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6C45" w:rsidRPr="00DA1616" w:rsidRDefault="00FD30DE" w:rsidP="005908E2">
      <w:pPr>
        <w:ind w:left="-567" w:right="-569"/>
        <w:jc w:val="center"/>
        <w:rPr>
          <w:rFonts w:ascii="Times New Roman" w:hAnsi="Times New Roman"/>
          <w:b/>
          <w:noProof/>
          <w:sz w:val="26"/>
          <w:szCs w:val="26"/>
          <w:lang w:eastAsia="ru-RU" w:bidi="ar-SA"/>
        </w:rPr>
      </w:pPr>
      <w:r w:rsidRPr="00DA1616">
        <w:rPr>
          <w:rFonts w:ascii="Times New Roman" w:hAnsi="Times New Roman"/>
          <w:b/>
          <w:noProof/>
          <w:sz w:val="26"/>
          <w:szCs w:val="26"/>
          <w:lang w:eastAsia="ru-RU" w:bidi="ar-SA"/>
        </w:rPr>
        <w:drawing>
          <wp:anchor distT="0" distB="0" distL="114300" distR="114300" simplePos="0" relativeHeight="251658752" behindDoc="0" locked="0" layoutInCell="1" allowOverlap="1">
            <wp:simplePos x="0" y="0"/>
            <wp:positionH relativeFrom="margin">
              <wp:align>center</wp:align>
            </wp:positionH>
            <wp:positionV relativeFrom="margin">
              <wp:align>center</wp:align>
            </wp:positionV>
            <wp:extent cx="7200900" cy="10210800"/>
            <wp:effectExtent l="19050" t="0" r="0" b="0"/>
            <wp:wrapSquare wrapText="bothSides"/>
            <wp:docPr id="3" name="Рисунок 2" descr="D:\UAT\Бюллетени\Титулки на бюллетень\Титульные листы 2016 (рус)\Титульный лист 4 квартал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AT\Бюллетени\Титулки на бюллетень\Титульные листы 2016 (рус)\Титульный лист 4 квартал 2016.jpg"/>
                    <pic:cNvPicPr>
                      <a:picLocks noChangeAspect="1" noChangeArrowheads="1"/>
                    </pic:cNvPicPr>
                  </pic:nvPicPr>
                  <pic:blipFill>
                    <a:blip r:embed="rId8" cstate="print"/>
                    <a:srcRect/>
                    <a:stretch>
                      <a:fillRect/>
                    </a:stretch>
                  </pic:blipFill>
                  <pic:spPr bwMode="auto">
                    <a:xfrm>
                      <a:off x="0" y="0"/>
                      <a:ext cx="7200900" cy="10210800"/>
                    </a:xfrm>
                    <a:prstGeom prst="rect">
                      <a:avLst/>
                    </a:prstGeom>
                    <a:noFill/>
                    <a:ln w="9525">
                      <a:noFill/>
                      <a:miter lim="800000"/>
                      <a:headEnd/>
                      <a:tailEnd/>
                    </a:ln>
                  </pic:spPr>
                </pic:pic>
              </a:graphicData>
            </a:graphic>
          </wp:anchor>
        </w:drawing>
      </w: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4"/>
        <w:gridCol w:w="8497"/>
        <w:gridCol w:w="796"/>
      </w:tblGrid>
      <w:tr w:rsidR="006A7584" w:rsidRPr="00DA1616" w:rsidTr="00FD5C1D">
        <w:tc>
          <w:tcPr>
            <w:tcW w:w="844" w:type="dxa"/>
            <w:tcBorders>
              <w:bottom w:val="single" w:sz="4" w:space="0" w:color="auto"/>
            </w:tcBorders>
          </w:tcPr>
          <w:p w:rsidR="006A7584" w:rsidRPr="00DA1616" w:rsidRDefault="006A7584" w:rsidP="005908E2">
            <w:pPr>
              <w:jc w:val="both"/>
              <w:rPr>
                <w:rFonts w:ascii="Times New Roman" w:hAnsi="Times New Roman"/>
                <w:b/>
                <w:sz w:val="23"/>
                <w:szCs w:val="23"/>
              </w:rPr>
            </w:pPr>
            <w:r w:rsidRPr="00DA1616">
              <w:rPr>
                <w:rFonts w:ascii="Times New Roman" w:hAnsi="Times New Roman"/>
                <w:sz w:val="23"/>
                <w:szCs w:val="23"/>
              </w:rPr>
              <w:lastRenderedPageBreak/>
              <w:br w:type="page"/>
            </w:r>
          </w:p>
        </w:tc>
        <w:tc>
          <w:tcPr>
            <w:tcW w:w="8497" w:type="dxa"/>
          </w:tcPr>
          <w:p w:rsidR="006A7584" w:rsidRPr="00DA1616" w:rsidRDefault="006A7584" w:rsidP="005908E2">
            <w:pPr>
              <w:jc w:val="both"/>
              <w:rPr>
                <w:rFonts w:ascii="Times New Roman" w:hAnsi="Times New Roman"/>
                <w:b/>
                <w:sz w:val="23"/>
                <w:szCs w:val="23"/>
              </w:rPr>
            </w:pPr>
            <w:r w:rsidRPr="00DA1616">
              <w:rPr>
                <w:rFonts w:ascii="Times New Roman" w:hAnsi="Times New Roman"/>
                <w:b/>
                <w:sz w:val="23"/>
                <w:szCs w:val="23"/>
              </w:rPr>
              <w:t>СОДЕРЖАНИЕ</w:t>
            </w:r>
          </w:p>
        </w:tc>
        <w:tc>
          <w:tcPr>
            <w:tcW w:w="796" w:type="dxa"/>
          </w:tcPr>
          <w:p w:rsidR="006A7584" w:rsidRPr="00DA1616" w:rsidRDefault="006A7584" w:rsidP="005908E2">
            <w:pPr>
              <w:jc w:val="both"/>
              <w:rPr>
                <w:rFonts w:ascii="Times New Roman" w:hAnsi="Times New Roman"/>
                <w:b/>
                <w:sz w:val="23"/>
                <w:szCs w:val="23"/>
              </w:rPr>
            </w:pPr>
            <w:r w:rsidRPr="00DA1616">
              <w:rPr>
                <w:rFonts w:ascii="Times New Roman" w:hAnsi="Times New Roman"/>
                <w:b/>
                <w:sz w:val="23"/>
                <w:szCs w:val="23"/>
              </w:rPr>
              <w:t>Стр.</w:t>
            </w:r>
          </w:p>
        </w:tc>
      </w:tr>
      <w:tr w:rsidR="00E90AD0" w:rsidRPr="00DA1616" w:rsidTr="00E91FE3">
        <w:tc>
          <w:tcPr>
            <w:tcW w:w="844" w:type="dxa"/>
            <w:tcBorders>
              <w:bottom w:val="single" w:sz="4" w:space="0" w:color="auto"/>
            </w:tcBorders>
          </w:tcPr>
          <w:p w:rsidR="006A7584" w:rsidRPr="00DA1616" w:rsidRDefault="006A7584" w:rsidP="005908E2">
            <w:pPr>
              <w:jc w:val="both"/>
              <w:rPr>
                <w:rFonts w:ascii="Times New Roman" w:hAnsi="Times New Roman"/>
                <w:b/>
                <w:sz w:val="23"/>
                <w:szCs w:val="23"/>
              </w:rPr>
            </w:pPr>
          </w:p>
        </w:tc>
        <w:tc>
          <w:tcPr>
            <w:tcW w:w="8497" w:type="dxa"/>
            <w:vAlign w:val="center"/>
          </w:tcPr>
          <w:p w:rsidR="006A7584" w:rsidRPr="00DA1616" w:rsidRDefault="006A7584" w:rsidP="005908E2">
            <w:pPr>
              <w:jc w:val="both"/>
              <w:rPr>
                <w:rFonts w:ascii="Times New Roman" w:hAnsi="Times New Roman"/>
                <w:b/>
                <w:sz w:val="23"/>
                <w:szCs w:val="23"/>
              </w:rPr>
            </w:pPr>
            <w:r w:rsidRPr="00DA1616">
              <w:rPr>
                <w:rFonts w:ascii="Times New Roman" w:hAnsi="Times New Roman"/>
                <w:b/>
                <w:sz w:val="23"/>
                <w:szCs w:val="23"/>
              </w:rPr>
              <w:t>Предисловие</w:t>
            </w:r>
          </w:p>
        </w:tc>
        <w:tc>
          <w:tcPr>
            <w:tcW w:w="796" w:type="dxa"/>
            <w:shd w:val="clear" w:color="auto" w:fill="auto"/>
            <w:vAlign w:val="center"/>
          </w:tcPr>
          <w:p w:rsidR="006A7584" w:rsidRPr="00DA1616" w:rsidRDefault="00C97604" w:rsidP="005908E2">
            <w:pPr>
              <w:jc w:val="center"/>
              <w:rPr>
                <w:rFonts w:ascii="Times New Roman" w:hAnsi="Times New Roman"/>
                <w:sz w:val="23"/>
                <w:szCs w:val="23"/>
                <w:lang w:val="kk-KZ"/>
              </w:rPr>
            </w:pPr>
            <w:r w:rsidRPr="00DA1616">
              <w:rPr>
                <w:rFonts w:ascii="Times New Roman" w:hAnsi="Times New Roman"/>
                <w:sz w:val="23"/>
                <w:szCs w:val="23"/>
                <w:lang w:val="kk-KZ"/>
              </w:rPr>
              <w:t>6</w:t>
            </w:r>
          </w:p>
        </w:tc>
      </w:tr>
      <w:tr w:rsidR="00E90AD0" w:rsidRPr="00DA1616" w:rsidTr="00E91FE3">
        <w:tc>
          <w:tcPr>
            <w:tcW w:w="844" w:type="dxa"/>
            <w:tcBorders>
              <w:top w:val="single" w:sz="4" w:space="0" w:color="auto"/>
              <w:left w:val="single" w:sz="4" w:space="0" w:color="auto"/>
              <w:bottom w:val="nil"/>
              <w:right w:val="single" w:sz="4" w:space="0" w:color="auto"/>
            </w:tcBorders>
          </w:tcPr>
          <w:p w:rsidR="006A7584" w:rsidRPr="00DA1616" w:rsidRDefault="006A7584" w:rsidP="005908E2">
            <w:pPr>
              <w:jc w:val="both"/>
              <w:rPr>
                <w:rFonts w:ascii="Times New Roman" w:hAnsi="Times New Roman"/>
                <w:b/>
                <w:sz w:val="23"/>
                <w:szCs w:val="23"/>
              </w:rPr>
            </w:pPr>
          </w:p>
        </w:tc>
        <w:tc>
          <w:tcPr>
            <w:tcW w:w="8497" w:type="dxa"/>
            <w:tcBorders>
              <w:left w:val="single" w:sz="4" w:space="0" w:color="auto"/>
            </w:tcBorders>
            <w:vAlign w:val="center"/>
          </w:tcPr>
          <w:p w:rsidR="006A7584" w:rsidRPr="00DA1616" w:rsidRDefault="006A7584" w:rsidP="005908E2">
            <w:pPr>
              <w:jc w:val="both"/>
              <w:rPr>
                <w:rFonts w:ascii="Times New Roman" w:hAnsi="Times New Roman"/>
                <w:b/>
                <w:caps/>
                <w:sz w:val="23"/>
                <w:szCs w:val="23"/>
              </w:rPr>
            </w:pPr>
            <w:r w:rsidRPr="00DA1616">
              <w:rPr>
                <w:rFonts w:ascii="Times New Roman" w:hAnsi="Times New Roman"/>
                <w:b/>
                <w:sz w:val="23"/>
                <w:szCs w:val="23"/>
              </w:rPr>
              <w:t>Общая оценка уровня загрязнения воздуха в городах Республики Казахстан</w:t>
            </w:r>
          </w:p>
        </w:tc>
        <w:tc>
          <w:tcPr>
            <w:tcW w:w="796" w:type="dxa"/>
            <w:shd w:val="clear" w:color="auto" w:fill="auto"/>
            <w:vAlign w:val="center"/>
          </w:tcPr>
          <w:p w:rsidR="006A7584" w:rsidRPr="00DA1616" w:rsidRDefault="00C97604" w:rsidP="005908E2">
            <w:pPr>
              <w:jc w:val="center"/>
              <w:rPr>
                <w:rFonts w:ascii="Times New Roman" w:hAnsi="Times New Roman"/>
                <w:sz w:val="23"/>
                <w:szCs w:val="23"/>
                <w:lang w:val="kk-KZ"/>
              </w:rPr>
            </w:pPr>
            <w:r w:rsidRPr="00DA1616">
              <w:rPr>
                <w:rFonts w:ascii="Times New Roman" w:hAnsi="Times New Roman"/>
                <w:sz w:val="23"/>
                <w:szCs w:val="23"/>
                <w:lang w:val="kk-KZ"/>
              </w:rPr>
              <w:t>7</w:t>
            </w:r>
          </w:p>
        </w:tc>
      </w:tr>
      <w:tr w:rsidR="00E90AD0" w:rsidRPr="00DA1616" w:rsidTr="00E91FE3">
        <w:tc>
          <w:tcPr>
            <w:tcW w:w="844" w:type="dxa"/>
            <w:tcBorders>
              <w:top w:val="single" w:sz="4" w:space="0" w:color="auto"/>
              <w:left w:val="single" w:sz="4" w:space="0" w:color="auto"/>
              <w:bottom w:val="nil"/>
              <w:right w:val="single" w:sz="4" w:space="0" w:color="auto"/>
            </w:tcBorders>
          </w:tcPr>
          <w:p w:rsidR="00117B41" w:rsidRPr="00DA1616" w:rsidRDefault="00117B41" w:rsidP="005908E2">
            <w:pPr>
              <w:jc w:val="both"/>
              <w:rPr>
                <w:rFonts w:ascii="Times New Roman" w:hAnsi="Times New Roman"/>
                <w:b/>
                <w:sz w:val="22"/>
                <w:szCs w:val="22"/>
              </w:rPr>
            </w:pPr>
          </w:p>
        </w:tc>
        <w:tc>
          <w:tcPr>
            <w:tcW w:w="8497" w:type="dxa"/>
            <w:tcBorders>
              <w:left w:val="single" w:sz="4" w:space="0" w:color="auto"/>
            </w:tcBorders>
            <w:shd w:val="clear" w:color="auto" w:fill="auto"/>
            <w:vAlign w:val="center"/>
          </w:tcPr>
          <w:p w:rsidR="00117B41" w:rsidRPr="00DA1616" w:rsidRDefault="00B43A54" w:rsidP="005908E2">
            <w:pPr>
              <w:rPr>
                <w:rFonts w:ascii="Times New Roman" w:hAnsi="Times New Roman"/>
                <w:b/>
                <w:sz w:val="22"/>
                <w:szCs w:val="22"/>
              </w:rPr>
            </w:pPr>
            <w:r w:rsidRPr="00DA1616">
              <w:rPr>
                <w:rFonts w:ascii="Times New Roman" w:hAnsi="Times New Roman"/>
                <w:b/>
                <w:sz w:val="23"/>
                <w:szCs w:val="23"/>
              </w:rPr>
              <w:t>Сведения о случаях высокого и экстремально высокого загрязнения атмосферного воздуха Республики Казахстан</w:t>
            </w:r>
          </w:p>
        </w:tc>
        <w:tc>
          <w:tcPr>
            <w:tcW w:w="796" w:type="dxa"/>
            <w:shd w:val="clear" w:color="auto" w:fill="auto"/>
            <w:vAlign w:val="center"/>
          </w:tcPr>
          <w:p w:rsidR="00117B41" w:rsidRPr="00DA1616" w:rsidRDefault="00C60FBE" w:rsidP="005908E2">
            <w:pPr>
              <w:jc w:val="center"/>
              <w:rPr>
                <w:rFonts w:ascii="Times New Roman" w:hAnsi="Times New Roman"/>
                <w:sz w:val="23"/>
                <w:szCs w:val="23"/>
                <w:lang w:val="kk-KZ"/>
              </w:rPr>
            </w:pPr>
            <w:r w:rsidRPr="00DA1616">
              <w:rPr>
                <w:rFonts w:ascii="Times New Roman" w:hAnsi="Times New Roman"/>
                <w:sz w:val="23"/>
                <w:szCs w:val="23"/>
                <w:lang w:val="kk-KZ"/>
              </w:rPr>
              <w:t>2</w:t>
            </w:r>
            <w:r w:rsidR="00C97604" w:rsidRPr="00DA1616">
              <w:rPr>
                <w:rFonts w:ascii="Times New Roman" w:hAnsi="Times New Roman"/>
                <w:sz w:val="23"/>
                <w:szCs w:val="23"/>
                <w:lang w:val="kk-KZ"/>
              </w:rPr>
              <w:t>6</w:t>
            </w:r>
          </w:p>
        </w:tc>
      </w:tr>
      <w:tr w:rsidR="00E90AD0" w:rsidRPr="00DA1616" w:rsidTr="00E91FE3">
        <w:tc>
          <w:tcPr>
            <w:tcW w:w="844" w:type="dxa"/>
            <w:tcBorders>
              <w:top w:val="single" w:sz="4" w:space="0" w:color="auto"/>
              <w:bottom w:val="single" w:sz="4" w:space="0" w:color="auto"/>
            </w:tcBorders>
          </w:tcPr>
          <w:p w:rsidR="006A7584" w:rsidRPr="00DA1616" w:rsidRDefault="006A7584" w:rsidP="005908E2">
            <w:pPr>
              <w:jc w:val="both"/>
              <w:rPr>
                <w:rFonts w:ascii="Times New Roman" w:hAnsi="Times New Roman"/>
                <w:b/>
                <w:sz w:val="23"/>
                <w:szCs w:val="23"/>
              </w:rPr>
            </w:pPr>
          </w:p>
        </w:tc>
        <w:tc>
          <w:tcPr>
            <w:tcW w:w="8497" w:type="dxa"/>
            <w:vAlign w:val="center"/>
          </w:tcPr>
          <w:p w:rsidR="006A7584" w:rsidRPr="00DA1616" w:rsidRDefault="006A7584" w:rsidP="005908E2">
            <w:pPr>
              <w:jc w:val="both"/>
              <w:rPr>
                <w:rFonts w:ascii="Times New Roman" w:hAnsi="Times New Roman"/>
                <w:b/>
                <w:caps/>
                <w:sz w:val="23"/>
                <w:szCs w:val="23"/>
              </w:rPr>
            </w:pPr>
            <w:r w:rsidRPr="00DA1616">
              <w:rPr>
                <w:rFonts w:ascii="Times New Roman" w:hAnsi="Times New Roman"/>
                <w:b/>
                <w:sz w:val="23"/>
                <w:szCs w:val="23"/>
              </w:rPr>
              <w:t xml:space="preserve">Качество поверхностных вод Республики Казахстан </w:t>
            </w:r>
          </w:p>
        </w:tc>
        <w:tc>
          <w:tcPr>
            <w:tcW w:w="796" w:type="dxa"/>
            <w:shd w:val="clear" w:color="auto" w:fill="auto"/>
            <w:vAlign w:val="center"/>
          </w:tcPr>
          <w:p w:rsidR="006A7584" w:rsidRPr="00DA1616" w:rsidRDefault="00ED6F7C" w:rsidP="005908E2">
            <w:pPr>
              <w:jc w:val="center"/>
              <w:rPr>
                <w:rFonts w:ascii="Times New Roman" w:hAnsi="Times New Roman"/>
                <w:sz w:val="23"/>
                <w:szCs w:val="23"/>
                <w:lang w:val="kk-KZ"/>
              </w:rPr>
            </w:pPr>
            <w:r w:rsidRPr="00DA1616">
              <w:rPr>
                <w:rFonts w:ascii="Times New Roman" w:hAnsi="Times New Roman"/>
                <w:sz w:val="23"/>
                <w:szCs w:val="23"/>
                <w:lang w:val="kk-KZ"/>
              </w:rPr>
              <w:t>29</w:t>
            </w:r>
          </w:p>
        </w:tc>
      </w:tr>
      <w:tr w:rsidR="00E90AD0" w:rsidRPr="00DA1616" w:rsidTr="00E91FE3">
        <w:tc>
          <w:tcPr>
            <w:tcW w:w="844" w:type="dxa"/>
            <w:tcBorders>
              <w:top w:val="single" w:sz="4" w:space="0" w:color="auto"/>
              <w:bottom w:val="single" w:sz="4" w:space="0" w:color="auto"/>
            </w:tcBorders>
          </w:tcPr>
          <w:p w:rsidR="00117B41" w:rsidRPr="00DA1616" w:rsidRDefault="00117B41" w:rsidP="005908E2">
            <w:pPr>
              <w:jc w:val="both"/>
              <w:rPr>
                <w:rFonts w:ascii="Times New Roman" w:hAnsi="Times New Roman"/>
                <w:b/>
                <w:sz w:val="23"/>
                <w:szCs w:val="23"/>
              </w:rPr>
            </w:pPr>
          </w:p>
        </w:tc>
        <w:tc>
          <w:tcPr>
            <w:tcW w:w="8497" w:type="dxa"/>
            <w:vAlign w:val="center"/>
          </w:tcPr>
          <w:p w:rsidR="00117B41" w:rsidRPr="00DA1616" w:rsidRDefault="00B43A54" w:rsidP="005908E2">
            <w:pPr>
              <w:jc w:val="both"/>
              <w:rPr>
                <w:rFonts w:ascii="Times New Roman" w:hAnsi="Times New Roman"/>
                <w:b/>
                <w:sz w:val="23"/>
                <w:szCs w:val="23"/>
              </w:rPr>
            </w:pPr>
            <w:r w:rsidRPr="00DA1616">
              <w:rPr>
                <w:rFonts w:ascii="Times New Roman" w:hAnsi="Times New Roman"/>
                <w:b/>
                <w:sz w:val="23"/>
                <w:szCs w:val="23"/>
              </w:rPr>
              <w:t>Сведения о случаях высокого</w:t>
            </w:r>
            <w:r w:rsidR="00AE0B51" w:rsidRPr="00DA1616">
              <w:rPr>
                <w:rFonts w:ascii="Times New Roman" w:hAnsi="Times New Roman"/>
                <w:b/>
                <w:sz w:val="23"/>
                <w:szCs w:val="23"/>
              </w:rPr>
              <w:t xml:space="preserve"> и экстремально высокого</w:t>
            </w:r>
            <w:r w:rsidRPr="00DA1616">
              <w:rPr>
                <w:rFonts w:ascii="Times New Roman" w:hAnsi="Times New Roman"/>
                <w:b/>
                <w:sz w:val="23"/>
                <w:szCs w:val="23"/>
              </w:rPr>
              <w:t xml:space="preserve"> загрязнения поверхностных вод</w:t>
            </w:r>
            <w:r w:rsidR="00600C65" w:rsidRPr="00DA1616">
              <w:rPr>
                <w:rFonts w:ascii="Times New Roman" w:hAnsi="Times New Roman"/>
                <w:b/>
                <w:sz w:val="23"/>
                <w:szCs w:val="23"/>
              </w:rPr>
              <w:t xml:space="preserve"> </w:t>
            </w:r>
            <w:r w:rsidRPr="00DA1616">
              <w:rPr>
                <w:rFonts w:ascii="Times New Roman" w:hAnsi="Times New Roman"/>
                <w:b/>
                <w:sz w:val="23"/>
                <w:szCs w:val="23"/>
              </w:rPr>
              <w:t>Республики Казахстан</w:t>
            </w:r>
          </w:p>
        </w:tc>
        <w:tc>
          <w:tcPr>
            <w:tcW w:w="796" w:type="dxa"/>
            <w:shd w:val="clear" w:color="auto" w:fill="auto"/>
            <w:vAlign w:val="center"/>
          </w:tcPr>
          <w:p w:rsidR="00117B41" w:rsidRPr="00DA1616" w:rsidRDefault="00ED6F7C" w:rsidP="005908E2">
            <w:pPr>
              <w:jc w:val="center"/>
              <w:rPr>
                <w:rFonts w:ascii="Times New Roman" w:hAnsi="Times New Roman"/>
                <w:sz w:val="23"/>
                <w:szCs w:val="23"/>
                <w:lang w:val="kk-KZ"/>
              </w:rPr>
            </w:pPr>
            <w:r w:rsidRPr="00DA1616">
              <w:rPr>
                <w:rFonts w:ascii="Times New Roman" w:hAnsi="Times New Roman"/>
                <w:sz w:val="23"/>
                <w:szCs w:val="23"/>
                <w:lang w:val="kk-KZ"/>
              </w:rPr>
              <w:t>69</w:t>
            </w:r>
          </w:p>
        </w:tc>
      </w:tr>
      <w:tr w:rsidR="00E90AD0" w:rsidRPr="00DA1616" w:rsidTr="00E91FE3">
        <w:tc>
          <w:tcPr>
            <w:tcW w:w="844" w:type="dxa"/>
            <w:tcBorders>
              <w:top w:val="single" w:sz="4" w:space="0" w:color="auto"/>
              <w:bottom w:val="single" w:sz="4" w:space="0" w:color="auto"/>
            </w:tcBorders>
          </w:tcPr>
          <w:p w:rsidR="00CC2102" w:rsidRPr="00DA1616" w:rsidRDefault="00CC2102" w:rsidP="005908E2">
            <w:pPr>
              <w:jc w:val="both"/>
              <w:rPr>
                <w:rFonts w:ascii="Times New Roman" w:hAnsi="Times New Roman"/>
                <w:b/>
                <w:sz w:val="23"/>
                <w:szCs w:val="23"/>
              </w:rPr>
            </w:pPr>
          </w:p>
        </w:tc>
        <w:tc>
          <w:tcPr>
            <w:tcW w:w="8497" w:type="dxa"/>
            <w:vAlign w:val="center"/>
          </w:tcPr>
          <w:p w:rsidR="00CC2102" w:rsidRPr="00DA1616" w:rsidRDefault="00CC2102" w:rsidP="005908E2">
            <w:pPr>
              <w:jc w:val="both"/>
              <w:rPr>
                <w:rFonts w:ascii="Times New Roman" w:hAnsi="Times New Roman"/>
                <w:b/>
                <w:sz w:val="23"/>
                <w:szCs w:val="23"/>
              </w:rPr>
            </w:pPr>
            <w:r w:rsidRPr="00DA1616">
              <w:rPr>
                <w:rFonts w:ascii="Times New Roman" w:hAnsi="Times New Roman"/>
                <w:b/>
                <w:sz w:val="23"/>
                <w:szCs w:val="23"/>
              </w:rPr>
              <w:t>Состояние загрязнения почв тяжёлыми металлами на территории Республики Казахстан</w:t>
            </w:r>
          </w:p>
        </w:tc>
        <w:tc>
          <w:tcPr>
            <w:tcW w:w="796" w:type="dxa"/>
            <w:shd w:val="clear" w:color="auto" w:fill="auto"/>
            <w:vAlign w:val="center"/>
          </w:tcPr>
          <w:p w:rsidR="00CC2102" w:rsidRPr="00DA1616" w:rsidRDefault="00CC2102" w:rsidP="005908E2">
            <w:pPr>
              <w:jc w:val="center"/>
              <w:rPr>
                <w:rFonts w:ascii="Times New Roman" w:hAnsi="Times New Roman"/>
                <w:sz w:val="23"/>
                <w:szCs w:val="23"/>
                <w:lang w:val="kk-KZ"/>
              </w:rPr>
            </w:pPr>
            <w:r w:rsidRPr="00DA1616">
              <w:rPr>
                <w:rFonts w:ascii="Times New Roman" w:hAnsi="Times New Roman"/>
                <w:sz w:val="23"/>
                <w:szCs w:val="23"/>
                <w:lang w:val="kk-KZ"/>
              </w:rPr>
              <w:t>7</w:t>
            </w:r>
            <w:r w:rsidR="00C07D8E" w:rsidRPr="00DA1616">
              <w:rPr>
                <w:rFonts w:ascii="Times New Roman" w:hAnsi="Times New Roman"/>
                <w:sz w:val="23"/>
                <w:szCs w:val="23"/>
                <w:lang w:val="kk-KZ"/>
              </w:rPr>
              <w:t>5</w:t>
            </w:r>
          </w:p>
        </w:tc>
      </w:tr>
      <w:tr w:rsidR="00E90AD0" w:rsidRPr="00DA1616" w:rsidTr="00E91FE3">
        <w:tc>
          <w:tcPr>
            <w:tcW w:w="844" w:type="dxa"/>
            <w:tcBorders>
              <w:top w:val="single" w:sz="4" w:space="0" w:color="auto"/>
              <w:bottom w:val="single" w:sz="4" w:space="0" w:color="auto"/>
            </w:tcBorders>
          </w:tcPr>
          <w:p w:rsidR="006A7584" w:rsidRPr="00DA1616" w:rsidRDefault="006A7584" w:rsidP="005908E2">
            <w:pPr>
              <w:jc w:val="both"/>
              <w:rPr>
                <w:rFonts w:ascii="Times New Roman" w:hAnsi="Times New Roman"/>
                <w:b/>
                <w:sz w:val="23"/>
                <w:szCs w:val="23"/>
              </w:rPr>
            </w:pPr>
          </w:p>
        </w:tc>
        <w:tc>
          <w:tcPr>
            <w:tcW w:w="8497" w:type="dxa"/>
            <w:vAlign w:val="center"/>
          </w:tcPr>
          <w:p w:rsidR="006A7584" w:rsidRPr="00DA1616" w:rsidRDefault="006A7584" w:rsidP="005908E2">
            <w:pPr>
              <w:jc w:val="both"/>
              <w:rPr>
                <w:rFonts w:ascii="Times New Roman" w:hAnsi="Times New Roman"/>
                <w:b/>
                <w:sz w:val="23"/>
                <w:szCs w:val="23"/>
              </w:rPr>
            </w:pPr>
            <w:r w:rsidRPr="00DA1616">
              <w:rPr>
                <w:rFonts w:ascii="Times New Roman" w:hAnsi="Times New Roman"/>
                <w:b/>
                <w:sz w:val="23"/>
                <w:szCs w:val="23"/>
              </w:rPr>
              <w:t>Радиационное состояние приземного слоя атмосферы по Республике Казахстан</w:t>
            </w:r>
          </w:p>
        </w:tc>
        <w:tc>
          <w:tcPr>
            <w:tcW w:w="796" w:type="dxa"/>
            <w:shd w:val="clear" w:color="auto" w:fill="auto"/>
            <w:vAlign w:val="center"/>
          </w:tcPr>
          <w:p w:rsidR="006A7584"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76</w:t>
            </w:r>
          </w:p>
        </w:tc>
      </w:tr>
      <w:tr w:rsidR="00E90AD0" w:rsidRPr="00DA1616" w:rsidTr="00E91FE3">
        <w:tc>
          <w:tcPr>
            <w:tcW w:w="844" w:type="dxa"/>
            <w:tcBorders>
              <w:top w:val="single" w:sz="4" w:space="0" w:color="auto"/>
              <w:bottom w:val="single" w:sz="4" w:space="0" w:color="auto"/>
            </w:tcBorders>
          </w:tcPr>
          <w:p w:rsidR="006A7584" w:rsidRPr="00DA1616" w:rsidRDefault="006A7584" w:rsidP="005908E2">
            <w:pPr>
              <w:jc w:val="both"/>
              <w:rPr>
                <w:rFonts w:ascii="Times New Roman" w:hAnsi="Times New Roman"/>
                <w:b/>
                <w:sz w:val="23"/>
                <w:szCs w:val="23"/>
              </w:rPr>
            </w:pPr>
          </w:p>
        </w:tc>
        <w:tc>
          <w:tcPr>
            <w:tcW w:w="8497" w:type="dxa"/>
            <w:vAlign w:val="center"/>
          </w:tcPr>
          <w:p w:rsidR="006A7584" w:rsidRPr="00DA1616" w:rsidRDefault="006A7584" w:rsidP="005908E2">
            <w:pPr>
              <w:jc w:val="both"/>
              <w:rPr>
                <w:rFonts w:ascii="Times New Roman" w:hAnsi="Times New Roman"/>
                <w:b/>
                <w:sz w:val="23"/>
                <w:szCs w:val="23"/>
              </w:rPr>
            </w:pPr>
            <w:r w:rsidRPr="00DA1616">
              <w:rPr>
                <w:rFonts w:ascii="Times New Roman" w:hAnsi="Times New Roman"/>
                <w:b/>
                <w:sz w:val="23"/>
                <w:szCs w:val="23"/>
              </w:rPr>
              <w:t>Плотность радиоактивных выпадений в приземном слое атмосферы</w:t>
            </w:r>
          </w:p>
          <w:p w:rsidR="006A7584" w:rsidRPr="00DA1616" w:rsidRDefault="006A7584" w:rsidP="005908E2">
            <w:pPr>
              <w:jc w:val="both"/>
              <w:rPr>
                <w:rFonts w:ascii="Times New Roman" w:hAnsi="Times New Roman"/>
                <w:b/>
                <w:sz w:val="23"/>
                <w:szCs w:val="23"/>
              </w:rPr>
            </w:pPr>
            <w:r w:rsidRPr="00DA1616">
              <w:rPr>
                <w:rFonts w:ascii="Times New Roman" w:hAnsi="Times New Roman"/>
                <w:b/>
                <w:sz w:val="23"/>
                <w:szCs w:val="23"/>
              </w:rPr>
              <w:t>по Республике Казахстан</w:t>
            </w:r>
          </w:p>
        </w:tc>
        <w:tc>
          <w:tcPr>
            <w:tcW w:w="796" w:type="dxa"/>
            <w:shd w:val="clear" w:color="auto" w:fill="auto"/>
            <w:vAlign w:val="center"/>
          </w:tcPr>
          <w:p w:rsidR="006A7584"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76</w:t>
            </w:r>
          </w:p>
        </w:tc>
      </w:tr>
      <w:tr w:rsidR="00E90AD0" w:rsidRPr="00DA1616" w:rsidTr="00E91FE3">
        <w:tc>
          <w:tcPr>
            <w:tcW w:w="844" w:type="dxa"/>
            <w:tcBorders>
              <w:top w:val="single" w:sz="4" w:space="0" w:color="auto"/>
              <w:bottom w:val="single" w:sz="4" w:space="0" w:color="auto"/>
            </w:tcBorders>
            <w:vAlign w:val="center"/>
          </w:tcPr>
          <w:p w:rsidR="006A7584" w:rsidRPr="00DA1616" w:rsidRDefault="006A7584" w:rsidP="005908E2">
            <w:pPr>
              <w:jc w:val="center"/>
              <w:rPr>
                <w:rFonts w:ascii="Times New Roman" w:hAnsi="Times New Roman"/>
                <w:b/>
                <w:sz w:val="23"/>
                <w:szCs w:val="23"/>
              </w:rPr>
            </w:pPr>
            <w:r w:rsidRPr="00DA1616">
              <w:rPr>
                <w:rFonts w:ascii="Times New Roman" w:hAnsi="Times New Roman"/>
                <w:b/>
                <w:sz w:val="23"/>
                <w:szCs w:val="23"/>
              </w:rPr>
              <w:t>1</w:t>
            </w:r>
          </w:p>
        </w:tc>
        <w:tc>
          <w:tcPr>
            <w:tcW w:w="8497" w:type="dxa"/>
            <w:vAlign w:val="center"/>
          </w:tcPr>
          <w:p w:rsidR="006A7584" w:rsidRPr="00DA1616" w:rsidRDefault="006A7584"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Акмолинской области</w:t>
            </w:r>
          </w:p>
        </w:tc>
        <w:tc>
          <w:tcPr>
            <w:tcW w:w="796" w:type="dxa"/>
            <w:shd w:val="clear" w:color="auto" w:fill="auto"/>
            <w:vAlign w:val="center"/>
          </w:tcPr>
          <w:p w:rsidR="006A7584"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78</w:t>
            </w:r>
          </w:p>
        </w:tc>
      </w:tr>
      <w:tr w:rsidR="00E90AD0" w:rsidRPr="00DA1616" w:rsidTr="00E91FE3">
        <w:tc>
          <w:tcPr>
            <w:tcW w:w="844" w:type="dxa"/>
            <w:tcBorders>
              <w:top w:val="single" w:sz="4" w:space="0" w:color="auto"/>
              <w:left w:val="single" w:sz="4" w:space="0" w:color="auto"/>
              <w:bottom w:val="nil"/>
              <w:right w:val="single" w:sz="4" w:space="0" w:color="auto"/>
            </w:tcBorders>
            <w:vAlign w:val="center"/>
          </w:tcPr>
          <w:p w:rsidR="006A7584" w:rsidRPr="00DA1616" w:rsidRDefault="006A7584" w:rsidP="005908E2">
            <w:pPr>
              <w:jc w:val="center"/>
              <w:rPr>
                <w:rFonts w:ascii="Times New Roman" w:hAnsi="Times New Roman"/>
                <w:caps/>
                <w:sz w:val="23"/>
                <w:szCs w:val="23"/>
              </w:rPr>
            </w:pPr>
            <w:r w:rsidRPr="00DA1616">
              <w:rPr>
                <w:rFonts w:ascii="Times New Roman" w:hAnsi="Times New Roman"/>
                <w:sz w:val="23"/>
                <w:szCs w:val="23"/>
              </w:rPr>
              <w:t>1.1</w:t>
            </w:r>
          </w:p>
        </w:tc>
        <w:tc>
          <w:tcPr>
            <w:tcW w:w="8497" w:type="dxa"/>
            <w:tcBorders>
              <w:left w:val="single" w:sz="4" w:space="0" w:color="auto"/>
            </w:tcBorders>
            <w:vAlign w:val="center"/>
          </w:tcPr>
          <w:p w:rsidR="006A7584" w:rsidRPr="00DA1616" w:rsidRDefault="006A7584" w:rsidP="005908E2">
            <w:pPr>
              <w:jc w:val="both"/>
              <w:rPr>
                <w:rFonts w:ascii="Times New Roman" w:hAnsi="Times New Roman"/>
                <w:sz w:val="23"/>
                <w:szCs w:val="23"/>
              </w:rPr>
            </w:pPr>
            <w:r w:rsidRPr="00DA1616">
              <w:rPr>
                <w:rFonts w:ascii="Times New Roman" w:hAnsi="Times New Roman"/>
                <w:sz w:val="23"/>
                <w:szCs w:val="23"/>
              </w:rPr>
              <w:t xml:space="preserve">Состояние загрязнения атмосферного воздуха по городу Астана </w:t>
            </w:r>
          </w:p>
        </w:tc>
        <w:tc>
          <w:tcPr>
            <w:tcW w:w="796" w:type="dxa"/>
            <w:shd w:val="clear" w:color="auto" w:fill="auto"/>
            <w:vAlign w:val="center"/>
          </w:tcPr>
          <w:p w:rsidR="006A7584"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78</w:t>
            </w:r>
          </w:p>
        </w:tc>
      </w:tr>
      <w:tr w:rsidR="00E90AD0" w:rsidRPr="00DA1616" w:rsidTr="00E91FE3">
        <w:tc>
          <w:tcPr>
            <w:tcW w:w="844" w:type="dxa"/>
            <w:tcBorders>
              <w:top w:val="single" w:sz="4" w:space="0" w:color="auto"/>
              <w:left w:val="single" w:sz="4" w:space="0" w:color="auto"/>
              <w:bottom w:val="nil"/>
              <w:right w:val="single" w:sz="4" w:space="0" w:color="auto"/>
            </w:tcBorders>
            <w:vAlign w:val="center"/>
          </w:tcPr>
          <w:p w:rsidR="006A7584" w:rsidRPr="00DA1616" w:rsidRDefault="00304D02" w:rsidP="005908E2">
            <w:pPr>
              <w:jc w:val="center"/>
              <w:rPr>
                <w:rFonts w:ascii="Times New Roman" w:hAnsi="Times New Roman"/>
                <w:sz w:val="23"/>
                <w:szCs w:val="23"/>
              </w:rPr>
            </w:pPr>
            <w:r w:rsidRPr="00DA1616">
              <w:rPr>
                <w:rFonts w:ascii="Times New Roman" w:hAnsi="Times New Roman"/>
                <w:sz w:val="23"/>
                <w:szCs w:val="23"/>
              </w:rPr>
              <w:t>1.2</w:t>
            </w:r>
          </w:p>
        </w:tc>
        <w:tc>
          <w:tcPr>
            <w:tcW w:w="8497" w:type="dxa"/>
            <w:tcBorders>
              <w:left w:val="single" w:sz="4" w:space="0" w:color="auto"/>
            </w:tcBorders>
            <w:vAlign w:val="center"/>
          </w:tcPr>
          <w:p w:rsidR="006A7584" w:rsidRPr="00DA1616" w:rsidRDefault="006A7584" w:rsidP="005908E2">
            <w:pPr>
              <w:jc w:val="both"/>
              <w:rPr>
                <w:rFonts w:ascii="Times New Roman" w:hAnsi="Times New Roman"/>
                <w:sz w:val="23"/>
                <w:szCs w:val="23"/>
              </w:rPr>
            </w:pPr>
            <w:r w:rsidRPr="00DA1616">
              <w:rPr>
                <w:rFonts w:ascii="Times New Roman" w:hAnsi="Times New Roman"/>
                <w:sz w:val="23"/>
                <w:szCs w:val="23"/>
              </w:rPr>
              <w:t xml:space="preserve">Состояние атмосферного воздуха по данным эпизодических наблюдений города </w:t>
            </w:r>
            <w:r w:rsidRPr="00DA1616">
              <w:rPr>
                <w:rFonts w:ascii="Times New Roman" w:hAnsi="Times New Roman"/>
                <w:sz w:val="23"/>
                <w:szCs w:val="23"/>
                <w:lang w:val="kk-KZ"/>
              </w:rPr>
              <w:t>Астана</w:t>
            </w:r>
          </w:p>
        </w:tc>
        <w:tc>
          <w:tcPr>
            <w:tcW w:w="796" w:type="dxa"/>
            <w:shd w:val="clear" w:color="auto" w:fill="auto"/>
            <w:vAlign w:val="center"/>
          </w:tcPr>
          <w:p w:rsidR="006A7584"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79</w:t>
            </w:r>
          </w:p>
        </w:tc>
      </w:tr>
      <w:tr w:rsidR="00E90AD0" w:rsidRPr="00DA1616" w:rsidTr="00E91FE3">
        <w:tc>
          <w:tcPr>
            <w:tcW w:w="844" w:type="dxa"/>
            <w:tcBorders>
              <w:top w:val="single" w:sz="4" w:space="0" w:color="auto"/>
              <w:left w:val="single" w:sz="4" w:space="0" w:color="auto"/>
              <w:bottom w:val="nil"/>
              <w:right w:val="single" w:sz="4" w:space="0" w:color="auto"/>
            </w:tcBorders>
            <w:vAlign w:val="center"/>
          </w:tcPr>
          <w:p w:rsidR="006A7584" w:rsidRPr="00DA1616" w:rsidRDefault="006A7584" w:rsidP="005908E2">
            <w:pPr>
              <w:jc w:val="center"/>
              <w:rPr>
                <w:rFonts w:ascii="Times New Roman" w:hAnsi="Times New Roman"/>
                <w:sz w:val="23"/>
                <w:szCs w:val="23"/>
              </w:rPr>
            </w:pPr>
            <w:r w:rsidRPr="00DA1616">
              <w:rPr>
                <w:rFonts w:ascii="Times New Roman" w:hAnsi="Times New Roman"/>
                <w:sz w:val="23"/>
                <w:szCs w:val="23"/>
              </w:rPr>
              <w:t>1.</w:t>
            </w:r>
            <w:r w:rsidR="00304D02" w:rsidRPr="00DA1616">
              <w:rPr>
                <w:rFonts w:ascii="Times New Roman" w:hAnsi="Times New Roman"/>
                <w:sz w:val="23"/>
                <w:szCs w:val="23"/>
              </w:rPr>
              <w:t>3</w:t>
            </w:r>
          </w:p>
        </w:tc>
        <w:tc>
          <w:tcPr>
            <w:tcW w:w="8497" w:type="dxa"/>
            <w:tcBorders>
              <w:left w:val="single" w:sz="4" w:space="0" w:color="auto"/>
            </w:tcBorders>
            <w:vAlign w:val="center"/>
          </w:tcPr>
          <w:p w:rsidR="006A7584" w:rsidRPr="00DA1616" w:rsidRDefault="006A7584"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Кокшетау</w:t>
            </w:r>
          </w:p>
        </w:tc>
        <w:tc>
          <w:tcPr>
            <w:tcW w:w="796" w:type="dxa"/>
            <w:shd w:val="clear" w:color="auto" w:fill="auto"/>
            <w:vAlign w:val="center"/>
          </w:tcPr>
          <w:p w:rsidR="006A7584" w:rsidRPr="00DA1616" w:rsidRDefault="004D3426" w:rsidP="005908E2">
            <w:pPr>
              <w:jc w:val="center"/>
              <w:rPr>
                <w:rFonts w:ascii="Times New Roman" w:hAnsi="Times New Roman"/>
                <w:sz w:val="23"/>
                <w:szCs w:val="23"/>
                <w:lang w:val="kk-KZ"/>
              </w:rPr>
            </w:pPr>
            <w:r w:rsidRPr="00DA1616">
              <w:rPr>
                <w:rFonts w:ascii="Times New Roman" w:hAnsi="Times New Roman"/>
                <w:sz w:val="23"/>
                <w:szCs w:val="23"/>
                <w:lang w:val="kk-KZ"/>
              </w:rPr>
              <w:t>8</w:t>
            </w:r>
            <w:r w:rsidR="00C07D8E" w:rsidRPr="00DA1616">
              <w:rPr>
                <w:rFonts w:ascii="Times New Roman" w:hAnsi="Times New Roman"/>
                <w:sz w:val="23"/>
                <w:szCs w:val="23"/>
                <w:lang w:val="kk-KZ"/>
              </w:rPr>
              <w:t>0</w:t>
            </w:r>
          </w:p>
        </w:tc>
      </w:tr>
      <w:tr w:rsidR="00E90AD0" w:rsidRPr="00DA1616" w:rsidTr="00E91FE3">
        <w:tc>
          <w:tcPr>
            <w:tcW w:w="844" w:type="dxa"/>
            <w:tcBorders>
              <w:top w:val="single" w:sz="4" w:space="0" w:color="auto"/>
              <w:left w:val="single" w:sz="4" w:space="0" w:color="auto"/>
              <w:bottom w:val="nil"/>
              <w:right w:val="single" w:sz="4" w:space="0" w:color="auto"/>
            </w:tcBorders>
            <w:vAlign w:val="center"/>
          </w:tcPr>
          <w:p w:rsidR="006A7584" w:rsidRPr="00DA1616" w:rsidRDefault="006A7584" w:rsidP="005908E2">
            <w:pPr>
              <w:jc w:val="center"/>
              <w:rPr>
                <w:rFonts w:ascii="Times New Roman" w:hAnsi="Times New Roman"/>
                <w:sz w:val="23"/>
                <w:szCs w:val="23"/>
              </w:rPr>
            </w:pPr>
            <w:r w:rsidRPr="00DA1616">
              <w:rPr>
                <w:rFonts w:ascii="Times New Roman" w:hAnsi="Times New Roman"/>
                <w:sz w:val="23"/>
                <w:szCs w:val="23"/>
              </w:rPr>
              <w:t>1.</w:t>
            </w:r>
            <w:r w:rsidR="00304D02" w:rsidRPr="00DA1616">
              <w:rPr>
                <w:rFonts w:ascii="Times New Roman" w:hAnsi="Times New Roman"/>
                <w:sz w:val="23"/>
                <w:szCs w:val="23"/>
              </w:rPr>
              <w:t>4</w:t>
            </w:r>
          </w:p>
        </w:tc>
        <w:tc>
          <w:tcPr>
            <w:tcW w:w="8497" w:type="dxa"/>
            <w:tcBorders>
              <w:left w:val="single" w:sz="4" w:space="0" w:color="auto"/>
            </w:tcBorders>
            <w:vAlign w:val="center"/>
          </w:tcPr>
          <w:p w:rsidR="006A7584" w:rsidRPr="00DA1616" w:rsidRDefault="006A7584"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Степногорск</w:t>
            </w:r>
          </w:p>
        </w:tc>
        <w:tc>
          <w:tcPr>
            <w:tcW w:w="796" w:type="dxa"/>
            <w:shd w:val="clear" w:color="auto" w:fill="auto"/>
            <w:vAlign w:val="center"/>
          </w:tcPr>
          <w:p w:rsidR="006A7584" w:rsidRPr="00DA1616" w:rsidRDefault="004D3426" w:rsidP="005908E2">
            <w:pPr>
              <w:jc w:val="center"/>
              <w:rPr>
                <w:rFonts w:ascii="Times New Roman" w:hAnsi="Times New Roman"/>
                <w:sz w:val="23"/>
                <w:szCs w:val="23"/>
                <w:lang w:val="kk-KZ"/>
              </w:rPr>
            </w:pPr>
            <w:r w:rsidRPr="00DA1616">
              <w:rPr>
                <w:rFonts w:ascii="Times New Roman" w:hAnsi="Times New Roman"/>
                <w:sz w:val="23"/>
                <w:szCs w:val="23"/>
                <w:lang w:val="kk-KZ"/>
              </w:rPr>
              <w:t>8</w:t>
            </w:r>
            <w:r w:rsidR="00C07D8E" w:rsidRPr="00DA1616">
              <w:rPr>
                <w:rFonts w:ascii="Times New Roman" w:hAnsi="Times New Roman"/>
                <w:sz w:val="23"/>
                <w:szCs w:val="23"/>
                <w:lang w:val="kk-KZ"/>
              </w:rPr>
              <w:t>1</w:t>
            </w:r>
          </w:p>
        </w:tc>
      </w:tr>
      <w:tr w:rsidR="00E90AD0" w:rsidRPr="00DA1616" w:rsidTr="00E91FE3">
        <w:tc>
          <w:tcPr>
            <w:tcW w:w="844" w:type="dxa"/>
            <w:tcBorders>
              <w:top w:val="single" w:sz="4" w:space="0" w:color="auto"/>
              <w:left w:val="single" w:sz="4" w:space="0" w:color="auto"/>
              <w:bottom w:val="nil"/>
              <w:right w:val="single" w:sz="4" w:space="0" w:color="auto"/>
            </w:tcBorders>
            <w:vAlign w:val="center"/>
          </w:tcPr>
          <w:p w:rsidR="006A7584" w:rsidRPr="00DA1616" w:rsidRDefault="006A7584" w:rsidP="005908E2">
            <w:pPr>
              <w:jc w:val="center"/>
              <w:rPr>
                <w:rFonts w:ascii="Times New Roman" w:hAnsi="Times New Roman"/>
                <w:caps/>
                <w:sz w:val="23"/>
                <w:szCs w:val="23"/>
              </w:rPr>
            </w:pPr>
            <w:r w:rsidRPr="00DA1616">
              <w:rPr>
                <w:rFonts w:ascii="Times New Roman" w:hAnsi="Times New Roman"/>
                <w:caps/>
                <w:sz w:val="23"/>
                <w:szCs w:val="23"/>
              </w:rPr>
              <w:t>1.</w:t>
            </w:r>
            <w:r w:rsidR="00304D02" w:rsidRPr="00DA1616">
              <w:rPr>
                <w:rFonts w:ascii="Times New Roman" w:hAnsi="Times New Roman"/>
                <w:caps/>
                <w:sz w:val="23"/>
                <w:szCs w:val="23"/>
              </w:rPr>
              <w:t>5</w:t>
            </w:r>
          </w:p>
        </w:tc>
        <w:tc>
          <w:tcPr>
            <w:tcW w:w="8497" w:type="dxa"/>
            <w:tcBorders>
              <w:left w:val="single" w:sz="4" w:space="0" w:color="auto"/>
            </w:tcBorders>
            <w:vAlign w:val="center"/>
          </w:tcPr>
          <w:p w:rsidR="006A7584" w:rsidRPr="00DA1616" w:rsidRDefault="006A7584"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по Акмолинской области</w:t>
            </w:r>
          </w:p>
        </w:tc>
        <w:tc>
          <w:tcPr>
            <w:tcW w:w="796" w:type="dxa"/>
            <w:shd w:val="clear" w:color="auto" w:fill="auto"/>
            <w:vAlign w:val="center"/>
          </w:tcPr>
          <w:p w:rsidR="006A7584" w:rsidRPr="00DA1616" w:rsidRDefault="004D3426" w:rsidP="005908E2">
            <w:pPr>
              <w:jc w:val="center"/>
              <w:rPr>
                <w:rFonts w:ascii="Times New Roman" w:hAnsi="Times New Roman"/>
                <w:sz w:val="23"/>
                <w:szCs w:val="23"/>
                <w:lang w:val="kk-KZ"/>
              </w:rPr>
            </w:pPr>
            <w:r w:rsidRPr="00DA1616">
              <w:rPr>
                <w:rFonts w:ascii="Times New Roman" w:hAnsi="Times New Roman"/>
                <w:sz w:val="23"/>
                <w:szCs w:val="23"/>
                <w:lang w:val="kk-KZ"/>
              </w:rPr>
              <w:t>8</w:t>
            </w:r>
            <w:r w:rsidR="00C07D8E" w:rsidRPr="00DA1616">
              <w:rPr>
                <w:rFonts w:ascii="Times New Roman" w:hAnsi="Times New Roman"/>
                <w:sz w:val="23"/>
                <w:szCs w:val="23"/>
                <w:lang w:val="kk-KZ"/>
              </w:rPr>
              <w:t>2</w:t>
            </w:r>
          </w:p>
        </w:tc>
      </w:tr>
      <w:tr w:rsidR="00E90AD0" w:rsidRPr="00DA1616" w:rsidTr="00E91FE3">
        <w:tc>
          <w:tcPr>
            <w:tcW w:w="844" w:type="dxa"/>
            <w:tcBorders>
              <w:top w:val="single" w:sz="4" w:space="0" w:color="auto"/>
              <w:left w:val="single" w:sz="4" w:space="0" w:color="auto"/>
              <w:bottom w:val="nil"/>
              <w:right w:val="single" w:sz="4" w:space="0" w:color="auto"/>
            </w:tcBorders>
            <w:vAlign w:val="center"/>
          </w:tcPr>
          <w:p w:rsidR="00705B19" w:rsidRPr="00DA1616" w:rsidRDefault="00705B19" w:rsidP="005908E2">
            <w:pPr>
              <w:jc w:val="center"/>
              <w:rPr>
                <w:rFonts w:ascii="Times New Roman" w:hAnsi="Times New Roman"/>
                <w:caps/>
                <w:sz w:val="23"/>
                <w:szCs w:val="23"/>
              </w:rPr>
            </w:pPr>
            <w:r w:rsidRPr="00DA1616">
              <w:rPr>
                <w:rFonts w:ascii="Times New Roman" w:hAnsi="Times New Roman"/>
                <w:caps/>
                <w:sz w:val="23"/>
                <w:szCs w:val="23"/>
              </w:rPr>
              <w:t>1.6</w:t>
            </w:r>
          </w:p>
        </w:tc>
        <w:tc>
          <w:tcPr>
            <w:tcW w:w="8497" w:type="dxa"/>
            <w:tcBorders>
              <w:left w:val="single" w:sz="4" w:space="0" w:color="auto"/>
            </w:tcBorders>
            <w:vAlign w:val="center"/>
          </w:tcPr>
          <w:p w:rsidR="00705B19" w:rsidRPr="00DA1616" w:rsidRDefault="00705B19" w:rsidP="005908E2">
            <w:pPr>
              <w:jc w:val="both"/>
              <w:rPr>
                <w:rFonts w:ascii="Times New Roman" w:hAnsi="Times New Roman"/>
                <w:b/>
                <w:sz w:val="23"/>
                <w:szCs w:val="23"/>
              </w:rPr>
            </w:pPr>
            <w:r w:rsidRPr="00DA1616">
              <w:rPr>
                <w:rStyle w:val="FontStyle203"/>
                <w:b w:val="0"/>
                <w:sz w:val="23"/>
                <w:szCs w:val="23"/>
              </w:rPr>
              <w:t xml:space="preserve">Состояние загрязнения атмосферного воздуха на территории Щучинско-Боровской курортной зоны </w:t>
            </w:r>
            <w:r w:rsidRPr="00DA1616">
              <w:rPr>
                <w:rFonts w:ascii="Times New Roman" w:hAnsi="Times New Roman"/>
                <w:sz w:val="23"/>
                <w:szCs w:val="23"/>
              </w:rPr>
              <w:t>(ЩБКЗ)</w:t>
            </w:r>
          </w:p>
        </w:tc>
        <w:tc>
          <w:tcPr>
            <w:tcW w:w="796" w:type="dxa"/>
            <w:shd w:val="clear" w:color="auto" w:fill="auto"/>
            <w:vAlign w:val="center"/>
          </w:tcPr>
          <w:p w:rsidR="00705B19" w:rsidRPr="00DA1616" w:rsidRDefault="003203F6" w:rsidP="005908E2">
            <w:pPr>
              <w:jc w:val="center"/>
              <w:rPr>
                <w:rFonts w:ascii="Times New Roman" w:hAnsi="Times New Roman"/>
                <w:sz w:val="23"/>
                <w:szCs w:val="23"/>
                <w:lang w:val="kk-KZ"/>
              </w:rPr>
            </w:pPr>
            <w:r w:rsidRPr="00DA1616">
              <w:rPr>
                <w:rFonts w:ascii="Times New Roman" w:hAnsi="Times New Roman"/>
                <w:sz w:val="23"/>
                <w:szCs w:val="23"/>
                <w:lang w:val="kk-KZ"/>
              </w:rPr>
              <w:t>8</w:t>
            </w:r>
            <w:r w:rsidR="00C07D8E" w:rsidRPr="00DA1616">
              <w:rPr>
                <w:rFonts w:ascii="Times New Roman" w:hAnsi="Times New Roman"/>
                <w:sz w:val="23"/>
                <w:szCs w:val="23"/>
                <w:lang w:val="kk-KZ"/>
              </w:rPr>
              <w:t>2</w:t>
            </w:r>
          </w:p>
        </w:tc>
      </w:tr>
      <w:tr w:rsidR="00E90AD0" w:rsidRPr="00DA1616" w:rsidTr="00E91FE3">
        <w:trPr>
          <w:trHeight w:val="267"/>
        </w:trPr>
        <w:tc>
          <w:tcPr>
            <w:tcW w:w="844" w:type="dxa"/>
            <w:vAlign w:val="center"/>
          </w:tcPr>
          <w:p w:rsidR="00705B19" w:rsidRPr="00DA1616" w:rsidRDefault="00705B19" w:rsidP="005908E2">
            <w:pPr>
              <w:jc w:val="center"/>
              <w:rPr>
                <w:rFonts w:ascii="Times New Roman" w:hAnsi="Times New Roman"/>
                <w:caps/>
                <w:sz w:val="23"/>
                <w:szCs w:val="23"/>
                <w:lang w:val="kk-KZ"/>
              </w:rPr>
            </w:pPr>
            <w:r w:rsidRPr="00DA1616">
              <w:rPr>
                <w:rFonts w:ascii="Times New Roman" w:hAnsi="Times New Roman"/>
                <w:caps/>
                <w:sz w:val="23"/>
                <w:szCs w:val="23"/>
                <w:lang w:val="kk-KZ"/>
              </w:rPr>
              <w:t>1.</w:t>
            </w:r>
            <w:r w:rsidR="005E499B" w:rsidRPr="00DA1616">
              <w:rPr>
                <w:rFonts w:ascii="Times New Roman" w:hAnsi="Times New Roman"/>
                <w:caps/>
                <w:sz w:val="23"/>
                <w:szCs w:val="23"/>
                <w:lang w:val="kk-KZ"/>
              </w:rPr>
              <w:t>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Акмолинской области</w:t>
            </w:r>
          </w:p>
        </w:tc>
        <w:tc>
          <w:tcPr>
            <w:tcW w:w="796" w:type="dxa"/>
            <w:shd w:val="clear" w:color="auto" w:fill="auto"/>
            <w:vAlign w:val="center"/>
          </w:tcPr>
          <w:p w:rsidR="00705B19"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85</w:t>
            </w:r>
          </w:p>
        </w:tc>
      </w:tr>
      <w:tr w:rsidR="00E90AD0" w:rsidRPr="00DA1616" w:rsidTr="00E91FE3">
        <w:trPr>
          <w:trHeight w:val="267"/>
        </w:trPr>
        <w:tc>
          <w:tcPr>
            <w:tcW w:w="844" w:type="dxa"/>
            <w:vAlign w:val="center"/>
          </w:tcPr>
          <w:p w:rsidR="00D649B6" w:rsidRPr="00DA1616" w:rsidRDefault="00D649B6" w:rsidP="005908E2">
            <w:pPr>
              <w:jc w:val="center"/>
              <w:rPr>
                <w:rFonts w:ascii="Times New Roman" w:hAnsi="Times New Roman"/>
                <w:caps/>
                <w:sz w:val="23"/>
                <w:szCs w:val="23"/>
                <w:lang w:val="kk-KZ"/>
              </w:rPr>
            </w:pPr>
            <w:r w:rsidRPr="00DA1616">
              <w:rPr>
                <w:rFonts w:ascii="Times New Roman" w:hAnsi="Times New Roman"/>
                <w:caps/>
                <w:sz w:val="23"/>
                <w:szCs w:val="23"/>
                <w:lang w:val="kk-KZ"/>
              </w:rPr>
              <w:t>1.</w:t>
            </w:r>
            <w:r w:rsidR="005E499B" w:rsidRPr="00DA1616">
              <w:rPr>
                <w:rFonts w:ascii="Times New Roman" w:hAnsi="Times New Roman"/>
                <w:caps/>
                <w:sz w:val="23"/>
                <w:szCs w:val="23"/>
                <w:lang w:val="kk-KZ"/>
              </w:rPr>
              <w:t>8</w:t>
            </w:r>
          </w:p>
        </w:tc>
        <w:tc>
          <w:tcPr>
            <w:tcW w:w="8497" w:type="dxa"/>
            <w:vAlign w:val="center"/>
          </w:tcPr>
          <w:p w:rsidR="00D649B6" w:rsidRPr="00DA1616" w:rsidRDefault="00C07D8E" w:rsidP="005908E2">
            <w:pPr>
              <w:jc w:val="both"/>
              <w:rPr>
                <w:rFonts w:ascii="Times New Roman" w:hAnsi="Times New Roman"/>
                <w:sz w:val="23"/>
                <w:szCs w:val="23"/>
              </w:rPr>
            </w:pPr>
            <w:r w:rsidRPr="00DA1616">
              <w:rPr>
                <w:rFonts w:ascii="Times New Roman" w:hAnsi="Times New Roman"/>
                <w:sz w:val="23"/>
                <w:szCs w:val="23"/>
              </w:rPr>
              <w:t>Состояние загр</w:t>
            </w:r>
            <w:r w:rsidR="00D649B6" w:rsidRPr="00DA1616">
              <w:rPr>
                <w:rFonts w:ascii="Times New Roman" w:hAnsi="Times New Roman"/>
                <w:sz w:val="23"/>
                <w:szCs w:val="23"/>
              </w:rPr>
              <w:t>язнения почв тяжёлыми металлами Акмолинско</w:t>
            </w:r>
            <w:r w:rsidR="00C217F9" w:rsidRPr="00DA1616">
              <w:rPr>
                <w:rFonts w:ascii="Times New Roman" w:hAnsi="Times New Roman"/>
                <w:sz w:val="23"/>
                <w:szCs w:val="23"/>
              </w:rPr>
              <w:t>й</w:t>
            </w:r>
            <w:r w:rsidR="00D649B6" w:rsidRPr="00DA1616">
              <w:rPr>
                <w:rFonts w:ascii="Times New Roman" w:hAnsi="Times New Roman"/>
                <w:sz w:val="23"/>
                <w:szCs w:val="23"/>
              </w:rPr>
              <w:t xml:space="preserve"> области за осенний период 2016 года</w:t>
            </w:r>
          </w:p>
        </w:tc>
        <w:tc>
          <w:tcPr>
            <w:tcW w:w="796" w:type="dxa"/>
            <w:shd w:val="clear" w:color="auto" w:fill="auto"/>
            <w:vAlign w:val="center"/>
          </w:tcPr>
          <w:p w:rsidR="00D649B6" w:rsidRPr="00DA1616" w:rsidRDefault="00C07D8E" w:rsidP="005908E2">
            <w:pPr>
              <w:jc w:val="center"/>
              <w:rPr>
                <w:rFonts w:ascii="Times New Roman" w:hAnsi="Times New Roman"/>
                <w:sz w:val="23"/>
                <w:szCs w:val="23"/>
              </w:rPr>
            </w:pPr>
            <w:r w:rsidRPr="00DA1616">
              <w:rPr>
                <w:rFonts w:ascii="Times New Roman" w:hAnsi="Times New Roman"/>
                <w:sz w:val="23"/>
                <w:szCs w:val="23"/>
              </w:rPr>
              <w:t>89</w:t>
            </w:r>
          </w:p>
        </w:tc>
      </w:tr>
      <w:tr w:rsidR="00E90AD0" w:rsidRPr="00DA1616" w:rsidTr="00E91FE3">
        <w:trPr>
          <w:trHeight w:val="313"/>
        </w:trPr>
        <w:tc>
          <w:tcPr>
            <w:tcW w:w="844" w:type="dxa"/>
            <w:vAlign w:val="center"/>
          </w:tcPr>
          <w:p w:rsidR="00705B19" w:rsidRPr="00DA1616" w:rsidRDefault="0080070E" w:rsidP="005908E2">
            <w:pPr>
              <w:jc w:val="center"/>
              <w:rPr>
                <w:rFonts w:ascii="Times New Roman" w:hAnsi="Times New Roman"/>
                <w:caps/>
                <w:sz w:val="23"/>
                <w:szCs w:val="23"/>
                <w:lang w:val="kk-KZ"/>
              </w:rPr>
            </w:pPr>
            <w:r w:rsidRPr="00DA1616">
              <w:rPr>
                <w:rFonts w:ascii="Times New Roman" w:hAnsi="Times New Roman"/>
                <w:caps/>
                <w:sz w:val="23"/>
                <w:szCs w:val="23"/>
                <w:lang w:val="kk-KZ"/>
              </w:rPr>
              <w:t>1.</w:t>
            </w:r>
            <w:r w:rsidR="005E499B" w:rsidRPr="00DA1616">
              <w:rPr>
                <w:rFonts w:ascii="Times New Roman" w:hAnsi="Times New Roman"/>
                <w:caps/>
                <w:sz w:val="23"/>
                <w:szCs w:val="23"/>
                <w:lang w:val="kk-KZ"/>
              </w:rPr>
              <w:t>9</w:t>
            </w:r>
          </w:p>
        </w:tc>
        <w:tc>
          <w:tcPr>
            <w:tcW w:w="8497" w:type="dxa"/>
            <w:vAlign w:val="center"/>
          </w:tcPr>
          <w:p w:rsidR="00705B19" w:rsidRPr="00DA1616" w:rsidRDefault="00705B19" w:rsidP="005908E2">
            <w:pPr>
              <w:pStyle w:val="a3"/>
              <w:tabs>
                <w:tab w:val="left" w:pos="0"/>
              </w:tabs>
              <w:jc w:val="both"/>
              <w:rPr>
                <w:rFonts w:ascii="Times New Roman" w:hAnsi="Times New Roman"/>
                <w:b w:val="0"/>
                <w:sz w:val="23"/>
                <w:szCs w:val="23"/>
              </w:rPr>
            </w:pPr>
            <w:r w:rsidRPr="00DA1616">
              <w:rPr>
                <w:rFonts w:ascii="Times New Roman" w:hAnsi="Times New Roman"/>
                <w:b w:val="0"/>
                <w:sz w:val="23"/>
                <w:szCs w:val="23"/>
              </w:rPr>
              <w:t>Радиационный гамма-фон Акмолинской области</w:t>
            </w:r>
          </w:p>
        </w:tc>
        <w:tc>
          <w:tcPr>
            <w:tcW w:w="796" w:type="dxa"/>
            <w:shd w:val="clear" w:color="auto" w:fill="auto"/>
            <w:vAlign w:val="center"/>
          </w:tcPr>
          <w:p w:rsidR="00705B19" w:rsidRPr="00DA1616" w:rsidRDefault="0080070E" w:rsidP="005908E2">
            <w:pPr>
              <w:jc w:val="center"/>
              <w:rPr>
                <w:rFonts w:ascii="Times New Roman" w:hAnsi="Times New Roman"/>
                <w:sz w:val="23"/>
                <w:szCs w:val="23"/>
                <w:lang w:val="kk-KZ"/>
              </w:rPr>
            </w:pPr>
            <w:r w:rsidRPr="00DA1616">
              <w:rPr>
                <w:rFonts w:ascii="Times New Roman" w:hAnsi="Times New Roman"/>
                <w:sz w:val="23"/>
                <w:szCs w:val="23"/>
                <w:lang w:val="kk-KZ"/>
              </w:rPr>
              <w:t>9</w:t>
            </w:r>
            <w:r w:rsidR="00C07D8E" w:rsidRPr="00DA1616">
              <w:rPr>
                <w:rFonts w:ascii="Times New Roman" w:hAnsi="Times New Roman"/>
                <w:sz w:val="23"/>
                <w:szCs w:val="23"/>
                <w:lang w:val="kk-KZ"/>
              </w:rPr>
              <w:t>0</w:t>
            </w:r>
          </w:p>
        </w:tc>
      </w:tr>
      <w:tr w:rsidR="00E90AD0" w:rsidRPr="00DA1616" w:rsidTr="00E91FE3">
        <w:trPr>
          <w:trHeight w:val="261"/>
        </w:trPr>
        <w:tc>
          <w:tcPr>
            <w:tcW w:w="844" w:type="dxa"/>
            <w:vAlign w:val="center"/>
          </w:tcPr>
          <w:p w:rsidR="00705B19" w:rsidRPr="00DA1616" w:rsidRDefault="0080070E" w:rsidP="005908E2">
            <w:pPr>
              <w:jc w:val="center"/>
              <w:rPr>
                <w:rFonts w:ascii="Times New Roman" w:hAnsi="Times New Roman"/>
                <w:caps/>
                <w:sz w:val="23"/>
                <w:szCs w:val="23"/>
                <w:lang w:val="kk-KZ"/>
              </w:rPr>
            </w:pPr>
            <w:r w:rsidRPr="00DA1616">
              <w:rPr>
                <w:rFonts w:ascii="Times New Roman" w:hAnsi="Times New Roman"/>
                <w:caps/>
                <w:sz w:val="23"/>
                <w:szCs w:val="23"/>
                <w:lang w:val="kk-KZ"/>
              </w:rPr>
              <w:t>1.1</w:t>
            </w:r>
            <w:r w:rsidR="005E499B" w:rsidRPr="00DA1616">
              <w:rPr>
                <w:rFonts w:ascii="Times New Roman" w:hAnsi="Times New Roman"/>
                <w:caps/>
                <w:sz w:val="23"/>
                <w:szCs w:val="23"/>
                <w:lang w:val="kk-KZ"/>
              </w:rPr>
              <w:t>0</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80070E" w:rsidP="005908E2">
            <w:pPr>
              <w:jc w:val="center"/>
              <w:rPr>
                <w:rFonts w:ascii="Times New Roman" w:hAnsi="Times New Roman"/>
                <w:sz w:val="23"/>
                <w:szCs w:val="23"/>
                <w:lang w:val="kk-KZ"/>
              </w:rPr>
            </w:pPr>
            <w:r w:rsidRPr="00DA1616">
              <w:rPr>
                <w:rFonts w:ascii="Times New Roman" w:hAnsi="Times New Roman"/>
                <w:sz w:val="23"/>
                <w:szCs w:val="23"/>
                <w:lang w:val="kk-KZ"/>
              </w:rPr>
              <w:t>9</w:t>
            </w:r>
            <w:r w:rsidR="00C07D8E" w:rsidRPr="00DA1616">
              <w:rPr>
                <w:rFonts w:ascii="Times New Roman" w:hAnsi="Times New Roman"/>
                <w:sz w:val="23"/>
                <w:szCs w:val="23"/>
                <w:lang w:val="kk-KZ"/>
              </w:rPr>
              <w:t>0</w:t>
            </w:r>
          </w:p>
        </w:tc>
      </w:tr>
      <w:tr w:rsidR="00E90AD0" w:rsidRPr="00DA1616" w:rsidTr="00E91FE3">
        <w:trPr>
          <w:trHeight w:val="320"/>
        </w:trPr>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2</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Актюбинской области</w:t>
            </w:r>
          </w:p>
        </w:tc>
        <w:tc>
          <w:tcPr>
            <w:tcW w:w="796" w:type="dxa"/>
            <w:shd w:val="clear" w:color="auto" w:fill="auto"/>
            <w:vAlign w:val="center"/>
          </w:tcPr>
          <w:p w:rsidR="00705B19" w:rsidRPr="00DA1616" w:rsidRDefault="0080070E" w:rsidP="005908E2">
            <w:pPr>
              <w:jc w:val="center"/>
              <w:rPr>
                <w:rFonts w:ascii="Times New Roman" w:hAnsi="Times New Roman"/>
                <w:sz w:val="23"/>
                <w:szCs w:val="23"/>
                <w:lang w:val="kk-KZ"/>
              </w:rPr>
            </w:pPr>
            <w:r w:rsidRPr="00DA1616">
              <w:rPr>
                <w:rFonts w:ascii="Times New Roman" w:hAnsi="Times New Roman"/>
                <w:sz w:val="23"/>
                <w:szCs w:val="23"/>
                <w:lang w:val="kk-KZ"/>
              </w:rPr>
              <w:t>9</w:t>
            </w:r>
            <w:r w:rsidR="00C07D8E"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rPr>
            </w:pPr>
            <w:r w:rsidRPr="00DA1616">
              <w:rPr>
                <w:rFonts w:ascii="Times New Roman" w:hAnsi="Times New Roman"/>
                <w:caps/>
                <w:sz w:val="23"/>
                <w:szCs w:val="23"/>
              </w:rPr>
              <w:t>2.1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Состояние загрязнения атмосферного воздуха по городу Актобе </w:t>
            </w:r>
          </w:p>
        </w:tc>
        <w:tc>
          <w:tcPr>
            <w:tcW w:w="796" w:type="dxa"/>
            <w:shd w:val="clear" w:color="auto" w:fill="auto"/>
            <w:vAlign w:val="center"/>
          </w:tcPr>
          <w:p w:rsidR="00705B19" w:rsidRPr="00DA1616" w:rsidRDefault="0080070E" w:rsidP="005908E2">
            <w:pPr>
              <w:jc w:val="center"/>
              <w:rPr>
                <w:rFonts w:ascii="Times New Roman" w:hAnsi="Times New Roman"/>
                <w:sz w:val="23"/>
                <w:szCs w:val="23"/>
                <w:lang w:val="kk-KZ"/>
              </w:rPr>
            </w:pPr>
            <w:r w:rsidRPr="00DA1616">
              <w:rPr>
                <w:rFonts w:ascii="Times New Roman" w:hAnsi="Times New Roman"/>
                <w:sz w:val="23"/>
                <w:szCs w:val="23"/>
                <w:lang w:val="kk-KZ"/>
              </w:rPr>
              <w:t>9</w:t>
            </w:r>
            <w:r w:rsidR="00C07D8E"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2.2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города Кандыагаш</w:t>
            </w:r>
          </w:p>
        </w:tc>
        <w:tc>
          <w:tcPr>
            <w:tcW w:w="796" w:type="dxa"/>
            <w:shd w:val="clear" w:color="auto" w:fill="auto"/>
            <w:vAlign w:val="center"/>
          </w:tcPr>
          <w:p w:rsidR="00705B19"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93</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rPr>
            </w:pPr>
            <w:r w:rsidRPr="00DA1616">
              <w:rPr>
                <w:rFonts w:ascii="Times New Roman" w:hAnsi="Times New Roman"/>
                <w:caps/>
                <w:sz w:val="23"/>
                <w:szCs w:val="23"/>
              </w:rPr>
              <w:t>2.</w:t>
            </w:r>
            <w:r w:rsidR="005E499B" w:rsidRPr="00DA1616">
              <w:rPr>
                <w:rFonts w:ascii="Times New Roman" w:hAnsi="Times New Roman"/>
                <w:caps/>
                <w:sz w:val="23"/>
                <w:szCs w:val="23"/>
              </w:rPr>
              <w:t>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Актюбинской области</w:t>
            </w:r>
          </w:p>
        </w:tc>
        <w:tc>
          <w:tcPr>
            <w:tcW w:w="796" w:type="dxa"/>
            <w:shd w:val="clear" w:color="auto" w:fill="auto"/>
            <w:vAlign w:val="center"/>
          </w:tcPr>
          <w:p w:rsidR="00705B19"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93</w:t>
            </w:r>
          </w:p>
        </w:tc>
      </w:tr>
      <w:tr w:rsidR="00E90AD0" w:rsidRPr="00DA1616" w:rsidTr="00E91FE3">
        <w:tc>
          <w:tcPr>
            <w:tcW w:w="844" w:type="dxa"/>
            <w:vAlign w:val="center"/>
          </w:tcPr>
          <w:p w:rsidR="005C5B7C" w:rsidRPr="00DA1616" w:rsidRDefault="005C5B7C" w:rsidP="005908E2">
            <w:pPr>
              <w:jc w:val="center"/>
              <w:rPr>
                <w:rFonts w:ascii="Times New Roman" w:hAnsi="Times New Roman"/>
                <w:caps/>
                <w:sz w:val="23"/>
                <w:szCs w:val="23"/>
              </w:rPr>
            </w:pPr>
            <w:r w:rsidRPr="00DA1616">
              <w:rPr>
                <w:rFonts w:ascii="Times New Roman" w:hAnsi="Times New Roman"/>
                <w:caps/>
                <w:sz w:val="23"/>
                <w:szCs w:val="23"/>
              </w:rPr>
              <w:t>2.</w:t>
            </w:r>
            <w:r w:rsidR="005E499B" w:rsidRPr="00DA1616">
              <w:rPr>
                <w:rFonts w:ascii="Times New Roman" w:hAnsi="Times New Roman"/>
                <w:caps/>
                <w:sz w:val="23"/>
                <w:szCs w:val="23"/>
              </w:rPr>
              <w:t>4</w:t>
            </w:r>
          </w:p>
        </w:tc>
        <w:tc>
          <w:tcPr>
            <w:tcW w:w="8497" w:type="dxa"/>
            <w:vAlign w:val="center"/>
          </w:tcPr>
          <w:p w:rsidR="005C5B7C" w:rsidRPr="00DA1616" w:rsidRDefault="005C5B7C" w:rsidP="005908E2">
            <w:pPr>
              <w:jc w:val="both"/>
              <w:rPr>
                <w:rFonts w:ascii="Times New Roman" w:hAnsi="Times New Roman"/>
                <w:sz w:val="23"/>
                <w:szCs w:val="23"/>
              </w:rPr>
            </w:pPr>
            <w:r w:rsidRPr="00DA1616">
              <w:rPr>
                <w:rFonts w:ascii="Times New Roman" w:hAnsi="Times New Roman"/>
                <w:sz w:val="23"/>
                <w:szCs w:val="23"/>
              </w:rPr>
              <w:t>Состояниезагрязнения почв тяжёлыми металлами Актюбинской области за осенний период 2016 года</w:t>
            </w:r>
          </w:p>
        </w:tc>
        <w:tc>
          <w:tcPr>
            <w:tcW w:w="796" w:type="dxa"/>
            <w:shd w:val="clear" w:color="auto" w:fill="auto"/>
            <w:vAlign w:val="center"/>
          </w:tcPr>
          <w:p w:rsidR="005C5B7C"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96</w:t>
            </w:r>
          </w:p>
        </w:tc>
      </w:tr>
      <w:tr w:rsidR="00E90AD0" w:rsidRPr="00DA1616" w:rsidTr="00E91FE3">
        <w:tc>
          <w:tcPr>
            <w:tcW w:w="844" w:type="dxa"/>
            <w:vAlign w:val="center"/>
          </w:tcPr>
          <w:p w:rsidR="00705B19" w:rsidRPr="00DA1616" w:rsidRDefault="005C5B7C" w:rsidP="005908E2">
            <w:pPr>
              <w:jc w:val="center"/>
              <w:rPr>
                <w:rFonts w:ascii="Times New Roman" w:hAnsi="Times New Roman"/>
                <w:caps/>
                <w:sz w:val="23"/>
                <w:szCs w:val="23"/>
              </w:rPr>
            </w:pPr>
            <w:r w:rsidRPr="00DA1616">
              <w:rPr>
                <w:rFonts w:ascii="Times New Roman" w:hAnsi="Times New Roman"/>
                <w:caps/>
                <w:sz w:val="23"/>
                <w:szCs w:val="23"/>
              </w:rPr>
              <w:t>2.</w:t>
            </w:r>
            <w:r w:rsidR="005E499B" w:rsidRPr="00DA1616">
              <w:rPr>
                <w:rFonts w:ascii="Times New Roman" w:hAnsi="Times New Roman"/>
                <w:caps/>
                <w:sz w:val="23"/>
                <w:szCs w:val="23"/>
              </w:rPr>
              <w:t>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Актюбинской области</w:t>
            </w:r>
          </w:p>
        </w:tc>
        <w:tc>
          <w:tcPr>
            <w:tcW w:w="796" w:type="dxa"/>
            <w:shd w:val="clear" w:color="auto" w:fill="auto"/>
            <w:vAlign w:val="center"/>
          </w:tcPr>
          <w:p w:rsidR="00705B19"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96</w:t>
            </w:r>
          </w:p>
        </w:tc>
      </w:tr>
      <w:tr w:rsidR="00E90AD0" w:rsidRPr="00DA1616" w:rsidTr="00E91FE3">
        <w:tc>
          <w:tcPr>
            <w:tcW w:w="844" w:type="dxa"/>
            <w:vAlign w:val="center"/>
          </w:tcPr>
          <w:p w:rsidR="00705B19" w:rsidRPr="00DA1616" w:rsidRDefault="005C5B7C" w:rsidP="005908E2">
            <w:pPr>
              <w:jc w:val="center"/>
              <w:rPr>
                <w:rFonts w:ascii="Times New Roman" w:hAnsi="Times New Roman"/>
                <w:caps/>
                <w:sz w:val="23"/>
                <w:szCs w:val="23"/>
              </w:rPr>
            </w:pPr>
            <w:r w:rsidRPr="00DA1616">
              <w:rPr>
                <w:rFonts w:ascii="Times New Roman" w:hAnsi="Times New Roman"/>
                <w:caps/>
                <w:sz w:val="23"/>
                <w:szCs w:val="23"/>
              </w:rPr>
              <w:t>2.</w:t>
            </w:r>
            <w:r w:rsidR="005E499B" w:rsidRPr="00DA1616">
              <w:rPr>
                <w:rFonts w:ascii="Times New Roman" w:hAnsi="Times New Roman"/>
                <w:caps/>
                <w:sz w:val="23"/>
                <w:szCs w:val="23"/>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97</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3</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Алматинской области</w:t>
            </w:r>
          </w:p>
        </w:tc>
        <w:tc>
          <w:tcPr>
            <w:tcW w:w="796" w:type="dxa"/>
            <w:shd w:val="clear" w:color="auto" w:fill="auto"/>
            <w:vAlign w:val="center"/>
          </w:tcPr>
          <w:p w:rsidR="00705B19"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97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Алматы</w:t>
            </w:r>
          </w:p>
        </w:tc>
        <w:tc>
          <w:tcPr>
            <w:tcW w:w="796" w:type="dxa"/>
            <w:shd w:val="clear" w:color="auto" w:fill="auto"/>
            <w:vAlign w:val="center"/>
          </w:tcPr>
          <w:p w:rsidR="00705B19" w:rsidRPr="00DA1616" w:rsidRDefault="00C07D8E" w:rsidP="005908E2">
            <w:pPr>
              <w:jc w:val="center"/>
              <w:rPr>
                <w:rFonts w:ascii="Times New Roman" w:hAnsi="Times New Roman"/>
                <w:sz w:val="23"/>
                <w:szCs w:val="23"/>
                <w:lang w:val="kk-KZ"/>
              </w:rPr>
            </w:pPr>
            <w:r w:rsidRPr="00DA1616">
              <w:rPr>
                <w:rFonts w:ascii="Times New Roman" w:hAnsi="Times New Roman"/>
                <w:sz w:val="23"/>
                <w:szCs w:val="23"/>
                <w:lang w:val="kk-KZ"/>
              </w:rPr>
              <w:t>97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города Талгар Талгарского района</w:t>
            </w:r>
          </w:p>
        </w:tc>
        <w:tc>
          <w:tcPr>
            <w:tcW w:w="796" w:type="dxa"/>
            <w:shd w:val="clear" w:color="auto" w:fill="auto"/>
            <w:vAlign w:val="center"/>
          </w:tcPr>
          <w:p w:rsidR="00705B19" w:rsidRPr="00DA1616" w:rsidRDefault="006644F1" w:rsidP="005908E2">
            <w:pPr>
              <w:jc w:val="center"/>
              <w:rPr>
                <w:rFonts w:ascii="Times New Roman" w:hAnsi="Times New Roman"/>
                <w:sz w:val="23"/>
                <w:szCs w:val="23"/>
                <w:lang w:val="kk-KZ"/>
              </w:rPr>
            </w:pPr>
            <w:r w:rsidRPr="00DA1616">
              <w:rPr>
                <w:rFonts w:ascii="Times New Roman" w:hAnsi="Times New Roman"/>
                <w:sz w:val="23"/>
                <w:szCs w:val="23"/>
                <w:lang w:val="kk-KZ"/>
              </w:rPr>
              <w:t>100</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города Есик Енбекшиказахского района</w:t>
            </w:r>
          </w:p>
        </w:tc>
        <w:tc>
          <w:tcPr>
            <w:tcW w:w="796" w:type="dxa"/>
            <w:shd w:val="clear" w:color="auto" w:fill="auto"/>
            <w:vAlign w:val="center"/>
          </w:tcPr>
          <w:p w:rsidR="00705B19" w:rsidRPr="00DA1616" w:rsidRDefault="006644F1" w:rsidP="005908E2">
            <w:pPr>
              <w:jc w:val="center"/>
              <w:rPr>
                <w:rFonts w:ascii="Times New Roman" w:hAnsi="Times New Roman"/>
                <w:sz w:val="23"/>
                <w:szCs w:val="23"/>
                <w:lang w:val="kk-KZ"/>
              </w:rPr>
            </w:pPr>
            <w:r w:rsidRPr="00DA1616">
              <w:rPr>
                <w:rFonts w:ascii="Times New Roman" w:hAnsi="Times New Roman"/>
                <w:sz w:val="23"/>
                <w:szCs w:val="23"/>
                <w:lang w:val="kk-KZ"/>
              </w:rPr>
              <w:t>100</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села Тургень Енбекшиказахского района</w:t>
            </w:r>
          </w:p>
        </w:tc>
        <w:tc>
          <w:tcPr>
            <w:tcW w:w="796" w:type="dxa"/>
            <w:shd w:val="clear" w:color="auto" w:fill="auto"/>
            <w:vAlign w:val="center"/>
          </w:tcPr>
          <w:p w:rsidR="00705B19" w:rsidRPr="00DA1616" w:rsidRDefault="006644F1" w:rsidP="005908E2">
            <w:pPr>
              <w:jc w:val="center"/>
              <w:rPr>
                <w:rFonts w:ascii="Times New Roman" w:hAnsi="Times New Roman"/>
                <w:sz w:val="23"/>
                <w:szCs w:val="23"/>
                <w:lang w:val="kk-KZ"/>
              </w:rPr>
            </w:pPr>
            <w:r w:rsidRPr="00DA1616">
              <w:rPr>
                <w:rFonts w:ascii="Times New Roman" w:hAnsi="Times New Roman"/>
                <w:sz w:val="23"/>
                <w:szCs w:val="23"/>
                <w:lang w:val="kk-KZ"/>
              </w:rPr>
              <w:t>101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поселка Отеген Батыр Илийского района</w:t>
            </w:r>
          </w:p>
        </w:tc>
        <w:tc>
          <w:tcPr>
            <w:tcW w:w="796" w:type="dxa"/>
            <w:shd w:val="clear" w:color="auto" w:fill="auto"/>
            <w:vAlign w:val="center"/>
          </w:tcPr>
          <w:p w:rsidR="00705B19" w:rsidRPr="00DA1616" w:rsidRDefault="006644F1" w:rsidP="005908E2">
            <w:pPr>
              <w:jc w:val="center"/>
              <w:rPr>
                <w:rFonts w:ascii="Times New Roman" w:hAnsi="Times New Roman"/>
                <w:sz w:val="23"/>
                <w:szCs w:val="23"/>
                <w:lang w:val="kk-KZ"/>
              </w:rPr>
            </w:pPr>
            <w:r w:rsidRPr="00DA1616">
              <w:rPr>
                <w:rFonts w:ascii="Times New Roman" w:hAnsi="Times New Roman"/>
                <w:sz w:val="23"/>
                <w:szCs w:val="23"/>
                <w:lang w:val="kk-KZ"/>
              </w:rPr>
              <w:t>101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поселка городского типа Боролдай Илийского района</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102</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Талдыкорган</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102</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w:t>
            </w:r>
            <w:r w:rsidR="005E499B" w:rsidRPr="00DA1616">
              <w:rPr>
                <w:rFonts w:ascii="Times New Roman" w:hAnsi="Times New Roman"/>
                <w:sz w:val="23"/>
                <w:szCs w:val="23"/>
              </w:rPr>
              <w:t>8</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Алматинской области</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104</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3.</w:t>
            </w:r>
            <w:r w:rsidR="005E499B" w:rsidRPr="00DA1616">
              <w:rPr>
                <w:rFonts w:ascii="Times New Roman" w:hAnsi="Times New Roman"/>
                <w:sz w:val="23"/>
                <w:szCs w:val="23"/>
              </w:rPr>
              <w:t>9</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Состояние </w:t>
            </w:r>
            <w:r w:rsidR="009A6732" w:rsidRPr="00DA1616">
              <w:rPr>
                <w:rFonts w:ascii="Times New Roman" w:hAnsi="Times New Roman"/>
                <w:sz w:val="23"/>
                <w:szCs w:val="23"/>
              </w:rPr>
              <w:t xml:space="preserve">загрязнения почв тяжёлыми металлами Алматинской области за </w:t>
            </w:r>
            <w:r w:rsidR="009A6732" w:rsidRPr="00DA1616">
              <w:rPr>
                <w:rFonts w:ascii="Times New Roman" w:hAnsi="Times New Roman"/>
                <w:sz w:val="23"/>
                <w:szCs w:val="23"/>
              </w:rPr>
              <w:lastRenderedPageBreak/>
              <w:t>осенний период 2016 года</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lastRenderedPageBreak/>
              <w:t>108</w:t>
            </w:r>
          </w:p>
        </w:tc>
      </w:tr>
      <w:tr w:rsidR="00E90AD0" w:rsidRPr="00DA1616" w:rsidTr="00E91FE3">
        <w:tc>
          <w:tcPr>
            <w:tcW w:w="844" w:type="dxa"/>
            <w:vAlign w:val="center"/>
          </w:tcPr>
          <w:p w:rsidR="00705B19" w:rsidRPr="00DA1616" w:rsidRDefault="00367F9C" w:rsidP="005908E2">
            <w:pPr>
              <w:jc w:val="center"/>
              <w:rPr>
                <w:rFonts w:ascii="Times New Roman" w:hAnsi="Times New Roman"/>
                <w:caps/>
                <w:sz w:val="23"/>
                <w:szCs w:val="23"/>
                <w:lang w:val="kk-KZ"/>
              </w:rPr>
            </w:pPr>
            <w:r w:rsidRPr="00DA1616">
              <w:rPr>
                <w:rFonts w:ascii="Times New Roman" w:hAnsi="Times New Roman"/>
                <w:caps/>
                <w:sz w:val="23"/>
                <w:szCs w:val="23"/>
              </w:rPr>
              <w:t>3.1</w:t>
            </w:r>
            <w:r w:rsidR="005E499B" w:rsidRPr="00DA1616">
              <w:rPr>
                <w:rFonts w:ascii="Times New Roman" w:hAnsi="Times New Roman"/>
                <w:caps/>
                <w:sz w:val="23"/>
                <w:szCs w:val="23"/>
                <w:lang w:val="kk-KZ"/>
              </w:rPr>
              <w:t>0</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Алматинской области</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108</w:t>
            </w:r>
          </w:p>
        </w:tc>
      </w:tr>
      <w:tr w:rsidR="00E90AD0" w:rsidRPr="00DA1616" w:rsidTr="00E91FE3">
        <w:tc>
          <w:tcPr>
            <w:tcW w:w="844" w:type="dxa"/>
            <w:vAlign w:val="center"/>
          </w:tcPr>
          <w:p w:rsidR="00705B19" w:rsidRPr="00DA1616" w:rsidRDefault="00367F9C" w:rsidP="005908E2">
            <w:pPr>
              <w:jc w:val="center"/>
              <w:rPr>
                <w:rFonts w:ascii="Times New Roman" w:hAnsi="Times New Roman"/>
                <w:caps/>
                <w:sz w:val="23"/>
                <w:szCs w:val="23"/>
                <w:lang w:val="kk-KZ"/>
              </w:rPr>
            </w:pPr>
            <w:r w:rsidRPr="00DA1616">
              <w:rPr>
                <w:rFonts w:ascii="Times New Roman" w:hAnsi="Times New Roman"/>
                <w:caps/>
                <w:sz w:val="23"/>
                <w:szCs w:val="23"/>
              </w:rPr>
              <w:t>3.1</w:t>
            </w:r>
            <w:r w:rsidR="005E499B" w:rsidRPr="00DA1616">
              <w:rPr>
                <w:rFonts w:ascii="Times New Roman" w:hAnsi="Times New Roman"/>
                <w:caps/>
                <w:sz w:val="23"/>
                <w:szCs w:val="23"/>
                <w:lang w:val="kk-KZ"/>
              </w:rPr>
              <w:t>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108</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4</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Атырауской области</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109</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4.1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Атырау</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109</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4.2</w:t>
            </w:r>
          </w:p>
        </w:tc>
        <w:tc>
          <w:tcPr>
            <w:tcW w:w="8497" w:type="dxa"/>
            <w:vAlign w:val="center"/>
          </w:tcPr>
          <w:p w:rsidR="00705B19" w:rsidRPr="00DA1616" w:rsidRDefault="00705B19" w:rsidP="005908E2">
            <w:pPr>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Кульсары</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110</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4.</w:t>
            </w:r>
            <w:r w:rsidR="00740FD8" w:rsidRPr="00DA1616">
              <w:rPr>
                <w:rFonts w:ascii="Times New Roman" w:hAnsi="Times New Roman"/>
                <w:sz w:val="23"/>
                <w:szCs w:val="23"/>
              </w:rPr>
              <w:t>3</w:t>
            </w:r>
          </w:p>
        </w:tc>
        <w:tc>
          <w:tcPr>
            <w:tcW w:w="8497" w:type="dxa"/>
            <w:vAlign w:val="center"/>
          </w:tcPr>
          <w:p w:rsidR="00705B19" w:rsidRPr="00DA1616" w:rsidRDefault="00212618" w:rsidP="005908E2">
            <w:pPr>
              <w:rPr>
                <w:rFonts w:ascii="Times New Roman" w:hAnsi="Times New Roman"/>
                <w:sz w:val="23"/>
                <w:szCs w:val="23"/>
              </w:rPr>
            </w:pPr>
            <w:r w:rsidRPr="00DA1616">
              <w:rPr>
                <w:rFonts w:ascii="Times New Roman" w:hAnsi="Times New Roman"/>
                <w:sz w:val="23"/>
                <w:szCs w:val="23"/>
              </w:rPr>
              <w:t>Качество поверхностных вод на территории Атырауской области</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112</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4.</w:t>
            </w:r>
            <w:r w:rsidR="00740FD8" w:rsidRPr="00DA1616">
              <w:rPr>
                <w:rFonts w:ascii="Times New Roman" w:hAnsi="Times New Roman"/>
                <w:sz w:val="23"/>
                <w:szCs w:val="23"/>
              </w:rPr>
              <w:t>4</w:t>
            </w:r>
          </w:p>
        </w:tc>
        <w:tc>
          <w:tcPr>
            <w:tcW w:w="8497" w:type="dxa"/>
            <w:vAlign w:val="center"/>
          </w:tcPr>
          <w:p w:rsidR="00705B19" w:rsidRPr="00DA1616" w:rsidRDefault="00212618" w:rsidP="005908E2">
            <w:pPr>
              <w:rPr>
                <w:rFonts w:ascii="Times New Roman" w:hAnsi="Times New Roman"/>
                <w:sz w:val="23"/>
                <w:szCs w:val="23"/>
              </w:rPr>
            </w:pPr>
            <w:r w:rsidRPr="00DA1616">
              <w:rPr>
                <w:rFonts w:ascii="Times New Roman" w:hAnsi="Times New Roman"/>
                <w:sz w:val="23"/>
                <w:szCs w:val="23"/>
              </w:rPr>
              <w:t>Качество морской воды на Северном Каспие на территории</w:t>
            </w:r>
            <w:r w:rsidR="00705B19" w:rsidRPr="00DA1616">
              <w:rPr>
                <w:rFonts w:ascii="Times New Roman" w:hAnsi="Times New Roman"/>
                <w:sz w:val="23"/>
                <w:szCs w:val="23"/>
              </w:rPr>
              <w:t xml:space="preserve"> Атырауской области </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113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lang w:val="kk-KZ"/>
              </w:rPr>
              <w:t>4.</w:t>
            </w:r>
            <w:r w:rsidR="00E86FEF" w:rsidRPr="00DA1616">
              <w:rPr>
                <w:rFonts w:ascii="Times New Roman" w:hAnsi="Times New Roman"/>
                <w:sz w:val="23"/>
                <w:szCs w:val="23"/>
                <w:lang w:val="kk-KZ"/>
              </w:rPr>
              <w:t>5</w:t>
            </w:r>
          </w:p>
        </w:tc>
        <w:tc>
          <w:tcPr>
            <w:tcW w:w="8497" w:type="dxa"/>
            <w:vAlign w:val="center"/>
          </w:tcPr>
          <w:p w:rsidR="00705B19" w:rsidRPr="00DA1616" w:rsidRDefault="009F689B" w:rsidP="005908E2">
            <w:pPr>
              <w:pStyle w:val="a9"/>
              <w:spacing w:after="0"/>
              <w:ind w:left="6"/>
              <w:jc w:val="both"/>
              <w:rPr>
                <w:rFonts w:ascii="Times New Roman" w:hAnsi="Times New Roman"/>
                <w:sz w:val="23"/>
                <w:szCs w:val="23"/>
              </w:rPr>
            </w:pPr>
            <w:r w:rsidRPr="00DA1616">
              <w:rPr>
                <w:rFonts w:ascii="Times New Roman" w:hAnsi="Times New Roman"/>
                <w:sz w:val="23"/>
                <w:szCs w:val="23"/>
              </w:rPr>
              <w:t>Состояние загрязнения почв тяжёлыми металлами Атырауской области за осенний период 2016 года</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11</w:t>
            </w:r>
            <w:r w:rsidR="00E86FEF"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lang w:val="kk-KZ"/>
              </w:rPr>
              <w:t>4.</w:t>
            </w:r>
            <w:r w:rsidR="00E86FEF" w:rsidRPr="00DA1616">
              <w:rPr>
                <w:rFonts w:ascii="Times New Roman" w:hAnsi="Times New Roman"/>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Атырауской области</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11</w:t>
            </w:r>
            <w:r w:rsidR="00E86FEF"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lang w:val="kk-KZ"/>
              </w:rPr>
              <w:t>4.</w:t>
            </w:r>
            <w:r w:rsidR="00E86FEF" w:rsidRPr="00DA1616">
              <w:rPr>
                <w:rFonts w:ascii="Times New Roman" w:hAnsi="Times New Roman"/>
                <w:sz w:val="23"/>
                <w:szCs w:val="23"/>
                <w:lang w:val="kk-KZ"/>
              </w:rPr>
              <w:t>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8F4A35" w:rsidP="005908E2">
            <w:pPr>
              <w:jc w:val="center"/>
              <w:rPr>
                <w:rFonts w:ascii="Times New Roman" w:hAnsi="Times New Roman"/>
                <w:sz w:val="23"/>
                <w:szCs w:val="23"/>
                <w:lang w:val="kk-KZ"/>
              </w:rPr>
            </w:pPr>
            <w:r w:rsidRPr="00DA1616">
              <w:rPr>
                <w:rFonts w:ascii="Times New Roman" w:hAnsi="Times New Roman"/>
                <w:sz w:val="23"/>
                <w:szCs w:val="23"/>
                <w:lang w:val="kk-KZ"/>
              </w:rPr>
              <w:t>11</w:t>
            </w:r>
            <w:r w:rsidR="00E86FEF"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5</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Восточно-Казахстанской области</w:t>
            </w:r>
          </w:p>
        </w:tc>
        <w:tc>
          <w:tcPr>
            <w:tcW w:w="796" w:type="dxa"/>
            <w:shd w:val="clear" w:color="auto" w:fill="auto"/>
            <w:vAlign w:val="center"/>
          </w:tcPr>
          <w:p w:rsidR="00705B19" w:rsidRPr="00DA1616" w:rsidRDefault="008F4A35" w:rsidP="00C34DA5">
            <w:pPr>
              <w:jc w:val="center"/>
              <w:rPr>
                <w:rFonts w:ascii="Times New Roman" w:hAnsi="Times New Roman"/>
                <w:sz w:val="23"/>
                <w:szCs w:val="23"/>
                <w:lang w:val="kk-KZ"/>
              </w:rPr>
            </w:pPr>
            <w:r w:rsidRPr="00DA1616">
              <w:rPr>
                <w:rFonts w:ascii="Times New Roman" w:hAnsi="Times New Roman"/>
                <w:sz w:val="23"/>
                <w:szCs w:val="23"/>
                <w:lang w:val="kk-KZ"/>
              </w:rPr>
              <w:t>11</w:t>
            </w:r>
            <w:r w:rsidR="00C34DA5" w:rsidRPr="00DA1616">
              <w:rPr>
                <w:rFonts w:ascii="Times New Roman" w:hAnsi="Times New Roman"/>
                <w:sz w:val="23"/>
                <w:szCs w:val="23"/>
                <w:lang w:val="kk-KZ"/>
              </w:rPr>
              <w:t>4</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5.1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Усть-Каменогорск</w:t>
            </w:r>
          </w:p>
        </w:tc>
        <w:tc>
          <w:tcPr>
            <w:tcW w:w="796" w:type="dxa"/>
            <w:shd w:val="clear" w:color="auto" w:fill="auto"/>
            <w:vAlign w:val="center"/>
          </w:tcPr>
          <w:p w:rsidR="00705B19" w:rsidRPr="00DA1616" w:rsidRDefault="008F4A35" w:rsidP="00C34DA5">
            <w:pPr>
              <w:jc w:val="center"/>
              <w:rPr>
                <w:rFonts w:ascii="Times New Roman" w:hAnsi="Times New Roman"/>
                <w:sz w:val="23"/>
                <w:szCs w:val="23"/>
                <w:lang w:val="kk-KZ"/>
              </w:rPr>
            </w:pPr>
            <w:r w:rsidRPr="00DA1616">
              <w:rPr>
                <w:rFonts w:ascii="Times New Roman" w:hAnsi="Times New Roman"/>
                <w:sz w:val="23"/>
                <w:szCs w:val="23"/>
                <w:lang w:val="kk-KZ"/>
              </w:rPr>
              <w:t>11</w:t>
            </w:r>
            <w:r w:rsidR="00C34DA5" w:rsidRPr="00DA1616">
              <w:rPr>
                <w:rFonts w:ascii="Times New Roman" w:hAnsi="Times New Roman"/>
                <w:sz w:val="23"/>
                <w:szCs w:val="23"/>
                <w:lang w:val="kk-KZ"/>
              </w:rPr>
              <w:t>4</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5.2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Риддер</w:t>
            </w:r>
          </w:p>
        </w:tc>
        <w:tc>
          <w:tcPr>
            <w:tcW w:w="796" w:type="dxa"/>
            <w:shd w:val="clear" w:color="auto" w:fill="auto"/>
            <w:vAlign w:val="center"/>
          </w:tcPr>
          <w:p w:rsidR="00705B19" w:rsidRPr="00DA1616" w:rsidRDefault="008F4A35" w:rsidP="00C34DA5">
            <w:pPr>
              <w:jc w:val="center"/>
              <w:rPr>
                <w:rFonts w:ascii="Times New Roman" w:hAnsi="Times New Roman"/>
                <w:sz w:val="23"/>
                <w:szCs w:val="23"/>
                <w:lang w:val="kk-KZ"/>
              </w:rPr>
            </w:pPr>
            <w:r w:rsidRPr="00DA1616">
              <w:rPr>
                <w:rFonts w:ascii="Times New Roman" w:hAnsi="Times New Roman"/>
                <w:sz w:val="23"/>
                <w:szCs w:val="23"/>
                <w:lang w:val="kk-KZ"/>
              </w:rPr>
              <w:t>11</w:t>
            </w:r>
            <w:r w:rsidR="00C34DA5"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5.3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Семей</w:t>
            </w:r>
          </w:p>
        </w:tc>
        <w:tc>
          <w:tcPr>
            <w:tcW w:w="796" w:type="dxa"/>
            <w:shd w:val="clear" w:color="auto" w:fill="auto"/>
            <w:vAlign w:val="center"/>
          </w:tcPr>
          <w:p w:rsidR="00705B19" w:rsidRPr="00DA1616" w:rsidRDefault="008F4A35" w:rsidP="00C34DA5">
            <w:pPr>
              <w:jc w:val="center"/>
              <w:rPr>
                <w:rFonts w:ascii="Times New Roman" w:hAnsi="Times New Roman"/>
                <w:sz w:val="23"/>
                <w:szCs w:val="23"/>
                <w:lang w:val="kk-KZ"/>
              </w:rPr>
            </w:pPr>
            <w:r w:rsidRPr="00DA1616">
              <w:rPr>
                <w:rFonts w:ascii="Times New Roman" w:hAnsi="Times New Roman"/>
                <w:sz w:val="23"/>
                <w:szCs w:val="23"/>
                <w:lang w:val="kk-KZ"/>
              </w:rPr>
              <w:t>11</w:t>
            </w:r>
            <w:r w:rsidR="00C34DA5"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5.4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поселку Глубокое</w:t>
            </w:r>
          </w:p>
        </w:tc>
        <w:tc>
          <w:tcPr>
            <w:tcW w:w="796" w:type="dxa"/>
            <w:shd w:val="clear" w:color="auto" w:fill="auto"/>
            <w:vAlign w:val="center"/>
          </w:tcPr>
          <w:p w:rsidR="00705B19" w:rsidRPr="00DA1616" w:rsidRDefault="008F4A35" w:rsidP="00C34DA5">
            <w:pPr>
              <w:jc w:val="center"/>
              <w:rPr>
                <w:rFonts w:ascii="Times New Roman" w:hAnsi="Times New Roman"/>
                <w:sz w:val="23"/>
                <w:szCs w:val="23"/>
                <w:lang w:val="kk-KZ"/>
              </w:rPr>
            </w:pPr>
            <w:r w:rsidRPr="00DA1616">
              <w:rPr>
                <w:rFonts w:ascii="Times New Roman" w:hAnsi="Times New Roman"/>
                <w:sz w:val="23"/>
                <w:szCs w:val="23"/>
                <w:lang w:val="kk-KZ"/>
              </w:rPr>
              <w:t>1</w:t>
            </w:r>
            <w:r w:rsidR="00C34DA5" w:rsidRPr="00DA1616">
              <w:rPr>
                <w:rFonts w:ascii="Times New Roman" w:hAnsi="Times New Roman"/>
                <w:sz w:val="23"/>
                <w:szCs w:val="23"/>
                <w:lang w:val="kk-KZ"/>
              </w:rPr>
              <w:t>18</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lang w:val="kk-KZ"/>
              </w:rPr>
              <w:t>5.5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в городе Шемонаиха</w:t>
            </w:r>
          </w:p>
        </w:tc>
        <w:tc>
          <w:tcPr>
            <w:tcW w:w="796" w:type="dxa"/>
            <w:shd w:val="clear" w:color="auto" w:fill="auto"/>
            <w:vAlign w:val="center"/>
          </w:tcPr>
          <w:p w:rsidR="00705B19" w:rsidRPr="00DA1616" w:rsidRDefault="008F4A35" w:rsidP="00C34DA5">
            <w:pPr>
              <w:jc w:val="center"/>
              <w:rPr>
                <w:rFonts w:ascii="Times New Roman" w:hAnsi="Times New Roman"/>
                <w:sz w:val="23"/>
                <w:szCs w:val="23"/>
                <w:lang w:val="kk-KZ"/>
              </w:rPr>
            </w:pPr>
            <w:r w:rsidRPr="00DA1616">
              <w:rPr>
                <w:rFonts w:ascii="Times New Roman" w:hAnsi="Times New Roman"/>
                <w:sz w:val="23"/>
                <w:szCs w:val="23"/>
                <w:lang w:val="kk-KZ"/>
              </w:rPr>
              <w:t>1</w:t>
            </w:r>
            <w:r w:rsidR="00C34DA5" w:rsidRPr="00DA1616">
              <w:rPr>
                <w:rFonts w:ascii="Times New Roman" w:hAnsi="Times New Roman"/>
                <w:sz w:val="23"/>
                <w:szCs w:val="23"/>
                <w:lang w:val="kk-KZ"/>
              </w:rPr>
              <w:t>19</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5.</w:t>
            </w:r>
            <w:r w:rsidR="00367F9C" w:rsidRPr="00DA1616">
              <w:rPr>
                <w:rFonts w:ascii="Times New Roman" w:hAnsi="Times New Roman"/>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Зыряновск</w:t>
            </w:r>
          </w:p>
        </w:tc>
        <w:tc>
          <w:tcPr>
            <w:tcW w:w="796" w:type="dxa"/>
            <w:shd w:val="clear" w:color="auto" w:fill="auto"/>
            <w:vAlign w:val="center"/>
          </w:tcPr>
          <w:p w:rsidR="00705B19" w:rsidRPr="00DA1616" w:rsidRDefault="008F4A35" w:rsidP="00C34DA5">
            <w:pPr>
              <w:jc w:val="center"/>
              <w:rPr>
                <w:rFonts w:ascii="Times New Roman" w:hAnsi="Times New Roman"/>
                <w:sz w:val="23"/>
                <w:szCs w:val="23"/>
                <w:lang w:val="kk-KZ"/>
              </w:rPr>
            </w:pPr>
            <w:r w:rsidRPr="00DA1616">
              <w:rPr>
                <w:rFonts w:ascii="Times New Roman" w:hAnsi="Times New Roman"/>
                <w:sz w:val="23"/>
                <w:szCs w:val="23"/>
                <w:lang w:val="kk-KZ"/>
              </w:rPr>
              <w:t>1</w:t>
            </w:r>
            <w:r w:rsidR="00C34DA5" w:rsidRPr="00DA1616">
              <w:rPr>
                <w:rFonts w:ascii="Times New Roman" w:hAnsi="Times New Roman"/>
                <w:sz w:val="23"/>
                <w:szCs w:val="23"/>
                <w:lang w:val="kk-KZ"/>
              </w:rPr>
              <w:t>19</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lang w:val="kk-KZ"/>
              </w:rPr>
              <w:t>5.7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Состояние атмосферного воздуха по данным эпизодических наблюдений </w:t>
            </w:r>
            <w:r w:rsidR="00785502" w:rsidRPr="00DA1616">
              <w:rPr>
                <w:rFonts w:ascii="Times New Roman" w:hAnsi="Times New Roman"/>
                <w:sz w:val="23"/>
                <w:szCs w:val="23"/>
              </w:rPr>
              <w:t>города</w:t>
            </w:r>
            <w:r w:rsidRPr="00DA1616">
              <w:rPr>
                <w:rFonts w:ascii="Times New Roman" w:hAnsi="Times New Roman"/>
                <w:sz w:val="23"/>
                <w:szCs w:val="23"/>
              </w:rPr>
              <w:t xml:space="preserve"> Зыряновск</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12</w:t>
            </w:r>
            <w:r w:rsidR="00C34DA5"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5.</w:t>
            </w:r>
            <w:r w:rsidR="005E499B" w:rsidRPr="00DA1616">
              <w:rPr>
                <w:rFonts w:ascii="Times New Roman" w:hAnsi="Times New Roman"/>
                <w:sz w:val="23"/>
                <w:szCs w:val="23"/>
                <w:lang w:val="kk-KZ"/>
              </w:rPr>
              <w:t>8</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Качество поверхностных вод на территории Восточно-Казахстанской области </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12</w:t>
            </w:r>
            <w:r w:rsidR="00C34DA5"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lang w:val="kk-KZ"/>
              </w:rPr>
            </w:pPr>
            <w:r w:rsidRPr="00DA1616">
              <w:rPr>
                <w:rFonts w:ascii="Times New Roman" w:hAnsi="Times New Roman"/>
                <w:caps/>
                <w:sz w:val="23"/>
                <w:szCs w:val="23"/>
              </w:rPr>
              <w:t>5.</w:t>
            </w:r>
            <w:r w:rsidR="005E499B" w:rsidRPr="00DA1616">
              <w:rPr>
                <w:rFonts w:ascii="Times New Roman" w:hAnsi="Times New Roman"/>
                <w:caps/>
                <w:sz w:val="23"/>
                <w:szCs w:val="23"/>
                <w:lang w:val="kk-KZ"/>
              </w:rPr>
              <w:t>9</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Характеристика качества поверхностных вод по гидробиологическим и токсикологическим показателям на территории Восточно-Казахстанской области</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12</w:t>
            </w:r>
            <w:r w:rsidR="00C34DA5" w:rsidRPr="00DA1616">
              <w:rPr>
                <w:rFonts w:ascii="Times New Roman" w:hAnsi="Times New Roman"/>
                <w:sz w:val="23"/>
                <w:szCs w:val="23"/>
                <w:lang w:val="kk-KZ"/>
              </w:rPr>
              <w:t>4</w:t>
            </w:r>
          </w:p>
        </w:tc>
      </w:tr>
      <w:tr w:rsidR="00E90AD0" w:rsidRPr="00DA1616" w:rsidTr="00E91FE3">
        <w:tc>
          <w:tcPr>
            <w:tcW w:w="844" w:type="dxa"/>
            <w:vAlign w:val="center"/>
          </w:tcPr>
          <w:p w:rsidR="00B56D2B" w:rsidRPr="00DA1616" w:rsidRDefault="00B56D2B" w:rsidP="005908E2">
            <w:pPr>
              <w:jc w:val="center"/>
              <w:rPr>
                <w:rFonts w:ascii="Times New Roman" w:hAnsi="Times New Roman"/>
                <w:caps/>
                <w:sz w:val="23"/>
                <w:szCs w:val="23"/>
              </w:rPr>
            </w:pPr>
            <w:r w:rsidRPr="00DA1616">
              <w:rPr>
                <w:rFonts w:ascii="Times New Roman" w:hAnsi="Times New Roman"/>
                <w:caps/>
                <w:sz w:val="23"/>
                <w:szCs w:val="23"/>
              </w:rPr>
              <w:t>5.1</w:t>
            </w:r>
            <w:r w:rsidR="005E499B" w:rsidRPr="00DA1616">
              <w:rPr>
                <w:rFonts w:ascii="Times New Roman" w:hAnsi="Times New Roman"/>
                <w:caps/>
                <w:sz w:val="23"/>
                <w:szCs w:val="23"/>
              </w:rPr>
              <w:t>0</w:t>
            </w:r>
          </w:p>
        </w:tc>
        <w:tc>
          <w:tcPr>
            <w:tcW w:w="8497" w:type="dxa"/>
            <w:vAlign w:val="center"/>
          </w:tcPr>
          <w:p w:rsidR="00B56D2B" w:rsidRPr="00DA1616" w:rsidRDefault="00B56D2B" w:rsidP="005908E2">
            <w:pPr>
              <w:jc w:val="both"/>
              <w:rPr>
                <w:rFonts w:ascii="Times New Roman" w:hAnsi="Times New Roman"/>
                <w:sz w:val="23"/>
                <w:szCs w:val="23"/>
              </w:rPr>
            </w:pPr>
            <w:r w:rsidRPr="00DA1616">
              <w:rPr>
                <w:rFonts w:ascii="Times New Roman" w:hAnsi="Times New Roman"/>
                <w:sz w:val="23"/>
                <w:szCs w:val="23"/>
              </w:rPr>
              <w:t>Состояние загрязнения почв тяжёлыми металлами Восточно-Казахстанской области за осенний период 2016 года</w:t>
            </w:r>
          </w:p>
        </w:tc>
        <w:tc>
          <w:tcPr>
            <w:tcW w:w="796" w:type="dxa"/>
            <w:shd w:val="clear" w:color="auto" w:fill="auto"/>
            <w:vAlign w:val="center"/>
          </w:tcPr>
          <w:p w:rsidR="00B56D2B" w:rsidRPr="00DA1616" w:rsidRDefault="006D3336" w:rsidP="00C34DA5">
            <w:pPr>
              <w:jc w:val="center"/>
              <w:rPr>
                <w:rFonts w:ascii="Times New Roman" w:hAnsi="Times New Roman"/>
                <w:sz w:val="23"/>
                <w:szCs w:val="23"/>
              </w:rPr>
            </w:pPr>
            <w:r w:rsidRPr="00DA1616">
              <w:rPr>
                <w:rFonts w:ascii="Times New Roman" w:hAnsi="Times New Roman"/>
                <w:sz w:val="23"/>
                <w:szCs w:val="23"/>
              </w:rPr>
              <w:t>12</w:t>
            </w:r>
            <w:r w:rsidR="00C34DA5" w:rsidRPr="00DA1616">
              <w:rPr>
                <w:rFonts w:ascii="Times New Roman" w:hAnsi="Times New Roman"/>
                <w:sz w:val="23"/>
                <w:szCs w:val="23"/>
              </w:rPr>
              <w:t>4</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lang w:val="kk-KZ"/>
              </w:rPr>
            </w:pPr>
            <w:r w:rsidRPr="00DA1616">
              <w:rPr>
                <w:rFonts w:ascii="Times New Roman" w:hAnsi="Times New Roman"/>
                <w:caps/>
                <w:sz w:val="23"/>
                <w:szCs w:val="23"/>
              </w:rPr>
              <w:t>5.</w:t>
            </w:r>
            <w:r w:rsidR="00B56D2B" w:rsidRPr="00DA1616">
              <w:rPr>
                <w:rFonts w:ascii="Times New Roman" w:hAnsi="Times New Roman"/>
                <w:caps/>
                <w:sz w:val="23"/>
                <w:szCs w:val="23"/>
                <w:lang w:val="kk-KZ"/>
              </w:rPr>
              <w:t>1</w:t>
            </w:r>
            <w:r w:rsidR="005E499B" w:rsidRPr="00DA1616">
              <w:rPr>
                <w:rFonts w:ascii="Times New Roman" w:hAnsi="Times New Roman"/>
                <w:caps/>
                <w:sz w:val="23"/>
                <w:szCs w:val="23"/>
                <w:lang w:val="kk-KZ"/>
              </w:rPr>
              <w:t>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Радиационный гамма-фон Восточно-Казахстанской области </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12</w:t>
            </w:r>
            <w:r w:rsidR="00C34DA5"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B56D2B" w:rsidP="005908E2">
            <w:pPr>
              <w:jc w:val="center"/>
              <w:rPr>
                <w:rFonts w:ascii="Times New Roman" w:hAnsi="Times New Roman"/>
                <w:caps/>
                <w:sz w:val="23"/>
                <w:szCs w:val="23"/>
                <w:lang w:val="kk-KZ"/>
              </w:rPr>
            </w:pPr>
            <w:r w:rsidRPr="00DA1616">
              <w:rPr>
                <w:rFonts w:ascii="Times New Roman" w:hAnsi="Times New Roman"/>
                <w:caps/>
                <w:sz w:val="23"/>
                <w:szCs w:val="23"/>
                <w:lang w:val="kk-KZ"/>
              </w:rPr>
              <w:t>5.1</w:t>
            </w:r>
            <w:r w:rsidR="005E499B" w:rsidRPr="00DA1616">
              <w:rPr>
                <w:rFonts w:ascii="Times New Roman" w:hAnsi="Times New Roman"/>
                <w:caps/>
                <w:sz w:val="23"/>
                <w:szCs w:val="23"/>
                <w:lang w:val="kk-KZ"/>
              </w:rPr>
              <w:t>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12</w:t>
            </w:r>
            <w:r w:rsidR="00C34DA5"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6</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Жамбылской области</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12</w:t>
            </w:r>
            <w:r w:rsidR="00C34DA5"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6.1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Тараз</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12</w:t>
            </w:r>
            <w:r w:rsidR="00C34DA5"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6.2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Жанатас</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w:t>
            </w:r>
            <w:r w:rsidR="00C34DA5" w:rsidRPr="00DA1616">
              <w:rPr>
                <w:rFonts w:ascii="Times New Roman" w:hAnsi="Times New Roman"/>
                <w:sz w:val="23"/>
                <w:szCs w:val="23"/>
                <w:lang w:val="kk-KZ"/>
              </w:rPr>
              <w:t>28</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rPr>
            </w:pPr>
            <w:r w:rsidRPr="00DA1616">
              <w:rPr>
                <w:rFonts w:ascii="Times New Roman" w:hAnsi="Times New Roman"/>
                <w:caps/>
                <w:sz w:val="23"/>
                <w:szCs w:val="23"/>
              </w:rPr>
              <w:t>6.3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Каратау</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w:t>
            </w:r>
            <w:r w:rsidR="00C34DA5" w:rsidRPr="00DA1616">
              <w:rPr>
                <w:rFonts w:ascii="Times New Roman" w:hAnsi="Times New Roman"/>
                <w:sz w:val="23"/>
                <w:szCs w:val="23"/>
                <w:lang w:val="kk-KZ"/>
              </w:rPr>
              <w:t>29</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rPr>
            </w:pPr>
            <w:r w:rsidRPr="00DA1616">
              <w:rPr>
                <w:rFonts w:ascii="Times New Roman" w:hAnsi="Times New Roman"/>
                <w:caps/>
                <w:sz w:val="23"/>
                <w:szCs w:val="23"/>
              </w:rPr>
              <w:t>6.4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Шу</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13</w:t>
            </w:r>
            <w:r w:rsidR="00C34DA5"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rPr>
            </w:pPr>
            <w:r w:rsidRPr="00DA1616">
              <w:rPr>
                <w:rFonts w:ascii="Times New Roman" w:hAnsi="Times New Roman"/>
                <w:caps/>
                <w:sz w:val="23"/>
                <w:szCs w:val="23"/>
              </w:rPr>
              <w:t>6.5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поселку Кордай</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13</w:t>
            </w:r>
            <w:r w:rsidR="00C34DA5"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rPr>
              <w:t>6.</w:t>
            </w:r>
            <w:r w:rsidR="005E499B" w:rsidRPr="00DA1616">
              <w:rPr>
                <w:rFonts w:ascii="Times New Roman" w:hAnsi="Times New Roman"/>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Жамбылской области</w:t>
            </w:r>
          </w:p>
        </w:tc>
        <w:tc>
          <w:tcPr>
            <w:tcW w:w="796" w:type="dxa"/>
            <w:shd w:val="clear" w:color="auto" w:fill="auto"/>
            <w:vAlign w:val="center"/>
          </w:tcPr>
          <w:p w:rsidR="00705B19" w:rsidRPr="00DA1616" w:rsidRDefault="006D3336" w:rsidP="00C34DA5">
            <w:pPr>
              <w:jc w:val="center"/>
              <w:rPr>
                <w:rFonts w:ascii="Times New Roman" w:hAnsi="Times New Roman"/>
                <w:sz w:val="23"/>
                <w:szCs w:val="23"/>
                <w:lang w:val="kk-KZ"/>
              </w:rPr>
            </w:pPr>
            <w:r w:rsidRPr="00DA1616">
              <w:rPr>
                <w:rFonts w:ascii="Times New Roman" w:hAnsi="Times New Roman"/>
                <w:sz w:val="23"/>
                <w:szCs w:val="23"/>
                <w:lang w:val="kk-KZ"/>
              </w:rPr>
              <w:t>13</w:t>
            </w:r>
            <w:r w:rsidR="00C34DA5" w:rsidRPr="00DA1616">
              <w:rPr>
                <w:rFonts w:ascii="Times New Roman" w:hAnsi="Times New Roman"/>
                <w:sz w:val="23"/>
                <w:szCs w:val="23"/>
                <w:lang w:val="kk-KZ"/>
              </w:rPr>
              <w:t>2</w:t>
            </w:r>
          </w:p>
        </w:tc>
      </w:tr>
      <w:tr w:rsidR="00E90AD0" w:rsidRPr="00DA1616" w:rsidTr="00E91FE3">
        <w:tc>
          <w:tcPr>
            <w:tcW w:w="844" w:type="dxa"/>
            <w:vAlign w:val="center"/>
          </w:tcPr>
          <w:p w:rsidR="00B56D2B" w:rsidRPr="00DA1616" w:rsidRDefault="00B56D2B" w:rsidP="005908E2">
            <w:pPr>
              <w:jc w:val="center"/>
              <w:rPr>
                <w:rFonts w:ascii="Times New Roman" w:hAnsi="Times New Roman"/>
                <w:sz w:val="23"/>
                <w:szCs w:val="23"/>
              </w:rPr>
            </w:pPr>
            <w:r w:rsidRPr="00DA1616">
              <w:rPr>
                <w:rFonts w:ascii="Times New Roman" w:hAnsi="Times New Roman"/>
                <w:sz w:val="23"/>
                <w:szCs w:val="23"/>
              </w:rPr>
              <w:t>6.</w:t>
            </w:r>
            <w:r w:rsidR="005E499B" w:rsidRPr="00DA1616">
              <w:rPr>
                <w:rFonts w:ascii="Times New Roman" w:hAnsi="Times New Roman"/>
                <w:sz w:val="23"/>
                <w:szCs w:val="23"/>
              </w:rPr>
              <w:t>7</w:t>
            </w:r>
          </w:p>
        </w:tc>
        <w:tc>
          <w:tcPr>
            <w:tcW w:w="8497" w:type="dxa"/>
            <w:vAlign w:val="center"/>
          </w:tcPr>
          <w:p w:rsidR="00B56D2B" w:rsidRPr="00DA1616" w:rsidRDefault="00B56D2B" w:rsidP="005908E2">
            <w:pPr>
              <w:jc w:val="both"/>
              <w:rPr>
                <w:rFonts w:ascii="Times New Roman" w:hAnsi="Times New Roman"/>
                <w:sz w:val="23"/>
                <w:szCs w:val="23"/>
              </w:rPr>
            </w:pPr>
            <w:r w:rsidRPr="00DA1616">
              <w:rPr>
                <w:rFonts w:ascii="Times New Roman" w:hAnsi="Times New Roman"/>
                <w:sz w:val="23"/>
                <w:szCs w:val="23"/>
              </w:rPr>
              <w:t>Состояние загрязнения почв тяжёлыми металлами Жамбылской области за осенний период 2016 года</w:t>
            </w:r>
          </w:p>
        </w:tc>
        <w:tc>
          <w:tcPr>
            <w:tcW w:w="796" w:type="dxa"/>
            <w:shd w:val="clear" w:color="auto" w:fill="auto"/>
            <w:vAlign w:val="center"/>
          </w:tcPr>
          <w:p w:rsidR="00B56D2B"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13</w:t>
            </w:r>
            <w:r w:rsidR="00845CED"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rPr>
              <w:t>6.</w:t>
            </w:r>
            <w:r w:rsidR="005E499B" w:rsidRPr="00DA1616">
              <w:rPr>
                <w:rFonts w:ascii="Times New Roman" w:hAnsi="Times New Roman"/>
                <w:sz w:val="23"/>
                <w:szCs w:val="23"/>
                <w:lang w:val="kk-KZ"/>
              </w:rPr>
              <w:t>8</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Жамбылской области</w:t>
            </w:r>
          </w:p>
        </w:tc>
        <w:tc>
          <w:tcPr>
            <w:tcW w:w="796" w:type="dxa"/>
            <w:shd w:val="clear" w:color="auto" w:fill="auto"/>
            <w:vAlign w:val="center"/>
          </w:tcPr>
          <w:p w:rsidR="00705B19"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13</w:t>
            </w:r>
            <w:r w:rsidR="00845CED"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367F9C" w:rsidP="005908E2">
            <w:pPr>
              <w:jc w:val="center"/>
              <w:rPr>
                <w:rFonts w:ascii="Times New Roman" w:hAnsi="Times New Roman"/>
                <w:caps/>
                <w:sz w:val="23"/>
                <w:szCs w:val="23"/>
                <w:lang w:val="kk-KZ"/>
              </w:rPr>
            </w:pPr>
            <w:r w:rsidRPr="00DA1616">
              <w:rPr>
                <w:rFonts w:ascii="Times New Roman" w:hAnsi="Times New Roman"/>
                <w:caps/>
                <w:sz w:val="23"/>
                <w:szCs w:val="23"/>
              </w:rPr>
              <w:t>6.</w:t>
            </w:r>
            <w:r w:rsidR="005E499B" w:rsidRPr="00DA1616">
              <w:rPr>
                <w:rFonts w:ascii="Times New Roman" w:hAnsi="Times New Roman"/>
                <w:caps/>
                <w:sz w:val="23"/>
                <w:szCs w:val="23"/>
                <w:lang w:val="kk-KZ"/>
              </w:rPr>
              <w:t>9</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13</w:t>
            </w:r>
            <w:r w:rsidR="00845CED"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7</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Западно-Казахстанской области</w:t>
            </w:r>
          </w:p>
        </w:tc>
        <w:tc>
          <w:tcPr>
            <w:tcW w:w="796" w:type="dxa"/>
            <w:shd w:val="clear" w:color="auto" w:fill="auto"/>
            <w:vAlign w:val="center"/>
          </w:tcPr>
          <w:p w:rsidR="00705B19"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13</w:t>
            </w:r>
            <w:r w:rsidR="00845CED"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7.1</w:t>
            </w:r>
          </w:p>
        </w:tc>
        <w:tc>
          <w:tcPr>
            <w:tcW w:w="8497" w:type="dxa"/>
            <w:vAlign w:val="center"/>
          </w:tcPr>
          <w:p w:rsidR="00705B19" w:rsidRPr="00DA1616" w:rsidRDefault="00705B19" w:rsidP="005908E2">
            <w:pPr>
              <w:jc w:val="both"/>
              <w:rPr>
                <w:rFonts w:ascii="Times New Roman" w:hAnsi="Times New Roman"/>
                <w:sz w:val="23"/>
                <w:szCs w:val="23"/>
                <w:lang w:val="kk-KZ"/>
              </w:rPr>
            </w:pPr>
            <w:r w:rsidRPr="00DA1616">
              <w:rPr>
                <w:rFonts w:ascii="Times New Roman" w:hAnsi="Times New Roman"/>
                <w:sz w:val="23"/>
                <w:szCs w:val="23"/>
                <w:lang w:val="kk-KZ"/>
              </w:rPr>
              <w:t>Состояние атмосферного воздуха по городу Уральск</w:t>
            </w:r>
          </w:p>
        </w:tc>
        <w:tc>
          <w:tcPr>
            <w:tcW w:w="796" w:type="dxa"/>
            <w:shd w:val="clear" w:color="auto" w:fill="auto"/>
            <w:vAlign w:val="center"/>
          </w:tcPr>
          <w:p w:rsidR="00705B19"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13</w:t>
            </w:r>
            <w:r w:rsidR="00845CED"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7.2</w:t>
            </w:r>
          </w:p>
        </w:tc>
        <w:tc>
          <w:tcPr>
            <w:tcW w:w="8497" w:type="dxa"/>
            <w:vAlign w:val="center"/>
          </w:tcPr>
          <w:p w:rsidR="00705B19" w:rsidRPr="00DA1616" w:rsidRDefault="00705B19" w:rsidP="005908E2">
            <w:pPr>
              <w:jc w:val="both"/>
              <w:rPr>
                <w:rFonts w:ascii="Times New Roman" w:hAnsi="Times New Roman"/>
                <w:sz w:val="23"/>
                <w:szCs w:val="23"/>
                <w:lang w:val="kk-KZ"/>
              </w:rPr>
            </w:pPr>
            <w:r w:rsidRPr="00DA1616">
              <w:rPr>
                <w:rFonts w:ascii="Times New Roman" w:hAnsi="Times New Roman"/>
                <w:sz w:val="23"/>
                <w:szCs w:val="23"/>
              </w:rPr>
              <w:t>Состояние атмосферного воздуха по данным эпизодических наблюдений города Уральск</w:t>
            </w:r>
          </w:p>
        </w:tc>
        <w:tc>
          <w:tcPr>
            <w:tcW w:w="796" w:type="dxa"/>
            <w:shd w:val="clear" w:color="auto" w:fill="auto"/>
            <w:vAlign w:val="center"/>
          </w:tcPr>
          <w:p w:rsidR="00705B19"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13</w:t>
            </w:r>
            <w:r w:rsidR="00845CED"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7.3</w:t>
            </w:r>
          </w:p>
        </w:tc>
        <w:tc>
          <w:tcPr>
            <w:tcW w:w="8497" w:type="dxa"/>
            <w:vAlign w:val="center"/>
          </w:tcPr>
          <w:p w:rsidR="00705B19" w:rsidRPr="00DA1616" w:rsidRDefault="00705B19" w:rsidP="005908E2">
            <w:pPr>
              <w:jc w:val="both"/>
              <w:rPr>
                <w:rFonts w:ascii="Times New Roman" w:hAnsi="Times New Roman"/>
                <w:sz w:val="23"/>
                <w:szCs w:val="23"/>
                <w:lang w:val="kk-KZ"/>
              </w:rPr>
            </w:pPr>
            <w:r w:rsidRPr="00DA1616">
              <w:rPr>
                <w:rFonts w:ascii="Times New Roman" w:hAnsi="Times New Roman"/>
                <w:sz w:val="23"/>
                <w:szCs w:val="23"/>
                <w:lang w:val="kk-KZ"/>
              </w:rPr>
              <w:t>Состояние атмосферного воздуха по городу Аксай</w:t>
            </w:r>
          </w:p>
        </w:tc>
        <w:tc>
          <w:tcPr>
            <w:tcW w:w="796" w:type="dxa"/>
            <w:shd w:val="clear" w:color="auto" w:fill="auto"/>
            <w:vAlign w:val="center"/>
          </w:tcPr>
          <w:p w:rsidR="00705B19"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w:t>
            </w:r>
            <w:r w:rsidR="00845CED" w:rsidRPr="00DA1616">
              <w:rPr>
                <w:rFonts w:ascii="Times New Roman" w:hAnsi="Times New Roman"/>
                <w:sz w:val="23"/>
                <w:szCs w:val="23"/>
                <w:lang w:val="kk-KZ"/>
              </w:rPr>
              <w:t>38</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7.4</w:t>
            </w:r>
          </w:p>
        </w:tc>
        <w:tc>
          <w:tcPr>
            <w:tcW w:w="8497" w:type="dxa"/>
            <w:vAlign w:val="center"/>
          </w:tcPr>
          <w:p w:rsidR="00705B19" w:rsidRPr="00DA1616" w:rsidRDefault="00705B19" w:rsidP="005908E2">
            <w:pPr>
              <w:jc w:val="both"/>
              <w:rPr>
                <w:rFonts w:ascii="Times New Roman" w:hAnsi="Times New Roman"/>
                <w:sz w:val="23"/>
                <w:szCs w:val="23"/>
                <w:lang w:val="kk-KZ"/>
              </w:rPr>
            </w:pPr>
            <w:r w:rsidRPr="00DA1616">
              <w:rPr>
                <w:rFonts w:ascii="Times New Roman" w:hAnsi="Times New Roman"/>
                <w:sz w:val="23"/>
                <w:szCs w:val="23"/>
                <w:lang w:val="kk-KZ"/>
              </w:rPr>
              <w:t xml:space="preserve">Состояние атмосферного воздуха </w:t>
            </w:r>
            <w:r w:rsidR="00730C51" w:rsidRPr="00DA1616">
              <w:rPr>
                <w:rFonts w:ascii="Times New Roman" w:hAnsi="Times New Roman"/>
                <w:sz w:val="23"/>
                <w:szCs w:val="23"/>
                <w:lang w:val="kk-KZ"/>
              </w:rPr>
              <w:t>по поселку</w:t>
            </w:r>
            <w:r w:rsidRPr="00DA1616">
              <w:rPr>
                <w:rFonts w:ascii="Times New Roman" w:hAnsi="Times New Roman"/>
                <w:sz w:val="23"/>
                <w:szCs w:val="23"/>
                <w:lang w:val="kk-KZ"/>
              </w:rPr>
              <w:t xml:space="preserve"> Березовка</w:t>
            </w:r>
          </w:p>
        </w:tc>
        <w:tc>
          <w:tcPr>
            <w:tcW w:w="796" w:type="dxa"/>
            <w:shd w:val="clear" w:color="auto" w:fill="auto"/>
            <w:vAlign w:val="center"/>
          </w:tcPr>
          <w:p w:rsidR="00705B19"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w:t>
            </w:r>
            <w:r w:rsidR="00845CED" w:rsidRPr="00DA1616">
              <w:rPr>
                <w:rFonts w:ascii="Times New Roman" w:hAnsi="Times New Roman"/>
                <w:sz w:val="23"/>
                <w:szCs w:val="23"/>
                <w:lang w:val="kk-KZ"/>
              </w:rPr>
              <w:t>39</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caps/>
                <w:sz w:val="23"/>
                <w:szCs w:val="23"/>
              </w:rPr>
              <w:t>7.5</w:t>
            </w:r>
          </w:p>
        </w:tc>
        <w:tc>
          <w:tcPr>
            <w:tcW w:w="8497" w:type="dxa"/>
            <w:vAlign w:val="center"/>
          </w:tcPr>
          <w:p w:rsidR="00705B19" w:rsidRPr="00DA1616" w:rsidRDefault="00705B19" w:rsidP="005908E2">
            <w:pPr>
              <w:jc w:val="both"/>
              <w:rPr>
                <w:rFonts w:ascii="Times New Roman" w:hAnsi="Times New Roman"/>
                <w:sz w:val="23"/>
                <w:szCs w:val="23"/>
                <w:lang w:val="kk-KZ"/>
              </w:rPr>
            </w:pPr>
            <w:r w:rsidRPr="00DA1616">
              <w:rPr>
                <w:rFonts w:ascii="Times New Roman" w:hAnsi="Times New Roman"/>
                <w:sz w:val="23"/>
                <w:szCs w:val="23"/>
              </w:rPr>
              <w:t xml:space="preserve">Состояние атмосферного воздуха </w:t>
            </w:r>
            <w:r w:rsidRPr="00DA1616">
              <w:rPr>
                <w:rFonts w:ascii="Times New Roman" w:hAnsi="Times New Roman"/>
                <w:sz w:val="23"/>
                <w:szCs w:val="23"/>
                <w:lang w:eastAsia="ru-RU" w:bidi="ar-SA"/>
              </w:rPr>
              <w:t>п. Январцево</w:t>
            </w:r>
          </w:p>
        </w:tc>
        <w:tc>
          <w:tcPr>
            <w:tcW w:w="796" w:type="dxa"/>
            <w:shd w:val="clear" w:color="auto" w:fill="auto"/>
            <w:vAlign w:val="center"/>
          </w:tcPr>
          <w:p w:rsidR="00705B19"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14</w:t>
            </w:r>
            <w:r w:rsidR="00845CED"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rPr>
            </w:pPr>
            <w:r w:rsidRPr="00DA1616">
              <w:rPr>
                <w:rFonts w:ascii="Times New Roman" w:hAnsi="Times New Roman"/>
                <w:caps/>
                <w:sz w:val="23"/>
                <w:szCs w:val="23"/>
              </w:rPr>
              <w:t>7.6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поселка Январцево</w:t>
            </w:r>
          </w:p>
        </w:tc>
        <w:tc>
          <w:tcPr>
            <w:tcW w:w="796" w:type="dxa"/>
            <w:shd w:val="clear" w:color="auto" w:fill="auto"/>
            <w:vAlign w:val="center"/>
          </w:tcPr>
          <w:p w:rsidR="00705B19"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14</w:t>
            </w:r>
            <w:r w:rsidR="00845CED"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rPr>
              <w:t>7.</w:t>
            </w:r>
            <w:r w:rsidR="005E499B" w:rsidRPr="00DA1616">
              <w:rPr>
                <w:rFonts w:ascii="Times New Roman" w:hAnsi="Times New Roman"/>
                <w:sz w:val="23"/>
                <w:szCs w:val="23"/>
                <w:lang w:val="kk-KZ"/>
              </w:rPr>
              <w:t>7</w:t>
            </w:r>
          </w:p>
        </w:tc>
        <w:tc>
          <w:tcPr>
            <w:tcW w:w="8497" w:type="dxa"/>
            <w:vAlign w:val="center"/>
          </w:tcPr>
          <w:p w:rsidR="00705B19" w:rsidRPr="00DA1616" w:rsidRDefault="00705B19" w:rsidP="005908E2">
            <w:pPr>
              <w:jc w:val="both"/>
              <w:rPr>
                <w:rFonts w:ascii="Times New Roman" w:hAnsi="Times New Roman"/>
                <w:sz w:val="23"/>
                <w:szCs w:val="23"/>
                <w:lang w:val="kk-KZ"/>
              </w:rPr>
            </w:pPr>
            <w:r w:rsidRPr="00DA1616">
              <w:rPr>
                <w:rFonts w:ascii="Times New Roman" w:hAnsi="Times New Roman"/>
                <w:sz w:val="23"/>
                <w:szCs w:val="23"/>
              </w:rPr>
              <w:t>Качество поверхностных вод на территории Западно-Казахстанской области</w:t>
            </w:r>
          </w:p>
        </w:tc>
        <w:tc>
          <w:tcPr>
            <w:tcW w:w="796" w:type="dxa"/>
            <w:shd w:val="clear" w:color="auto" w:fill="auto"/>
            <w:vAlign w:val="center"/>
          </w:tcPr>
          <w:p w:rsidR="00705B19"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14</w:t>
            </w:r>
            <w:r w:rsidR="00845CED" w:rsidRPr="00DA1616">
              <w:rPr>
                <w:rFonts w:ascii="Times New Roman" w:hAnsi="Times New Roman"/>
                <w:sz w:val="23"/>
                <w:szCs w:val="23"/>
                <w:lang w:val="kk-KZ"/>
              </w:rPr>
              <w:t>2</w:t>
            </w:r>
          </w:p>
        </w:tc>
      </w:tr>
      <w:tr w:rsidR="00E90AD0" w:rsidRPr="00DA1616" w:rsidTr="00E91FE3">
        <w:tc>
          <w:tcPr>
            <w:tcW w:w="844" w:type="dxa"/>
            <w:vAlign w:val="center"/>
          </w:tcPr>
          <w:p w:rsidR="006453DB" w:rsidRPr="00DA1616" w:rsidRDefault="006453DB" w:rsidP="005908E2">
            <w:pPr>
              <w:jc w:val="center"/>
              <w:rPr>
                <w:rFonts w:ascii="Times New Roman" w:hAnsi="Times New Roman"/>
                <w:sz w:val="23"/>
                <w:szCs w:val="23"/>
              </w:rPr>
            </w:pPr>
            <w:r w:rsidRPr="00DA1616">
              <w:rPr>
                <w:rFonts w:ascii="Times New Roman" w:hAnsi="Times New Roman"/>
                <w:sz w:val="23"/>
                <w:szCs w:val="23"/>
              </w:rPr>
              <w:t>7.</w:t>
            </w:r>
            <w:r w:rsidR="005E499B" w:rsidRPr="00DA1616">
              <w:rPr>
                <w:rFonts w:ascii="Times New Roman" w:hAnsi="Times New Roman"/>
                <w:sz w:val="23"/>
                <w:szCs w:val="23"/>
              </w:rPr>
              <w:t>8</w:t>
            </w:r>
          </w:p>
        </w:tc>
        <w:tc>
          <w:tcPr>
            <w:tcW w:w="8497" w:type="dxa"/>
            <w:vAlign w:val="center"/>
          </w:tcPr>
          <w:p w:rsidR="006453DB" w:rsidRPr="00DA1616" w:rsidRDefault="006453DB" w:rsidP="005908E2">
            <w:pPr>
              <w:jc w:val="both"/>
              <w:rPr>
                <w:rFonts w:ascii="Times New Roman" w:hAnsi="Times New Roman"/>
                <w:sz w:val="23"/>
                <w:szCs w:val="23"/>
              </w:rPr>
            </w:pPr>
            <w:r w:rsidRPr="00DA1616">
              <w:rPr>
                <w:rFonts w:ascii="Times New Roman" w:hAnsi="Times New Roman"/>
                <w:sz w:val="23"/>
                <w:szCs w:val="23"/>
              </w:rPr>
              <w:t>Состояние загрязнения почв тяжёлыми металлами Западно-Казахстанской области за осенний период 2016 года</w:t>
            </w:r>
          </w:p>
        </w:tc>
        <w:tc>
          <w:tcPr>
            <w:tcW w:w="796" w:type="dxa"/>
            <w:shd w:val="clear" w:color="auto" w:fill="auto"/>
            <w:vAlign w:val="center"/>
          </w:tcPr>
          <w:p w:rsidR="006453DB"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14</w:t>
            </w:r>
            <w:r w:rsidR="00845CED" w:rsidRPr="00DA1616">
              <w:rPr>
                <w:rFonts w:ascii="Times New Roman" w:hAnsi="Times New Roman"/>
                <w:sz w:val="23"/>
                <w:szCs w:val="23"/>
                <w:lang w:val="kk-KZ"/>
              </w:rPr>
              <w:t>4</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lang w:val="kk-KZ"/>
              </w:rPr>
              <w:t>7.</w:t>
            </w:r>
            <w:r w:rsidR="005E499B" w:rsidRPr="00DA1616">
              <w:rPr>
                <w:rFonts w:ascii="Times New Roman" w:hAnsi="Times New Roman"/>
                <w:sz w:val="23"/>
                <w:szCs w:val="23"/>
                <w:lang w:val="kk-KZ"/>
              </w:rPr>
              <w:t>9</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Радиационный гамма-фон Западно-Казахстанской области </w:t>
            </w:r>
          </w:p>
        </w:tc>
        <w:tc>
          <w:tcPr>
            <w:tcW w:w="796" w:type="dxa"/>
            <w:shd w:val="clear" w:color="auto" w:fill="auto"/>
            <w:vAlign w:val="center"/>
          </w:tcPr>
          <w:p w:rsidR="00705B19"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14</w:t>
            </w:r>
            <w:r w:rsidR="00845CED" w:rsidRPr="00DA1616">
              <w:rPr>
                <w:rFonts w:ascii="Times New Roman" w:hAnsi="Times New Roman"/>
                <w:sz w:val="23"/>
                <w:szCs w:val="23"/>
                <w:lang w:val="kk-KZ"/>
              </w:rPr>
              <w:t>4</w:t>
            </w:r>
          </w:p>
        </w:tc>
      </w:tr>
      <w:tr w:rsidR="00E90AD0" w:rsidRPr="00DA1616" w:rsidTr="00E91FE3">
        <w:tc>
          <w:tcPr>
            <w:tcW w:w="844" w:type="dxa"/>
            <w:vAlign w:val="center"/>
          </w:tcPr>
          <w:p w:rsidR="00705B19" w:rsidRPr="00DA1616" w:rsidRDefault="00367F9C" w:rsidP="005908E2">
            <w:pPr>
              <w:jc w:val="center"/>
              <w:rPr>
                <w:rFonts w:ascii="Times New Roman" w:hAnsi="Times New Roman"/>
                <w:sz w:val="23"/>
                <w:szCs w:val="23"/>
                <w:lang w:val="kk-KZ"/>
              </w:rPr>
            </w:pPr>
            <w:r w:rsidRPr="00DA1616">
              <w:rPr>
                <w:rFonts w:ascii="Times New Roman" w:hAnsi="Times New Roman"/>
                <w:sz w:val="23"/>
                <w:szCs w:val="23"/>
                <w:lang w:val="kk-KZ"/>
              </w:rPr>
              <w:lastRenderedPageBreak/>
              <w:t>7.1</w:t>
            </w:r>
            <w:r w:rsidR="005E499B" w:rsidRPr="00DA1616">
              <w:rPr>
                <w:rFonts w:ascii="Times New Roman" w:hAnsi="Times New Roman"/>
                <w:sz w:val="23"/>
                <w:szCs w:val="23"/>
                <w:lang w:val="kk-KZ"/>
              </w:rPr>
              <w:t>0</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6D3336" w:rsidP="005908E2">
            <w:pPr>
              <w:tabs>
                <w:tab w:val="left" w:pos="210"/>
                <w:tab w:val="center" w:pos="341"/>
              </w:tabs>
              <w:jc w:val="center"/>
              <w:rPr>
                <w:rFonts w:ascii="Times New Roman" w:hAnsi="Times New Roman"/>
                <w:sz w:val="23"/>
                <w:szCs w:val="23"/>
                <w:lang w:val="kk-KZ"/>
              </w:rPr>
            </w:pPr>
            <w:r w:rsidRPr="00DA1616">
              <w:rPr>
                <w:rFonts w:ascii="Times New Roman" w:hAnsi="Times New Roman"/>
                <w:sz w:val="23"/>
                <w:szCs w:val="23"/>
                <w:lang w:val="kk-KZ"/>
              </w:rPr>
              <w:t>14</w:t>
            </w:r>
            <w:r w:rsidR="00845CED" w:rsidRPr="00DA1616">
              <w:rPr>
                <w:rFonts w:ascii="Times New Roman" w:hAnsi="Times New Roman"/>
                <w:sz w:val="23"/>
                <w:szCs w:val="23"/>
                <w:lang w:val="kk-KZ"/>
              </w:rPr>
              <w:t>5</w:t>
            </w:r>
          </w:p>
        </w:tc>
      </w:tr>
      <w:tr w:rsidR="00E90AD0" w:rsidRPr="00DA1616" w:rsidTr="00E91FE3">
        <w:tc>
          <w:tcPr>
            <w:tcW w:w="844" w:type="dxa"/>
            <w:vAlign w:val="center"/>
          </w:tcPr>
          <w:p w:rsidR="006453DB" w:rsidRPr="00DA1616" w:rsidRDefault="006453DB" w:rsidP="005908E2">
            <w:pPr>
              <w:jc w:val="center"/>
              <w:rPr>
                <w:rFonts w:ascii="Times New Roman" w:hAnsi="Times New Roman"/>
                <w:b/>
                <w:sz w:val="23"/>
                <w:szCs w:val="23"/>
              </w:rPr>
            </w:pPr>
            <w:r w:rsidRPr="00DA1616">
              <w:rPr>
                <w:rFonts w:ascii="Times New Roman" w:hAnsi="Times New Roman"/>
                <w:b/>
                <w:sz w:val="23"/>
                <w:szCs w:val="23"/>
              </w:rPr>
              <w:t>8</w:t>
            </w:r>
          </w:p>
        </w:tc>
        <w:tc>
          <w:tcPr>
            <w:tcW w:w="8497" w:type="dxa"/>
            <w:vAlign w:val="center"/>
          </w:tcPr>
          <w:p w:rsidR="006453DB" w:rsidRPr="00DA1616" w:rsidRDefault="006453DB"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Карагандинской области</w:t>
            </w:r>
          </w:p>
        </w:tc>
        <w:tc>
          <w:tcPr>
            <w:tcW w:w="796" w:type="dxa"/>
            <w:shd w:val="clear" w:color="auto" w:fill="auto"/>
          </w:tcPr>
          <w:p w:rsidR="006453DB" w:rsidRPr="00DA1616" w:rsidRDefault="006D3336" w:rsidP="005908E2">
            <w:pPr>
              <w:jc w:val="center"/>
              <w:rPr>
                <w:rFonts w:ascii="Times New Roman" w:hAnsi="Times New Roman"/>
                <w:sz w:val="23"/>
                <w:szCs w:val="23"/>
              </w:rPr>
            </w:pPr>
            <w:r w:rsidRPr="00DA1616">
              <w:rPr>
                <w:rFonts w:ascii="Times New Roman" w:hAnsi="Times New Roman"/>
                <w:sz w:val="23"/>
                <w:szCs w:val="23"/>
              </w:rPr>
              <w:t>14</w:t>
            </w:r>
            <w:r w:rsidR="00845CED" w:rsidRPr="00DA1616">
              <w:rPr>
                <w:rFonts w:ascii="Times New Roman" w:hAnsi="Times New Roman"/>
                <w:sz w:val="23"/>
                <w:szCs w:val="23"/>
              </w:rPr>
              <w:t>5</w:t>
            </w:r>
          </w:p>
        </w:tc>
      </w:tr>
      <w:tr w:rsidR="00E90AD0" w:rsidRPr="00DA1616" w:rsidTr="00E91FE3">
        <w:tc>
          <w:tcPr>
            <w:tcW w:w="844" w:type="dxa"/>
            <w:vAlign w:val="center"/>
          </w:tcPr>
          <w:p w:rsidR="006453DB" w:rsidRPr="00DA1616" w:rsidRDefault="006453DB" w:rsidP="005908E2">
            <w:pPr>
              <w:jc w:val="center"/>
              <w:rPr>
                <w:rFonts w:ascii="Times New Roman" w:hAnsi="Times New Roman"/>
                <w:sz w:val="23"/>
                <w:szCs w:val="23"/>
              </w:rPr>
            </w:pPr>
            <w:r w:rsidRPr="00DA1616">
              <w:rPr>
                <w:rFonts w:ascii="Times New Roman" w:hAnsi="Times New Roman"/>
                <w:sz w:val="23"/>
                <w:szCs w:val="23"/>
              </w:rPr>
              <w:t>8.1</w:t>
            </w:r>
          </w:p>
        </w:tc>
        <w:tc>
          <w:tcPr>
            <w:tcW w:w="8497" w:type="dxa"/>
            <w:vAlign w:val="center"/>
          </w:tcPr>
          <w:p w:rsidR="006453DB" w:rsidRPr="00DA1616" w:rsidRDefault="006453DB" w:rsidP="005908E2">
            <w:pPr>
              <w:jc w:val="both"/>
              <w:rPr>
                <w:rFonts w:ascii="Times New Roman" w:hAnsi="Times New Roman"/>
                <w:sz w:val="23"/>
                <w:szCs w:val="23"/>
              </w:rPr>
            </w:pPr>
            <w:r w:rsidRPr="00DA1616">
              <w:rPr>
                <w:rFonts w:ascii="Times New Roman" w:hAnsi="Times New Roman"/>
                <w:sz w:val="23"/>
                <w:szCs w:val="23"/>
              </w:rPr>
              <w:t xml:space="preserve">Состояние загрязнения атмосферного воздуха по городу Караганда </w:t>
            </w:r>
          </w:p>
        </w:tc>
        <w:tc>
          <w:tcPr>
            <w:tcW w:w="796" w:type="dxa"/>
            <w:shd w:val="clear" w:color="auto" w:fill="auto"/>
          </w:tcPr>
          <w:p w:rsidR="006453DB" w:rsidRPr="00DA1616" w:rsidRDefault="006D3336" w:rsidP="005908E2">
            <w:pPr>
              <w:jc w:val="center"/>
              <w:rPr>
                <w:rFonts w:ascii="Times New Roman" w:hAnsi="Times New Roman"/>
                <w:sz w:val="23"/>
                <w:szCs w:val="23"/>
              </w:rPr>
            </w:pPr>
            <w:r w:rsidRPr="00DA1616">
              <w:rPr>
                <w:rFonts w:ascii="Times New Roman" w:hAnsi="Times New Roman"/>
                <w:sz w:val="23"/>
                <w:szCs w:val="23"/>
              </w:rPr>
              <w:t>14</w:t>
            </w:r>
            <w:r w:rsidR="00845CED" w:rsidRPr="00DA1616">
              <w:rPr>
                <w:rFonts w:ascii="Times New Roman" w:hAnsi="Times New Roman"/>
                <w:sz w:val="23"/>
                <w:szCs w:val="23"/>
              </w:rPr>
              <w:t>5</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8.2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города Караганда</w:t>
            </w:r>
          </w:p>
        </w:tc>
        <w:tc>
          <w:tcPr>
            <w:tcW w:w="796" w:type="dxa"/>
            <w:shd w:val="clear" w:color="auto" w:fill="auto"/>
            <w:vAlign w:val="center"/>
          </w:tcPr>
          <w:p w:rsidR="00705B19"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14</w:t>
            </w:r>
            <w:r w:rsidR="00845CED"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8.3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w:t>
            </w:r>
            <w:r w:rsidR="006D3336" w:rsidRPr="00DA1616">
              <w:rPr>
                <w:rFonts w:ascii="Times New Roman" w:hAnsi="Times New Roman"/>
                <w:sz w:val="23"/>
                <w:szCs w:val="23"/>
              </w:rPr>
              <w:t xml:space="preserve"> </w:t>
            </w:r>
            <w:r w:rsidRPr="00DA1616">
              <w:rPr>
                <w:rFonts w:ascii="Times New Roman" w:hAnsi="Times New Roman"/>
                <w:sz w:val="23"/>
                <w:szCs w:val="23"/>
                <w:lang w:eastAsia="ru-RU" w:bidi="ar-SA"/>
              </w:rPr>
              <w:t xml:space="preserve">города </w:t>
            </w:r>
            <w:r w:rsidRPr="00DA1616">
              <w:rPr>
                <w:rFonts w:ascii="Times New Roman" w:hAnsi="Times New Roman"/>
                <w:sz w:val="23"/>
                <w:szCs w:val="23"/>
                <w:lang w:val="kk-KZ" w:eastAsia="ru-RU" w:bidi="ar-SA"/>
              </w:rPr>
              <w:t>Шахтинск</w:t>
            </w:r>
          </w:p>
        </w:tc>
        <w:tc>
          <w:tcPr>
            <w:tcW w:w="796" w:type="dxa"/>
            <w:shd w:val="clear" w:color="auto" w:fill="auto"/>
            <w:vAlign w:val="center"/>
          </w:tcPr>
          <w:p w:rsidR="00705B19" w:rsidRPr="00DA1616" w:rsidRDefault="006D3336" w:rsidP="005908E2">
            <w:pPr>
              <w:jc w:val="center"/>
              <w:rPr>
                <w:rFonts w:ascii="Times New Roman" w:hAnsi="Times New Roman"/>
                <w:sz w:val="23"/>
                <w:szCs w:val="23"/>
              </w:rPr>
            </w:pPr>
            <w:r w:rsidRPr="00DA1616">
              <w:rPr>
                <w:rFonts w:ascii="Times New Roman" w:hAnsi="Times New Roman"/>
                <w:sz w:val="23"/>
                <w:szCs w:val="23"/>
              </w:rPr>
              <w:t>1</w:t>
            </w:r>
            <w:r w:rsidR="00845CED" w:rsidRPr="00DA1616">
              <w:rPr>
                <w:rFonts w:ascii="Times New Roman" w:hAnsi="Times New Roman"/>
                <w:sz w:val="23"/>
                <w:szCs w:val="23"/>
              </w:rPr>
              <w:t>48</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8.</w:t>
            </w:r>
            <w:r w:rsidRPr="00DA1616">
              <w:rPr>
                <w:rFonts w:ascii="Times New Roman" w:hAnsi="Times New Roman"/>
                <w:sz w:val="23"/>
                <w:szCs w:val="23"/>
                <w:lang w:val="kk-KZ"/>
              </w:rPr>
              <w:t>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Балхаш</w:t>
            </w:r>
          </w:p>
        </w:tc>
        <w:tc>
          <w:tcPr>
            <w:tcW w:w="796" w:type="dxa"/>
            <w:shd w:val="clear" w:color="auto" w:fill="auto"/>
            <w:vAlign w:val="center"/>
          </w:tcPr>
          <w:p w:rsidR="00705B19" w:rsidRPr="00DA1616" w:rsidRDefault="006D3336" w:rsidP="005908E2">
            <w:pPr>
              <w:jc w:val="center"/>
              <w:rPr>
                <w:rFonts w:ascii="Times New Roman" w:hAnsi="Times New Roman"/>
                <w:sz w:val="23"/>
                <w:szCs w:val="23"/>
                <w:lang w:val="kk-KZ"/>
              </w:rPr>
            </w:pPr>
            <w:r w:rsidRPr="00DA1616">
              <w:rPr>
                <w:rFonts w:ascii="Times New Roman" w:hAnsi="Times New Roman"/>
                <w:sz w:val="23"/>
                <w:szCs w:val="23"/>
                <w:lang w:val="kk-KZ"/>
              </w:rPr>
              <w:t>1</w:t>
            </w:r>
            <w:r w:rsidR="00845CED" w:rsidRPr="00DA1616">
              <w:rPr>
                <w:rFonts w:ascii="Times New Roman" w:hAnsi="Times New Roman"/>
                <w:sz w:val="23"/>
                <w:szCs w:val="23"/>
                <w:lang w:val="kk-KZ"/>
              </w:rPr>
              <w:t>48</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8.</w:t>
            </w:r>
            <w:r w:rsidRPr="00DA1616">
              <w:rPr>
                <w:rFonts w:ascii="Times New Roman" w:hAnsi="Times New Roman"/>
                <w:sz w:val="23"/>
                <w:szCs w:val="23"/>
                <w:lang w:val="kk-KZ"/>
              </w:rPr>
              <w:t>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Жезказган</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15</w:t>
            </w:r>
            <w:r w:rsidR="00845CED"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8.</w:t>
            </w:r>
            <w:r w:rsidRPr="00DA1616">
              <w:rPr>
                <w:rFonts w:ascii="Times New Roman" w:hAnsi="Times New Roman"/>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Сарань</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15</w:t>
            </w:r>
            <w:r w:rsidR="00845CED"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8.</w:t>
            </w:r>
            <w:r w:rsidRPr="00DA1616">
              <w:rPr>
                <w:rFonts w:ascii="Times New Roman" w:hAnsi="Times New Roman"/>
                <w:sz w:val="23"/>
                <w:szCs w:val="23"/>
                <w:lang w:val="kk-KZ"/>
              </w:rPr>
              <w:t>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Темиртау</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15</w:t>
            </w:r>
            <w:r w:rsidR="00845CED" w:rsidRPr="00DA1616">
              <w:rPr>
                <w:rFonts w:ascii="Times New Roman" w:hAnsi="Times New Roman"/>
                <w:sz w:val="23"/>
                <w:szCs w:val="23"/>
                <w:lang w:val="kk-KZ"/>
              </w:rPr>
              <w:t>2</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8.</w:t>
            </w:r>
            <w:r w:rsidR="005E499B" w:rsidRPr="00DA1616">
              <w:rPr>
                <w:rFonts w:ascii="Times New Roman" w:hAnsi="Times New Roman"/>
                <w:sz w:val="23"/>
                <w:szCs w:val="23"/>
                <w:lang w:val="kk-KZ"/>
              </w:rPr>
              <w:t>8</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Качество поверхностных вод на территории Карагандинской области </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15</w:t>
            </w:r>
            <w:r w:rsidR="00845CED"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8.</w:t>
            </w:r>
            <w:r w:rsidR="005E499B" w:rsidRPr="00DA1616">
              <w:rPr>
                <w:rFonts w:ascii="Times New Roman" w:hAnsi="Times New Roman"/>
                <w:sz w:val="23"/>
                <w:szCs w:val="23"/>
                <w:lang w:val="kk-KZ"/>
              </w:rPr>
              <w:t>9</w:t>
            </w:r>
          </w:p>
        </w:tc>
        <w:tc>
          <w:tcPr>
            <w:tcW w:w="8497" w:type="dxa"/>
            <w:vAlign w:val="center"/>
          </w:tcPr>
          <w:p w:rsidR="00705B19" w:rsidRPr="00DA1616" w:rsidRDefault="000F57F6" w:rsidP="005908E2">
            <w:pPr>
              <w:jc w:val="both"/>
              <w:rPr>
                <w:rFonts w:ascii="Times New Roman" w:hAnsi="Times New Roman"/>
                <w:sz w:val="23"/>
                <w:szCs w:val="23"/>
              </w:rPr>
            </w:pPr>
            <w:r w:rsidRPr="00DA1616">
              <w:rPr>
                <w:rFonts w:ascii="Times New Roman" w:hAnsi="Times New Roman"/>
                <w:sz w:val="23"/>
                <w:szCs w:val="23"/>
              </w:rPr>
              <w:t>Состояние к</w:t>
            </w:r>
            <w:r w:rsidR="00705B19" w:rsidRPr="00DA1616">
              <w:rPr>
                <w:rFonts w:ascii="Times New Roman" w:hAnsi="Times New Roman"/>
                <w:sz w:val="23"/>
                <w:szCs w:val="23"/>
              </w:rPr>
              <w:t xml:space="preserve">ачество поверхностных вод Карагандинской области по гидробиологическим показателям </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w:t>
            </w:r>
            <w:r w:rsidR="00845CED" w:rsidRPr="00DA1616">
              <w:rPr>
                <w:rFonts w:ascii="Times New Roman" w:hAnsi="Times New Roman"/>
                <w:sz w:val="23"/>
                <w:szCs w:val="23"/>
                <w:lang w:val="kk-KZ"/>
              </w:rPr>
              <w:t>58</w:t>
            </w:r>
          </w:p>
        </w:tc>
      </w:tr>
      <w:tr w:rsidR="00E90AD0" w:rsidRPr="00DA1616" w:rsidTr="00E91FE3">
        <w:tc>
          <w:tcPr>
            <w:tcW w:w="844" w:type="dxa"/>
            <w:vAlign w:val="center"/>
          </w:tcPr>
          <w:p w:rsidR="000F57F6" w:rsidRPr="00DA1616" w:rsidRDefault="000F57F6" w:rsidP="005908E2">
            <w:pPr>
              <w:jc w:val="center"/>
              <w:rPr>
                <w:rFonts w:ascii="Times New Roman" w:hAnsi="Times New Roman"/>
                <w:sz w:val="23"/>
                <w:szCs w:val="23"/>
              </w:rPr>
            </w:pPr>
            <w:r w:rsidRPr="00DA1616">
              <w:rPr>
                <w:rFonts w:ascii="Times New Roman" w:hAnsi="Times New Roman"/>
                <w:sz w:val="23"/>
                <w:szCs w:val="23"/>
              </w:rPr>
              <w:t>8.1</w:t>
            </w:r>
            <w:r w:rsidR="005E499B" w:rsidRPr="00DA1616">
              <w:rPr>
                <w:rFonts w:ascii="Times New Roman" w:hAnsi="Times New Roman"/>
                <w:sz w:val="23"/>
                <w:szCs w:val="23"/>
              </w:rPr>
              <w:t>0</w:t>
            </w:r>
          </w:p>
        </w:tc>
        <w:tc>
          <w:tcPr>
            <w:tcW w:w="8497" w:type="dxa"/>
            <w:vAlign w:val="center"/>
          </w:tcPr>
          <w:p w:rsidR="000F57F6" w:rsidRPr="00DA1616" w:rsidRDefault="000F57F6" w:rsidP="005908E2">
            <w:pPr>
              <w:jc w:val="both"/>
              <w:rPr>
                <w:rFonts w:ascii="Times New Roman" w:hAnsi="Times New Roman"/>
                <w:sz w:val="23"/>
                <w:szCs w:val="23"/>
              </w:rPr>
            </w:pPr>
            <w:r w:rsidRPr="00DA1616">
              <w:rPr>
                <w:rFonts w:ascii="Times New Roman" w:hAnsi="Times New Roman"/>
                <w:sz w:val="23"/>
                <w:szCs w:val="23"/>
              </w:rPr>
              <w:t>Состояние загрязнения почв тяжелыми металлами Карагандинской области за осенний период 2016 года</w:t>
            </w:r>
          </w:p>
        </w:tc>
        <w:tc>
          <w:tcPr>
            <w:tcW w:w="796" w:type="dxa"/>
            <w:shd w:val="clear" w:color="auto" w:fill="auto"/>
            <w:vAlign w:val="center"/>
          </w:tcPr>
          <w:p w:rsidR="000F57F6" w:rsidRPr="00DA1616" w:rsidRDefault="002A0F4A" w:rsidP="005908E2">
            <w:pPr>
              <w:jc w:val="center"/>
              <w:rPr>
                <w:rFonts w:ascii="Times New Roman" w:hAnsi="Times New Roman"/>
                <w:sz w:val="23"/>
                <w:szCs w:val="23"/>
              </w:rPr>
            </w:pPr>
            <w:r w:rsidRPr="00DA1616">
              <w:rPr>
                <w:rFonts w:ascii="Times New Roman" w:hAnsi="Times New Roman"/>
                <w:sz w:val="23"/>
                <w:szCs w:val="23"/>
              </w:rPr>
              <w:t>16</w:t>
            </w:r>
            <w:r w:rsidR="00845CED" w:rsidRPr="00DA1616">
              <w:rPr>
                <w:rFonts w:ascii="Times New Roman" w:hAnsi="Times New Roman"/>
                <w:sz w:val="23"/>
                <w:szCs w:val="23"/>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8.</w:t>
            </w:r>
            <w:r w:rsidR="00E86312" w:rsidRPr="00DA1616">
              <w:rPr>
                <w:rFonts w:ascii="Times New Roman" w:hAnsi="Times New Roman"/>
                <w:sz w:val="23"/>
                <w:szCs w:val="23"/>
                <w:lang w:val="kk-KZ"/>
              </w:rPr>
              <w:t>1</w:t>
            </w:r>
            <w:r w:rsidR="005E499B" w:rsidRPr="00DA1616">
              <w:rPr>
                <w:rFonts w:ascii="Times New Roman" w:hAnsi="Times New Roman"/>
                <w:sz w:val="23"/>
                <w:szCs w:val="23"/>
                <w:lang w:val="kk-KZ"/>
              </w:rPr>
              <w:t>1</w:t>
            </w:r>
          </w:p>
        </w:tc>
        <w:tc>
          <w:tcPr>
            <w:tcW w:w="8497" w:type="dxa"/>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Карагандинской области</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16</w:t>
            </w:r>
            <w:r w:rsidR="00845CED"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lang w:val="kk-KZ"/>
              </w:rPr>
            </w:pPr>
            <w:r w:rsidRPr="00DA1616">
              <w:rPr>
                <w:rFonts w:ascii="Times New Roman" w:hAnsi="Times New Roman"/>
                <w:sz w:val="23"/>
                <w:szCs w:val="23"/>
              </w:rPr>
              <w:t>8.1</w:t>
            </w:r>
            <w:r w:rsidR="005E499B" w:rsidRPr="00DA1616">
              <w:rPr>
                <w:rFonts w:ascii="Times New Roman" w:hAnsi="Times New Roman"/>
                <w:sz w:val="23"/>
                <w:szCs w:val="23"/>
                <w:lang w:val="kk-KZ"/>
              </w:rPr>
              <w:t>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16</w:t>
            </w:r>
            <w:r w:rsidR="00845CED"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9</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Костанайской области</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16</w:t>
            </w:r>
            <w:r w:rsidR="00845CED"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9.1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Костанай</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16</w:t>
            </w:r>
            <w:r w:rsidR="00845CED"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9.2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Рудный</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16</w:t>
            </w:r>
            <w:r w:rsidR="00845CED"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9.3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поселку Карабалык</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w:t>
            </w:r>
            <w:r w:rsidR="00845CED" w:rsidRPr="00DA1616">
              <w:rPr>
                <w:rFonts w:ascii="Times New Roman" w:hAnsi="Times New Roman"/>
                <w:sz w:val="23"/>
                <w:szCs w:val="23"/>
                <w:lang w:val="kk-KZ"/>
              </w:rPr>
              <w:t>68</w:t>
            </w:r>
          </w:p>
        </w:tc>
      </w:tr>
      <w:tr w:rsidR="00E90AD0" w:rsidRPr="00DA1616" w:rsidTr="00E91FE3">
        <w:tc>
          <w:tcPr>
            <w:tcW w:w="844" w:type="dxa"/>
            <w:vAlign w:val="center"/>
          </w:tcPr>
          <w:p w:rsidR="00705B19" w:rsidRPr="00DA1616" w:rsidRDefault="00E86312" w:rsidP="005908E2">
            <w:pPr>
              <w:jc w:val="center"/>
              <w:rPr>
                <w:rFonts w:ascii="Times New Roman" w:hAnsi="Times New Roman"/>
                <w:sz w:val="23"/>
                <w:szCs w:val="23"/>
                <w:lang w:val="kk-KZ"/>
              </w:rPr>
            </w:pPr>
            <w:r w:rsidRPr="00DA1616">
              <w:rPr>
                <w:rFonts w:ascii="Times New Roman" w:hAnsi="Times New Roman"/>
                <w:sz w:val="23"/>
                <w:szCs w:val="23"/>
                <w:lang w:val="kk-KZ"/>
              </w:rPr>
              <w:t>9.</w:t>
            </w:r>
            <w:r w:rsidR="005E499B" w:rsidRPr="00DA1616">
              <w:rPr>
                <w:rFonts w:ascii="Times New Roman" w:hAnsi="Times New Roman"/>
                <w:sz w:val="23"/>
                <w:szCs w:val="23"/>
                <w:lang w:val="kk-KZ"/>
              </w:rPr>
              <w:t>4</w:t>
            </w:r>
          </w:p>
        </w:tc>
        <w:tc>
          <w:tcPr>
            <w:tcW w:w="8497" w:type="dxa"/>
            <w:vAlign w:val="center"/>
          </w:tcPr>
          <w:p w:rsidR="00705B19" w:rsidRPr="00DA1616" w:rsidRDefault="00705B19" w:rsidP="005908E2">
            <w:pPr>
              <w:rPr>
                <w:rFonts w:ascii="Times New Roman" w:hAnsi="Times New Roman"/>
                <w:sz w:val="23"/>
                <w:szCs w:val="23"/>
              </w:rPr>
            </w:pPr>
            <w:r w:rsidRPr="00DA1616">
              <w:rPr>
                <w:rFonts w:ascii="Times New Roman" w:hAnsi="Times New Roman"/>
                <w:sz w:val="23"/>
                <w:szCs w:val="23"/>
              </w:rPr>
              <w:t>Качество поверхностных вод на территории Костанайской области</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w:t>
            </w:r>
            <w:r w:rsidR="00845CED" w:rsidRPr="00DA1616">
              <w:rPr>
                <w:rFonts w:ascii="Times New Roman" w:hAnsi="Times New Roman"/>
                <w:sz w:val="23"/>
                <w:szCs w:val="23"/>
                <w:lang w:val="kk-KZ"/>
              </w:rPr>
              <w:t>69</w:t>
            </w:r>
          </w:p>
        </w:tc>
      </w:tr>
      <w:tr w:rsidR="00E90AD0" w:rsidRPr="00DA1616" w:rsidTr="00E91FE3">
        <w:tc>
          <w:tcPr>
            <w:tcW w:w="844" w:type="dxa"/>
            <w:vAlign w:val="center"/>
          </w:tcPr>
          <w:p w:rsidR="00D24D28" w:rsidRPr="00DA1616" w:rsidRDefault="00D24D28" w:rsidP="005908E2">
            <w:pPr>
              <w:jc w:val="center"/>
              <w:rPr>
                <w:rFonts w:ascii="Times New Roman" w:hAnsi="Times New Roman"/>
                <w:sz w:val="23"/>
                <w:szCs w:val="23"/>
                <w:lang w:val="kk-KZ"/>
              </w:rPr>
            </w:pPr>
            <w:r w:rsidRPr="00DA1616">
              <w:rPr>
                <w:rFonts w:ascii="Times New Roman" w:hAnsi="Times New Roman"/>
                <w:sz w:val="23"/>
                <w:szCs w:val="23"/>
                <w:lang w:val="kk-KZ"/>
              </w:rPr>
              <w:t>9.</w:t>
            </w:r>
            <w:r w:rsidR="005E499B" w:rsidRPr="00DA1616">
              <w:rPr>
                <w:rFonts w:ascii="Times New Roman" w:hAnsi="Times New Roman"/>
                <w:sz w:val="23"/>
                <w:szCs w:val="23"/>
                <w:lang w:val="kk-KZ"/>
              </w:rPr>
              <w:t>5</w:t>
            </w:r>
          </w:p>
        </w:tc>
        <w:tc>
          <w:tcPr>
            <w:tcW w:w="8497" w:type="dxa"/>
            <w:vAlign w:val="center"/>
          </w:tcPr>
          <w:p w:rsidR="00D24D28" w:rsidRPr="00DA1616" w:rsidRDefault="00D24D28" w:rsidP="005908E2">
            <w:pPr>
              <w:rPr>
                <w:rFonts w:ascii="Times New Roman" w:hAnsi="Times New Roman"/>
                <w:sz w:val="23"/>
                <w:szCs w:val="23"/>
              </w:rPr>
            </w:pPr>
            <w:r w:rsidRPr="00DA1616">
              <w:rPr>
                <w:rFonts w:ascii="Times New Roman" w:hAnsi="Times New Roman"/>
                <w:sz w:val="23"/>
                <w:szCs w:val="23"/>
              </w:rPr>
              <w:t>Состояние</w:t>
            </w:r>
            <w:r w:rsidR="00C56855" w:rsidRPr="00DA1616">
              <w:rPr>
                <w:rFonts w:ascii="Times New Roman" w:hAnsi="Times New Roman"/>
                <w:sz w:val="23"/>
                <w:szCs w:val="23"/>
              </w:rPr>
              <w:t xml:space="preserve"> загрязнения</w:t>
            </w:r>
            <w:r w:rsidRPr="00DA1616">
              <w:rPr>
                <w:rFonts w:ascii="Times New Roman" w:hAnsi="Times New Roman"/>
                <w:sz w:val="23"/>
                <w:szCs w:val="23"/>
              </w:rPr>
              <w:t xml:space="preserve"> почв тяжёлыми металлами Костанайской области за осенний период 2016 года</w:t>
            </w:r>
          </w:p>
        </w:tc>
        <w:tc>
          <w:tcPr>
            <w:tcW w:w="796" w:type="dxa"/>
            <w:shd w:val="clear" w:color="auto" w:fill="auto"/>
            <w:vAlign w:val="center"/>
          </w:tcPr>
          <w:p w:rsidR="00D24D28"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lang w:val="kk-KZ"/>
              </w:rPr>
              <w:t>9.</w:t>
            </w:r>
            <w:r w:rsidR="005E499B" w:rsidRPr="00DA1616">
              <w:rPr>
                <w:rFonts w:ascii="Times New Roman" w:hAnsi="Times New Roman"/>
                <w:caps/>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Костанайской области</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2</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lang w:val="kk-KZ"/>
              </w:rPr>
              <w:t>9.</w:t>
            </w:r>
            <w:r w:rsidR="005E499B" w:rsidRPr="00DA1616">
              <w:rPr>
                <w:rFonts w:ascii="Times New Roman" w:hAnsi="Times New Roman"/>
                <w:caps/>
                <w:sz w:val="23"/>
                <w:szCs w:val="23"/>
                <w:lang w:val="kk-KZ"/>
              </w:rPr>
              <w:t>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2</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10</w:t>
            </w:r>
          </w:p>
        </w:tc>
        <w:tc>
          <w:tcPr>
            <w:tcW w:w="8497" w:type="dxa"/>
            <w:vAlign w:val="center"/>
          </w:tcPr>
          <w:p w:rsidR="00705B19" w:rsidRPr="00DA1616" w:rsidRDefault="00705B19" w:rsidP="005908E2">
            <w:pPr>
              <w:rPr>
                <w:rFonts w:ascii="Times New Roman" w:hAnsi="Times New Roman"/>
                <w:b/>
                <w:sz w:val="23"/>
                <w:szCs w:val="23"/>
              </w:rPr>
            </w:pPr>
            <w:r w:rsidRPr="00DA1616">
              <w:rPr>
                <w:rFonts w:ascii="Times New Roman" w:hAnsi="Times New Roman"/>
                <w:b/>
                <w:sz w:val="23"/>
                <w:szCs w:val="23"/>
              </w:rPr>
              <w:t>Состояние окружающей среды Кызылординской области</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10.1</w:t>
            </w:r>
          </w:p>
        </w:tc>
        <w:tc>
          <w:tcPr>
            <w:tcW w:w="8497" w:type="dxa"/>
            <w:vAlign w:val="center"/>
          </w:tcPr>
          <w:p w:rsidR="00705B19" w:rsidRPr="00DA1616" w:rsidRDefault="00705B19" w:rsidP="005908E2">
            <w:pPr>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Кызылорда</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10.2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Состояние атмосферного воздуха по поселке Акай </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4</w:t>
            </w:r>
          </w:p>
        </w:tc>
      </w:tr>
      <w:tr w:rsidR="00E90AD0" w:rsidRPr="00DA1616" w:rsidTr="00E91FE3">
        <w:trPr>
          <w:trHeight w:val="351"/>
        </w:trPr>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10.3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 xml:space="preserve">Состояние атмосферного воздуха по поселке Торетам </w:t>
            </w:r>
          </w:p>
        </w:tc>
        <w:tc>
          <w:tcPr>
            <w:tcW w:w="796" w:type="dxa"/>
            <w:shd w:val="clear" w:color="auto" w:fill="auto"/>
            <w:vAlign w:val="center"/>
          </w:tcPr>
          <w:p w:rsidR="00705B19" w:rsidRPr="00DA1616" w:rsidRDefault="002A0F4A"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5</w:t>
            </w:r>
          </w:p>
        </w:tc>
      </w:tr>
      <w:tr w:rsidR="00E90AD0" w:rsidRPr="00DA1616" w:rsidTr="00E91FE3">
        <w:trPr>
          <w:trHeight w:val="351"/>
        </w:trPr>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10.4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города Кызылорда и Кызылординской области (экспедиция)</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17</w:t>
            </w:r>
            <w:r w:rsidR="00C56855" w:rsidRPr="00DA1616">
              <w:rPr>
                <w:rFonts w:ascii="Times New Roman" w:hAnsi="Times New Roman"/>
                <w:sz w:val="23"/>
                <w:szCs w:val="23"/>
                <w:lang w:val="kk-KZ"/>
              </w:rPr>
              <w:t>6</w:t>
            </w:r>
          </w:p>
        </w:tc>
      </w:tr>
      <w:tr w:rsidR="00E90AD0" w:rsidRPr="00DA1616" w:rsidTr="00E91FE3">
        <w:trPr>
          <w:trHeight w:val="283"/>
        </w:trPr>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10.</w:t>
            </w:r>
            <w:r w:rsidR="005E499B" w:rsidRPr="00DA1616">
              <w:rPr>
                <w:rFonts w:ascii="Times New Roman" w:hAnsi="Times New Roman"/>
                <w:sz w:val="23"/>
                <w:szCs w:val="23"/>
              </w:rPr>
              <w:t>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Кызылординской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0</w:t>
            </w:r>
          </w:p>
        </w:tc>
      </w:tr>
      <w:tr w:rsidR="00E90AD0" w:rsidRPr="00DA1616" w:rsidTr="00E91FE3">
        <w:trPr>
          <w:trHeight w:val="283"/>
        </w:trPr>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10.</w:t>
            </w:r>
            <w:r w:rsidR="005E499B" w:rsidRPr="00DA1616">
              <w:rPr>
                <w:rFonts w:ascii="Times New Roman" w:hAnsi="Times New Roman"/>
                <w:sz w:val="23"/>
                <w:szCs w:val="23"/>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водохозяйственно-питьевого и культурно-бытового водопользования города Кызылорда и Кызылординской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1</w:t>
            </w:r>
          </w:p>
        </w:tc>
      </w:tr>
      <w:tr w:rsidR="00E90AD0" w:rsidRPr="00DA1616" w:rsidTr="00E91FE3">
        <w:trPr>
          <w:trHeight w:val="283"/>
        </w:trPr>
        <w:tc>
          <w:tcPr>
            <w:tcW w:w="844" w:type="dxa"/>
            <w:vAlign w:val="center"/>
          </w:tcPr>
          <w:p w:rsidR="00C74385" w:rsidRPr="00DA1616" w:rsidRDefault="00C74385" w:rsidP="005908E2">
            <w:pPr>
              <w:jc w:val="center"/>
              <w:rPr>
                <w:rFonts w:ascii="Times New Roman" w:hAnsi="Times New Roman"/>
                <w:sz w:val="23"/>
                <w:szCs w:val="23"/>
              </w:rPr>
            </w:pPr>
            <w:r w:rsidRPr="00DA1616">
              <w:rPr>
                <w:rFonts w:ascii="Times New Roman" w:hAnsi="Times New Roman"/>
                <w:sz w:val="23"/>
                <w:szCs w:val="23"/>
              </w:rPr>
              <w:t>10.</w:t>
            </w:r>
            <w:r w:rsidR="005E499B" w:rsidRPr="00DA1616">
              <w:rPr>
                <w:rFonts w:ascii="Times New Roman" w:hAnsi="Times New Roman"/>
                <w:sz w:val="23"/>
                <w:szCs w:val="23"/>
              </w:rPr>
              <w:t>7</w:t>
            </w:r>
          </w:p>
        </w:tc>
        <w:tc>
          <w:tcPr>
            <w:tcW w:w="8497" w:type="dxa"/>
            <w:vAlign w:val="center"/>
          </w:tcPr>
          <w:p w:rsidR="00C74385" w:rsidRPr="00DA1616" w:rsidRDefault="00C74385" w:rsidP="005908E2">
            <w:pPr>
              <w:jc w:val="both"/>
              <w:rPr>
                <w:rFonts w:ascii="Times New Roman" w:hAnsi="Times New Roman"/>
                <w:sz w:val="23"/>
                <w:szCs w:val="23"/>
              </w:rPr>
            </w:pPr>
            <w:r w:rsidRPr="00DA1616">
              <w:rPr>
                <w:rFonts w:ascii="Times New Roman" w:hAnsi="Times New Roman"/>
                <w:sz w:val="23"/>
                <w:szCs w:val="23"/>
              </w:rPr>
              <w:t xml:space="preserve">Состояние загрязнения почв тяжёлыми металлами Кызылординской области за осенний период 2016 года </w:t>
            </w:r>
          </w:p>
        </w:tc>
        <w:tc>
          <w:tcPr>
            <w:tcW w:w="796" w:type="dxa"/>
            <w:shd w:val="clear" w:color="auto" w:fill="auto"/>
            <w:vAlign w:val="center"/>
          </w:tcPr>
          <w:p w:rsidR="00C74385" w:rsidRPr="00DA1616" w:rsidRDefault="00680AA9" w:rsidP="005908E2">
            <w:pPr>
              <w:jc w:val="center"/>
              <w:rPr>
                <w:rFonts w:ascii="Times New Roman" w:hAnsi="Times New Roman"/>
                <w:sz w:val="23"/>
                <w:szCs w:val="23"/>
              </w:rPr>
            </w:pPr>
            <w:r w:rsidRPr="00DA1616">
              <w:rPr>
                <w:rFonts w:ascii="Times New Roman" w:hAnsi="Times New Roman"/>
                <w:sz w:val="23"/>
                <w:szCs w:val="23"/>
              </w:rPr>
              <w:t>18</w:t>
            </w:r>
            <w:r w:rsidR="00C56855" w:rsidRPr="00DA1616">
              <w:rPr>
                <w:rFonts w:ascii="Times New Roman" w:hAnsi="Times New Roman"/>
                <w:sz w:val="23"/>
                <w:szCs w:val="23"/>
              </w:rPr>
              <w:t>2</w:t>
            </w:r>
          </w:p>
        </w:tc>
      </w:tr>
      <w:tr w:rsidR="00E90AD0" w:rsidRPr="00DA1616" w:rsidTr="00E91FE3">
        <w:trPr>
          <w:trHeight w:val="283"/>
        </w:trPr>
        <w:tc>
          <w:tcPr>
            <w:tcW w:w="844" w:type="dxa"/>
            <w:vAlign w:val="center"/>
          </w:tcPr>
          <w:p w:rsidR="00705B19" w:rsidRPr="00DA1616" w:rsidRDefault="00E86312" w:rsidP="005908E2">
            <w:pPr>
              <w:jc w:val="center"/>
              <w:rPr>
                <w:rFonts w:ascii="Times New Roman" w:hAnsi="Times New Roman"/>
                <w:sz w:val="23"/>
                <w:szCs w:val="23"/>
                <w:lang w:val="kk-KZ"/>
              </w:rPr>
            </w:pPr>
            <w:r w:rsidRPr="00DA1616">
              <w:rPr>
                <w:rFonts w:ascii="Times New Roman" w:hAnsi="Times New Roman"/>
                <w:sz w:val="23"/>
                <w:szCs w:val="23"/>
              </w:rPr>
              <w:t>10.</w:t>
            </w:r>
            <w:r w:rsidR="005E499B" w:rsidRPr="00DA1616">
              <w:rPr>
                <w:rFonts w:ascii="Times New Roman" w:hAnsi="Times New Roman"/>
                <w:sz w:val="23"/>
                <w:szCs w:val="23"/>
                <w:lang w:val="kk-KZ"/>
              </w:rPr>
              <w:t>8</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города Кызылорда и Кызылординской области по данным экспедиционных наблюдений</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2</w:t>
            </w:r>
          </w:p>
        </w:tc>
      </w:tr>
      <w:tr w:rsidR="00E90AD0" w:rsidRPr="00DA1616" w:rsidTr="00E91FE3">
        <w:tc>
          <w:tcPr>
            <w:tcW w:w="844" w:type="dxa"/>
            <w:vAlign w:val="center"/>
          </w:tcPr>
          <w:p w:rsidR="00705B19" w:rsidRPr="00DA1616" w:rsidRDefault="00E86312" w:rsidP="005908E2">
            <w:pPr>
              <w:jc w:val="center"/>
              <w:rPr>
                <w:rFonts w:ascii="Times New Roman" w:hAnsi="Times New Roman"/>
                <w:sz w:val="23"/>
                <w:szCs w:val="23"/>
                <w:lang w:val="kk-KZ"/>
              </w:rPr>
            </w:pPr>
            <w:r w:rsidRPr="00DA1616">
              <w:rPr>
                <w:rFonts w:ascii="Times New Roman" w:hAnsi="Times New Roman"/>
                <w:sz w:val="23"/>
                <w:szCs w:val="23"/>
              </w:rPr>
              <w:t>10.</w:t>
            </w:r>
            <w:r w:rsidR="005E499B" w:rsidRPr="00DA1616">
              <w:rPr>
                <w:rFonts w:ascii="Times New Roman" w:hAnsi="Times New Roman"/>
                <w:sz w:val="23"/>
                <w:szCs w:val="23"/>
                <w:lang w:val="kk-KZ"/>
              </w:rPr>
              <w:t>9</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Кызылординской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2</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rPr>
              <w:t>10.1</w:t>
            </w:r>
            <w:r w:rsidR="005E499B" w:rsidRPr="00DA1616">
              <w:rPr>
                <w:rFonts w:ascii="Times New Roman" w:hAnsi="Times New Roman"/>
                <w:caps/>
                <w:sz w:val="23"/>
                <w:szCs w:val="23"/>
                <w:lang w:val="kk-KZ"/>
              </w:rPr>
              <w:t>0</w:t>
            </w:r>
          </w:p>
        </w:tc>
        <w:tc>
          <w:tcPr>
            <w:tcW w:w="8497" w:type="dxa"/>
            <w:vAlign w:val="center"/>
          </w:tcPr>
          <w:p w:rsidR="00705B19" w:rsidRPr="00DA1616" w:rsidRDefault="00705B19" w:rsidP="005908E2">
            <w:pPr>
              <w:autoSpaceDE w:val="0"/>
              <w:autoSpaceDN w:val="0"/>
              <w:adjustRightInd w:val="0"/>
              <w:rPr>
                <w:rFonts w:ascii="Times New Roman" w:hAnsi="Times New Roman"/>
                <w:sz w:val="23"/>
                <w:szCs w:val="23"/>
                <w:lang w:val="kk-KZ"/>
              </w:rPr>
            </w:pPr>
            <w:r w:rsidRPr="00DA1616">
              <w:rPr>
                <w:rFonts w:ascii="Times New Roman" w:hAnsi="Times New Roman"/>
                <w:sz w:val="23"/>
                <w:szCs w:val="23"/>
              </w:rPr>
              <w:t>Плотность радиоактивных выпадений в приземном слое атмосферы на территории Кызылординской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11</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Мангистауской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Актау</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городу Жанаозен</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поселку Бейнеу</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на территории х/х Кошкар-Ата</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эпизодических наблюдений на территории п.Баутино</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18</w:t>
            </w:r>
            <w:r w:rsidR="00C56855"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на месторождениях Мангистауской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w:t>
            </w:r>
            <w:r w:rsidR="00C56855" w:rsidRPr="00DA1616">
              <w:rPr>
                <w:rFonts w:ascii="Times New Roman" w:hAnsi="Times New Roman"/>
                <w:sz w:val="23"/>
                <w:szCs w:val="23"/>
                <w:lang w:val="kk-KZ"/>
              </w:rPr>
              <w:t>88</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w:t>
            </w:r>
            <w:r w:rsidR="005E499B" w:rsidRPr="00DA1616">
              <w:rPr>
                <w:rFonts w:ascii="Times New Roman" w:hAnsi="Times New Roman"/>
                <w:sz w:val="23"/>
                <w:szCs w:val="23"/>
              </w:rPr>
              <w:t>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морской воды на Среднем Каспий на территории Мангистауской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w:t>
            </w:r>
            <w:r w:rsidR="00C56855" w:rsidRPr="00DA1616">
              <w:rPr>
                <w:rFonts w:ascii="Times New Roman" w:hAnsi="Times New Roman"/>
                <w:sz w:val="23"/>
                <w:szCs w:val="23"/>
                <w:lang w:val="kk-KZ"/>
              </w:rPr>
              <w:t>88</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11.</w:t>
            </w:r>
            <w:r w:rsidR="005E499B" w:rsidRPr="00DA1616">
              <w:rPr>
                <w:rFonts w:ascii="Times New Roman" w:hAnsi="Times New Roman"/>
                <w:sz w:val="23"/>
                <w:szCs w:val="23"/>
              </w:rPr>
              <w:t>8</w:t>
            </w:r>
          </w:p>
        </w:tc>
        <w:tc>
          <w:tcPr>
            <w:tcW w:w="8497" w:type="dxa"/>
            <w:vAlign w:val="center"/>
          </w:tcPr>
          <w:p w:rsidR="00C56855" w:rsidRPr="00DA1616" w:rsidRDefault="00C56855" w:rsidP="005908E2">
            <w:pPr>
              <w:rPr>
                <w:rFonts w:ascii="Times New Roman" w:hAnsi="Times New Roman"/>
                <w:sz w:val="23"/>
                <w:szCs w:val="23"/>
              </w:rPr>
            </w:pPr>
            <w:r w:rsidRPr="00DA1616">
              <w:rPr>
                <w:rFonts w:ascii="Times New Roman" w:hAnsi="Times New Roman"/>
                <w:sz w:val="23"/>
                <w:szCs w:val="23"/>
              </w:rPr>
              <w:t>Состояние загрязнения донных отложений моря на станциях вековых разрезов на территории Мангистауской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w:t>
            </w:r>
            <w:r w:rsidR="00C56855" w:rsidRPr="00DA1616">
              <w:rPr>
                <w:rFonts w:ascii="Times New Roman" w:hAnsi="Times New Roman"/>
                <w:sz w:val="23"/>
                <w:szCs w:val="23"/>
                <w:lang w:val="kk-KZ"/>
              </w:rPr>
              <w:t>88</w:t>
            </w:r>
          </w:p>
        </w:tc>
      </w:tr>
      <w:tr w:rsidR="00E90AD0" w:rsidRPr="00DA1616" w:rsidTr="00E91FE3">
        <w:tc>
          <w:tcPr>
            <w:tcW w:w="844" w:type="dxa"/>
            <w:vAlign w:val="center"/>
          </w:tcPr>
          <w:p w:rsidR="009F2E12" w:rsidRPr="00DA1616" w:rsidRDefault="009F2E12" w:rsidP="005908E2">
            <w:pPr>
              <w:jc w:val="center"/>
              <w:rPr>
                <w:rFonts w:ascii="Times New Roman" w:hAnsi="Times New Roman"/>
                <w:sz w:val="23"/>
                <w:szCs w:val="23"/>
              </w:rPr>
            </w:pPr>
            <w:r w:rsidRPr="00DA1616">
              <w:rPr>
                <w:rFonts w:ascii="Times New Roman" w:hAnsi="Times New Roman"/>
                <w:sz w:val="23"/>
                <w:szCs w:val="23"/>
              </w:rPr>
              <w:t>11.</w:t>
            </w:r>
            <w:r w:rsidR="005E499B" w:rsidRPr="00DA1616">
              <w:rPr>
                <w:rFonts w:ascii="Times New Roman" w:hAnsi="Times New Roman"/>
                <w:sz w:val="23"/>
                <w:szCs w:val="23"/>
              </w:rPr>
              <w:t>9</w:t>
            </w:r>
          </w:p>
        </w:tc>
        <w:tc>
          <w:tcPr>
            <w:tcW w:w="8497" w:type="dxa"/>
            <w:vAlign w:val="center"/>
          </w:tcPr>
          <w:p w:rsidR="009F2E12" w:rsidRPr="00DA1616" w:rsidRDefault="00C56855" w:rsidP="005908E2">
            <w:pPr>
              <w:rPr>
                <w:rFonts w:ascii="Times New Roman" w:hAnsi="Times New Roman"/>
                <w:sz w:val="23"/>
                <w:szCs w:val="23"/>
              </w:rPr>
            </w:pPr>
            <w:r w:rsidRPr="00DA1616">
              <w:rPr>
                <w:rFonts w:ascii="Times New Roman" w:hAnsi="Times New Roman"/>
                <w:sz w:val="23"/>
                <w:szCs w:val="23"/>
              </w:rPr>
              <w:t>Состояние загрязнения почв тяжё</w:t>
            </w:r>
            <w:r w:rsidR="00075F3F" w:rsidRPr="00DA1616">
              <w:rPr>
                <w:rFonts w:ascii="Times New Roman" w:hAnsi="Times New Roman"/>
                <w:sz w:val="23"/>
                <w:szCs w:val="23"/>
              </w:rPr>
              <w:t>лыми металлами на</w:t>
            </w:r>
            <w:r w:rsidRPr="00DA1616">
              <w:rPr>
                <w:rFonts w:ascii="Times New Roman" w:hAnsi="Times New Roman"/>
                <w:sz w:val="23"/>
                <w:szCs w:val="23"/>
              </w:rPr>
              <w:t xml:space="preserve"> Мангистауской области за осенний период 2016 года</w:t>
            </w:r>
          </w:p>
        </w:tc>
        <w:tc>
          <w:tcPr>
            <w:tcW w:w="796" w:type="dxa"/>
            <w:shd w:val="clear" w:color="auto" w:fill="auto"/>
            <w:vAlign w:val="center"/>
          </w:tcPr>
          <w:p w:rsidR="009F2E12" w:rsidRPr="00DA1616" w:rsidRDefault="00680AA9" w:rsidP="005908E2">
            <w:pPr>
              <w:jc w:val="center"/>
              <w:rPr>
                <w:rFonts w:ascii="Times New Roman" w:hAnsi="Times New Roman"/>
                <w:sz w:val="23"/>
                <w:szCs w:val="23"/>
              </w:rPr>
            </w:pPr>
            <w:r w:rsidRPr="00DA1616">
              <w:rPr>
                <w:rFonts w:ascii="Times New Roman" w:hAnsi="Times New Roman"/>
                <w:sz w:val="23"/>
                <w:szCs w:val="23"/>
              </w:rPr>
              <w:t>1</w:t>
            </w:r>
            <w:r w:rsidR="00075F3F" w:rsidRPr="00DA1616">
              <w:rPr>
                <w:rFonts w:ascii="Times New Roman" w:hAnsi="Times New Roman"/>
                <w:sz w:val="23"/>
                <w:szCs w:val="23"/>
              </w:rPr>
              <w:t>89</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lang w:val="kk-KZ"/>
              </w:rPr>
            </w:pPr>
            <w:r w:rsidRPr="00DA1616">
              <w:rPr>
                <w:rFonts w:ascii="Times New Roman" w:hAnsi="Times New Roman"/>
                <w:sz w:val="23"/>
                <w:szCs w:val="23"/>
              </w:rPr>
              <w:t>11.1</w:t>
            </w:r>
            <w:r w:rsidR="00075F3F" w:rsidRPr="00DA1616">
              <w:rPr>
                <w:rFonts w:ascii="Times New Roman" w:hAnsi="Times New Roman"/>
                <w:sz w:val="23"/>
                <w:szCs w:val="23"/>
                <w:lang w:val="kk-KZ"/>
              </w:rPr>
              <w:t>0</w:t>
            </w:r>
          </w:p>
        </w:tc>
        <w:tc>
          <w:tcPr>
            <w:tcW w:w="8497" w:type="dxa"/>
            <w:vAlign w:val="center"/>
          </w:tcPr>
          <w:p w:rsidR="00705B19" w:rsidRPr="00DA1616" w:rsidRDefault="00705B19" w:rsidP="005908E2">
            <w:pPr>
              <w:rPr>
                <w:rFonts w:ascii="Times New Roman" w:hAnsi="Times New Roman"/>
                <w:sz w:val="23"/>
                <w:szCs w:val="23"/>
              </w:rPr>
            </w:pPr>
            <w:r w:rsidRPr="00DA1616">
              <w:rPr>
                <w:rFonts w:ascii="Times New Roman" w:hAnsi="Times New Roman"/>
                <w:sz w:val="23"/>
                <w:szCs w:val="23"/>
              </w:rPr>
              <w:t>Радиационный гамма-фон Мангистауской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80788D"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E86312" w:rsidP="005908E2">
            <w:pPr>
              <w:jc w:val="center"/>
              <w:rPr>
                <w:rFonts w:ascii="Times New Roman" w:hAnsi="Times New Roman"/>
                <w:sz w:val="23"/>
                <w:szCs w:val="23"/>
                <w:lang w:val="kk-KZ"/>
              </w:rPr>
            </w:pPr>
            <w:r w:rsidRPr="00DA1616">
              <w:rPr>
                <w:rFonts w:ascii="Times New Roman" w:hAnsi="Times New Roman"/>
                <w:sz w:val="23"/>
                <w:szCs w:val="23"/>
              </w:rPr>
              <w:t>11.1</w:t>
            </w:r>
            <w:r w:rsidR="00075F3F" w:rsidRPr="00DA1616">
              <w:rPr>
                <w:rFonts w:ascii="Times New Roman" w:hAnsi="Times New Roman"/>
                <w:sz w:val="23"/>
                <w:szCs w:val="23"/>
                <w:lang w:val="kk-KZ"/>
              </w:rPr>
              <w:t>1</w:t>
            </w:r>
          </w:p>
        </w:tc>
        <w:tc>
          <w:tcPr>
            <w:tcW w:w="8497" w:type="dxa"/>
            <w:vAlign w:val="center"/>
          </w:tcPr>
          <w:p w:rsidR="00705B19" w:rsidRPr="00DA1616" w:rsidRDefault="00705B19" w:rsidP="005908E2">
            <w:pPr>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80788D"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12</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Павлодарской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280C65"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12.1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Павлодар</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280C65"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12.2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Екибастуз</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280C65" w:rsidRPr="00DA1616">
              <w:rPr>
                <w:rFonts w:ascii="Times New Roman" w:hAnsi="Times New Roman"/>
                <w:sz w:val="23"/>
                <w:szCs w:val="23"/>
                <w:lang w:val="kk-KZ"/>
              </w:rPr>
              <w:t>2</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12.3</w:t>
            </w:r>
          </w:p>
        </w:tc>
        <w:tc>
          <w:tcPr>
            <w:tcW w:w="8497" w:type="dxa"/>
            <w:vAlign w:val="center"/>
          </w:tcPr>
          <w:p w:rsidR="00705B19" w:rsidRPr="00DA1616" w:rsidRDefault="00705B19" w:rsidP="005908E2">
            <w:pPr>
              <w:rPr>
                <w:rFonts w:ascii="Times New Roman" w:hAnsi="Times New Roman"/>
                <w:sz w:val="23"/>
                <w:szCs w:val="23"/>
              </w:rPr>
            </w:pPr>
            <w:r w:rsidRPr="00DA1616">
              <w:rPr>
                <w:rFonts w:ascii="Times New Roman" w:hAnsi="Times New Roman"/>
                <w:sz w:val="23"/>
                <w:szCs w:val="23"/>
              </w:rPr>
              <w:t>Состояние атмосферного воздуха по городу Аксу</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280C65" w:rsidRPr="00DA1616">
              <w:rPr>
                <w:rFonts w:ascii="Times New Roman" w:hAnsi="Times New Roman"/>
                <w:sz w:val="23"/>
                <w:szCs w:val="23"/>
                <w:lang w:val="kk-KZ"/>
              </w:rPr>
              <w:t>4</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rPr>
              <w:t>12.</w:t>
            </w:r>
            <w:r w:rsidR="005E499B" w:rsidRPr="00DA1616">
              <w:rPr>
                <w:rFonts w:ascii="Times New Roman" w:hAnsi="Times New Roman"/>
                <w:caps/>
                <w:sz w:val="23"/>
                <w:szCs w:val="23"/>
                <w:lang w:val="kk-KZ"/>
              </w:rPr>
              <w:t>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Павлодарской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94127C" w:rsidRPr="00DA1616">
              <w:rPr>
                <w:rFonts w:ascii="Times New Roman" w:hAnsi="Times New Roman"/>
                <w:sz w:val="23"/>
                <w:szCs w:val="23"/>
                <w:lang w:val="kk-KZ"/>
              </w:rPr>
              <w:t>5</w:t>
            </w:r>
          </w:p>
        </w:tc>
      </w:tr>
      <w:tr w:rsidR="00E90AD0" w:rsidRPr="00DA1616" w:rsidTr="00E91FE3">
        <w:tc>
          <w:tcPr>
            <w:tcW w:w="844" w:type="dxa"/>
            <w:vAlign w:val="center"/>
          </w:tcPr>
          <w:p w:rsidR="006503B6" w:rsidRPr="00DA1616" w:rsidRDefault="006503B6" w:rsidP="005908E2">
            <w:pPr>
              <w:jc w:val="center"/>
              <w:rPr>
                <w:rFonts w:ascii="Times New Roman" w:hAnsi="Times New Roman"/>
                <w:caps/>
                <w:sz w:val="23"/>
                <w:szCs w:val="23"/>
              </w:rPr>
            </w:pPr>
            <w:r w:rsidRPr="00DA1616">
              <w:rPr>
                <w:rFonts w:ascii="Times New Roman" w:hAnsi="Times New Roman"/>
                <w:caps/>
                <w:sz w:val="23"/>
                <w:szCs w:val="23"/>
              </w:rPr>
              <w:t>12.</w:t>
            </w:r>
            <w:r w:rsidR="005E499B" w:rsidRPr="00DA1616">
              <w:rPr>
                <w:rFonts w:ascii="Times New Roman" w:hAnsi="Times New Roman"/>
                <w:caps/>
                <w:sz w:val="23"/>
                <w:szCs w:val="23"/>
              </w:rPr>
              <w:t>5</w:t>
            </w:r>
          </w:p>
        </w:tc>
        <w:tc>
          <w:tcPr>
            <w:tcW w:w="8497" w:type="dxa"/>
            <w:vAlign w:val="center"/>
          </w:tcPr>
          <w:p w:rsidR="006503B6" w:rsidRPr="00DA1616" w:rsidRDefault="006503B6" w:rsidP="005908E2">
            <w:pPr>
              <w:jc w:val="both"/>
              <w:rPr>
                <w:rFonts w:ascii="Times New Roman" w:hAnsi="Times New Roman"/>
                <w:sz w:val="23"/>
                <w:szCs w:val="23"/>
              </w:rPr>
            </w:pPr>
            <w:r w:rsidRPr="00DA1616">
              <w:rPr>
                <w:rFonts w:ascii="Times New Roman" w:hAnsi="Times New Roman"/>
                <w:sz w:val="23"/>
                <w:szCs w:val="23"/>
              </w:rPr>
              <w:t>Состояние загрязнения почв тяжёлыми металлами Павлодарской области за осенний период 2016 года</w:t>
            </w:r>
          </w:p>
        </w:tc>
        <w:tc>
          <w:tcPr>
            <w:tcW w:w="796" w:type="dxa"/>
            <w:shd w:val="clear" w:color="auto" w:fill="auto"/>
            <w:vAlign w:val="center"/>
          </w:tcPr>
          <w:p w:rsidR="006503B6"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E91FE3" w:rsidRPr="00DA1616">
              <w:rPr>
                <w:rFonts w:ascii="Times New Roman" w:hAnsi="Times New Roman"/>
                <w:sz w:val="23"/>
                <w:szCs w:val="23"/>
                <w:lang w:val="kk-KZ"/>
              </w:rPr>
              <w:t>5</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rPr>
              <w:t>12.</w:t>
            </w:r>
            <w:r w:rsidR="005E499B" w:rsidRPr="00DA1616">
              <w:rPr>
                <w:rFonts w:ascii="Times New Roman" w:hAnsi="Times New Roman"/>
                <w:caps/>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Павлодарской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E91FE3"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lang w:val="kk-KZ"/>
              </w:rPr>
            </w:pPr>
            <w:r w:rsidRPr="00DA1616">
              <w:rPr>
                <w:rFonts w:ascii="Times New Roman" w:hAnsi="Times New Roman"/>
                <w:caps/>
                <w:sz w:val="23"/>
                <w:szCs w:val="23"/>
              </w:rPr>
              <w:t>12.</w:t>
            </w:r>
            <w:r w:rsidR="005E499B" w:rsidRPr="00DA1616">
              <w:rPr>
                <w:rFonts w:ascii="Times New Roman" w:hAnsi="Times New Roman"/>
                <w:caps/>
                <w:sz w:val="23"/>
                <w:szCs w:val="23"/>
                <w:lang w:val="kk-KZ"/>
              </w:rPr>
              <w:t>7</w:t>
            </w:r>
          </w:p>
        </w:tc>
        <w:tc>
          <w:tcPr>
            <w:tcW w:w="8497" w:type="dxa"/>
            <w:vAlign w:val="center"/>
          </w:tcPr>
          <w:p w:rsidR="00705B19" w:rsidRPr="00DA1616" w:rsidRDefault="00705B19" w:rsidP="005908E2">
            <w:pPr>
              <w:jc w:val="both"/>
              <w:rPr>
                <w:rFonts w:ascii="Times New Roman" w:hAnsi="Times New Roman"/>
                <w:sz w:val="23"/>
                <w:szCs w:val="23"/>
                <w:lang w:val="kk-KZ"/>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E91FE3" w:rsidRPr="00DA1616">
              <w:rPr>
                <w:rFonts w:ascii="Times New Roman" w:hAnsi="Times New Roman"/>
                <w:sz w:val="23"/>
                <w:szCs w:val="23"/>
                <w:lang w:val="kk-KZ"/>
              </w:rPr>
              <w:t>6</w:t>
            </w:r>
          </w:p>
        </w:tc>
      </w:tr>
      <w:tr w:rsidR="00E90AD0" w:rsidRPr="00DA1616" w:rsidTr="00E91FE3">
        <w:tc>
          <w:tcPr>
            <w:tcW w:w="844" w:type="dxa"/>
            <w:vAlign w:val="center"/>
          </w:tcPr>
          <w:p w:rsidR="00705B19" w:rsidRPr="00DA1616" w:rsidRDefault="00705B19" w:rsidP="005908E2">
            <w:pPr>
              <w:jc w:val="center"/>
              <w:rPr>
                <w:rFonts w:ascii="Times New Roman" w:hAnsi="Times New Roman"/>
                <w:b/>
                <w:caps/>
                <w:sz w:val="23"/>
                <w:szCs w:val="23"/>
                <w:lang w:val="kk-KZ"/>
              </w:rPr>
            </w:pPr>
            <w:r w:rsidRPr="00DA1616">
              <w:rPr>
                <w:rFonts w:ascii="Times New Roman" w:hAnsi="Times New Roman"/>
                <w:b/>
                <w:caps/>
                <w:sz w:val="23"/>
                <w:szCs w:val="23"/>
                <w:lang w:val="kk-KZ"/>
              </w:rPr>
              <w:t>13</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Северо-Казахстанской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E91FE3"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13.1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Петропавловск</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19</w:t>
            </w:r>
            <w:r w:rsidR="00E91FE3" w:rsidRPr="00DA1616">
              <w:rPr>
                <w:rFonts w:ascii="Times New Roman" w:hAnsi="Times New Roman"/>
                <w:sz w:val="23"/>
                <w:szCs w:val="23"/>
                <w:lang w:val="kk-KZ"/>
              </w:rPr>
              <w:t>7</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13.2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атмосферного воздуха по данным экспедиционных наблюдений по районам Северо-Казахстанской области</w:t>
            </w:r>
          </w:p>
        </w:tc>
        <w:tc>
          <w:tcPr>
            <w:tcW w:w="796" w:type="dxa"/>
            <w:shd w:val="clear" w:color="auto" w:fill="auto"/>
            <w:vAlign w:val="center"/>
          </w:tcPr>
          <w:p w:rsidR="00705B19" w:rsidRPr="00DA1616" w:rsidRDefault="00E91FE3" w:rsidP="005908E2">
            <w:pPr>
              <w:jc w:val="center"/>
              <w:rPr>
                <w:rFonts w:ascii="Times New Roman" w:hAnsi="Times New Roman"/>
                <w:sz w:val="23"/>
                <w:szCs w:val="23"/>
                <w:lang w:val="kk-KZ"/>
              </w:rPr>
            </w:pPr>
            <w:r w:rsidRPr="00DA1616">
              <w:rPr>
                <w:rFonts w:ascii="Times New Roman" w:hAnsi="Times New Roman"/>
                <w:sz w:val="23"/>
                <w:szCs w:val="23"/>
                <w:lang w:val="kk-KZ"/>
              </w:rPr>
              <w:t>198</w:t>
            </w:r>
          </w:p>
        </w:tc>
      </w:tr>
      <w:tr w:rsidR="00E90AD0" w:rsidRPr="00DA1616" w:rsidTr="00E91FE3">
        <w:tc>
          <w:tcPr>
            <w:tcW w:w="844" w:type="dxa"/>
            <w:vAlign w:val="center"/>
          </w:tcPr>
          <w:p w:rsidR="00705B19" w:rsidRPr="00DA1616" w:rsidRDefault="00E86312" w:rsidP="005908E2">
            <w:pPr>
              <w:jc w:val="center"/>
              <w:rPr>
                <w:rFonts w:ascii="Times New Roman" w:hAnsi="Times New Roman"/>
                <w:sz w:val="23"/>
                <w:szCs w:val="23"/>
                <w:lang w:val="kk-KZ"/>
              </w:rPr>
            </w:pPr>
            <w:r w:rsidRPr="00DA1616">
              <w:rPr>
                <w:rFonts w:ascii="Times New Roman" w:hAnsi="Times New Roman"/>
                <w:sz w:val="23"/>
                <w:szCs w:val="23"/>
              </w:rPr>
              <w:t>13.</w:t>
            </w:r>
            <w:r w:rsidR="005E499B" w:rsidRPr="00DA1616">
              <w:rPr>
                <w:rFonts w:ascii="Times New Roman" w:hAnsi="Times New Roman"/>
                <w:sz w:val="23"/>
                <w:szCs w:val="23"/>
                <w:lang w:val="kk-KZ"/>
              </w:rPr>
              <w:t>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Северо-Казахстанской области</w:t>
            </w:r>
          </w:p>
        </w:tc>
        <w:tc>
          <w:tcPr>
            <w:tcW w:w="796" w:type="dxa"/>
            <w:shd w:val="clear" w:color="auto" w:fill="auto"/>
            <w:vAlign w:val="center"/>
          </w:tcPr>
          <w:p w:rsidR="00705B19" w:rsidRPr="00DA1616" w:rsidRDefault="00E91FE3" w:rsidP="005908E2">
            <w:pPr>
              <w:jc w:val="center"/>
              <w:rPr>
                <w:rFonts w:ascii="Times New Roman" w:hAnsi="Times New Roman"/>
                <w:sz w:val="23"/>
                <w:szCs w:val="23"/>
                <w:lang w:val="kk-KZ"/>
              </w:rPr>
            </w:pPr>
            <w:r w:rsidRPr="00DA1616">
              <w:rPr>
                <w:rFonts w:ascii="Times New Roman" w:hAnsi="Times New Roman"/>
                <w:sz w:val="23"/>
                <w:szCs w:val="23"/>
                <w:lang w:val="kk-KZ"/>
              </w:rPr>
              <w:t>199</w:t>
            </w:r>
          </w:p>
        </w:tc>
      </w:tr>
      <w:tr w:rsidR="00E90AD0" w:rsidRPr="00DA1616" w:rsidTr="00E91FE3">
        <w:tc>
          <w:tcPr>
            <w:tcW w:w="844" w:type="dxa"/>
            <w:vAlign w:val="center"/>
          </w:tcPr>
          <w:p w:rsidR="006503B6" w:rsidRPr="00DA1616" w:rsidRDefault="006503B6" w:rsidP="005908E2">
            <w:pPr>
              <w:jc w:val="center"/>
              <w:rPr>
                <w:rFonts w:ascii="Times New Roman" w:hAnsi="Times New Roman"/>
                <w:sz w:val="23"/>
                <w:szCs w:val="23"/>
              </w:rPr>
            </w:pPr>
            <w:r w:rsidRPr="00DA1616">
              <w:rPr>
                <w:rFonts w:ascii="Times New Roman" w:hAnsi="Times New Roman"/>
                <w:sz w:val="23"/>
                <w:szCs w:val="23"/>
              </w:rPr>
              <w:t>13.</w:t>
            </w:r>
            <w:r w:rsidR="005E499B" w:rsidRPr="00DA1616">
              <w:rPr>
                <w:rFonts w:ascii="Times New Roman" w:hAnsi="Times New Roman"/>
                <w:sz w:val="23"/>
                <w:szCs w:val="23"/>
              </w:rPr>
              <w:t>4</w:t>
            </w:r>
          </w:p>
        </w:tc>
        <w:tc>
          <w:tcPr>
            <w:tcW w:w="8497" w:type="dxa"/>
            <w:vAlign w:val="center"/>
          </w:tcPr>
          <w:p w:rsidR="006503B6" w:rsidRPr="00DA1616" w:rsidRDefault="006503B6" w:rsidP="005908E2">
            <w:pPr>
              <w:jc w:val="both"/>
              <w:rPr>
                <w:rFonts w:ascii="Times New Roman" w:hAnsi="Times New Roman"/>
                <w:sz w:val="23"/>
                <w:szCs w:val="23"/>
              </w:rPr>
            </w:pPr>
            <w:r w:rsidRPr="00DA1616">
              <w:rPr>
                <w:rFonts w:ascii="Times New Roman" w:hAnsi="Times New Roman"/>
                <w:sz w:val="23"/>
                <w:szCs w:val="23"/>
              </w:rPr>
              <w:t>Состояние загрязнения почв тяжёлыми металлами Северо-Казахстанской области за осенний период 2016 года</w:t>
            </w:r>
          </w:p>
        </w:tc>
        <w:tc>
          <w:tcPr>
            <w:tcW w:w="796" w:type="dxa"/>
            <w:shd w:val="clear" w:color="auto" w:fill="auto"/>
            <w:vAlign w:val="center"/>
          </w:tcPr>
          <w:p w:rsidR="006503B6"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rPr>
              <w:t>13.</w:t>
            </w:r>
            <w:r w:rsidR="005E499B" w:rsidRPr="00DA1616">
              <w:rPr>
                <w:rFonts w:ascii="Times New Roman" w:hAnsi="Times New Roman"/>
                <w:caps/>
                <w:sz w:val="23"/>
                <w:szCs w:val="23"/>
                <w:lang w:val="kk-KZ"/>
              </w:rPr>
              <w:t>5</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Северо-Казахстанской области</w:t>
            </w:r>
          </w:p>
        </w:tc>
        <w:tc>
          <w:tcPr>
            <w:tcW w:w="796" w:type="dxa"/>
            <w:shd w:val="clear" w:color="auto" w:fill="auto"/>
            <w:vAlign w:val="center"/>
          </w:tcPr>
          <w:p w:rsidR="00705B19" w:rsidRPr="00DA1616" w:rsidRDefault="00680AA9"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lang w:val="kk-KZ"/>
              </w:rPr>
              <w:t>13.</w:t>
            </w:r>
            <w:r w:rsidR="005E499B" w:rsidRPr="00DA1616">
              <w:rPr>
                <w:rFonts w:ascii="Times New Roman" w:hAnsi="Times New Roman"/>
                <w:caps/>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b/>
                <w:sz w:val="23"/>
                <w:szCs w:val="23"/>
              </w:rPr>
            </w:pPr>
            <w:r w:rsidRPr="00DA1616">
              <w:rPr>
                <w:rFonts w:ascii="Times New Roman" w:hAnsi="Times New Roman"/>
                <w:b/>
                <w:sz w:val="23"/>
                <w:szCs w:val="23"/>
              </w:rPr>
              <w:t>14</w:t>
            </w: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Состояние окружающей среды Южно-Казахстанской области</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14.1</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Шымкент</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1</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14.2</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Туркестан</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3</w:t>
            </w:r>
          </w:p>
        </w:tc>
      </w:tr>
      <w:tr w:rsidR="00E90AD0" w:rsidRPr="00DA1616" w:rsidTr="00E91FE3">
        <w:tc>
          <w:tcPr>
            <w:tcW w:w="844" w:type="dxa"/>
            <w:vAlign w:val="center"/>
          </w:tcPr>
          <w:p w:rsidR="00705B19" w:rsidRPr="00DA1616" w:rsidRDefault="00705B19" w:rsidP="005908E2">
            <w:pPr>
              <w:jc w:val="center"/>
              <w:rPr>
                <w:rFonts w:ascii="Times New Roman" w:hAnsi="Times New Roman"/>
                <w:sz w:val="23"/>
                <w:szCs w:val="23"/>
              </w:rPr>
            </w:pPr>
            <w:r w:rsidRPr="00DA1616">
              <w:rPr>
                <w:rFonts w:ascii="Times New Roman" w:hAnsi="Times New Roman"/>
                <w:sz w:val="23"/>
                <w:szCs w:val="23"/>
              </w:rPr>
              <w:t>14.3</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Состояние загрязнения атмосферного воздуха по городу Кентау</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4</w:t>
            </w:r>
          </w:p>
        </w:tc>
      </w:tr>
      <w:tr w:rsidR="00E90AD0" w:rsidRPr="00DA1616" w:rsidTr="00E91FE3">
        <w:tc>
          <w:tcPr>
            <w:tcW w:w="844" w:type="dxa"/>
            <w:vAlign w:val="center"/>
          </w:tcPr>
          <w:p w:rsidR="00705B19" w:rsidRPr="00DA1616" w:rsidRDefault="00E86312" w:rsidP="005908E2">
            <w:pPr>
              <w:jc w:val="center"/>
              <w:rPr>
                <w:rFonts w:ascii="Times New Roman" w:hAnsi="Times New Roman"/>
                <w:sz w:val="23"/>
                <w:szCs w:val="23"/>
                <w:lang w:val="kk-KZ"/>
              </w:rPr>
            </w:pPr>
            <w:r w:rsidRPr="00DA1616">
              <w:rPr>
                <w:rFonts w:ascii="Times New Roman" w:hAnsi="Times New Roman"/>
                <w:sz w:val="23"/>
                <w:szCs w:val="23"/>
              </w:rPr>
              <w:t>14.</w:t>
            </w:r>
            <w:r w:rsidR="005E499B" w:rsidRPr="00DA1616">
              <w:rPr>
                <w:rFonts w:ascii="Times New Roman" w:hAnsi="Times New Roman"/>
                <w:sz w:val="23"/>
                <w:szCs w:val="23"/>
                <w:lang w:val="kk-KZ"/>
              </w:rPr>
              <w:t>4</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Качество поверхностных вод на территории Южно-Казахстанской области</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20</w:t>
            </w:r>
            <w:r w:rsidR="00E91FE3" w:rsidRPr="00DA1616">
              <w:rPr>
                <w:rFonts w:ascii="Times New Roman" w:hAnsi="Times New Roman"/>
                <w:sz w:val="23"/>
                <w:szCs w:val="23"/>
                <w:lang w:val="kk-KZ"/>
              </w:rPr>
              <w:t>5</w:t>
            </w:r>
          </w:p>
        </w:tc>
      </w:tr>
      <w:tr w:rsidR="00E90AD0" w:rsidRPr="00DA1616" w:rsidTr="00E91FE3">
        <w:tc>
          <w:tcPr>
            <w:tcW w:w="844" w:type="dxa"/>
            <w:vAlign w:val="center"/>
          </w:tcPr>
          <w:p w:rsidR="007940DA" w:rsidRPr="00DA1616" w:rsidRDefault="007940DA" w:rsidP="005908E2">
            <w:pPr>
              <w:jc w:val="center"/>
              <w:rPr>
                <w:rFonts w:ascii="Times New Roman" w:hAnsi="Times New Roman"/>
                <w:sz w:val="23"/>
                <w:szCs w:val="23"/>
              </w:rPr>
            </w:pPr>
            <w:r w:rsidRPr="00DA1616">
              <w:rPr>
                <w:rFonts w:ascii="Times New Roman" w:hAnsi="Times New Roman"/>
                <w:sz w:val="23"/>
                <w:szCs w:val="23"/>
              </w:rPr>
              <w:t>14.</w:t>
            </w:r>
            <w:r w:rsidR="005E499B" w:rsidRPr="00DA1616">
              <w:rPr>
                <w:rFonts w:ascii="Times New Roman" w:hAnsi="Times New Roman"/>
                <w:sz w:val="23"/>
                <w:szCs w:val="23"/>
              </w:rPr>
              <w:t>5</w:t>
            </w:r>
          </w:p>
        </w:tc>
        <w:tc>
          <w:tcPr>
            <w:tcW w:w="8497" w:type="dxa"/>
            <w:vAlign w:val="center"/>
          </w:tcPr>
          <w:p w:rsidR="007940DA" w:rsidRPr="00DA1616" w:rsidRDefault="007940DA" w:rsidP="005908E2">
            <w:pPr>
              <w:jc w:val="both"/>
              <w:rPr>
                <w:rFonts w:ascii="Times New Roman" w:hAnsi="Times New Roman"/>
                <w:sz w:val="23"/>
                <w:szCs w:val="23"/>
              </w:rPr>
            </w:pPr>
            <w:r w:rsidRPr="00DA1616">
              <w:rPr>
                <w:rFonts w:ascii="Times New Roman" w:hAnsi="Times New Roman"/>
                <w:sz w:val="23"/>
                <w:szCs w:val="23"/>
              </w:rPr>
              <w:t>Состояние загрязнения почв тяжёлыми металлами Южно-Казахстанской области за осенний период 2016 года</w:t>
            </w:r>
          </w:p>
        </w:tc>
        <w:tc>
          <w:tcPr>
            <w:tcW w:w="796" w:type="dxa"/>
            <w:shd w:val="clear" w:color="auto" w:fill="auto"/>
            <w:vAlign w:val="center"/>
          </w:tcPr>
          <w:p w:rsidR="007940DA" w:rsidRPr="00DA1616" w:rsidRDefault="009C37FB" w:rsidP="005908E2">
            <w:pPr>
              <w:jc w:val="center"/>
              <w:rPr>
                <w:rFonts w:ascii="Times New Roman" w:hAnsi="Times New Roman"/>
                <w:sz w:val="23"/>
                <w:szCs w:val="23"/>
              </w:rPr>
            </w:pPr>
            <w:r w:rsidRPr="00DA1616">
              <w:rPr>
                <w:rFonts w:ascii="Times New Roman" w:hAnsi="Times New Roman"/>
                <w:sz w:val="23"/>
                <w:szCs w:val="23"/>
              </w:rPr>
              <w:t>20</w:t>
            </w:r>
            <w:r w:rsidR="00E91FE3" w:rsidRPr="00DA1616">
              <w:rPr>
                <w:rFonts w:ascii="Times New Roman" w:hAnsi="Times New Roman"/>
                <w:sz w:val="23"/>
                <w:szCs w:val="23"/>
              </w:rPr>
              <w:t>7</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rPr>
              <w:t>14.</w:t>
            </w:r>
            <w:r w:rsidR="005E499B" w:rsidRPr="00DA1616">
              <w:rPr>
                <w:rFonts w:ascii="Times New Roman" w:hAnsi="Times New Roman"/>
                <w:caps/>
                <w:sz w:val="23"/>
                <w:szCs w:val="23"/>
                <w:lang w:val="kk-KZ"/>
              </w:rPr>
              <w:t>6</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Радиационный гамма-фон Южно-Казахстанской области</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w:t>
            </w:r>
            <w:r w:rsidR="00E91FE3" w:rsidRPr="00DA1616">
              <w:rPr>
                <w:rFonts w:ascii="Times New Roman" w:hAnsi="Times New Roman"/>
                <w:sz w:val="23"/>
                <w:szCs w:val="23"/>
                <w:lang w:val="kk-KZ"/>
              </w:rPr>
              <w:t>08</w:t>
            </w:r>
          </w:p>
        </w:tc>
      </w:tr>
      <w:tr w:rsidR="00E90AD0" w:rsidRPr="00DA1616" w:rsidTr="00E91FE3">
        <w:tc>
          <w:tcPr>
            <w:tcW w:w="844" w:type="dxa"/>
            <w:vAlign w:val="center"/>
          </w:tcPr>
          <w:p w:rsidR="00705B19" w:rsidRPr="00DA1616" w:rsidRDefault="00E86312" w:rsidP="005908E2">
            <w:pPr>
              <w:jc w:val="center"/>
              <w:rPr>
                <w:rFonts w:ascii="Times New Roman" w:hAnsi="Times New Roman"/>
                <w:caps/>
                <w:sz w:val="23"/>
                <w:szCs w:val="23"/>
                <w:lang w:val="kk-KZ"/>
              </w:rPr>
            </w:pPr>
            <w:r w:rsidRPr="00DA1616">
              <w:rPr>
                <w:rFonts w:ascii="Times New Roman" w:hAnsi="Times New Roman"/>
                <w:caps/>
                <w:sz w:val="23"/>
                <w:szCs w:val="23"/>
                <w:lang w:val="kk-KZ"/>
              </w:rPr>
              <w:t>14.</w:t>
            </w:r>
            <w:r w:rsidR="005E499B" w:rsidRPr="00DA1616">
              <w:rPr>
                <w:rFonts w:ascii="Times New Roman" w:hAnsi="Times New Roman"/>
                <w:caps/>
                <w:sz w:val="23"/>
                <w:szCs w:val="23"/>
                <w:lang w:val="kk-KZ"/>
              </w:rPr>
              <w:t>7</w:t>
            </w:r>
          </w:p>
        </w:tc>
        <w:tc>
          <w:tcPr>
            <w:tcW w:w="8497" w:type="dxa"/>
            <w:vAlign w:val="center"/>
          </w:tcPr>
          <w:p w:rsidR="00705B19" w:rsidRPr="00DA1616" w:rsidRDefault="00705B19" w:rsidP="005908E2">
            <w:pPr>
              <w:jc w:val="both"/>
              <w:rPr>
                <w:rFonts w:ascii="Times New Roman" w:hAnsi="Times New Roman"/>
                <w:sz w:val="23"/>
                <w:szCs w:val="23"/>
              </w:rPr>
            </w:pPr>
            <w:r w:rsidRPr="00DA1616">
              <w:rPr>
                <w:rFonts w:ascii="Times New Roman" w:hAnsi="Times New Roman"/>
                <w:sz w:val="23"/>
                <w:szCs w:val="23"/>
              </w:rPr>
              <w:t>Плотность радиоактивных выпадений в приземном слое атмосферы</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w:t>
            </w:r>
            <w:r w:rsidR="00E91FE3" w:rsidRPr="00DA1616">
              <w:rPr>
                <w:rFonts w:ascii="Times New Roman" w:hAnsi="Times New Roman"/>
                <w:sz w:val="23"/>
                <w:szCs w:val="23"/>
                <w:lang w:val="kk-KZ"/>
              </w:rPr>
              <w:t>08</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lang w:val="kk-KZ"/>
              </w:rPr>
            </w:pP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Термины, определения и сокращения</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w:t>
            </w:r>
            <w:r w:rsidR="00E91FE3" w:rsidRPr="00DA1616">
              <w:rPr>
                <w:rFonts w:ascii="Times New Roman" w:hAnsi="Times New Roman"/>
                <w:sz w:val="23"/>
                <w:szCs w:val="23"/>
                <w:lang w:val="kk-KZ"/>
              </w:rPr>
              <w:t>09</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lang w:val="kk-KZ"/>
              </w:rPr>
            </w:pPr>
          </w:p>
        </w:tc>
        <w:tc>
          <w:tcPr>
            <w:tcW w:w="8497" w:type="dxa"/>
            <w:vAlign w:val="center"/>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Приложение 1</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21</w:t>
            </w:r>
            <w:r w:rsidR="00E91FE3" w:rsidRPr="00DA1616">
              <w:rPr>
                <w:rFonts w:ascii="Times New Roman" w:hAnsi="Times New Roman"/>
                <w:sz w:val="23"/>
                <w:szCs w:val="23"/>
                <w:lang w:val="kk-KZ"/>
              </w:rPr>
              <w:t>0</w:t>
            </w:r>
          </w:p>
        </w:tc>
      </w:tr>
      <w:tr w:rsidR="00E90AD0" w:rsidRPr="00DA1616" w:rsidTr="00E91FE3">
        <w:tc>
          <w:tcPr>
            <w:tcW w:w="844" w:type="dxa"/>
            <w:vAlign w:val="center"/>
          </w:tcPr>
          <w:p w:rsidR="00705B19" w:rsidRPr="00DA1616" w:rsidRDefault="00705B19" w:rsidP="005908E2">
            <w:pPr>
              <w:jc w:val="center"/>
              <w:rPr>
                <w:rFonts w:ascii="Times New Roman" w:hAnsi="Times New Roman"/>
                <w:caps/>
                <w:sz w:val="23"/>
                <w:szCs w:val="23"/>
                <w:lang w:val="kk-KZ"/>
              </w:rPr>
            </w:pPr>
          </w:p>
        </w:tc>
        <w:tc>
          <w:tcPr>
            <w:tcW w:w="8497" w:type="dxa"/>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Приложение 2</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21</w:t>
            </w:r>
            <w:r w:rsidR="00E91FE3" w:rsidRPr="00DA1616">
              <w:rPr>
                <w:rFonts w:ascii="Times New Roman" w:hAnsi="Times New Roman"/>
                <w:sz w:val="23"/>
                <w:szCs w:val="23"/>
                <w:lang w:val="kk-KZ"/>
              </w:rPr>
              <w:t>0</w:t>
            </w:r>
          </w:p>
        </w:tc>
      </w:tr>
      <w:tr w:rsidR="00E90AD0" w:rsidRPr="00DA1616" w:rsidTr="00E91FE3">
        <w:trPr>
          <w:trHeight w:val="199"/>
        </w:trPr>
        <w:tc>
          <w:tcPr>
            <w:tcW w:w="844" w:type="dxa"/>
          </w:tcPr>
          <w:p w:rsidR="00705B19" w:rsidRPr="00DA1616" w:rsidRDefault="00705B19" w:rsidP="005908E2">
            <w:pPr>
              <w:jc w:val="center"/>
              <w:rPr>
                <w:rFonts w:ascii="Times New Roman" w:hAnsi="Times New Roman"/>
                <w:caps/>
                <w:sz w:val="23"/>
                <w:szCs w:val="23"/>
              </w:rPr>
            </w:pPr>
          </w:p>
        </w:tc>
        <w:tc>
          <w:tcPr>
            <w:tcW w:w="8497" w:type="dxa"/>
          </w:tcPr>
          <w:p w:rsidR="00705B19" w:rsidRPr="00DA1616" w:rsidRDefault="00705B19" w:rsidP="005908E2">
            <w:pPr>
              <w:jc w:val="both"/>
              <w:rPr>
                <w:rFonts w:ascii="Times New Roman" w:hAnsi="Times New Roman"/>
                <w:b/>
                <w:sz w:val="23"/>
                <w:szCs w:val="23"/>
                <w:lang w:val="kk-KZ"/>
              </w:rPr>
            </w:pPr>
            <w:r w:rsidRPr="00DA1616">
              <w:rPr>
                <w:rFonts w:ascii="Times New Roman" w:hAnsi="Times New Roman"/>
                <w:b/>
                <w:sz w:val="23"/>
                <w:szCs w:val="23"/>
              </w:rPr>
              <w:t xml:space="preserve">Приложение </w:t>
            </w:r>
            <w:r w:rsidRPr="00DA1616">
              <w:rPr>
                <w:rFonts w:ascii="Times New Roman" w:hAnsi="Times New Roman"/>
                <w:b/>
                <w:sz w:val="23"/>
                <w:szCs w:val="23"/>
                <w:lang w:val="kk-KZ"/>
              </w:rPr>
              <w:t>3</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21</w:t>
            </w:r>
            <w:r w:rsidR="00E91FE3" w:rsidRPr="00DA1616">
              <w:rPr>
                <w:rFonts w:ascii="Times New Roman" w:hAnsi="Times New Roman"/>
                <w:sz w:val="23"/>
                <w:szCs w:val="23"/>
                <w:lang w:val="kk-KZ"/>
              </w:rPr>
              <w:t>1</w:t>
            </w:r>
          </w:p>
        </w:tc>
      </w:tr>
      <w:tr w:rsidR="00E90AD0" w:rsidRPr="00DA1616" w:rsidTr="00E91FE3">
        <w:tc>
          <w:tcPr>
            <w:tcW w:w="844" w:type="dxa"/>
          </w:tcPr>
          <w:p w:rsidR="00705B19" w:rsidRPr="00DA1616" w:rsidRDefault="00705B19" w:rsidP="005908E2">
            <w:pPr>
              <w:jc w:val="center"/>
              <w:rPr>
                <w:rFonts w:ascii="Times New Roman" w:hAnsi="Times New Roman"/>
                <w:b/>
                <w:sz w:val="23"/>
                <w:szCs w:val="23"/>
              </w:rPr>
            </w:pPr>
          </w:p>
        </w:tc>
        <w:tc>
          <w:tcPr>
            <w:tcW w:w="8497" w:type="dxa"/>
          </w:tcPr>
          <w:p w:rsidR="00705B19" w:rsidRPr="00DA1616" w:rsidRDefault="00705B19" w:rsidP="005908E2">
            <w:pPr>
              <w:jc w:val="both"/>
              <w:rPr>
                <w:rFonts w:ascii="Times New Roman" w:hAnsi="Times New Roman"/>
                <w:b/>
                <w:sz w:val="23"/>
                <w:szCs w:val="23"/>
                <w:lang w:val="kk-KZ"/>
              </w:rPr>
            </w:pPr>
            <w:r w:rsidRPr="00DA1616">
              <w:rPr>
                <w:rFonts w:ascii="Times New Roman" w:hAnsi="Times New Roman"/>
                <w:b/>
                <w:sz w:val="23"/>
                <w:szCs w:val="23"/>
              </w:rPr>
              <w:t xml:space="preserve">Приложение </w:t>
            </w:r>
            <w:r w:rsidRPr="00DA1616">
              <w:rPr>
                <w:rFonts w:ascii="Times New Roman" w:hAnsi="Times New Roman"/>
                <w:b/>
                <w:sz w:val="23"/>
                <w:szCs w:val="23"/>
                <w:lang w:val="kk-KZ"/>
              </w:rPr>
              <w:t>4</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21</w:t>
            </w:r>
            <w:r w:rsidR="00E91FE3" w:rsidRPr="00DA1616">
              <w:rPr>
                <w:rFonts w:ascii="Times New Roman" w:hAnsi="Times New Roman"/>
                <w:sz w:val="23"/>
                <w:szCs w:val="23"/>
                <w:lang w:val="kk-KZ"/>
              </w:rPr>
              <w:t>1</w:t>
            </w:r>
          </w:p>
        </w:tc>
      </w:tr>
      <w:tr w:rsidR="00E90AD0" w:rsidRPr="00DA1616" w:rsidTr="00E91FE3">
        <w:tc>
          <w:tcPr>
            <w:tcW w:w="844" w:type="dxa"/>
          </w:tcPr>
          <w:p w:rsidR="00705B19" w:rsidRPr="00DA1616" w:rsidRDefault="00705B19" w:rsidP="005908E2">
            <w:pPr>
              <w:jc w:val="both"/>
              <w:rPr>
                <w:rFonts w:ascii="Times New Roman" w:hAnsi="Times New Roman"/>
                <w:b/>
                <w:sz w:val="23"/>
                <w:szCs w:val="23"/>
              </w:rPr>
            </w:pPr>
          </w:p>
        </w:tc>
        <w:tc>
          <w:tcPr>
            <w:tcW w:w="8497" w:type="dxa"/>
          </w:tcPr>
          <w:p w:rsidR="00705B19" w:rsidRPr="00DA1616" w:rsidRDefault="00705B19" w:rsidP="005908E2">
            <w:pPr>
              <w:jc w:val="both"/>
              <w:rPr>
                <w:rFonts w:ascii="Times New Roman" w:hAnsi="Times New Roman"/>
                <w:b/>
                <w:sz w:val="23"/>
                <w:szCs w:val="23"/>
                <w:lang w:val="kk-KZ"/>
              </w:rPr>
            </w:pPr>
            <w:r w:rsidRPr="00DA1616">
              <w:rPr>
                <w:rFonts w:ascii="Times New Roman" w:hAnsi="Times New Roman"/>
                <w:b/>
                <w:sz w:val="23"/>
                <w:szCs w:val="23"/>
              </w:rPr>
              <w:t xml:space="preserve">Приложение </w:t>
            </w:r>
            <w:r w:rsidRPr="00DA1616">
              <w:rPr>
                <w:rFonts w:ascii="Times New Roman" w:hAnsi="Times New Roman"/>
                <w:b/>
                <w:sz w:val="23"/>
                <w:szCs w:val="23"/>
                <w:lang w:val="kk-KZ"/>
              </w:rPr>
              <w:t>5</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21</w:t>
            </w:r>
            <w:r w:rsidR="00E91FE3" w:rsidRPr="00DA1616">
              <w:rPr>
                <w:rFonts w:ascii="Times New Roman" w:hAnsi="Times New Roman"/>
                <w:sz w:val="23"/>
                <w:szCs w:val="23"/>
                <w:lang w:val="kk-KZ"/>
              </w:rPr>
              <w:t>2</w:t>
            </w:r>
          </w:p>
        </w:tc>
      </w:tr>
      <w:tr w:rsidR="00E90AD0" w:rsidRPr="00DA1616" w:rsidTr="00E91FE3">
        <w:tc>
          <w:tcPr>
            <w:tcW w:w="844" w:type="dxa"/>
          </w:tcPr>
          <w:p w:rsidR="00705B19" w:rsidRPr="00DA1616" w:rsidRDefault="00705B19" w:rsidP="005908E2">
            <w:pPr>
              <w:jc w:val="both"/>
              <w:rPr>
                <w:rFonts w:ascii="Times New Roman" w:hAnsi="Times New Roman"/>
                <w:b/>
                <w:sz w:val="23"/>
                <w:szCs w:val="23"/>
              </w:rPr>
            </w:pPr>
          </w:p>
        </w:tc>
        <w:tc>
          <w:tcPr>
            <w:tcW w:w="8497" w:type="dxa"/>
          </w:tcPr>
          <w:p w:rsidR="00705B19" w:rsidRPr="00DA1616" w:rsidRDefault="00705B19" w:rsidP="005908E2">
            <w:pPr>
              <w:jc w:val="both"/>
              <w:rPr>
                <w:rFonts w:ascii="Times New Roman" w:hAnsi="Times New Roman"/>
                <w:b/>
                <w:sz w:val="23"/>
                <w:szCs w:val="23"/>
                <w:lang w:val="kk-KZ"/>
              </w:rPr>
            </w:pPr>
            <w:r w:rsidRPr="00DA1616">
              <w:rPr>
                <w:rFonts w:ascii="Times New Roman" w:hAnsi="Times New Roman"/>
                <w:b/>
                <w:sz w:val="23"/>
                <w:szCs w:val="23"/>
              </w:rPr>
              <w:t xml:space="preserve">Приложение </w:t>
            </w:r>
            <w:r w:rsidRPr="00DA1616">
              <w:rPr>
                <w:rFonts w:ascii="Times New Roman" w:hAnsi="Times New Roman"/>
                <w:b/>
                <w:sz w:val="23"/>
                <w:szCs w:val="23"/>
                <w:lang w:val="kk-KZ"/>
              </w:rPr>
              <w:t>6</w:t>
            </w:r>
          </w:p>
        </w:tc>
        <w:tc>
          <w:tcPr>
            <w:tcW w:w="796" w:type="dxa"/>
            <w:shd w:val="clear" w:color="auto" w:fill="auto"/>
            <w:vAlign w:val="center"/>
          </w:tcPr>
          <w:p w:rsidR="00705B19" w:rsidRPr="00DA1616" w:rsidRDefault="009C37FB" w:rsidP="005908E2">
            <w:pPr>
              <w:jc w:val="center"/>
              <w:rPr>
                <w:rFonts w:ascii="Times New Roman" w:hAnsi="Times New Roman"/>
                <w:sz w:val="23"/>
                <w:szCs w:val="23"/>
                <w:lang w:val="kk-KZ"/>
              </w:rPr>
            </w:pPr>
            <w:r w:rsidRPr="00DA1616">
              <w:rPr>
                <w:rFonts w:ascii="Times New Roman" w:hAnsi="Times New Roman"/>
                <w:sz w:val="23"/>
                <w:szCs w:val="23"/>
                <w:lang w:val="kk-KZ"/>
              </w:rPr>
              <w:t>21</w:t>
            </w:r>
            <w:r w:rsidR="00E91FE3" w:rsidRPr="00DA1616">
              <w:rPr>
                <w:rFonts w:ascii="Times New Roman" w:hAnsi="Times New Roman"/>
                <w:sz w:val="23"/>
                <w:szCs w:val="23"/>
                <w:lang w:val="kk-KZ"/>
              </w:rPr>
              <w:t>3</w:t>
            </w:r>
          </w:p>
        </w:tc>
      </w:tr>
      <w:tr w:rsidR="00336642" w:rsidRPr="00DA1616" w:rsidTr="00E91FE3">
        <w:tc>
          <w:tcPr>
            <w:tcW w:w="844" w:type="dxa"/>
          </w:tcPr>
          <w:p w:rsidR="00336642" w:rsidRPr="00DA1616" w:rsidRDefault="00336642" w:rsidP="005908E2">
            <w:pPr>
              <w:jc w:val="both"/>
              <w:rPr>
                <w:rFonts w:ascii="Times New Roman" w:hAnsi="Times New Roman"/>
                <w:b/>
                <w:sz w:val="23"/>
                <w:szCs w:val="23"/>
              </w:rPr>
            </w:pPr>
          </w:p>
        </w:tc>
        <w:tc>
          <w:tcPr>
            <w:tcW w:w="8497" w:type="dxa"/>
          </w:tcPr>
          <w:p w:rsidR="00336642" w:rsidRPr="00DA1616" w:rsidRDefault="00336642" w:rsidP="005908E2">
            <w:pPr>
              <w:jc w:val="both"/>
              <w:rPr>
                <w:rFonts w:ascii="Times New Roman" w:hAnsi="Times New Roman"/>
                <w:b/>
                <w:sz w:val="23"/>
                <w:szCs w:val="23"/>
              </w:rPr>
            </w:pPr>
            <w:r w:rsidRPr="00DA1616">
              <w:rPr>
                <w:rFonts w:ascii="Times New Roman" w:hAnsi="Times New Roman"/>
                <w:b/>
                <w:sz w:val="23"/>
                <w:szCs w:val="23"/>
              </w:rPr>
              <w:t xml:space="preserve">Приложение </w:t>
            </w:r>
            <w:r w:rsidR="00EC356D" w:rsidRPr="00DA1616">
              <w:rPr>
                <w:rFonts w:ascii="Times New Roman" w:hAnsi="Times New Roman"/>
                <w:b/>
                <w:sz w:val="23"/>
                <w:szCs w:val="23"/>
              </w:rPr>
              <w:t>7</w:t>
            </w:r>
          </w:p>
        </w:tc>
        <w:tc>
          <w:tcPr>
            <w:tcW w:w="796" w:type="dxa"/>
            <w:shd w:val="clear" w:color="auto" w:fill="auto"/>
            <w:vAlign w:val="center"/>
          </w:tcPr>
          <w:p w:rsidR="00336642" w:rsidRPr="00DA1616" w:rsidRDefault="00E91FE3" w:rsidP="005908E2">
            <w:pPr>
              <w:jc w:val="center"/>
              <w:rPr>
                <w:rFonts w:ascii="Times New Roman" w:hAnsi="Times New Roman"/>
                <w:sz w:val="23"/>
                <w:szCs w:val="23"/>
                <w:lang w:val="kk-KZ"/>
              </w:rPr>
            </w:pPr>
            <w:r w:rsidRPr="00DA1616">
              <w:rPr>
                <w:rFonts w:ascii="Times New Roman" w:hAnsi="Times New Roman"/>
                <w:sz w:val="23"/>
                <w:szCs w:val="23"/>
                <w:lang w:val="kk-KZ"/>
              </w:rPr>
              <w:t>215</w:t>
            </w:r>
          </w:p>
        </w:tc>
      </w:tr>
      <w:tr w:rsidR="00E90AD0" w:rsidRPr="00DA1616" w:rsidTr="00E91FE3">
        <w:tc>
          <w:tcPr>
            <w:tcW w:w="844" w:type="dxa"/>
          </w:tcPr>
          <w:p w:rsidR="00705B19" w:rsidRPr="00DA1616" w:rsidRDefault="00705B19" w:rsidP="005908E2">
            <w:pPr>
              <w:jc w:val="both"/>
              <w:rPr>
                <w:rFonts w:ascii="Times New Roman" w:hAnsi="Times New Roman"/>
                <w:b/>
                <w:sz w:val="23"/>
                <w:szCs w:val="23"/>
              </w:rPr>
            </w:pPr>
          </w:p>
        </w:tc>
        <w:tc>
          <w:tcPr>
            <w:tcW w:w="8497" w:type="dxa"/>
          </w:tcPr>
          <w:p w:rsidR="00705B19" w:rsidRPr="00DA1616" w:rsidRDefault="00705B19" w:rsidP="005908E2">
            <w:pPr>
              <w:jc w:val="both"/>
              <w:rPr>
                <w:rFonts w:ascii="Times New Roman" w:hAnsi="Times New Roman"/>
                <w:b/>
                <w:sz w:val="23"/>
                <w:szCs w:val="23"/>
                <w:lang w:val="kk-KZ"/>
              </w:rPr>
            </w:pPr>
            <w:r w:rsidRPr="00DA1616">
              <w:rPr>
                <w:rFonts w:ascii="Times New Roman" w:hAnsi="Times New Roman"/>
                <w:b/>
                <w:sz w:val="23"/>
                <w:szCs w:val="23"/>
              </w:rPr>
              <w:t xml:space="preserve">Приложение </w:t>
            </w:r>
            <w:r w:rsidR="00EC356D" w:rsidRPr="00DA1616">
              <w:rPr>
                <w:rFonts w:ascii="Times New Roman" w:hAnsi="Times New Roman"/>
                <w:b/>
                <w:sz w:val="23"/>
                <w:szCs w:val="23"/>
                <w:lang w:val="kk-KZ"/>
              </w:rPr>
              <w:t>8</w:t>
            </w:r>
          </w:p>
        </w:tc>
        <w:tc>
          <w:tcPr>
            <w:tcW w:w="796" w:type="dxa"/>
            <w:shd w:val="clear" w:color="auto" w:fill="auto"/>
            <w:vAlign w:val="center"/>
          </w:tcPr>
          <w:p w:rsidR="00705B19" w:rsidRPr="00DA1616" w:rsidRDefault="00336642" w:rsidP="005908E2">
            <w:pPr>
              <w:jc w:val="center"/>
              <w:rPr>
                <w:rFonts w:ascii="Times New Roman" w:hAnsi="Times New Roman"/>
                <w:sz w:val="23"/>
                <w:szCs w:val="23"/>
                <w:lang w:val="kk-KZ"/>
              </w:rPr>
            </w:pPr>
            <w:r w:rsidRPr="00DA1616">
              <w:rPr>
                <w:rFonts w:ascii="Times New Roman" w:hAnsi="Times New Roman"/>
                <w:sz w:val="23"/>
                <w:szCs w:val="23"/>
                <w:lang w:val="kk-KZ"/>
              </w:rPr>
              <w:t>2</w:t>
            </w:r>
            <w:r w:rsidR="00E91FE3" w:rsidRPr="00DA1616">
              <w:rPr>
                <w:rFonts w:ascii="Times New Roman" w:hAnsi="Times New Roman"/>
                <w:sz w:val="23"/>
                <w:szCs w:val="23"/>
                <w:lang w:val="kk-KZ"/>
              </w:rPr>
              <w:t>18</w:t>
            </w:r>
          </w:p>
        </w:tc>
      </w:tr>
      <w:tr w:rsidR="00E90AD0" w:rsidRPr="00DA1616" w:rsidTr="00E91FE3">
        <w:tc>
          <w:tcPr>
            <w:tcW w:w="844" w:type="dxa"/>
          </w:tcPr>
          <w:p w:rsidR="00705B19" w:rsidRPr="00DA1616" w:rsidRDefault="00705B19" w:rsidP="005908E2">
            <w:pPr>
              <w:jc w:val="both"/>
              <w:rPr>
                <w:rFonts w:ascii="Times New Roman" w:hAnsi="Times New Roman"/>
                <w:b/>
                <w:sz w:val="23"/>
                <w:szCs w:val="23"/>
              </w:rPr>
            </w:pPr>
          </w:p>
        </w:tc>
        <w:tc>
          <w:tcPr>
            <w:tcW w:w="8497" w:type="dxa"/>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 xml:space="preserve">Приложение </w:t>
            </w:r>
            <w:r w:rsidR="00EC356D" w:rsidRPr="00DA1616">
              <w:rPr>
                <w:rFonts w:ascii="Times New Roman" w:hAnsi="Times New Roman"/>
                <w:b/>
                <w:sz w:val="23"/>
                <w:szCs w:val="23"/>
                <w:lang w:val="kk-KZ"/>
              </w:rPr>
              <w:t>8</w:t>
            </w:r>
            <w:r w:rsidRPr="00DA1616">
              <w:rPr>
                <w:rFonts w:ascii="Times New Roman" w:hAnsi="Times New Roman"/>
                <w:b/>
                <w:sz w:val="23"/>
                <w:szCs w:val="23"/>
                <w:lang w:val="kk-KZ"/>
              </w:rPr>
              <w:t>.1</w:t>
            </w:r>
          </w:p>
        </w:tc>
        <w:tc>
          <w:tcPr>
            <w:tcW w:w="796" w:type="dxa"/>
            <w:shd w:val="clear" w:color="auto" w:fill="auto"/>
            <w:vAlign w:val="center"/>
          </w:tcPr>
          <w:p w:rsidR="00705B19" w:rsidRPr="00DA1616" w:rsidRDefault="0061630D" w:rsidP="005908E2">
            <w:pPr>
              <w:jc w:val="center"/>
              <w:rPr>
                <w:rFonts w:ascii="Times New Roman" w:hAnsi="Times New Roman"/>
                <w:sz w:val="23"/>
                <w:szCs w:val="23"/>
                <w:lang w:val="kk-KZ"/>
              </w:rPr>
            </w:pPr>
            <w:r w:rsidRPr="00DA1616">
              <w:rPr>
                <w:rFonts w:ascii="Times New Roman" w:hAnsi="Times New Roman"/>
                <w:sz w:val="23"/>
                <w:szCs w:val="23"/>
                <w:lang w:val="kk-KZ"/>
              </w:rPr>
              <w:t>22</w:t>
            </w:r>
            <w:r w:rsidR="00E91FE3" w:rsidRPr="00DA1616">
              <w:rPr>
                <w:rFonts w:ascii="Times New Roman" w:hAnsi="Times New Roman"/>
                <w:sz w:val="23"/>
                <w:szCs w:val="23"/>
                <w:lang w:val="kk-KZ"/>
              </w:rPr>
              <w:t>0</w:t>
            </w:r>
          </w:p>
        </w:tc>
      </w:tr>
      <w:tr w:rsidR="00E90AD0" w:rsidRPr="00DA1616" w:rsidTr="00E91FE3">
        <w:tc>
          <w:tcPr>
            <w:tcW w:w="844" w:type="dxa"/>
          </w:tcPr>
          <w:p w:rsidR="00705B19" w:rsidRPr="00DA1616" w:rsidRDefault="00705B19" w:rsidP="005908E2">
            <w:pPr>
              <w:jc w:val="both"/>
              <w:rPr>
                <w:rFonts w:ascii="Times New Roman" w:hAnsi="Times New Roman"/>
                <w:b/>
                <w:sz w:val="23"/>
                <w:szCs w:val="23"/>
              </w:rPr>
            </w:pPr>
          </w:p>
        </w:tc>
        <w:tc>
          <w:tcPr>
            <w:tcW w:w="8497" w:type="dxa"/>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 xml:space="preserve">Приложение </w:t>
            </w:r>
            <w:r w:rsidR="00EC356D" w:rsidRPr="00DA1616">
              <w:rPr>
                <w:rFonts w:ascii="Times New Roman" w:hAnsi="Times New Roman"/>
                <w:b/>
                <w:sz w:val="23"/>
                <w:szCs w:val="23"/>
                <w:lang w:val="kk-KZ"/>
              </w:rPr>
              <w:t>9</w:t>
            </w:r>
          </w:p>
        </w:tc>
        <w:tc>
          <w:tcPr>
            <w:tcW w:w="796" w:type="dxa"/>
            <w:shd w:val="clear" w:color="auto" w:fill="auto"/>
            <w:vAlign w:val="center"/>
          </w:tcPr>
          <w:p w:rsidR="00705B19" w:rsidRPr="00DA1616" w:rsidRDefault="00336642" w:rsidP="005908E2">
            <w:pPr>
              <w:jc w:val="center"/>
              <w:rPr>
                <w:rFonts w:ascii="Times New Roman" w:hAnsi="Times New Roman"/>
                <w:sz w:val="23"/>
                <w:szCs w:val="23"/>
                <w:lang w:val="kk-KZ"/>
              </w:rPr>
            </w:pPr>
            <w:r w:rsidRPr="00DA1616">
              <w:rPr>
                <w:rFonts w:ascii="Times New Roman" w:hAnsi="Times New Roman"/>
                <w:sz w:val="23"/>
                <w:szCs w:val="23"/>
                <w:lang w:val="kk-KZ"/>
              </w:rPr>
              <w:t>22</w:t>
            </w:r>
            <w:r w:rsidR="00E91FE3" w:rsidRPr="00DA1616">
              <w:rPr>
                <w:rFonts w:ascii="Times New Roman" w:hAnsi="Times New Roman"/>
                <w:sz w:val="23"/>
                <w:szCs w:val="23"/>
                <w:lang w:val="kk-KZ"/>
              </w:rPr>
              <w:t>2</w:t>
            </w:r>
          </w:p>
        </w:tc>
      </w:tr>
      <w:tr w:rsidR="00E90AD0" w:rsidRPr="00DA1616" w:rsidTr="00E91FE3">
        <w:tc>
          <w:tcPr>
            <w:tcW w:w="844" w:type="dxa"/>
          </w:tcPr>
          <w:p w:rsidR="00705B19" w:rsidRPr="00DA1616" w:rsidRDefault="00705B19" w:rsidP="005908E2">
            <w:pPr>
              <w:jc w:val="both"/>
              <w:rPr>
                <w:rFonts w:ascii="Times New Roman" w:hAnsi="Times New Roman"/>
                <w:b/>
                <w:sz w:val="23"/>
                <w:szCs w:val="23"/>
              </w:rPr>
            </w:pPr>
          </w:p>
        </w:tc>
        <w:tc>
          <w:tcPr>
            <w:tcW w:w="8497" w:type="dxa"/>
          </w:tcPr>
          <w:p w:rsidR="00705B19" w:rsidRPr="00DA1616" w:rsidRDefault="00705B19" w:rsidP="005908E2">
            <w:pPr>
              <w:jc w:val="both"/>
              <w:rPr>
                <w:rFonts w:ascii="Times New Roman" w:hAnsi="Times New Roman"/>
                <w:b/>
                <w:sz w:val="23"/>
                <w:szCs w:val="23"/>
              </w:rPr>
            </w:pPr>
            <w:r w:rsidRPr="00DA1616">
              <w:rPr>
                <w:rFonts w:ascii="Times New Roman" w:hAnsi="Times New Roman"/>
                <w:b/>
                <w:sz w:val="23"/>
                <w:szCs w:val="23"/>
              </w:rPr>
              <w:t xml:space="preserve">Приложение </w:t>
            </w:r>
            <w:r w:rsidR="00EC356D" w:rsidRPr="00DA1616">
              <w:rPr>
                <w:rFonts w:ascii="Times New Roman" w:hAnsi="Times New Roman"/>
                <w:b/>
                <w:sz w:val="23"/>
                <w:szCs w:val="23"/>
                <w:lang w:val="kk-KZ"/>
              </w:rPr>
              <w:t>10</w:t>
            </w:r>
          </w:p>
        </w:tc>
        <w:tc>
          <w:tcPr>
            <w:tcW w:w="796" w:type="dxa"/>
            <w:shd w:val="clear" w:color="auto" w:fill="auto"/>
            <w:vAlign w:val="center"/>
          </w:tcPr>
          <w:p w:rsidR="00705B19" w:rsidRPr="00DA1616" w:rsidRDefault="00336642" w:rsidP="005908E2">
            <w:pPr>
              <w:jc w:val="center"/>
              <w:rPr>
                <w:rFonts w:ascii="Times New Roman" w:hAnsi="Times New Roman"/>
                <w:sz w:val="23"/>
                <w:szCs w:val="23"/>
                <w:lang w:val="kk-KZ"/>
              </w:rPr>
            </w:pPr>
            <w:r w:rsidRPr="00DA1616">
              <w:rPr>
                <w:rFonts w:ascii="Times New Roman" w:hAnsi="Times New Roman"/>
                <w:sz w:val="23"/>
                <w:szCs w:val="23"/>
                <w:lang w:val="kk-KZ"/>
              </w:rPr>
              <w:t>22</w:t>
            </w:r>
            <w:r w:rsidR="00E91FE3" w:rsidRPr="00DA1616">
              <w:rPr>
                <w:rFonts w:ascii="Times New Roman" w:hAnsi="Times New Roman"/>
                <w:sz w:val="23"/>
                <w:szCs w:val="23"/>
                <w:lang w:val="kk-KZ"/>
              </w:rPr>
              <w:t>5</w:t>
            </w:r>
          </w:p>
        </w:tc>
      </w:tr>
    </w:tbl>
    <w:p w:rsidR="006B5BD0" w:rsidRPr="00DA1616" w:rsidRDefault="006B5BD0" w:rsidP="005908E2">
      <w:pPr>
        <w:jc w:val="center"/>
        <w:rPr>
          <w:rFonts w:ascii="Times New Roman" w:hAnsi="Times New Roman"/>
          <w:b/>
          <w:sz w:val="28"/>
          <w:szCs w:val="28"/>
        </w:rPr>
      </w:pPr>
    </w:p>
    <w:p w:rsidR="00A00A24" w:rsidRPr="00DA1616" w:rsidRDefault="00A00A24" w:rsidP="005908E2">
      <w:pPr>
        <w:jc w:val="center"/>
        <w:rPr>
          <w:rFonts w:ascii="Times New Roman" w:hAnsi="Times New Roman"/>
          <w:b/>
          <w:sz w:val="28"/>
          <w:szCs w:val="28"/>
        </w:rPr>
      </w:pPr>
    </w:p>
    <w:p w:rsidR="00A00A24" w:rsidRPr="00DA1616" w:rsidRDefault="00A00A24" w:rsidP="005908E2">
      <w:pPr>
        <w:jc w:val="center"/>
        <w:rPr>
          <w:rFonts w:ascii="Times New Roman" w:hAnsi="Times New Roman"/>
          <w:b/>
          <w:sz w:val="28"/>
          <w:szCs w:val="28"/>
        </w:rPr>
      </w:pPr>
    </w:p>
    <w:p w:rsidR="00E91FE3" w:rsidRPr="00DA1616" w:rsidRDefault="00E91FE3" w:rsidP="005908E2">
      <w:pPr>
        <w:jc w:val="center"/>
        <w:rPr>
          <w:rFonts w:ascii="Times New Roman" w:hAnsi="Times New Roman"/>
          <w:b/>
          <w:sz w:val="28"/>
          <w:szCs w:val="28"/>
        </w:rPr>
      </w:pPr>
    </w:p>
    <w:p w:rsidR="00E91FE3" w:rsidRPr="00DA1616" w:rsidRDefault="00E91FE3" w:rsidP="005908E2">
      <w:pPr>
        <w:jc w:val="center"/>
        <w:rPr>
          <w:rFonts w:ascii="Times New Roman" w:hAnsi="Times New Roman"/>
          <w:b/>
          <w:sz w:val="28"/>
          <w:szCs w:val="28"/>
        </w:rPr>
      </w:pPr>
    </w:p>
    <w:p w:rsidR="00A00A24" w:rsidRPr="00DA1616" w:rsidRDefault="00A00A24" w:rsidP="005908E2">
      <w:pPr>
        <w:jc w:val="center"/>
        <w:rPr>
          <w:rFonts w:ascii="Times New Roman" w:hAnsi="Times New Roman"/>
          <w:b/>
          <w:sz w:val="28"/>
          <w:szCs w:val="28"/>
        </w:rPr>
      </w:pPr>
    </w:p>
    <w:p w:rsidR="002B107F" w:rsidRPr="00DA1616" w:rsidRDefault="002B107F" w:rsidP="005908E2">
      <w:pPr>
        <w:jc w:val="center"/>
        <w:rPr>
          <w:rFonts w:ascii="Times New Roman" w:hAnsi="Times New Roman"/>
          <w:b/>
          <w:sz w:val="28"/>
          <w:szCs w:val="28"/>
        </w:rPr>
      </w:pPr>
      <w:r w:rsidRPr="00DA1616">
        <w:rPr>
          <w:rFonts w:ascii="Times New Roman" w:hAnsi="Times New Roman"/>
          <w:b/>
          <w:sz w:val="28"/>
          <w:szCs w:val="28"/>
        </w:rPr>
        <w:t>Предисловие</w:t>
      </w:r>
    </w:p>
    <w:p w:rsidR="003F31CC" w:rsidRPr="00DA1616" w:rsidRDefault="003F31CC" w:rsidP="005908E2">
      <w:pPr>
        <w:pStyle w:val="21"/>
        <w:rPr>
          <w:rFonts w:ascii="Times New Roman" w:hAnsi="Times New Roman"/>
          <w:sz w:val="28"/>
          <w:szCs w:val="28"/>
        </w:rPr>
      </w:pPr>
    </w:p>
    <w:p w:rsidR="003F31CC" w:rsidRPr="00DA1616" w:rsidRDefault="003F31CC" w:rsidP="005908E2">
      <w:pPr>
        <w:ind w:firstLine="709"/>
        <w:jc w:val="both"/>
        <w:rPr>
          <w:rFonts w:ascii="Times New Roman" w:hAnsi="Times New Roman"/>
          <w:sz w:val="28"/>
          <w:szCs w:val="28"/>
        </w:rPr>
      </w:pPr>
      <w:r w:rsidRPr="00DA1616">
        <w:rPr>
          <w:rFonts w:ascii="Times New Roman" w:hAnsi="Times New Roman"/>
          <w:sz w:val="28"/>
          <w:szCs w:val="28"/>
        </w:rPr>
        <w:t xml:space="preserve">Информационный бюллетень предназначен для информирования государственных органов, общественности и населения о состоянии окружающей среды на территории Республики Казахстан  и позволяет оценивать эффективность мероприятий в области охраны окружающей среды по выполнению </w:t>
      </w:r>
      <w:r w:rsidRPr="00DA1616">
        <w:rPr>
          <w:rFonts w:ascii="Times New Roman" w:hAnsi="Times New Roman"/>
          <w:sz w:val="28"/>
          <w:szCs w:val="28"/>
          <w:lang w:val="kk-KZ"/>
        </w:rPr>
        <w:t>бюджетной программы 039 «Развитие гидрометеорологического и экологического мониторинга» подпрограммы 100 «Проведение  наблюдений за состояние</w:t>
      </w:r>
      <w:r w:rsidRPr="00DA1616">
        <w:rPr>
          <w:rFonts w:ascii="Times New Roman" w:hAnsi="Times New Roman"/>
          <w:sz w:val="28"/>
          <w:szCs w:val="28"/>
        </w:rPr>
        <w:t>м</w:t>
      </w:r>
      <w:r w:rsidRPr="00DA1616">
        <w:rPr>
          <w:rFonts w:ascii="Times New Roman" w:hAnsi="Times New Roman"/>
          <w:sz w:val="28"/>
          <w:szCs w:val="28"/>
          <w:lang w:val="kk-KZ"/>
        </w:rPr>
        <w:t xml:space="preserve"> окружающей среды»</w:t>
      </w:r>
      <w:r w:rsidR="000560A7" w:rsidRPr="00DA1616">
        <w:rPr>
          <w:rFonts w:ascii="Times New Roman" w:hAnsi="Times New Roman"/>
          <w:sz w:val="28"/>
          <w:szCs w:val="28"/>
        </w:rPr>
        <w:t>,</w:t>
      </w:r>
      <w:r w:rsidRPr="00DA1616">
        <w:rPr>
          <w:rFonts w:ascii="Times New Roman" w:hAnsi="Times New Roman"/>
          <w:sz w:val="28"/>
          <w:szCs w:val="28"/>
        </w:rPr>
        <w:t xml:space="preserve"> с учетом тенденции происходящих изменений уровня загрязнения.</w:t>
      </w:r>
    </w:p>
    <w:p w:rsidR="001820F8" w:rsidRPr="00DA1616" w:rsidRDefault="003F31CC" w:rsidP="005908E2">
      <w:pPr>
        <w:ind w:firstLine="709"/>
        <w:jc w:val="both"/>
        <w:rPr>
          <w:rFonts w:ascii="Times New Roman" w:hAnsi="Times New Roman"/>
          <w:b/>
          <w:sz w:val="28"/>
          <w:szCs w:val="28"/>
        </w:rPr>
        <w:sectPr w:rsidR="001820F8" w:rsidRPr="00DA1616" w:rsidSect="00A27475">
          <w:headerReference w:type="default" r:id="rId9"/>
          <w:footerReference w:type="even" r:id="rId10"/>
          <w:footerReference w:type="default" r:id="rId11"/>
          <w:headerReference w:type="first" r:id="rId12"/>
          <w:type w:val="nextColumn"/>
          <w:pgSz w:w="11906" w:h="16838"/>
          <w:pgMar w:top="284" w:right="851" w:bottom="851" w:left="1134" w:header="709" w:footer="709" w:gutter="0"/>
          <w:cols w:space="708"/>
          <w:titlePg/>
          <w:docGrid w:linePitch="381"/>
        </w:sectPr>
      </w:pPr>
      <w:r w:rsidRPr="00DA1616">
        <w:rPr>
          <w:rFonts w:ascii="Times New Roman" w:hAnsi="Times New Roman"/>
          <w:sz w:val="28"/>
          <w:szCs w:val="28"/>
        </w:rPr>
        <w:t>Бюллетень подготовлен по результатам работ, выполняемых специализированными подразделениями РГП «Казгидромет» по проведению экологического мониторинга за состоянием окружающей среды на наблюдательной сети национальной гидрометеорологической службы.</w:t>
      </w:r>
    </w:p>
    <w:p w:rsidR="004B52E6" w:rsidRPr="00DA1616" w:rsidRDefault="001057DF" w:rsidP="005908E2">
      <w:pPr>
        <w:ind w:firstLine="709"/>
        <w:jc w:val="center"/>
        <w:rPr>
          <w:rFonts w:ascii="Times New Roman" w:hAnsi="Times New Roman"/>
          <w:b/>
          <w:sz w:val="28"/>
          <w:szCs w:val="28"/>
        </w:rPr>
      </w:pPr>
      <w:r w:rsidRPr="00DA1616">
        <w:rPr>
          <w:rFonts w:ascii="Times New Roman" w:hAnsi="Times New Roman"/>
          <w:b/>
          <w:sz w:val="28"/>
          <w:szCs w:val="28"/>
        </w:rPr>
        <w:t>Общая оценка уровня загрязнения воздуха в городах</w:t>
      </w:r>
      <w:r w:rsidR="004B52E6" w:rsidRPr="00DA1616">
        <w:rPr>
          <w:rFonts w:ascii="Times New Roman" w:hAnsi="Times New Roman"/>
          <w:b/>
          <w:sz w:val="28"/>
          <w:szCs w:val="28"/>
        </w:rPr>
        <w:t xml:space="preserve"> </w:t>
      </w:r>
    </w:p>
    <w:p w:rsidR="001057DF" w:rsidRPr="00DA1616" w:rsidRDefault="001057DF" w:rsidP="005908E2">
      <w:pPr>
        <w:ind w:firstLine="709"/>
        <w:jc w:val="center"/>
        <w:rPr>
          <w:rFonts w:ascii="Times New Roman" w:hAnsi="Times New Roman"/>
          <w:b/>
          <w:sz w:val="28"/>
          <w:szCs w:val="28"/>
        </w:rPr>
      </w:pPr>
      <w:r w:rsidRPr="00DA1616">
        <w:rPr>
          <w:rFonts w:ascii="Times New Roman" w:hAnsi="Times New Roman"/>
          <w:b/>
          <w:sz w:val="28"/>
          <w:szCs w:val="28"/>
        </w:rPr>
        <w:t>Республики Казахстан</w:t>
      </w:r>
    </w:p>
    <w:p w:rsidR="001057DF" w:rsidRPr="00DA1616" w:rsidRDefault="001057DF" w:rsidP="005908E2">
      <w:pPr>
        <w:pStyle w:val="Style19"/>
        <w:widowControl/>
        <w:spacing w:line="240" w:lineRule="auto"/>
        <w:ind w:firstLine="709"/>
        <w:rPr>
          <w:rStyle w:val="FontStyle204"/>
          <w:sz w:val="28"/>
          <w:szCs w:val="28"/>
        </w:rPr>
      </w:pPr>
    </w:p>
    <w:p w:rsidR="0085309C" w:rsidRPr="00DA1616" w:rsidRDefault="0085309C" w:rsidP="005908E2">
      <w:pPr>
        <w:pStyle w:val="Style19"/>
        <w:widowControl/>
        <w:spacing w:line="240" w:lineRule="auto"/>
        <w:ind w:firstLine="709"/>
        <w:rPr>
          <w:rStyle w:val="FontStyle204"/>
          <w:sz w:val="28"/>
          <w:szCs w:val="28"/>
        </w:rPr>
      </w:pPr>
      <w:r w:rsidRPr="00DA1616">
        <w:rPr>
          <w:rStyle w:val="FontStyle204"/>
          <w:sz w:val="28"/>
          <w:szCs w:val="28"/>
        </w:rPr>
        <w:t>Наблюдения за состоянием атмосферного воздуха на территории Республики Казахстан проводились в</w:t>
      </w:r>
      <w:r w:rsidR="007D78B4" w:rsidRPr="00DA1616">
        <w:rPr>
          <w:rStyle w:val="FontStyle204"/>
          <w:sz w:val="28"/>
          <w:szCs w:val="28"/>
        </w:rPr>
        <w:t xml:space="preserve"> </w:t>
      </w:r>
      <w:r w:rsidR="00CC3B43" w:rsidRPr="00DA1616">
        <w:rPr>
          <w:rStyle w:val="FontStyle204"/>
          <w:sz w:val="28"/>
          <w:szCs w:val="28"/>
        </w:rPr>
        <w:t>46</w:t>
      </w:r>
      <w:r w:rsidR="007D78B4" w:rsidRPr="00DA1616">
        <w:rPr>
          <w:rStyle w:val="FontStyle204"/>
          <w:sz w:val="28"/>
          <w:szCs w:val="28"/>
        </w:rPr>
        <w:t xml:space="preserve"> </w:t>
      </w:r>
      <w:r w:rsidRPr="00DA1616">
        <w:rPr>
          <w:rStyle w:val="FontStyle204"/>
          <w:sz w:val="28"/>
          <w:szCs w:val="28"/>
        </w:rPr>
        <w:t>населенных пунктах республики на</w:t>
      </w:r>
      <w:r w:rsidR="00441BF5" w:rsidRPr="00DA1616">
        <w:rPr>
          <w:rStyle w:val="FontStyle204"/>
          <w:sz w:val="28"/>
          <w:szCs w:val="28"/>
        </w:rPr>
        <w:t>14</w:t>
      </w:r>
      <w:r w:rsidR="00CC3B43" w:rsidRPr="00DA1616">
        <w:rPr>
          <w:rStyle w:val="FontStyle204"/>
          <w:sz w:val="28"/>
          <w:szCs w:val="28"/>
        </w:rPr>
        <w:t>0</w:t>
      </w:r>
      <w:r w:rsidR="00CC3C99" w:rsidRPr="00DA1616">
        <w:rPr>
          <w:rStyle w:val="FontStyle204"/>
          <w:sz w:val="28"/>
          <w:szCs w:val="28"/>
        </w:rPr>
        <w:t>пост</w:t>
      </w:r>
      <w:r w:rsidR="002A316C" w:rsidRPr="00DA1616">
        <w:rPr>
          <w:rStyle w:val="FontStyle204"/>
          <w:sz w:val="28"/>
          <w:szCs w:val="28"/>
        </w:rPr>
        <w:t>ах</w:t>
      </w:r>
      <w:r w:rsidRPr="00DA1616">
        <w:rPr>
          <w:rStyle w:val="FontStyle204"/>
          <w:sz w:val="28"/>
          <w:szCs w:val="28"/>
        </w:rPr>
        <w:t xml:space="preserve"> наблюдений, в том числе на 5</w:t>
      </w:r>
      <w:r w:rsidRPr="00DA1616">
        <w:rPr>
          <w:rStyle w:val="FontStyle204"/>
          <w:sz w:val="28"/>
          <w:szCs w:val="28"/>
          <w:lang w:val="kk-KZ"/>
        </w:rPr>
        <w:t>6</w:t>
      </w:r>
      <w:r w:rsidRPr="00DA1616">
        <w:rPr>
          <w:rStyle w:val="FontStyle204"/>
          <w:sz w:val="28"/>
          <w:szCs w:val="28"/>
        </w:rPr>
        <w:t xml:space="preserve"> стационарных постах: в городах Актау (</w:t>
      </w:r>
      <w:r w:rsidR="001B7999" w:rsidRPr="00DA1616">
        <w:rPr>
          <w:rStyle w:val="FontStyle204"/>
          <w:sz w:val="28"/>
          <w:szCs w:val="28"/>
          <w:lang w:val="kk-KZ"/>
        </w:rPr>
        <w:t>1</w:t>
      </w:r>
      <w:r w:rsidRPr="00DA1616">
        <w:rPr>
          <w:rStyle w:val="FontStyle204"/>
          <w:sz w:val="28"/>
          <w:szCs w:val="28"/>
        </w:rPr>
        <w:t>), Актобе (3), Алматы (5), Астана (4), Атырау (2), Балхаш (3), Жезказган (2), Караганда (4), Кокшетау (1), Костанай (2), Кызылорда (1), Риддер (2), Павлодар (2), Петропавловск (2), Семей (2), Талдыкорган (1)</w:t>
      </w:r>
      <w:r w:rsidR="00C743DC" w:rsidRPr="00DA1616">
        <w:rPr>
          <w:rStyle w:val="FontStyle204"/>
          <w:sz w:val="28"/>
          <w:szCs w:val="28"/>
        </w:rPr>
        <w:t>, Тараз (4), Темиртау (3), Усть-</w:t>
      </w:r>
      <w:r w:rsidRPr="00DA1616">
        <w:rPr>
          <w:rStyle w:val="FontStyle204"/>
          <w:sz w:val="28"/>
          <w:szCs w:val="28"/>
        </w:rPr>
        <w:t>Каменогорск (5), Шымкент (4), Экибастуз (1), Специальная экономическая зона (СЭЗ) Морпорт-Актау (1) и в поселке Глубокое (1) и</w:t>
      </w:r>
      <w:r w:rsidR="00891631" w:rsidRPr="00DA1616">
        <w:rPr>
          <w:rStyle w:val="FontStyle204"/>
          <w:sz w:val="28"/>
          <w:szCs w:val="28"/>
        </w:rPr>
        <w:t xml:space="preserve">на </w:t>
      </w:r>
      <w:r w:rsidR="00CC3B43" w:rsidRPr="00DA1616">
        <w:rPr>
          <w:rStyle w:val="FontStyle204"/>
          <w:sz w:val="28"/>
          <w:szCs w:val="28"/>
        </w:rPr>
        <w:t>84</w:t>
      </w:r>
      <w:r w:rsidR="00891631" w:rsidRPr="00DA1616">
        <w:rPr>
          <w:rStyle w:val="FontStyle204"/>
          <w:sz w:val="28"/>
          <w:szCs w:val="28"/>
        </w:rPr>
        <w:t xml:space="preserve"> автоматических постах наблюдений: Астана (3), Щ</w:t>
      </w:r>
      <w:r w:rsidR="001B7999" w:rsidRPr="00DA1616">
        <w:rPr>
          <w:rStyle w:val="FontStyle204"/>
          <w:sz w:val="28"/>
          <w:szCs w:val="28"/>
        </w:rPr>
        <w:t>БКЗ (4</w:t>
      </w:r>
      <w:r w:rsidR="00891631" w:rsidRPr="00DA1616">
        <w:rPr>
          <w:rStyle w:val="FontStyle204"/>
          <w:sz w:val="28"/>
          <w:szCs w:val="28"/>
        </w:rPr>
        <w:t xml:space="preserve">), </w:t>
      </w:r>
      <w:r w:rsidR="001B7999" w:rsidRPr="00DA1616">
        <w:rPr>
          <w:rStyle w:val="FontStyle204"/>
          <w:sz w:val="28"/>
          <w:szCs w:val="28"/>
        </w:rPr>
        <w:t>СКФМ Боровое</w:t>
      </w:r>
      <w:r w:rsidR="00891631" w:rsidRPr="00DA1616">
        <w:rPr>
          <w:rStyle w:val="FontStyle204"/>
          <w:sz w:val="28"/>
          <w:szCs w:val="28"/>
        </w:rPr>
        <w:t xml:space="preserve"> (</w:t>
      </w:r>
      <w:r w:rsidR="001B7999" w:rsidRPr="00DA1616">
        <w:rPr>
          <w:rStyle w:val="FontStyle204"/>
          <w:sz w:val="28"/>
          <w:szCs w:val="28"/>
        </w:rPr>
        <w:t>3</w:t>
      </w:r>
      <w:r w:rsidR="00637032" w:rsidRPr="00DA1616">
        <w:rPr>
          <w:rStyle w:val="FontStyle204"/>
          <w:sz w:val="28"/>
          <w:szCs w:val="28"/>
        </w:rPr>
        <w:t>), п.</w:t>
      </w:r>
      <w:r w:rsidR="00891631" w:rsidRPr="00DA1616">
        <w:rPr>
          <w:rStyle w:val="FontStyle204"/>
          <w:sz w:val="28"/>
          <w:szCs w:val="28"/>
        </w:rPr>
        <w:t>Сарыбулак (1),Кокшетау(1), Степногорск (1), Алматы (11),Талдыкорган (1),Актобе (3), Атырау (3), Кульсары (1),Усть-Каменогорск (</w:t>
      </w:r>
      <w:r w:rsidR="00F73E68" w:rsidRPr="00DA1616">
        <w:rPr>
          <w:rStyle w:val="FontStyle204"/>
          <w:sz w:val="28"/>
          <w:szCs w:val="28"/>
        </w:rPr>
        <w:t>2</w:t>
      </w:r>
      <w:r w:rsidR="00891631" w:rsidRPr="00DA1616">
        <w:rPr>
          <w:rStyle w:val="FontStyle204"/>
          <w:sz w:val="28"/>
          <w:szCs w:val="28"/>
        </w:rPr>
        <w:t xml:space="preserve">), </w:t>
      </w:r>
      <w:r w:rsidR="00F73E68" w:rsidRPr="00DA1616">
        <w:rPr>
          <w:rStyle w:val="FontStyle204"/>
          <w:sz w:val="28"/>
          <w:szCs w:val="28"/>
        </w:rPr>
        <w:t xml:space="preserve">Риддер (1), </w:t>
      </w:r>
      <w:r w:rsidR="00891631" w:rsidRPr="00DA1616">
        <w:rPr>
          <w:rStyle w:val="FontStyle204"/>
          <w:sz w:val="28"/>
          <w:szCs w:val="28"/>
        </w:rPr>
        <w:t xml:space="preserve">Семей (2), п.Глубокое (1), </w:t>
      </w:r>
      <w:r w:rsidR="00F73E68" w:rsidRPr="00DA1616">
        <w:rPr>
          <w:rStyle w:val="FontStyle204"/>
          <w:sz w:val="28"/>
          <w:szCs w:val="28"/>
        </w:rPr>
        <w:t>Зыряновск (1),</w:t>
      </w:r>
      <w:r w:rsidR="00891631" w:rsidRPr="00DA1616">
        <w:rPr>
          <w:rStyle w:val="FontStyle204"/>
          <w:sz w:val="28"/>
          <w:szCs w:val="28"/>
        </w:rPr>
        <w:t>Тараз (1),Жанатас (1), Каратау (1), Шу (1),</w:t>
      </w:r>
      <w:r w:rsidR="00637032" w:rsidRPr="00DA1616">
        <w:rPr>
          <w:rStyle w:val="FontStyle204"/>
          <w:sz w:val="28"/>
          <w:szCs w:val="28"/>
        </w:rPr>
        <w:t>п.</w:t>
      </w:r>
      <w:r w:rsidR="00441BF5" w:rsidRPr="00DA1616">
        <w:rPr>
          <w:rStyle w:val="FontStyle204"/>
          <w:sz w:val="28"/>
          <w:szCs w:val="28"/>
        </w:rPr>
        <w:t>Кордай (1),</w:t>
      </w:r>
      <w:r w:rsidR="00891631" w:rsidRPr="00DA1616">
        <w:rPr>
          <w:rStyle w:val="FontStyle204"/>
          <w:sz w:val="28"/>
          <w:szCs w:val="28"/>
        </w:rPr>
        <w:t>Уральск (</w:t>
      </w:r>
      <w:r w:rsidR="00F73E68" w:rsidRPr="00DA1616">
        <w:rPr>
          <w:rStyle w:val="FontStyle204"/>
          <w:sz w:val="28"/>
          <w:szCs w:val="28"/>
        </w:rPr>
        <w:t>3</w:t>
      </w:r>
      <w:r w:rsidR="00637032" w:rsidRPr="00DA1616">
        <w:rPr>
          <w:rStyle w:val="FontStyle204"/>
          <w:sz w:val="28"/>
          <w:szCs w:val="28"/>
        </w:rPr>
        <w:t xml:space="preserve">), </w:t>
      </w:r>
      <w:r w:rsidR="00F73E68" w:rsidRPr="00DA1616">
        <w:rPr>
          <w:rStyle w:val="FontStyle204"/>
          <w:sz w:val="28"/>
          <w:szCs w:val="28"/>
        </w:rPr>
        <w:t xml:space="preserve">Аксай (1), </w:t>
      </w:r>
      <w:r w:rsidR="00891631" w:rsidRPr="00DA1616">
        <w:rPr>
          <w:rStyle w:val="FontStyle204"/>
          <w:sz w:val="28"/>
          <w:szCs w:val="28"/>
        </w:rPr>
        <w:t>п.Березовка (1), п.Январцево (1),Караганда (3), Балхаш (1),Жезказган (1),Темиртау (1),Сарань (1),Костанай (2), Рудный (2),п.Карабалык (1),Кызылорда (2), п.Акай (1), п.Торетам (1),Актау (2),Жанаозен (2), п.Бейнеу (1),Павлодар (4), Аксу (1), Екибастуз (2),Петропавловск (2),Шымкент (2),</w:t>
      </w:r>
      <w:r w:rsidR="00D630D1" w:rsidRPr="00DA1616">
        <w:rPr>
          <w:rStyle w:val="FontStyle204"/>
          <w:sz w:val="28"/>
          <w:szCs w:val="28"/>
        </w:rPr>
        <w:t>Кентау (1), Туркестан(1)(рис.3</w:t>
      </w:r>
      <w:r w:rsidR="00891631" w:rsidRPr="00DA1616">
        <w:rPr>
          <w:rStyle w:val="FontStyle204"/>
          <w:sz w:val="28"/>
          <w:szCs w:val="28"/>
        </w:rPr>
        <w:t>).</w:t>
      </w:r>
    </w:p>
    <w:p w:rsidR="007A740E" w:rsidRPr="00DA1616" w:rsidRDefault="007A740E" w:rsidP="005908E2">
      <w:pPr>
        <w:pStyle w:val="Style19"/>
        <w:widowControl/>
        <w:spacing w:line="240" w:lineRule="auto"/>
        <w:ind w:firstLine="709"/>
        <w:rPr>
          <w:rFonts w:ascii="Times New Roman" w:hAnsi="Times New Roman"/>
          <w:sz w:val="28"/>
          <w:szCs w:val="28"/>
        </w:rPr>
      </w:pPr>
      <w:r w:rsidRPr="00DA1616">
        <w:rPr>
          <w:rFonts w:ascii="Times New Roman" w:hAnsi="Times New Roman"/>
          <w:sz w:val="28"/>
          <w:szCs w:val="28"/>
          <w:lang w:val="kk-KZ"/>
        </w:rPr>
        <w:t xml:space="preserve">На </w:t>
      </w:r>
      <w:r w:rsidRPr="00DA1616">
        <w:rPr>
          <w:rFonts w:ascii="Times New Roman" w:hAnsi="Times New Roman"/>
          <w:sz w:val="28"/>
          <w:szCs w:val="28"/>
        </w:rPr>
        <w:t xml:space="preserve">стационарных постах </w:t>
      </w:r>
      <w:r w:rsidR="002C4F8F" w:rsidRPr="00DA1616">
        <w:rPr>
          <w:rFonts w:ascii="Times New Roman" w:hAnsi="Times New Roman"/>
          <w:sz w:val="28"/>
          <w:szCs w:val="28"/>
        </w:rPr>
        <w:t xml:space="preserve">за </w:t>
      </w:r>
      <w:r w:rsidRPr="00DA1616">
        <w:rPr>
          <w:rFonts w:ascii="Times New Roman" w:hAnsi="Times New Roman"/>
          <w:sz w:val="28"/>
          <w:szCs w:val="28"/>
        </w:rPr>
        <w:t>состояни</w:t>
      </w:r>
      <w:r w:rsidR="002C4F8F" w:rsidRPr="00DA1616">
        <w:rPr>
          <w:rFonts w:ascii="Times New Roman" w:hAnsi="Times New Roman"/>
          <w:sz w:val="28"/>
          <w:szCs w:val="28"/>
        </w:rPr>
        <w:t xml:space="preserve">ем </w:t>
      </w:r>
      <w:r w:rsidRPr="00DA1616">
        <w:rPr>
          <w:rFonts w:ascii="Times New Roman" w:hAnsi="Times New Roman"/>
          <w:sz w:val="28"/>
          <w:szCs w:val="28"/>
        </w:rPr>
        <w:t xml:space="preserve">загрязнения атмосферного воздуха определяются следующие показатели: взвешенные вещества (пыль), </w:t>
      </w:r>
      <w:r w:rsidR="00B61374" w:rsidRPr="00DA1616">
        <w:rPr>
          <w:rFonts w:ascii="Times New Roman" w:hAnsi="Times New Roman"/>
          <w:sz w:val="28"/>
          <w:szCs w:val="28"/>
        </w:rPr>
        <w:t xml:space="preserve">взвещенные вещества РМ-1, взвешенных частиц РМ-2,5, взвещенные вещества РМ-4, взвешенных частиц РМ-10, </w:t>
      </w:r>
      <w:r w:rsidRPr="00DA1616">
        <w:rPr>
          <w:rFonts w:ascii="Times New Roman" w:hAnsi="Times New Roman"/>
          <w:sz w:val="28"/>
          <w:szCs w:val="28"/>
        </w:rPr>
        <w:t xml:space="preserve">диоксид серы, растворимые сульфаты, </w:t>
      </w:r>
      <w:r w:rsidR="004140C6" w:rsidRPr="00DA1616">
        <w:rPr>
          <w:rFonts w:ascii="Times New Roman" w:hAnsi="Times New Roman"/>
          <w:sz w:val="28"/>
          <w:szCs w:val="28"/>
        </w:rPr>
        <w:t xml:space="preserve">диоксид углерода, </w:t>
      </w:r>
      <w:r w:rsidRPr="00DA1616">
        <w:rPr>
          <w:rFonts w:ascii="Times New Roman" w:hAnsi="Times New Roman"/>
          <w:sz w:val="28"/>
          <w:szCs w:val="28"/>
        </w:rPr>
        <w:t xml:space="preserve">оксид углерода, диоксид азота, оксид азота, </w:t>
      </w:r>
      <w:r w:rsidR="004140C6" w:rsidRPr="00DA1616">
        <w:rPr>
          <w:rFonts w:ascii="Times New Roman" w:hAnsi="Times New Roman"/>
          <w:sz w:val="28"/>
          <w:szCs w:val="28"/>
        </w:rPr>
        <w:t xml:space="preserve">озон, </w:t>
      </w:r>
      <w:r w:rsidRPr="00DA1616">
        <w:rPr>
          <w:rFonts w:ascii="Times New Roman" w:hAnsi="Times New Roman"/>
          <w:sz w:val="28"/>
          <w:szCs w:val="28"/>
        </w:rPr>
        <w:t xml:space="preserve">сероводород, фенол, фтористый водород, хлора, хлористый водород, углеводороды, аммиак, серная кислота, формальдегид, </w:t>
      </w:r>
      <w:r w:rsidR="004140C6" w:rsidRPr="00DA1616">
        <w:rPr>
          <w:rFonts w:ascii="Times New Roman" w:hAnsi="Times New Roman"/>
          <w:sz w:val="28"/>
          <w:szCs w:val="28"/>
        </w:rPr>
        <w:t xml:space="preserve">метан, не метановые углеводороды, </w:t>
      </w:r>
      <w:r w:rsidRPr="00DA1616">
        <w:rPr>
          <w:rFonts w:ascii="Times New Roman" w:hAnsi="Times New Roman"/>
          <w:sz w:val="28"/>
          <w:szCs w:val="28"/>
        </w:rPr>
        <w:t xml:space="preserve">н/о соединения мышьяка, </w:t>
      </w:r>
      <w:r w:rsidRPr="00DA1616">
        <w:rPr>
          <w:rFonts w:ascii="Times New Roman" w:hAnsi="Times New Roman"/>
          <w:sz w:val="28"/>
          <w:szCs w:val="28"/>
          <w:lang w:val="kk-KZ"/>
        </w:rPr>
        <w:t xml:space="preserve">кадмий, свинец, </w:t>
      </w:r>
      <w:r w:rsidR="00A86BA7" w:rsidRPr="00DA1616">
        <w:rPr>
          <w:rFonts w:ascii="Times New Roman" w:hAnsi="Times New Roman"/>
          <w:sz w:val="28"/>
          <w:szCs w:val="28"/>
        </w:rPr>
        <w:t xml:space="preserve">хром, </w:t>
      </w:r>
      <w:r w:rsidRPr="00DA1616">
        <w:rPr>
          <w:rFonts w:ascii="Times New Roman" w:hAnsi="Times New Roman"/>
          <w:sz w:val="28"/>
          <w:szCs w:val="28"/>
          <w:lang w:val="kk-KZ"/>
        </w:rPr>
        <w:t>медь,</w:t>
      </w:r>
      <w:r w:rsidRPr="00DA1616">
        <w:rPr>
          <w:rFonts w:ascii="Times New Roman" w:hAnsi="Times New Roman"/>
          <w:sz w:val="28"/>
          <w:szCs w:val="28"/>
        </w:rPr>
        <w:t xml:space="preserve"> бензол</w:t>
      </w:r>
      <w:r w:rsidR="00686E38" w:rsidRPr="00DA1616">
        <w:rPr>
          <w:rFonts w:ascii="Times New Roman" w:hAnsi="Times New Roman"/>
          <w:sz w:val="28"/>
          <w:szCs w:val="28"/>
          <w:lang w:val="kk-KZ"/>
        </w:rPr>
        <w:t>, бенз(а)пирен, бериллий, марганец,</w:t>
      </w:r>
      <w:r w:rsidR="00DD24A7" w:rsidRPr="00DA1616">
        <w:rPr>
          <w:rFonts w:ascii="Times New Roman" w:hAnsi="Times New Roman"/>
          <w:sz w:val="28"/>
          <w:szCs w:val="28"/>
          <w:lang w:val="kk-KZ"/>
        </w:rPr>
        <w:t xml:space="preserve"> кобальт, гамма-фон,</w:t>
      </w:r>
      <w:r w:rsidR="00686E38" w:rsidRPr="00DA1616">
        <w:rPr>
          <w:rFonts w:ascii="Times New Roman" w:hAnsi="Times New Roman"/>
          <w:sz w:val="28"/>
          <w:szCs w:val="28"/>
          <w:lang w:val="kk-KZ"/>
        </w:rPr>
        <w:t xml:space="preserve"> цинк</w:t>
      </w:r>
      <w:r w:rsidRPr="00DA1616">
        <w:rPr>
          <w:rFonts w:ascii="Times New Roman" w:hAnsi="Times New Roman"/>
          <w:sz w:val="28"/>
          <w:szCs w:val="28"/>
        </w:rPr>
        <w:t>.</w:t>
      </w:r>
    </w:p>
    <w:p w:rsidR="009D000A" w:rsidRPr="00DA1616" w:rsidRDefault="0024414C" w:rsidP="005908E2">
      <w:pPr>
        <w:ind w:firstLine="709"/>
        <w:jc w:val="both"/>
        <w:rPr>
          <w:rFonts w:ascii="Times New Roman" w:hAnsi="Times New Roman"/>
          <w:sz w:val="28"/>
          <w:szCs w:val="28"/>
        </w:rPr>
      </w:pPr>
      <w:r w:rsidRPr="00DA1616">
        <w:rPr>
          <w:rFonts w:ascii="Times New Roman" w:hAnsi="Times New Roman"/>
          <w:sz w:val="28"/>
          <w:szCs w:val="28"/>
        </w:rPr>
        <w:t xml:space="preserve">Состояние загрязнения воздуха оценивалось по результатам анализа и обработки проб воздуха, отобранных на </w:t>
      </w:r>
      <w:r w:rsidR="000560A7" w:rsidRPr="00DA1616">
        <w:rPr>
          <w:rFonts w:ascii="Times New Roman" w:hAnsi="Times New Roman"/>
          <w:sz w:val="28"/>
          <w:szCs w:val="28"/>
        </w:rPr>
        <w:t>стационарных постах наблюдений.</w:t>
      </w:r>
    </w:p>
    <w:p w:rsidR="00AE05A4" w:rsidRPr="00DA1616" w:rsidRDefault="00AE05A4" w:rsidP="005908E2">
      <w:pPr>
        <w:ind w:firstLine="709"/>
        <w:jc w:val="both"/>
        <w:rPr>
          <w:rFonts w:ascii="Times New Roman" w:hAnsi="Times New Roman"/>
          <w:sz w:val="28"/>
          <w:szCs w:val="28"/>
        </w:rPr>
      </w:pPr>
      <w:r w:rsidRPr="00DA1616">
        <w:rPr>
          <w:rFonts w:ascii="Times New Roman" w:hAnsi="Times New Roman"/>
          <w:sz w:val="28"/>
          <w:szCs w:val="28"/>
        </w:rPr>
        <w:t>Проведена оценка состояния загрязнения атмосферного воздуха на территории РК по показателям стандартного индекса и наибольшей повторяемости в соответствии с РД 52.04.667-2005 «Документы о состоянии загрязнении атмосферы в городах для информирования государственных орга</w:t>
      </w:r>
      <w:r w:rsidR="000560A7" w:rsidRPr="00DA1616">
        <w:rPr>
          <w:rFonts w:ascii="Times New Roman" w:hAnsi="Times New Roman"/>
          <w:sz w:val="28"/>
          <w:szCs w:val="28"/>
        </w:rPr>
        <w:t>нов, общественности населения».</w:t>
      </w:r>
    </w:p>
    <w:p w:rsidR="00283CB0" w:rsidRPr="00DA1616" w:rsidRDefault="00283CB0" w:rsidP="005908E2">
      <w:pPr>
        <w:spacing w:line="0" w:lineRule="atLeast"/>
        <w:ind w:firstLine="709"/>
        <w:jc w:val="both"/>
        <w:rPr>
          <w:rFonts w:ascii="Times New Roman" w:hAnsi="Times New Roman"/>
          <w:sz w:val="28"/>
          <w:szCs w:val="28"/>
        </w:rPr>
      </w:pPr>
      <w:r w:rsidRPr="00DA1616">
        <w:rPr>
          <w:rFonts w:ascii="Times New Roman" w:hAnsi="Times New Roman"/>
          <w:b/>
          <w:i/>
          <w:sz w:val="28"/>
          <w:szCs w:val="28"/>
        </w:rPr>
        <w:t>Показатели загрязнения атмосферного воздуха</w:t>
      </w:r>
      <w:r w:rsidR="00093588" w:rsidRPr="00DA1616">
        <w:rPr>
          <w:rFonts w:ascii="Times New Roman" w:hAnsi="Times New Roman"/>
          <w:b/>
          <w:i/>
          <w:sz w:val="28"/>
          <w:szCs w:val="28"/>
          <w:lang w:val="kk-KZ"/>
        </w:rPr>
        <w:t>.</w:t>
      </w:r>
      <w:r w:rsidRPr="00DA1616">
        <w:rPr>
          <w:rFonts w:ascii="Times New Roman" w:hAnsi="Times New Roman"/>
          <w:sz w:val="28"/>
          <w:szCs w:val="28"/>
        </w:rPr>
        <w:t>Степень загрязнения атмосферного воздуха примесью оценивается при сравнении концентрации примесей с ПДК</w:t>
      </w:r>
      <w:r w:rsidR="00C2283A" w:rsidRPr="00DA1616">
        <w:rPr>
          <w:rFonts w:ascii="Times New Roman" w:hAnsi="Times New Roman"/>
          <w:sz w:val="28"/>
          <w:szCs w:val="28"/>
        </w:rPr>
        <w:t xml:space="preserve"> (в мг/м</w:t>
      </w:r>
      <w:r w:rsidR="00C2283A" w:rsidRPr="00DA1616">
        <w:rPr>
          <w:rFonts w:ascii="Times New Roman" w:hAnsi="Times New Roman"/>
          <w:sz w:val="28"/>
          <w:szCs w:val="28"/>
          <w:vertAlign w:val="superscript"/>
        </w:rPr>
        <w:t>3</w:t>
      </w:r>
      <w:r w:rsidR="00C0710F" w:rsidRPr="00DA1616">
        <w:rPr>
          <w:rFonts w:ascii="Times New Roman" w:hAnsi="Times New Roman"/>
          <w:sz w:val="28"/>
          <w:szCs w:val="28"/>
        </w:rPr>
        <w:t>, мкг/м</w:t>
      </w:r>
      <w:r w:rsidR="00C0710F" w:rsidRPr="00DA1616">
        <w:rPr>
          <w:rFonts w:ascii="Times New Roman" w:hAnsi="Times New Roman"/>
          <w:sz w:val="28"/>
          <w:szCs w:val="28"/>
          <w:vertAlign w:val="superscript"/>
        </w:rPr>
        <w:t>3</w:t>
      </w:r>
      <w:r w:rsidR="00C2283A" w:rsidRPr="00DA1616">
        <w:rPr>
          <w:rFonts w:ascii="Times New Roman" w:hAnsi="Times New Roman"/>
          <w:sz w:val="28"/>
          <w:szCs w:val="28"/>
        </w:rPr>
        <w:t>)</w:t>
      </w:r>
      <w:r w:rsidR="000560A7" w:rsidRPr="00DA1616">
        <w:rPr>
          <w:rFonts w:ascii="Times New Roman" w:hAnsi="Times New Roman"/>
          <w:sz w:val="28"/>
          <w:szCs w:val="28"/>
        </w:rPr>
        <w:t>.</w:t>
      </w:r>
    </w:p>
    <w:p w:rsidR="00283CB0" w:rsidRPr="00DA1616" w:rsidRDefault="00283CB0" w:rsidP="005908E2">
      <w:pPr>
        <w:spacing w:line="0" w:lineRule="atLeast"/>
        <w:ind w:firstLine="709"/>
        <w:jc w:val="both"/>
        <w:rPr>
          <w:rFonts w:ascii="Times New Roman" w:hAnsi="Times New Roman"/>
          <w:b/>
          <w:sz w:val="28"/>
          <w:szCs w:val="28"/>
        </w:rPr>
      </w:pPr>
      <w:r w:rsidRPr="00DA1616">
        <w:rPr>
          <w:rFonts w:ascii="Times New Roman" w:hAnsi="Times New Roman"/>
          <w:sz w:val="28"/>
          <w:szCs w:val="28"/>
        </w:rPr>
        <w:t>ПДК – предельно</w:t>
      </w:r>
      <w:r w:rsidR="00CD37B4" w:rsidRPr="00DA1616">
        <w:rPr>
          <w:rFonts w:ascii="Times New Roman" w:hAnsi="Times New Roman"/>
          <w:sz w:val="28"/>
          <w:szCs w:val="28"/>
        </w:rPr>
        <w:t>–</w:t>
      </w:r>
      <w:r w:rsidRPr="00DA1616">
        <w:rPr>
          <w:rFonts w:ascii="Times New Roman" w:hAnsi="Times New Roman"/>
          <w:sz w:val="28"/>
          <w:szCs w:val="28"/>
        </w:rPr>
        <w:t>допустимая концентрация примеси</w:t>
      </w:r>
      <w:r w:rsidR="00433380" w:rsidRPr="00DA1616">
        <w:rPr>
          <w:rFonts w:ascii="Times New Roman" w:hAnsi="Times New Roman"/>
          <w:sz w:val="28"/>
          <w:szCs w:val="28"/>
        </w:rPr>
        <w:t xml:space="preserve"> </w:t>
      </w:r>
      <w:r w:rsidRPr="00DA1616">
        <w:rPr>
          <w:rFonts w:ascii="Times New Roman" w:hAnsi="Times New Roman"/>
          <w:sz w:val="28"/>
          <w:szCs w:val="28"/>
        </w:rPr>
        <w:t>(Приложение</w:t>
      </w:r>
      <w:r w:rsidRPr="00DA1616">
        <w:rPr>
          <w:rFonts w:ascii="Times New Roman" w:hAnsi="Times New Roman"/>
          <w:sz w:val="28"/>
          <w:szCs w:val="28"/>
          <w:lang w:val="kk-KZ"/>
        </w:rPr>
        <w:t xml:space="preserve"> 1</w:t>
      </w:r>
      <w:r w:rsidRPr="00DA1616">
        <w:rPr>
          <w:rFonts w:ascii="Times New Roman" w:hAnsi="Times New Roman"/>
          <w:sz w:val="28"/>
          <w:szCs w:val="28"/>
        </w:rPr>
        <w:t>).</w:t>
      </w:r>
    </w:p>
    <w:p w:rsidR="00283CB0" w:rsidRPr="00DA1616" w:rsidRDefault="00070E30" w:rsidP="005908E2">
      <w:pPr>
        <w:spacing w:line="0" w:lineRule="atLeast"/>
        <w:ind w:firstLine="709"/>
        <w:jc w:val="both"/>
        <w:rPr>
          <w:rFonts w:ascii="Times New Roman" w:hAnsi="Times New Roman"/>
          <w:sz w:val="28"/>
          <w:szCs w:val="28"/>
        </w:rPr>
      </w:pPr>
      <w:r w:rsidRPr="00DA1616">
        <w:rPr>
          <w:rFonts w:ascii="Times New Roman" w:hAnsi="Times New Roman"/>
          <w:sz w:val="28"/>
          <w:szCs w:val="28"/>
        </w:rPr>
        <w:t>Для оценки уровня загрязнения атмосферного воздуха за месяц и</w:t>
      </w:r>
      <w:r w:rsidR="00283CB0" w:rsidRPr="00DA1616">
        <w:rPr>
          <w:rFonts w:ascii="Times New Roman" w:hAnsi="Times New Roman"/>
          <w:sz w:val="28"/>
          <w:szCs w:val="28"/>
        </w:rPr>
        <w:t>спользуются два показателя качества воздуха:</w:t>
      </w:r>
    </w:p>
    <w:p w:rsidR="00283CB0" w:rsidRPr="00DA1616" w:rsidRDefault="00CD37B4" w:rsidP="005908E2">
      <w:pPr>
        <w:spacing w:line="0" w:lineRule="atLeast"/>
        <w:ind w:firstLine="709"/>
        <w:jc w:val="both"/>
        <w:rPr>
          <w:rFonts w:ascii="Times New Roman" w:hAnsi="Times New Roman"/>
          <w:b/>
          <w:sz w:val="28"/>
          <w:szCs w:val="28"/>
        </w:rPr>
      </w:pPr>
      <w:r w:rsidRPr="00DA1616">
        <w:rPr>
          <w:rFonts w:ascii="Times New Roman" w:hAnsi="Times New Roman"/>
          <w:sz w:val="28"/>
          <w:szCs w:val="28"/>
        </w:rPr>
        <w:t xml:space="preserve">– </w:t>
      </w:r>
      <w:r w:rsidR="00070E30" w:rsidRPr="00DA1616">
        <w:rPr>
          <w:rFonts w:ascii="Times New Roman" w:hAnsi="Times New Roman"/>
          <w:sz w:val="28"/>
          <w:szCs w:val="28"/>
        </w:rPr>
        <w:t xml:space="preserve">стандартный индекс (СИ) </w:t>
      </w:r>
      <w:r w:rsidR="00283CB0" w:rsidRPr="00DA1616">
        <w:rPr>
          <w:rFonts w:ascii="Times New Roman" w:hAnsi="Times New Roman"/>
          <w:sz w:val="28"/>
          <w:szCs w:val="28"/>
        </w:rPr>
        <w:t xml:space="preserve">– наибольшая измеренная </w:t>
      </w:r>
      <w:r w:rsidR="00D55782" w:rsidRPr="00DA1616">
        <w:rPr>
          <w:rFonts w:ascii="Times New Roman" w:hAnsi="Times New Roman"/>
          <w:sz w:val="28"/>
          <w:szCs w:val="28"/>
        </w:rPr>
        <w:t>в городе максимальная разовая концентрация любого загрязняющего вещества, деленная на ПДК</w:t>
      </w:r>
      <w:r w:rsidR="00283CB0" w:rsidRPr="00DA1616">
        <w:rPr>
          <w:rFonts w:ascii="Times New Roman" w:hAnsi="Times New Roman"/>
          <w:sz w:val="28"/>
          <w:szCs w:val="28"/>
        </w:rPr>
        <w:t>.</w:t>
      </w:r>
    </w:p>
    <w:p w:rsidR="00283CB0" w:rsidRPr="00DA1616" w:rsidRDefault="00CD37B4" w:rsidP="005908E2">
      <w:pPr>
        <w:spacing w:line="0" w:lineRule="atLeast"/>
        <w:ind w:firstLine="709"/>
        <w:jc w:val="both"/>
        <w:rPr>
          <w:rFonts w:ascii="Times New Roman" w:hAnsi="Times New Roman"/>
          <w:b/>
          <w:sz w:val="28"/>
          <w:szCs w:val="28"/>
        </w:rPr>
      </w:pPr>
      <w:r w:rsidRPr="00DA1616">
        <w:rPr>
          <w:rFonts w:ascii="Times New Roman" w:hAnsi="Times New Roman"/>
          <w:sz w:val="28"/>
          <w:szCs w:val="28"/>
        </w:rPr>
        <w:t xml:space="preserve">– </w:t>
      </w:r>
      <w:r w:rsidR="00070E30" w:rsidRPr="00DA1616">
        <w:rPr>
          <w:rFonts w:ascii="Times New Roman" w:hAnsi="Times New Roman"/>
          <w:sz w:val="28"/>
          <w:szCs w:val="28"/>
        </w:rPr>
        <w:t>наибольшая повторяемость</w:t>
      </w:r>
      <w:r w:rsidR="00D55782" w:rsidRPr="00DA1616">
        <w:rPr>
          <w:rFonts w:ascii="Times New Roman" w:hAnsi="Times New Roman"/>
          <w:sz w:val="28"/>
          <w:szCs w:val="28"/>
        </w:rPr>
        <w:t>;</w:t>
      </w:r>
      <w:r w:rsidR="00070E30" w:rsidRPr="00DA1616">
        <w:rPr>
          <w:rFonts w:ascii="Times New Roman" w:hAnsi="Times New Roman"/>
          <w:sz w:val="28"/>
          <w:szCs w:val="28"/>
        </w:rPr>
        <w:t xml:space="preserve"> (НП)</w:t>
      </w:r>
      <w:r w:rsidR="00D55782" w:rsidRPr="00DA1616">
        <w:rPr>
          <w:rFonts w:ascii="Times New Roman" w:hAnsi="Times New Roman"/>
          <w:sz w:val="28"/>
          <w:szCs w:val="28"/>
        </w:rPr>
        <w:t>, %, превышения ПДК</w:t>
      </w:r>
      <w:r w:rsidR="00283CB0" w:rsidRPr="00DA1616">
        <w:rPr>
          <w:rFonts w:ascii="Times New Roman" w:hAnsi="Times New Roman"/>
          <w:sz w:val="28"/>
          <w:szCs w:val="28"/>
        </w:rPr>
        <w:t xml:space="preserve"> – наибольшая повторяемость превышения ПДК </w:t>
      </w:r>
      <w:r w:rsidR="00D55782" w:rsidRPr="00DA1616">
        <w:rPr>
          <w:rFonts w:ascii="Times New Roman" w:hAnsi="Times New Roman"/>
          <w:sz w:val="28"/>
          <w:szCs w:val="28"/>
        </w:rPr>
        <w:t>любым загрязняющим веществом в воздухе города</w:t>
      </w:r>
      <w:r w:rsidR="00283CB0" w:rsidRPr="00DA1616">
        <w:rPr>
          <w:rFonts w:ascii="Times New Roman" w:hAnsi="Times New Roman"/>
          <w:sz w:val="28"/>
          <w:szCs w:val="28"/>
        </w:rPr>
        <w:t>.</w:t>
      </w:r>
    </w:p>
    <w:p w:rsidR="00283CB0" w:rsidRPr="00DA1616" w:rsidRDefault="00283CB0" w:rsidP="005908E2">
      <w:pPr>
        <w:spacing w:line="0" w:lineRule="atLeast"/>
        <w:ind w:firstLine="709"/>
        <w:jc w:val="both"/>
        <w:rPr>
          <w:rFonts w:ascii="Times New Roman" w:hAnsi="Times New Roman"/>
          <w:sz w:val="28"/>
          <w:szCs w:val="28"/>
        </w:rPr>
      </w:pPr>
      <w:r w:rsidRPr="00DA1616">
        <w:rPr>
          <w:rFonts w:ascii="Times New Roman" w:hAnsi="Times New Roman"/>
          <w:sz w:val="28"/>
          <w:szCs w:val="28"/>
        </w:rPr>
        <w:t xml:space="preserve">Степень </w:t>
      </w:r>
      <w:r w:rsidR="00D55782" w:rsidRPr="00DA1616">
        <w:rPr>
          <w:rFonts w:ascii="Times New Roman" w:hAnsi="Times New Roman"/>
          <w:sz w:val="28"/>
          <w:szCs w:val="28"/>
        </w:rPr>
        <w:t>загрязнения атмосферы</w:t>
      </w:r>
      <w:r w:rsidRPr="00DA1616">
        <w:rPr>
          <w:rFonts w:ascii="Times New Roman" w:hAnsi="Times New Roman"/>
          <w:sz w:val="28"/>
          <w:szCs w:val="28"/>
        </w:rPr>
        <w:t xml:space="preserve"> оценивается по четырем градациям значений СИ и НП</w:t>
      </w:r>
      <w:r w:rsidR="002E57A5" w:rsidRPr="00DA1616">
        <w:rPr>
          <w:rFonts w:ascii="Times New Roman" w:hAnsi="Times New Roman"/>
          <w:sz w:val="28"/>
          <w:szCs w:val="28"/>
        </w:rPr>
        <w:t>(Приложение 2)</w:t>
      </w:r>
      <w:r w:rsidRPr="00DA1616">
        <w:rPr>
          <w:rFonts w:ascii="Times New Roman" w:hAnsi="Times New Roman"/>
          <w:sz w:val="28"/>
          <w:szCs w:val="28"/>
        </w:rPr>
        <w:t>.</w:t>
      </w:r>
      <w:r w:rsidR="0016459D" w:rsidRPr="00DA1616">
        <w:rPr>
          <w:rFonts w:ascii="Times New Roman" w:hAnsi="Times New Roman"/>
          <w:sz w:val="28"/>
          <w:szCs w:val="28"/>
        </w:rPr>
        <w:t xml:space="preserve"> Если СИ и НП попадают в разные градации, то </w:t>
      </w:r>
      <w:r w:rsidR="00E40299" w:rsidRPr="00DA1616">
        <w:rPr>
          <w:rFonts w:ascii="Times New Roman" w:hAnsi="Times New Roman"/>
          <w:sz w:val="28"/>
          <w:szCs w:val="28"/>
        </w:rPr>
        <w:t>степень</w:t>
      </w:r>
      <w:r w:rsidR="0016459D" w:rsidRPr="00DA1616">
        <w:rPr>
          <w:rFonts w:ascii="Times New Roman" w:hAnsi="Times New Roman"/>
          <w:sz w:val="28"/>
          <w:szCs w:val="28"/>
        </w:rPr>
        <w:t xml:space="preserve"> загрязнения </w:t>
      </w:r>
      <w:r w:rsidR="00E40299" w:rsidRPr="00DA1616">
        <w:rPr>
          <w:rFonts w:ascii="Times New Roman" w:hAnsi="Times New Roman"/>
          <w:sz w:val="28"/>
          <w:szCs w:val="28"/>
        </w:rPr>
        <w:t>атмосферы</w:t>
      </w:r>
      <w:r w:rsidR="0016459D" w:rsidRPr="00DA1616">
        <w:rPr>
          <w:rFonts w:ascii="Times New Roman" w:hAnsi="Times New Roman"/>
          <w:sz w:val="28"/>
          <w:szCs w:val="28"/>
        </w:rPr>
        <w:t xml:space="preserve"> оценивается по </w:t>
      </w:r>
      <w:r w:rsidR="00D97254" w:rsidRPr="00DA1616">
        <w:rPr>
          <w:rFonts w:ascii="Times New Roman" w:hAnsi="Times New Roman"/>
          <w:sz w:val="28"/>
          <w:szCs w:val="28"/>
        </w:rPr>
        <w:t>наибольшему значению из этих показателей.</w:t>
      </w:r>
    </w:p>
    <w:p w:rsidR="00787B4D" w:rsidRPr="00DA1616" w:rsidRDefault="00787B4D" w:rsidP="005908E2">
      <w:pPr>
        <w:spacing w:line="0" w:lineRule="atLeast"/>
        <w:ind w:firstLine="709"/>
        <w:jc w:val="both"/>
        <w:rPr>
          <w:rFonts w:ascii="Times New Roman" w:hAnsi="Times New Roman"/>
          <w:bCs/>
          <w:sz w:val="28"/>
          <w:szCs w:val="28"/>
        </w:rPr>
      </w:pPr>
      <w:r w:rsidRPr="00DA1616">
        <w:rPr>
          <w:rFonts w:ascii="Times New Roman" w:hAnsi="Times New Roman"/>
          <w:b/>
          <w:i/>
          <w:sz w:val="28"/>
          <w:szCs w:val="28"/>
        </w:rPr>
        <w:t>Общая оценка загрязнения атмосферного воздуха</w:t>
      </w:r>
    </w:p>
    <w:p w:rsidR="00787B4D" w:rsidRPr="00DA1616" w:rsidRDefault="00787B4D" w:rsidP="005908E2">
      <w:pPr>
        <w:spacing w:line="0" w:lineRule="atLeast"/>
        <w:ind w:firstLine="709"/>
        <w:jc w:val="both"/>
        <w:rPr>
          <w:rFonts w:ascii="Times New Roman" w:hAnsi="Times New Roman"/>
          <w:iCs/>
          <w:sz w:val="28"/>
          <w:szCs w:val="28"/>
          <w:lang w:val="kk-KZ"/>
        </w:rPr>
      </w:pPr>
      <w:r w:rsidRPr="00DA1616">
        <w:rPr>
          <w:rFonts w:ascii="Times New Roman" w:hAnsi="Times New Roman"/>
          <w:iCs/>
          <w:sz w:val="28"/>
          <w:szCs w:val="28"/>
        </w:rPr>
        <w:t xml:space="preserve">По расчетам СИ и НП, </w:t>
      </w:r>
      <w:r w:rsidR="002E1F78" w:rsidRPr="00DA1616">
        <w:rPr>
          <w:rFonts w:ascii="Times New Roman" w:hAnsi="Times New Roman"/>
          <w:iCs/>
          <w:sz w:val="28"/>
          <w:szCs w:val="28"/>
        </w:rPr>
        <w:t>за</w:t>
      </w:r>
      <w:r w:rsidR="00CC3B43" w:rsidRPr="00DA1616">
        <w:rPr>
          <w:rFonts w:ascii="Times New Roman" w:hAnsi="Times New Roman"/>
          <w:iCs/>
          <w:sz w:val="28"/>
          <w:szCs w:val="28"/>
          <w:lang w:val="kk-KZ"/>
        </w:rPr>
        <w:t>4</w:t>
      </w:r>
      <w:r w:rsidR="00D37B84" w:rsidRPr="00DA1616">
        <w:rPr>
          <w:rFonts w:ascii="Times New Roman" w:hAnsi="Times New Roman"/>
          <w:iCs/>
          <w:sz w:val="28"/>
          <w:szCs w:val="28"/>
          <w:lang w:val="kk-KZ"/>
        </w:rPr>
        <w:t xml:space="preserve"> квартал</w:t>
      </w:r>
      <w:r w:rsidR="002E1F78" w:rsidRPr="00DA1616">
        <w:rPr>
          <w:rFonts w:ascii="Times New Roman" w:hAnsi="Times New Roman"/>
          <w:iCs/>
          <w:sz w:val="28"/>
          <w:szCs w:val="28"/>
          <w:lang w:val="kk-KZ"/>
        </w:rPr>
        <w:t xml:space="preserve"> 2016 года </w:t>
      </w:r>
      <w:r w:rsidRPr="00DA1616">
        <w:rPr>
          <w:rFonts w:ascii="Times New Roman" w:hAnsi="Times New Roman"/>
          <w:iCs/>
          <w:sz w:val="28"/>
          <w:szCs w:val="28"/>
        </w:rPr>
        <w:t xml:space="preserve">к классу </w:t>
      </w:r>
      <w:r w:rsidRPr="00DA1616">
        <w:rPr>
          <w:rFonts w:ascii="Times New Roman" w:hAnsi="Times New Roman"/>
          <w:b/>
          <w:bCs/>
          <w:i/>
          <w:iCs/>
          <w:sz w:val="28"/>
          <w:szCs w:val="28"/>
        </w:rPr>
        <w:t xml:space="preserve">очень высокого уровня загрязнения </w:t>
      </w:r>
      <w:r w:rsidRPr="00DA1616">
        <w:rPr>
          <w:rFonts w:ascii="Times New Roman" w:hAnsi="Times New Roman"/>
          <w:bCs/>
          <w:iCs/>
          <w:sz w:val="28"/>
          <w:szCs w:val="28"/>
        </w:rPr>
        <w:t xml:space="preserve">отнесены </w:t>
      </w:r>
      <w:r w:rsidRPr="00DA1616">
        <w:rPr>
          <w:rFonts w:ascii="Times New Roman" w:hAnsi="Times New Roman"/>
          <w:iCs/>
          <w:sz w:val="28"/>
          <w:szCs w:val="28"/>
        </w:rPr>
        <w:t>(СИ – более 10, НП – более 50%): гг.</w:t>
      </w:r>
      <w:r w:rsidR="00D37B84" w:rsidRPr="00DA1616">
        <w:rPr>
          <w:rFonts w:ascii="Times New Roman" w:hAnsi="Times New Roman"/>
          <w:iCs/>
          <w:sz w:val="28"/>
          <w:szCs w:val="28"/>
          <w:lang w:val="kk-KZ"/>
        </w:rPr>
        <w:t xml:space="preserve"> Астана</w:t>
      </w:r>
      <w:r w:rsidR="00441BF5" w:rsidRPr="00DA1616">
        <w:rPr>
          <w:rFonts w:ascii="Times New Roman" w:hAnsi="Times New Roman"/>
          <w:iCs/>
          <w:sz w:val="28"/>
          <w:szCs w:val="28"/>
          <w:lang w:val="kk-KZ"/>
        </w:rPr>
        <w:t xml:space="preserve">, </w:t>
      </w:r>
      <w:r w:rsidR="00CC3B43" w:rsidRPr="00DA1616">
        <w:rPr>
          <w:rFonts w:ascii="Times New Roman" w:hAnsi="Times New Roman"/>
          <w:iCs/>
          <w:sz w:val="28"/>
          <w:szCs w:val="28"/>
          <w:lang w:val="kk-KZ"/>
        </w:rPr>
        <w:t>Караганда, Актобе</w:t>
      </w:r>
      <w:r w:rsidRPr="00DA1616">
        <w:rPr>
          <w:rFonts w:ascii="Times New Roman" w:hAnsi="Times New Roman"/>
          <w:iCs/>
          <w:sz w:val="28"/>
          <w:szCs w:val="28"/>
          <w:lang w:val="kk-KZ"/>
        </w:rPr>
        <w:t>;</w:t>
      </w:r>
    </w:p>
    <w:p w:rsidR="00787B4D" w:rsidRPr="00DA1616" w:rsidRDefault="00787B4D" w:rsidP="005908E2">
      <w:pPr>
        <w:spacing w:line="0" w:lineRule="atLeast"/>
        <w:ind w:firstLine="709"/>
        <w:jc w:val="both"/>
        <w:rPr>
          <w:rFonts w:ascii="Times New Roman" w:hAnsi="Times New Roman"/>
          <w:iCs/>
          <w:sz w:val="28"/>
          <w:szCs w:val="28"/>
          <w:lang w:val="kk-KZ"/>
        </w:rPr>
      </w:pPr>
      <w:r w:rsidRPr="00DA1616">
        <w:rPr>
          <w:rFonts w:ascii="Times New Roman" w:hAnsi="Times New Roman"/>
          <w:b/>
          <w:bCs/>
          <w:i/>
          <w:iCs/>
          <w:sz w:val="28"/>
          <w:szCs w:val="28"/>
          <w:lang w:val="kk-KZ"/>
        </w:rPr>
        <w:t xml:space="preserve">Высоким уровнем загрязнения </w:t>
      </w:r>
      <w:r w:rsidRPr="00DA1616">
        <w:rPr>
          <w:rFonts w:ascii="Times New Roman" w:hAnsi="Times New Roman"/>
          <w:iCs/>
          <w:sz w:val="28"/>
          <w:szCs w:val="28"/>
          <w:lang w:val="kk-KZ"/>
        </w:rPr>
        <w:t xml:space="preserve">(СИ – 5-10, НП – 20-49%) характеризуются: гг. </w:t>
      </w:r>
      <w:r w:rsidR="00CC3B43" w:rsidRPr="00DA1616">
        <w:rPr>
          <w:rFonts w:ascii="Times New Roman" w:hAnsi="Times New Roman"/>
          <w:iCs/>
          <w:sz w:val="28"/>
          <w:szCs w:val="28"/>
          <w:lang w:val="kk-KZ"/>
        </w:rPr>
        <w:t xml:space="preserve">Алматы, Жанатас, Жезказган, Петропавловск, Темиртау,Балхаш, Шу, Атырау, Усть-Каменогорск, Каратау </w:t>
      </w:r>
      <w:r w:rsidR="00D37B84" w:rsidRPr="00DA1616">
        <w:rPr>
          <w:rFonts w:ascii="Times New Roman" w:hAnsi="Times New Roman"/>
          <w:iCs/>
          <w:sz w:val="28"/>
          <w:szCs w:val="28"/>
          <w:lang w:val="kk-KZ"/>
        </w:rPr>
        <w:t>и п. Бейнеу</w:t>
      </w:r>
      <w:r w:rsidR="00CC3B43" w:rsidRPr="00DA1616">
        <w:rPr>
          <w:rFonts w:ascii="Times New Roman" w:hAnsi="Times New Roman"/>
          <w:iCs/>
          <w:sz w:val="28"/>
          <w:szCs w:val="28"/>
          <w:lang w:val="kk-KZ"/>
        </w:rPr>
        <w:t>, Карабалык</w:t>
      </w:r>
      <w:r w:rsidRPr="00DA1616">
        <w:rPr>
          <w:rFonts w:ascii="Times New Roman" w:hAnsi="Times New Roman"/>
          <w:iCs/>
          <w:sz w:val="28"/>
          <w:szCs w:val="28"/>
          <w:lang w:val="kk-KZ"/>
        </w:rPr>
        <w:t>;</w:t>
      </w:r>
    </w:p>
    <w:p w:rsidR="00787B4D" w:rsidRPr="00DA1616" w:rsidRDefault="00787B4D" w:rsidP="005908E2">
      <w:pPr>
        <w:spacing w:line="0" w:lineRule="atLeast"/>
        <w:ind w:firstLine="709"/>
        <w:jc w:val="both"/>
        <w:rPr>
          <w:rFonts w:ascii="Times New Roman" w:hAnsi="Times New Roman"/>
          <w:iCs/>
          <w:sz w:val="28"/>
          <w:szCs w:val="28"/>
          <w:lang w:val="kk-KZ"/>
        </w:rPr>
      </w:pPr>
      <w:r w:rsidRPr="00DA1616">
        <w:rPr>
          <w:rFonts w:ascii="Times New Roman" w:hAnsi="Times New Roman"/>
          <w:b/>
          <w:bCs/>
          <w:i/>
          <w:iCs/>
          <w:sz w:val="28"/>
          <w:szCs w:val="28"/>
          <w:lang w:val="kk-KZ"/>
        </w:rPr>
        <w:t xml:space="preserve">К повышенному уровню загрязнения </w:t>
      </w:r>
      <w:r w:rsidRPr="00DA1616">
        <w:rPr>
          <w:rFonts w:ascii="Times New Roman" w:hAnsi="Times New Roman"/>
          <w:iCs/>
          <w:sz w:val="28"/>
          <w:szCs w:val="28"/>
          <w:lang w:val="kk-KZ"/>
        </w:rPr>
        <w:t xml:space="preserve">(СИ – 2-4, НП – 1-19%) относятся: </w:t>
      </w:r>
      <w:r w:rsidRPr="00DA1616">
        <w:rPr>
          <w:rFonts w:ascii="Times New Roman" w:hAnsi="Times New Roman"/>
          <w:sz w:val="28"/>
          <w:szCs w:val="28"/>
          <w:lang w:val="kk-KZ"/>
        </w:rPr>
        <w:t>гг.</w:t>
      </w:r>
      <w:r w:rsidR="00CC3B43" w:rsidRPr="00DA1616">
        <w:rPr>
          <w:rFonts w:ascii="Times New Roman" w:hAnsi="Times New Roman"/>
          <w:iCs/>
          <w:sz w:val="28"/>
          <w:szCs w:val="28"/>
          <w:lang w:val="kk-KZ"/>
        </w:rPr>
        <w:t xml:space="preserve">Аксу, Актау, Екибастуз, Кокшетау, Костанай, Кульсары, </w:t>
      </w:r>
      <w:r w:rsidR="00D035BB" w:rsidRPr="00DA1616">
        <w:rPr>
          <w:rFonts w:ascii="Times New Roman" w:hAnsi="Times New Roman"/>
          <w:iCs/>
          <w:sz w:val="28"/>
          <w:szCs w:val="28"/>
          <w:lang w:val="kk-KZ"/>
        </w:rPr>
        <w:t>Сарань, Туркестан, Кентау, Кызылорда, Риддер, Рудный, Тараз, Жанаозен, Павлодар, Семей, Талдыкорган, Уральск, Шымкент</w:t>
      </w:r>
      <w:r w:rsidR="007D78B4" w:rsidRPr="00DA1616">
        <w:rPr>
          <w:rFonts w:ascii="Times New Roman" w:hAnsi="Times New Roman"/>
          <w:iCs/>
          <w:sz w:val="28"/>
          <w:szCs w:val="28"/>
          <w:lang w:val="kk-KZ"/>
        </w:rPr>
        <w:t xml:space="preserve"> </w:t>
      </w:r>
      <w:r w:rsidR="00D17ABB" w:rsidRPr="00DA1616">
        <w:rPr>
          <w:rFonts w:ascii="Times New Roman" w:hAnsi="Times New Roman"/>
          <w:iCs/>
          <w:sz w:val="28"/>
          <w:szCs w:val="28"/>
          <w:lang w:val="kk-KZ"/>
        </w:rPr>
        <w:t>и п</w:t>
      </w:r>
      <w:r w:rsidR="00A14B12" w:rsidRPr="00DA1616">
        <w:rPr>
          <w:rFonts w:ascii="Times New Roman" w:hAnsi="Times New Roman"/>
          <w:iCs/>
          <w:sz w:val="28"/>
          <w:szCs w:val="28"/>
          <w:lang w:val="kk-KZ"/>
        </w:rPr>
        <w:t>п</w:t>
      </w:r>
      <w:r w:rsidR="00D17ABB" w:rsidRPr="00DA1616">
        <w:rPr>
          <w:rFonts w:ascii="Times New Roman" w:hAnsi="Times New Roman"/>
          <w:iCs/>
          <w:sz w:val="28"/>
          <w:szCs w:val="28"/>
          <w:lang w:val="kk-KZ"/>
        </w:rPr>
        <w:t xml:space="preserve">. </w:t>
      </w:r>
      <w:r w:rsidR="00D37B84" w:rsidRPr="00DA1616">
        <w:rPr>
          <w:rFonts w:ascii="Times New Roman" w:hAnsi="Times New Roman"/>
          <w:iCs/>
          <w:sz w:val="28"/>
          <w:szCs w:val="28"/>
          <w:lang w:val="kk-KZ"/>
        </w:rPr>
        <w:t xml:space="preserve">Кордай, </w:t>
      </w:r>
      <w:r w:rsidR="00D035BB" w:rsidRPr="00DA1616">
        <w:rPr>
          <w:rFonts w:ascii="Times New Roman" w:hAnsi="Times New Roman"/>
          <w:iCs/>
          <w:sz w:val="28"/>
          <w:szCs w:val="28"/>
          <w:lang w:val="kk-KZ"/>
        </w:rPr>
        <w:t>Глубокое</w:t>
      </w:r>
      <w:r w:rsidRPr="00DA1616">
        <w:rPr>
          <w:rFonts w:ascii="Times New Roman" w:hAnsi="Times New Roman"/>
          <w:iCs/>
          <w:sz w:val="28"/>
          <w:szCs w:val="28"/>
          <w:lang w:val="kk-KZ"/>
        </w:rPr>
        <w:t>;</w:t>
      </w:r>
    </w:p>
    <w:p w:rsidR="00787B4D" w:rsidRPr="00DA1616" w:rsidRDefault="00787B4D" w:rsidP="005908E2">
      <w:pPr>
        <w:spacing w:line="0" w:lineRule="atLeast"/>
        <w:ind w:firstLine="709"/>
        <w:jc w:val="both"/>
        <w:rPr>
          <w:rFonts w:ascii="Times New Roman" w:hAnsi="Times New Roman"/>
          <w:iCs/>
          <w:sz w:val="28"/>
          <w:szCs w:val="28"/>
          <w:lang w:val="kk-KZ"/>
        </w:rPr>
      </w:pPr>
      <w:r w:rsidRPr="00DA1616">
        <w:rPr>
          <w:rFonts w:ascii="Times New Roman" w:hAnsi="Times New Roman"/>
          <w:b/>
          <w:bCs/>
          <w:i/>
          <w:iCs/>
          <w:sz w:val="28"/>
          <w:szCs w:val="28"/>
          <w:lang w:val="kk-KZ"/>
        </w:rPr>
        <w:t xml:space="preserve">Низким уровнем загрязнения </w:t>
      </w:r>
      <w:r w:rsidRPr="00DA1616">
        <w:rPr>
          <w:rFonts w:ascii="Times New Roman" w:hAnsi="Times New Roman"/>
          <w:iCs/>
          <w:sz w:val="28"/>
          <w:szCs w:val="28"/>
          <w:lang w:val="kk-KZ"/>
        </w:rPr>
        <w:t xml:space="preserve">(СИ – 0-1, НП – 0%) характеризуются: гг. </w:t>
      </w:r>
      <w:r w:rsidR="00D035BB" w:rsidRPr="00DA1616">
        <w:rPr>
          <w:rFonts w:ascii="Times New Roman" w:hAnsi="Times New Roman"/>
          <w:sz w:val="28"/>
          <w:szCs w:val="28"/>
          <w:lang w:val="kk-KZ"/>
        </w:rPr>
        <w:t xml:space="preserve">Аксай, Зыряновск, </w:t>
      </w:r>
      <w:r w:rsidR="00686E90" w:rsidRPr="00DA1616">
        <w:rPr>
          <w:rFonts w:ascii="Times New Roman" w:hAnsi="Times New Roman"/>
          <w:iCs/>
          <w:sz w:val="28"/>
          <w:szCs w:val="28"/>
          <w:lang w:val="kk-KZ"/>
        </w:rPr>
        <w:t>Степногорск</w:t>
      </w:r>
      <w:r w:rsidR="007D78B4" w:rsidRPr="00DA1616">
        <w:rPr>
          <w:rFonts w:ascii="Times New Roman" w:hAnsi="Times New Roman"/>
          <w:iCs/>
          <w:sz w:val="28"/>
          <w:szCs w:val="28"/>
          <w:lang w:val="kk-KZ"/>
        </w:rPr>
        <w:t xml:space="preserve"> </w:t>
      </w:r>
      <w:r w:rsidR="00686E90" w:rsidRPr="00DA1616">
        <w:rPr>
          <w:rFonts w:ascii="Times New Roman" w:hAnsi="Times New Roman"/>
          <w:sz w:val="28"/>
          <w:szCs w:val="28"/>
          <w:lang w:val="kk-KZ"/>
        </w:rPr>
        <w:t xml:space="preserve">и </w:t>
      </w:r>
      <w:r w:rsidR="00E1297F" w:rsidRPr="00DA1616">
        <w:rPr>
          <w:rFonts w:ascii="Times New Roman" w:hAnsi="Times New Roman"/>
          <w:sz w:val="28"/>
          <w:szCs w:val="28"/>
          <w:lang w:val="kk-KZ"/>
        </w:rPr>
        <w:t>п</w:t>
      </w:r>
      <w:r w:rsidR="00686E90" w:rsidRPr="00DA1616">
        <w:rPr>
          <w:rFonts w:ascii="Times New Roman" w:hAnsi="Times New Roman"/>
          <w:sz w:val="28"/>
          <w:szCs w:val="28"/>
          <w:lang w:val="kk-KZ"/>
        </w:rPr>
        <w:t>п</w:t>
      </w:r>
      <w:r w:rsidR="00E1297F" w:rsidRPr="00DA1616">
        <w:rPr>
          <w:rFonts w:ascii="Times New Roman" w:hAnsi="Times New Roman"/>
          <w:sz w:val="28"/>
          <w:szCs w:val="28"/>
          <w:lang w:val="kk-KZ"/>
        </w:rPr>
        <w:t>.</w:t>
      </w:r>
      <w:r w:rsidR="00D035BB" w:rsidRPr="00DA1616">
        <w:rPr>
          <w:rFonts w:ascii="Times New Roman" w:hAnsi="Times New Roman"/>
          <w:iCs/>
          <w:sz w:val="28"/>
          <w:szCs w:val="28"/>
          <w:lang w:val="kk-KZ"/>
        </w:rPr>
        <w:t xml:space="preserve">Акай, Березовка, </w:t>
      </w:r>
      <w:r w:rsidR="00E1297F" w:rsidRPr="00DA1616">
        <w:rPr>
          <w:rFonts w:ascii="Times New Roman" w:hAnsi="Times New Roman"/>
          <w:iCs/>
          <w:sz w:val="28"/>
          <w:szCs w:val="28"/>
          <w:lang w:val="kk-KZ"/>
        </w:rPr>
        <w:t>Сарыбулак,</w:t>
      </w:r>
      <w:r w:rsidR="00D035BB" w:rsidRPr="00DA1616">
        <w:rPr>
          <w:rFonts w:ascii="Times New Roman" w:hAnsi="Times New Roman"/>
          <w:iCs/>
          <w:sz w:val="28"/>
          <w:szCs w:val="28"/>
          <w:lang w:val="kk-KZ"/>
        </w:rPr>
        <w:t xml:space="preserve">Торетам, </w:t>
      </w:r>
      <w:r w:rsidR="00686E90" w:rsidRPr="00DA1616">
        <w:rPr>
          <w:rFonts w:ascii="Times New Roman" w:hAnsi="Times New Roman"/>
          <w:iCs/>
          <w:sz w:val="28"/>
          <w:szCs w:val="28"/>
          <w:lang w:val="kk-KZ"/>
        </w:rPr>
        <w:t xml:space="preserve">Январцево, </w:t>
      </w:r>
      <w:r w:rsidRPr="00DA1616">
        <w:rPr>
          <w:rFonts w:ascii="Times New Roman" w:hAnsi="Times New Roman"/>
          <w:iCs/>
          <w:sz w:val="28"/>
          <w:szCs w:val="28"/>
          <w:lang w:val="kk-KZ"/>
        </w:rPr>
        <w:t>СКФМ «Боровое» и Щу</w:t>
      </w:r>
      <w:r w:rsidR="002E57A5" w:rsidRPr="00DA1616">
        <w:rPr>
          <w:rFonts w:ascii="Times New Roman" w:hAnsi="Times New Roman"/>
          <w:iCs/>
          <w:sz w:val="28"/>
          <w:szCs w:val="28"/>
          <w:lang w:val="kk-KZ"/>
        </w:rPr>
        <w:t>чинско-Боровская курортная зона</w:t>
      </w:r>
      <w:r w:rsidR="00E1297F" w:rsidRPr="00DA1616">
        <w:rPr>
          <w:rFonts w:ascii="Times New Roman" w:hAnsi="Times New Roman"/>
          <w:iCs/>
          <w:sz w:val="28"/>
          <w:szCs w:val="28"/>
          <w:lang w:val="kk-KZ"/>
        </w:rPr>
        <w:t xml:space="preserve"> (р</w:t>
      </w:r>
      <w:r w:rsidR="00D630D1" w:rsidRPr="00DA1616">
        <w:rPr>
          <w:rFonts w:ascii="Times New Roman" w:hAnsi="Times New Roman"/>
          <w:iCs/>
          <w:sz w:val="28"/>
          <w:szCs w:val="28"/>
          <w:lang w:val="kk-KZ"/>
        </w:rPr>
        <w:t>ис. 1, 2)</w:t>
      </w:r>
      <w:r w:rsidRPr="00DA1616">
        <w:rPr>
          <w:rFonts w:ascii="Times New Roman" w:hAnsi="Times New Roman"/>
          <w:sz w:val="28"/>
          <w:szCs w:val="28"/>
          <w:lang w:val="kk-KZ"/>
        </w:rPr>
        <w:t>.</w:t>
      </w:r>
    </w:p>
    <w:p w:rsidR="00DE67E8" w:rsidRPr="00DA1616" w:rsidRDefault="00DE67E8"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Высокий и очень высокий уровень загрязнения атмосферного воздуха в населенных пунктах такими загрязнителями как: диоксид азота, оксид углерода, диоксид серы, формальдегид, сероводород, взвешенные вещества, фенол, аммиак обусловлен:</w:t>
      </w:r>
    </w:p>
    <w:p w:rsidR="00DE67E8" w:rsidRPr="00DA1616" w:rsidRDefault="00DE67E8" w:rsidP="005908E2">
      <w:pPr>
        <w:numPr>
          <w:ilvl w:val="0"/>
          <w:numId w:val="12"/>
        </w:numPr>
        <w:tabs>
          <w:tab w:val="left" w:pos="851"/>
          <w:tab w:val="left" w:pos="993"/>
        </w:tabs>
        <w:ind w:left="28" w:firstLine="681"/>
        <w:jc w:val="both"/>
        <w:rPr>
          <w:rFonts w:ascii="Times New Roman" w:hAnsi="Times New Roman"/>
          <w:sz w:val="28"/>
          <w:szCs w:val="28"/>
          <w:lang w:val="kk-KZ"/>
        </w:rPr>
      </w:pPr>
      <w:r w:rsidRPr="00DA1616">
        <w:rPr>
          <w:rFonts w:ascii="Times New Roman" w:hAnsi="Times New Roman"/>
          <w:sz w:val="28"/>
          <w:szCs w:val="28"/>
          <w:lang w:val="kk-KZ"/>
        </w:rPr>
        <w:t>загруженностью автодорог городским транспортом – многоком</w:t>
      </w:r>
      <w:r w:rsidR="000560A7" w:rsidRPr="00DA1616">
        <w:rPr>
          <w:rFonts w:ascii="Times New Roman" w:hAnsi="Times New Roman"/>
          <w:sz w:val="28"/>
          <w:szCs w:val="28"/>
          <w:lang w:val="kk-KZ"/>
        </w:rPr>
        <w:t>понентность выхлопов бензиново</w:t>
      </w:r>
      <w:r w:rsidRPr="00DA1616">
        <w:rPr>
          <w:rFonts w:ascii="Times New Roman" w:hAnsi="Times New Roman"/>
          <w:sz w:val="28"/>
          <w:szCs w:val="28"/>
          <w:lang w:val="kk-KZ"/>
        </w:rPr>
        <w:t>го и дизельного топлива автотранспорта является одним из основных источников загрязнения атмосферного воздуха населенных пунктов диоксидом азота, оксидом углерода, органическими веществами и т.д., а высокая загруженность автодорог даже в городах с хорошей проветриваемостью приводит к накоплению вредных примесей в атмосфере воздуха.</w:t>
      </w:r>
    </w:p>
    <w:p w:rsidR="00DE67E8" w:rsidRPr="00DA1616" w:rsidRDefault="00DE67E8" w:rsidP="005908E2">
      <w:pPr>
        <w:numPr>
          <w:ilvl w:val="0"/>
          <w:numId w:val="12"/>
        </w:numPr>
        <w:tabs>
          <w:tab w:val="left" w:pos="851"/>
          <w:tab w:val="left" w:pos="993"/>
        </w:tabs>
        <w:ind w:left="42" w:firstLine="681"/>
        <w:jc w:val="both"/>
        <w:rPr>
          <w:rFonts w:ascii="Times New Roman" w:hAnsi="Times New Roman"/>
          <w:sz w:val="28"/>
          <w:szCs w:val="28"/>
          <w:lang w:val="kk-KZ"/>
        </w:rPr>
      </w:pPr>
      <w:r w:rsidRPr="00DA1616">
        <w:rPr>
          <w:rFonts w:ascii="Times New Roman" w:hAnsi="Times New Roman"/>
          <w:sz w:val="28"/>
          <w:szCs w:val="28"/>
          <w:lang w:val="kk-KZ"/>
        </w:rPr>
        <w:t>рассеиванием эмиссий от промышленных предприятий – результатом производственных процессов при сжигании продуктов промышлености является весь перечень вредных веществ, обуславливающих высокий уровень загрязнености воздуха. Рассеивание их в воздушном бассейне над территорией населенных пунктов значительно влияет на качество атмосферного воздуха городов, пригородов и поселков.</w:t>
      </w:r>
    </w:p>
    <w:p w:rsidR="00DE67E8" w:rsidRPr="00DA1616" w:rsidRDefault="00DE67E8" w:rsidP="005908E2">
      <w:pPr>
        <w:numPr>
          <w:ilvl w:val="0"/>
          <w:numId w:val="12"/>
        </w:numPr>
        <w:tabs>
          <w:tab w:val="left" w:pos="851"/>
          <w:tab w:val="left" w:pos="993"/>
        </w:tabs>
        <w:ind w:left="56" w:firstLine="681"/>
        <w:jc w:val="both"/>
        <w:rPr>
          <w:rFonts w:ascii="Times New Roman" w:hAnsi="Times New Roman"/>
          <w:sz w:val="28"/>
          <w:szCs w:val="28"/>
          <w:lang w:val="kk-KZ"/>
        </w:rPr>
      </w:pPr>
      <w:r w:rsidRPr="00DA1616">
        <w:rPr>
          <w:rFonts w:ascii="Times New Roman" w:hAnsi="Times New Roman"/>
          <w:sz w:val="28"/>
          <w:szCs w:val="28"/>
          <w:lang w:val="kk-KZ"/>
        </w:rPr>
        <w:t xml:space="preserve">низкой проветриваемостью атмосферного пространства населенных пунктов – находящиеся в воздухе загрязнители накапливаются в приземном слое атмосферы и их концентрация сохраняется на очень высоком уровне. </w:t>
      </w:r>
    </w:p>
    <w:p w:rsidR="003D1D17" w:rsidRPr="00DA1616" w:rsidRDefault="003D1D17" w:rsidP="005908E2">
      <w:pPr>
        <w:jc w:val="center"/>
        <w:rPr>
          <w:rFonts w:ascii="Times New Roman" w:hAnsi="Times New Roman"/>
          <w:spacing w:val="20"/>
          <w:lang w:val="kk-KZ"/>
        </w:rPr>
      </w:pPr>
    </w:p>
    <w:p w:rsidR="003D1D17" w:rsidRPr="00DA1616" w:rsidRDefault="00A14B12" w:rsidP="005908E2">
      <w:pPr>
        <w:jc w:val="center"/>
        <w:rPr>
          <w:rFonts w:ascii="Times New Roman" w:hAnsi="Times New Roman"/>
          <w:spacing w:val="20"/>
          <w:lang w:val="kk-KZ"/>
        </w:rPr>
      </w:pPr>
      <w:r w:rsidRPr="00DA1616">
        <w:rPr>
          <w:rFonts w:ascii="Times New Roman" w:hAnsi="Times New Roman"/>
          <w:noProof/>
          <w:spacing w:val="20"/>
          <w:lang w:eastAsia="ru-RU" w:bidi="ar-SA"/>
        </w:rPr>
        <w:drawing>
          <wp:inline distT="0" distB="0" distL="0" distR="0">
            <wp:extent cx="6153150" cy="8620125"/>
            <wp:effectExtent l="19050" t="0" r="19050" b="0"/>
            <wp:docPr id="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E57A5" w:rsidRPr="00DA1616" w:rsidRDefault="002E57A5" w:rsidP="005908E2">
      <w:pPr>
        <w:jc w:val="center"/>
        <w:rPr>
          <w:rFonts w:ascii="Times New Roman" w:hAnsi="Times New Roman"/>
        </w:rPr>
      </w:pPr>
      <w:r w:rsidRPr="00DA1616">
        <w:rPr>
          <w:rFonts w:ascii="Times New Roman" w:hAnsi="Times New Roman"/>
          <w:spacing w:val="20"/>
        </w:rPr>
        <w:t xml:space="preserve">Рис 1. </w:t>
      </w:r>
      <w:r w:rsidRPr="00DA1616">
        <w:rPr>
          <w:rFonts w:ascii="Times New Roman" w:hAnsi="Times New Roman"/>
        </w:rPr>
        <w:t>Уровень загрязнения населенных пунктов Республики Казахстан (стандартный индекс)</w:t>
      </w:r>
    </w:p>
    <w:p w:rsidR="00787B4D" w:rsidRPr="00DA1616" w:rsidRDefault="00787B4D" w:rsidP="005908E2">
      <w:pPr>
        <w:ind w:firstLine="357"/>
        <w:jc w:val="center"/>
        <w:rPr>
          <w:rStyle w:val="FontStyle204"/>
          <w:sz w:val="24"/>
          <w:szCs w:val="24"/>
          <w:lang w:val="kk-KZ"/>
        </w:rPr>
      </w:pPr>
    </w:p>
    <w:p w:rsidR="000F3EEC" w:rsidRPr="00DA1616" w:rsidRDefault="005A5827" w:rsidP="005908E2">
      <w:pPr>
        <w:ind w:firstLine="357"/>
        <w:jc w:val="center"/>
        <w:rPr>
          <w:rStyle w:val="FontStyle204"/>
          <w:sz w:val="24"/>
          <w:szCs w:val="24"/>
          <w:lang w:val="kk-KZ"/>
        </w:rPr>
      </w:pPr>
      <w:r w:rsidRPr="00DA1616">
        <w:rPr>
          <w:rStyle w:val="FontStyle204"/>
          <w:noProof/>
          <w:sz w:val="24"/>
          <w:szCs w:val="24"/>
          <w:lang w:eastAsia="ru-RU" w:bidi="ar-SA"/>
        </w:rPr>
        <w:drawing>
          <wp:inline distT="0" distB="0" distL="0" distR="0">
            <wp:extent cx="5894070" cy="8620125"/>
            <wp:effectExtent l="19050" t="0" r="11430" b="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E57A5" w:rsidRPr="00DA1616" w:rsidRDefault="002E57A5" w:rsidP="005908E2">
      <w:pPr>
        <w:jc w:val="center"/>
        <w:rPr>
          <w:rFonts w:ascii="Times New Roman" w:hAnsi="Times New Roman"/>
        </w:rPr>
      </w:pPr>
      <w:r w:rsidRPr="00DA1616">
        <w:rPr>
          <w:rFonts w:ascii="Times New Roman" w:hAnsi="Times New Roman"/>
          <w:spacing w:val="20"/>
        </w:rPr>
        <w:t xml:space="preserve">Рис 2. </w:t>
      </w:r>
      <w:r w:rsidRPr="00DA1616">
        <w:rPr>
          <w:rFonts w:ascii="Times New Roman" w:hAnsi="Times New Roman"/>
        </w:rPr>
        <w:t>Уровень загрязнения населенных пунктов Республики Казахстан (наибольшая повторяемость)</w:t>
      </w:r>
    </w:p>
    <w:p w:rsidR="00EB1628" w:rsidRPr="00DA1616" w:rsidRDefault="00EB1628" w:rsidP="005908E2">
      <w:pPr>
        <w:rPr>
          <w:rFonts w:ascii="Times New Roman" w:hAnsi="Times New Roman"/>
          <w:lang w:val="kk-KZ"/>
        </w:rPr>
        <w:sectPr w:rsidR="00EB1628" w:rsidRPr="00DA1616" w:rsidSect="008A7D28">
          <w:footerReference w:type="even" r:id="rId15"/>
          <w:footerReference w:type="default" r:id="rId16"/>
          <w:footerReference w:type="first" r:id="rId17"/>
          <w:type w:val="nextColumn"/>
          <w:pgSz w:w="11906" w:h="16838"/>
          <w:pgMar w:top="993" w:right="851" w:bottom="1134" w:left="1134" w:header="709" w:footer="709" w:gutter="0"/>
          <w:cols w:space="720"/>
          <w:docGrid w:linePitch="326"/>
        </w:sectPr>
      </w:pPr>
    </w:p>
    <w:p w:rsidR="007A740E" w:rsidRPr="00DA1616" w:rsidRDefault="003D1D17" w:rsidP="005908E2">
      <w:pPr>
        <w:jc w:val="center"/>
        <w:rPr>
          <w:rFonts w:ascii="Times New Roman" w:hAnsi="Times New Roman"/>
          <w:noProof/>
          <w:spacing w:val="20"/>
          <w:sz w:val="26"/>
          <w:szCs w:val="26"/>
          <w:lang w:eastAsia="ru-RU" w:bidi="ar-SA"/>
        </w:rPr>
      </w:pPr>
      <w:r w:rsidRPr="00DA1616">
        <w:rPr>
          <w:rFonts w:ascii="Times New Roman" w:hAnsi="Times New Roman"/>
          <w:noProof/>
          <w:spacing w:val="20"/>
          <w:sz w:val="26"/>
          <w:szCs w:val="26"/>
          <w:lang w:eastAsia="ru-RU" w:bidi="ar-SA"/>
        </w:rPr>
        <w:drawing>
          <wp:inline distT="0" distB="0" distL="0" distR="0">
            <wp:extent cx="8229600" cy="5327015"/>
            <wp:effectExtent l="19050" t="0" r="0" b="0"/>
            <wp:docPr id="103" name="Рисунок 1" descr="C:\Users\ww\Desktop\Карты РК по воздуху\Копия Карта воздуха РК с количеством ПНЗ с Калачи copy 1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ww\Desktop\Карты РК по воздуху\Копия Карта воздуха РК с количеством ПНЗ с Калачи copy 111 copy.jpg"/>
                    <pic:cNvPicPr>
                      <a:picLocks noChangeAspect="1" noChangeArrowheads="1"/>
                    </pic:cNvPicPr>
                  </pic:nvPicPr>
                  <pic:blipFill>
                    <a:blip r:embed="rId18" cstate="print"/>
                    <a:srcRect/>
                    <a:stretch>
                      <a:fillRect/>
                    </a:stretch>
                  </pic:blipFill>
                  <pic:spPr bwMode="auto">
                    <a:xfrm>
                      <a:off x="0" y="0"/>
                      <a:ext cx="8229600" cy="5327015"/>
                    </a:xfrm>
                    <a:prstGeom prst="rect">
                      <a:avLst/>
                    </a:prstGeom>
                    <a:noFill/>
                    <a:ln w="9525">
                      <a:noFill/>
                      <a:miter lim="800000"/>
                      <a:headEnd/>
                      <a:tailEnd/>
                    </a:ln>
                  </pic:spPr>
                </pic:pic>
              </a:graphicData>
            </a:graphic>
          </wp:inline>
        </w:drawing>
      </w:r>
    </w:p>
    <w:p w:rsidR="007A740E" w:rsidRPr="00DA1616" w:rsidRDefault="002E57A5" w:rsidP="005908E2">
      <w:pPr>
        <w:ind w:firstLine="357"/>
        <w:jc w:val="center"/>
        <w:rPr>
          <w:rFonts w:ascii="Times New Roman" w:hAnsi="Times New Roman"/>
        </w:rPr>
      </w:pPr>
      <w:r w:rsidRPr="00DA1616">
        <w:rPr>
          <w:rFonts w:ascii="Times New Roman" w:hAnsi="Times New Roman"/>
          <w:spacing w:val="20"/>
        </w:rPr>
        <w:t>Рис 3</w:t>
      </w:r>
      <w:r w:rsidR="007A740E" w:rsidRPr="00DA1616">
        <w:rPr>
          <w:rFonts w:ascii="Times New Roman" w:hAnsi="Times New Roman"/>
          <w:spacing w:val="20"/>
        </w:rPr>
        <w:t xml:space="preserve">. </w:t>
      </w:r>
      <w:r w:rsidR="007A740E" w:rsidRPr="00DA1616">
        <w:rPr>
          <w:rFonts w:ascii="Times New Roman" w:hAnsi="Times New Roman"/>
        </w:rPr>
        <w:t xml:space="preserve">Схема расположения населенных пунктов наблюдения за состоянием атмосферного </w:t>
      </w:r>
      <w:r w:rsidR="000560A7" w:rsidRPr="00DA1616">
        <w:rPr>
          <w:rFonts w:ascii="Times New Roman" w:hAnsi="Times New Roman"/>
        </w:rPr>
        <w:t xml:space="preserve">воздухана территории Республики </w:t>
      </w:r>
      <w:r w:rsidR="007A740E" w:rsidRPr="00DA1616">
        <w:rPr>
          <w:rFonts w:ascii="Times New Roman" w:hAnsi="Times New Roman"/>
        </w:rPr>
        <w:t>Казахстан</w:t>
      </w:r>
    </w:p>
    <w:p w:rsidR="00BB59B7" w:rsidRPr="00DA1616" w:rsidRDefault="00BB59B7" w:rsidP="005908E2">
      <w:pPr>
        <w:ind w:firstLine="357"/>
        <w:jc w:val="center"/>
        <w:rPr>
          <w:rFonts w:ascii="Times New Roman" w:hAnsi="Times New Roman"/>
          <w:b/>
          <w:sz w:val="28"/>
          <w:szCs w:val="28"/>
          <w:lang w:val="kk-KZ"/>
        </w:rPr>
        <w:sectPr w:rsidR="00BB59B7" w:rsidRPr="00DA1616" w:rsidSect="00BB59B7">
          <w:pgSz w:w="16838" w:h="11906" w:orient="landscape"/>
          <w:pgMar w:top="1701" w:right="1134" w:bottom="851" w:left="1134" w:header="709" w:footer="709" w:gutter="0"/>
          <w:cols w:space="708"/>
          <w:titlePg/>
          <w:docGrid w:linePitch="381"/>
        </w:sectPr>
      </w:pPr>
    </w:p>
    <w:p w:rsidR="009066A4" w:rsidRPr="00DA1616" w:rsidRDefault="009066A4" w:rsidP="005908E2">
      <w:pPr>
        <w:pStyle w:val="Style100"/>
        <w:widowControl/>
        <w:spacing w:line="0" w:lineRule="atLeast"/>
        <w:ind w:firstLine="708"/>
        <w:jc w:val="right"/>
        <w:rPr>
          <w:rFonts w:ascii="Times New Roman" w:hAnsi="Times New Roman"/>
        </w:rPr>
      </w:pPr>
      <w:r w:rsidRPr="00DA1616">
        <w:rPr>
          <w:rFonts w:ascii="Times New Roman" w:hAnsi="Times New Roman"/>
        </w:rPr>
        <w:t>Таблица 1</w:t>
      </w:r>
    </w:p>
    <w:p w:rsidR="00D630D1" w:rsidRPr="00DA1616" w:rsidRDefault="00D630D1" w:rsidP="005908E2">
      <w:pPr>
        <w:pStyle w:val="Style100"/>
        <w:widowControl/>
        <w:spacing w:line="0" w:lineRule="atLeast"/>
        <w:ind w:firstLine="0"/>
        <w:jc w:val="center"/>
        <w:rPr>
          <w:rStyle w:val="FontStyle201"/>
          <w:b/>
          <w:i w:val="0"/>
          <w:sz w:val="28"/>
          <w:szCs w:val="28"/>
        </w:rPr>
      </w:pPr>
      <w:r w:rsidRPr="00DA1616">
        <w:rPr>
          <w:rStyle w:val="FontStyle201"/>
          <w:b/>
          <w:i w:val="0"/>
          <w:sz w:val="28"/>
          <w:szCs w:val="28"/>
        </w:rPr>
        <w:t>Характеристика загрязнения атмосферного воздуха</w:t>
      </w:r>
    </w:p>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6"/>
        <w:gridCol w:w="989"/>
        <w:gridCol w:w="1687"/>
        <w:gridCol w:w="935"/>
        <w:gridCol w:w="1857"/>
        <w:gridCol w:w="828"/>
        <w:gridCol w:w="1001"/>
        <w:gridCol w:w="992"/>
      </w:tblGrid>
      <w:tr w:rsidR="00D630D1" w:rsidRPr="00DA1616" w:rsidTr="008534EE">
        <w:trPr>
          <w:trHeight w:val="482"/>
          <w:jc w:val="center"/>
        </w:trPr>
        <w:tc>
          <w:tcPr>
            <w:tcW w:w="1936" w:type="dxa"/>
            <w:vMerge w:val="restart"/>
            <w:shd w:val="clear" w:color="auto" w:fill="auto"/>
            <w:noWrap/>
            <w:vAlign w:val="center"/>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Примесь</w:t>
            </w:r>
          </w:p>
        </w:tc>
        <w:tc>
          <w:tcPr>
            <w:tcW w:w="2676" w:type="dxa"/>
            <w:gridSpan w:val="2"/>
            <w:shd w:val="clear" w:color="auto" w:fill="auto"/>
            <w:vAlign w:val="center"/>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Средняя концентрация (</w:t>
            </w:r>
            <w:r w:rsidRPr="00DA1616">
              <w:rPr>
                <w:rFonts w:ascii="Times New Roman" w:hAnsi="Times New Roman"/>
                <w:b/>
                <w:bCs/>
                <w:lang w:val="en-US" w:eastAsia="ru-RU" w:bidi="ar-SA"/>
              </w:rPr>
              <w:t>g</w:t>
            </w:r>
            <w:r w:rsidRPr="00DA1616">
              <w:rPr>
                <w:rFonts w:ascii="Times New Roman" w:hAnsi="Times New Roman"/>
                <w:b/>
                <w:bCs/>
                <w:vertAlign w:val="subscript"/>
                <w:lang w:eastAsia="ru-RU" w:bidi="ar-SA"/>
              </w:rPr>
              <w:t>с.с.</w:t>
            </w:r>
            <w:r w:rsidRPr="00DA1616">
              <w:rPr>
                <w:rFonts w:ascii="Times New Roman" w:hAnsi="Times New Roman"/>
                <w:b/>
                <w:bCs/>
                <w:lang w:eastAsia="ru-RU" w:bidi="ar-SA"/>
              </w:rPr>
              <w:t>)</w:t>
            </w:r>
          </w:p>
        </w:tc>
        <w:tc>
          <w:tcPr>
            <w:tcW w:w="2792" w:type="dxa"/>
            <w:gridSpan w:val="2"/>
            <w:shd w:val="clear" w:color="auto" w:fill="auto"/>
            <w:vAlign w:val="center"/>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Максимальная разовая концентрация (</w:t>
            </w:r>
            <w:r w:rsidRPr="00DA1616">
              <w:rPr>
                <w:rFonts w:ascii="Times New Roman" w:hAnsi="Times New Roman"/>
                <w:b/>
                <w:bCs/>
                <w:lang w:val="en-US" w:eastAsia="ru-RU" w:bidi="ar-SA"/>
              </w:rPr>
              <w:t>g</w:t>
            </w:r>
            <w:r w:rsidRPr="00DA1616">
              <w:rPr>
                <w:rFonts w:ascii="Times New Roman" w:hAnsi="Times New Roman"/>
                <w:b/>
                <w:bCs/>
                <w:vertAlign w:val="subscript"/>
                <w:lang w:eastAsia="ru-RU" w:bidi="ar-SA"/>
              </w:rPr>
              <w:t>м.р.</w:t>
            </w:r>
            <w:r w:rsidRPr="00DA1616">
              <w:rPr>
                <w:rFonts w:ascii="Times New Roman" w:hAnsi="Times New Roman"/>
                <w:b/>
                <w:bCs/>
                <w:lang w:eastAsia="ru-RU" w:bidi="ar-SA"/>
              </w:rPr>
              <w:t>)</w:t>
            </w:r>
          </w:p>
        </w:tc>
        <w:tc>
          <w:tcPr>
            <w:tcW w:w="2821" w:type="dxa"/>
            <w:gridSpan w:val="3"/>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rPr>
              <w:t>Число случаев превышения ПДК</w:t>
            </w:r>
            <w:r w:rsidR="00F45F61" w:rsidRPr="00DA1616">
              <w:rPr>
                <w:rFonts w:ascii="Times New Roman" w:hAnsi="Times New Roman"/>
                <w:b/>
                <w:bCs/>
                <w:vertAlign w:val="subscript"/>
                <w:lang w:eastAsia="ru-RU" w:bidi="ar-SA"/>
              </w:rPr>
              <w:t>м.р.</w:t>
            </w:r>
          </w:p>
        </w:tc>
      </w:tr>
      <w:tr w:rsidR="00D630D1" w:rsidRPr="00DA1616" w:rsidTr="00387B16">
        <w:trPr>
          <w:trHeight w:val="493"/>
          <w:jc w:val="center"/>
        </w:trPr>
        <w:tc>
          <w:tcPr>
            <w:tcW w:w="1936" w:type="dxa"/>
            <w:vMerge/>
            <w:shd w:val="clear" w:color="auto" w:fill="auto"/>
            <w:noWrap/>
            <w:vAlign w:val="center"/>
          </w:tcPr>
          <w:p w:rsidR="00D630D1" w:rsidRPr="00DA1616" w:rsidRDefault="00D630D1" w:rsidP="005908E2">
            <w:pPr>
              <w:jc w:val="center"/>
              <w:rPr>
                <w:rFonts w:ascii="Times New Roman" w:hAnsi="Times New Roman"/>
                <w:b/>
                <w:bCs/>
                <w:lang w:eastAsia="ru-RU" w:bidi="ar-SA"/>
              </w:rPr>
            </w:pPr>
          </w:p>
        </w:tc>
        <w:tc>
          <w:tcPr>
            <w:tcW w:w="989" w:type="dxa"/>
            <w:shd w:val="clear" w:color="auto" w:fill="auto"/>
            <w:vAlign w:val="center"/>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687" w:type="dxa"/>
            <w:shd w:val="clear" w:color="auto" w:fill="auto"/>
            <w:vAlign w:val="center"/>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r w:rsidRPr="00DA1616">
              <w:rPr>
                <w:rFonts w:ascii="Times New Roman" w:hAnsi="Times New Roman"/>
                <w:b/>
                <w:bCs/>
                <w:vertAlign w:val="subscript"/>
                <w:lang w:eastAsia="ru-RU" w:bidi="ar-SA"/>
              </w:rPr>
              <w:t>с.с.</w:t>
            </w:r>
          </w:p>
        </w:tc>
        <w:tc>
          <w:tcPr>
            <w:tcW w:w="935" w:type="dxa"/>
            <w:shd w:val="clear" w:color="auto" w:fill="auto"/>
            <w:vAlign w:val="center"/>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857" w:type="dxa"/>
            <w:shd w:val="clear" w:color="auto" w:fill="auto"/>
            <w:vAlign w:val="center"/>
          </w:tcPr>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w:t>
            </w:r>
          </w:p>
          <w:p w:rsidR="00D630D1" w:rsidRPr="00DA1616" w:rsidRDefault="00D630D1" w:rsidP="005908E2">
            <w:pPr>
              <w:jc w:val="center"/>
              <w:rPr>
                <w:rFonts w:ascii="Times New Roman" w:hAnsi="Times New Roman"/>
                <w:b/>
                <w:bCs/>
                <w:lang w:eastAsia="ru-RU" w:bidi="ar-SA"/>
              </w:rPr>
            </w:pPr>
            <w:r w:rsidRPr="00DA1616">
              <w:rPr>
                <w:rFonts w:ascii="Times New Roman" w:hAnsi="Times New Roman"/>
                <w:b/>
                <w:bCs/>
                <w:lang w:eastAsia="ru-RU" w:bidi="ar-SA"/>
              </w:rPr>
              <w:t xml:space="preserve"> ПДК</w:t>
            </w:r>
            <w:r w:rsidRPr="00DA1616">
              <w:rPr>
                <w:rFonts w:ascii="Times New Roman" w:hAnsi="Times New Roman"/>
                <w:b/>
                <w:bCs/>
                <w:vertAlign w:val="subscript"/>
                <w:lang w:eastAsia="ru-RU" w:bidi="ar-SA"/>
              </w:rPr>
              <w:t>м.р.</w:t>
            </w:r>
          </w:p>
        </w:tc>
        <w:tc>
          <w:tcPr>
            <w:tcW w:w="828" w:type="dxa"/>
            <w:vAlign w:val="center"/>
          </w:tcPr>
          <w:p w:rsidR="00D630D1" w:rsidRPr="00DA1616" w:rsidRDefault="00D630D1" w:rsidP="005908E2">
            <w:pPr>
              <w:jc w:val="center"/>
              <w:rPr>
                <w:rFonts w:ascii="Times New Roman" w:hAnsi="Times New Roman"/>
                <w:b/>
                <w:bCs/>
                <w:spacing w:val="-20"/>
              </w:rPr>
            </w:pPr>
            <w:r w:rsidRPr="00DA1616">
              <w:rPr>
                <w:rFonts w:ascii="Times New Roman" w:hAnsi="Times New Roman"/>
                <w:b/>
                <w:bCs/>
                <w:spacing w:val="-20"/>
              </w:rPr>
              <w:t>&gt;ПДК</w:t>
            </w:r>
          </w:p>
        </w:tc>
        <w:tc>
          <w:tcPr>
            <w:tcW w:w="1001" w:type="dxa"/>
            <w:vAlign w:val="center"/>
          </w:tcPr>
          <w:p w:rsidR="00D630D1" w:rsidRPr="00DA1616" w:rsidRDefault="00D630D1" w:rsidP="005908E2">
            <w:pPr>
              <w:jc w:val="center"/>
              <w:rPr>
                <w:rFonts w:ascii="Times New Roman" w:hAnsi="Times New Roman"/>
                <w:b/>
                <w:bCs/>
                <w:spacing w:val="-20"/>
              </w:rPr>
            </w:pPr>
            <w:r w:rsidRPr="00DA1616">
              <w:rPr>
                <w:rFonts w:ascii="Times New Roman" w:hAnsi="Times New Roman"/>
                <w:b/>
                <w:bCs/>
                <w:spacing w:val="-20"/>
              </w:rPr>
              <w:t>&gt;5 ПДК</w:t>
            </w:r>
          </w:p>
        </w:tc>
        <w:tc>
          <w:tcPr>
            <w:tcW w:w="992" w:type="dxa"/>
            <w:vAlign w:val="center"/>
          </w:tcPr>
          <w:p w:rsidR="00D630D1" w:rsidRPr="00DA1616" w:rsidRDefault="00D630D1" w:rsidP="005908E2">
            <w:pPr>
              <w:ind w:hanging="55"/>
              <w:jc w:val="center"/>
              <w:rPr>
                <w:rFonts w:ascii="Times New Roman" w:hAnsi="Times New Roman"/>
                <w:b/>
                <w:bCs/>
                <w:spacing w:val="-20"/>
              </w:rPr>
            </w:pPr>
            <w:r w:rsidRPr="00DA1616">
              <w:rPr>
                <w:rFonts w:ascii="Times New Roman" w:hAnsi="Times New Roman"/>
                <w:b/>
                <w:bCs/>
                <w:spacing w:val="-20"/>
              </w:rPr>
              <w:t>&gt;10 ПДК</w:t>
            </w:r>
          </w:p>
        </w:tc>
      </w:tr>
      <w:tr w:rsidR="0005750B" w:rsidRPr="00DA1616" w:rsidTr="008534EE">
        <w:trPr>
          <w:trHeight w:val="300"/>
          <w:jc w:val="center"/>
        </w:trPr>
        <w:tc>
          <w:tcPr>
            <w:tcW w:w="10225" w:type="dxa"/>
            <w:gridSpan w:val="8"/>
            <w:shd w:val="clear" w:color="auto" w:fill="auto"/>
            <w:noWrap/>
            <w:vAlign w:val="center"/>
          </w:tcPr>
          <w:p w:rsidR="0005750B" w:rsidRPr="00DA1616" w:rsidRDefault="0005750B" w:rsidP="005908E2">
            <w:pPr>
              <w:jc w:val="center"/>
              <w:rPr>
                <w:rFonts w:ascii="Times New Roman" w:hAnsi="Times New Roman"/>
                <w:b/>
                <w:lang w:eastAsia="ru-RU"/>
              </w:rPr>
            </w:pPr>
            <w:r w:rsidRPr="00DA1616">
              <w:rPr>
                <w:rFonts w:ascii="Times New Roman" w:hAnsi="Times New Roman"/>
                <w:b/>
                <w:lang w:eastAsia="ru-RU"/>
              </w:rPr>
              <w:t xml:space="preserve">г. </w:t>
            </w:r>
            <w:r w:rsidR="00E659F6" w:rsidRPr="00DA1616">
              <w:rPr>
                <w:rFonts w:ascii="Times New Roman" w:hAnsi="Times New Roman"/>
                <w:b/>
                <w:lang w:eastAsia="ru-RU"/>
              </w:rPr>
              <w:t>Астана</w:t>
            </w:r>
          </w:p>
        </w:tc>
      </w:tr>
      <w:tr w:rsidR="008534EE" w:rsidRPr="00DA1616" w:rsidTr="00387B16">
        <w:trPr>
          <w:trHeight w:val="300"/>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0,4</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2,7</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4,0</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8,0</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257</w:t>
            </w:r>
          </w:p>
        </w:tc>
        <w:tc>
          <w:tcPr>
            <w:tcW w:w="1001"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5</w:t>
            </w:r>
          </w:p>
        </w:tc>
        <w:tc>
          <w:tcPr>
            <w:tcW w:w="992" w:type="dxa"/>
            <w:shd w:val="clear" w:color="000000" w:fill="FFFFFF"/>
            <w:vAlign w:val="center"/>
          </w:tcPr>
          <w:p w:rsidR="008534EE" w:rsidRPr="00DA1616" w:rsidRDefault="008534EE" w:rsidP="005908E2">
            <w:pPr>
              <w:jc w:val="center"/>
              <w:rPr>
                <w:sz w:val="22"/>
                <w:szCs w:val="22"/>
              </w:rPr>
            </w:pPr>
          </w:p>
        </w:tc>
      </w:tr>
      <w:tr w:rsidR="008534EE" w:rsidRPr="00DA1616" w:rsidTr="00387B16">
        <w:trPr>
          <w:trHeight w:val="300"/>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 -2,5</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2,1</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35</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bottom"/>
          </w:tcPr>
          <w:p w:rsidR="008534EE" w:rsidRPr="00DA1616" w:rsidRDefault="008534EE" w:rsidP="005908E2">
            <w:pPr>
              <w:jc w:val="center"/>
              <w:rPr>
                <w:sz w:val="22"/>
                <w:szCs w:val="22"/>
              </w:rPr>
            </w:pPr>
          </w:p>
        </w:tc>
      </w:tr>
      <w:tr w:rsidR="008534EE" w:rsidRPr="00DA1616" w:rsidTr="00387B16">
        <w:trPr>
          <w:trHeight w:val="300"/>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1,2</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0,6</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1,9</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134</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sz w:val="22"/>
                <w:szCs w:val="22"/>
              </w:rPr>
            </w:pPr>
          </w:p>
        </w:tc>
      </w:tr>
      <w:tr w:rsidR="008534EE" w:rsidRPr="00DA1616" w:rsidTr="00387B16">
        <w:trPr>
          <w:trHeight w:val="94"/>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0,027</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0,534</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0,707</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1,414</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28</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sz w:val="22"/>
                <w:szCs w:val="22"/>
              </w:rPr>
            </w:pPr>
          </w:p>
        </w:tc>
      </w:tr>
      <w:tr w:rsidR="008534EE" w:rsidRPr="00DA1616" w:rsidTr="00387B16">
        <w:trPr>
          <w:trHeight w:val="198"/>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10</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2</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6</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sz w:val="22"/>
                <w:szCs w:val="22"/>
              </w:rPr>
            </w:pPr>
          </w:p>
        </w:tc>
      </w:tr>
      <w:tr w:rsidR="008534EE" w:rsidRPr="00DA1616" w:rsidTr="00387B16">
        <w:trPr>
          <w:trHeight w:val="78"/>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Сульфаты</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0,12</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sz w:val="22"/>
                <w:szCs w:val="22"/>
              </w:rPr>
            </w:pPr>
          </w:p>
        </w:tc>
      </w:tr>
      <w:tr w:rsidR="008534EE" w:rsidRPr="00DA1616" w:rsidTr="00387B16">
        <w:trPr>
          <w:trHeight w:val="78"/>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0,07</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1,72</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0,73</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3,65</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143</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sz w:val="22"/>
                <w:szCs w:val="22"/>
              </w:rPr>
            </w:pPr>
          </w:p>
        </w:tc>
      </w:tr>
      <w:tr w:rsidR="008534EE" w:rsidRPr="00DA1616" w:rsidTr="00387B16">
        <w:trPr>
          <w:trHeight w:val="78"/>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0,31</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0,22</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0,56</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sz w:val="22"/>
                <w:szCs w:val="22"/>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Фтористый водород</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0,159</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0,033</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1,650</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8</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bottom"/>
          </w:tcPr>
          <w:p w:rsidR="008534EE" w:rsidRPr="00DA1616" w:rsidRDefault="008534EE" w:rsidP="005908E2">
            <w:pPr>
              <w:jc w:val="center"/>
              <w:rPr>
                <w:sz w:val="22"/>
                <w:szCs w:val="22"/>
              </w:rPr>
            </w:pPr>
          </w:p>
        </w:tc>
      </w:tr>
      <w:tr w:rsidR="00F5570A" w:rsidRPr="00DA1616" w:rsidTr="008534EE">
        <w:trPr>
          <w:trHeight w:val="86"/>
          <w:jc w:val="center"/>
        </w:trPr>
        <w:tc>
          <w:tcPr>
            <w:tcW w:w="10225" w:type="dxa"/>
            <w:gridSpan w:val="8"/>
            <w:shd w:val="clear" w:color="auto" w:fill="auto"/>
            <w:noWrap/>
            <w:vAlign w:val="center"/>
          </w:tcPr>
          <w:p w:rsidR="00F5570A" w:rsidRPr="00DA1616" w:rsidRDefault="00F5570A" w:rsidP="005908E2">
            <w:pPr>
              <w:jc w:val="center"/>
              <w:rPr>
                <w:rFonts w:ascii="Times New Roman" w:hAnsi="Times New Roman"/>
                <w:b/>
                <w:lang w:eastAsia="ru-RU"/>
              </w:rPr>
            </w:pPr>
            <w:r w:rsidRPr="00DA1616">
              <w:rPr>
                <w:rFonts w:ascii="Times New Roman" w:hAnsi="Times New Roman"/>
                <w:b/>
                <w:lang w:eastAsia="ru-RU"/>
              </w:rPr>
              <w:t>АКМОЛИНСКАЯ ОБЛАСТЬ</w:t>
            </w:r>
          </w:p>
        </w:tc>
      </w:tr>
      <w:tr w:rsidR="00F5570A" w:rsidRPr="00DA1616" w:rsidTr="008534EE">
        <w:trPr>
          <w:trHeight w:val="86"/>
          <w:jc w:val="center"/>
        </w:trPr>
        <w:tc>
          <w:tcPr>
            <w:tcW w:w="10225" w:type="dxa"/>
            <w:gridSpan w:val="8"/>
            <w:shd w:val="clear" w:color="auto" w:fill="auto"/>
            <w:noWrap/>
            <w:vAlign w:val="center"/>
          </w:tcPr>
          <w:p w:rsidR="00F5570A" w:rsidRPr="00DA1616" w:rsidRDefault="00F5570A" w:rsidP="005908E2">
            <w:pPr>
              <w:jc w:val="center"/>
              <w:rPr>
                <w:rFonts w:ascii="Times New Roman" w:hAnsi="Times New Roman"/>
                <w:b/>
                <w:lang w:eastAsia="ru-RU"/>
              </w:rPr>
            </w:pPr>
            <w:r w:rsidRPr="00DA1616">
              <w:rPr>
                <w:rFonts w:ascii="Times New Roman" w:hAnsi="Times New Roman"/>
                <w:b/>
                <w:lang w:eastAsia="ru-RU"/>
              </w:rPr>
              <w:t>г. Кокшетау</w:t>
            </w: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 xml:space="preserve">Взвешенные вещества </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0,02</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0,8</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1,6</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2</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lang w:val="kk-KZ"/>
              </w:rPr>
            </w:pPr>
            <w:r w:rsidRPr="00DA1616">
              <w:rPr>
                <w:rFonts w:ascii="Times New Roman" w:hAnsi="Times New Roman"/>
              </w:rPr>
              <w:t>Взвешенные частицы РМ-</w:t>
            </w:r>
            <w:r w:rsidRPr="00DA1616">
              <w:rPr>
                <w:rFonts w:ascii="Times New Roman" w:hAnsi="Times New Roman"/>
                <w:lang w:val="kk-KZ"/>
              </w:rPr>
              <w:t>2,5</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0,002</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0,05</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0,3</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lang w:val="kk-KZ"/>
              </w:rPr>
            </w:pPr>
            <w:r w:rsidRPr="00DA1616">
              <w:rPr>
                <w:rFonts w:ascii="Times New Roman" w:hAnsi="Times New Roman"/>
              </w:rPr>
              <w:t>Взвешенные частицы РМ-</w:t>
            </w:r>
            <w:r w:rsidRPr="00DA1616">
              <w:rPr>
                <w:rFonts w:ascii="Times New Roman" w:hAnsi="Times New Roman"/>
                <w:lang w:val="kk-KZ"/>
              </w:rPr>
              <w:t>10</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0,002</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0,04</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0,05</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0,2</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0,006</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0,122</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0,049</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0,098</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4</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1</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0,005</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0,13</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0,500</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1,</w:t>
            </w:r>
            <w:r w:rsidR="007D78B4" w:rsidRPr="00DA1616">
              <w:rPr>
                <w:rFonts w:ascii="Times New Roman" w:hAnsi="Times New Roman"/>
                <w:lang w:eastAsia="ru-RU"/>
              </w:rPr>
              <w:t>7</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0,27</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0,69</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F5570A" w:rsidRPr="00DA1616" w:rsidTr="008534EE">
        <w:trPr>
          <w:trHeight w:val="86"/>
          <w:jc w:val="center"/>
        </w:trPr>
        <w:tc>
          <w:tcPr>
            <w:tcW w:w="10225" w:type="dxa"/>
            <w:gridSpan w:val="8"/>
            <w:shd w:val="clear" w:color="auto" w:fill="auto"/>
            <w:noWrap/>
            <w:vAlign w:val="center"/>
          </w:tcPr>
          <w:p w:rsidR="00F5570A" w:rsidRPr="00DA1616" w:rsidRDefault="00F5570A" w:rsidP="005908E2">
            <w:pPr>
              <w:jc w:val="center"/>
              <w:rPr>
                <w:rFonts w:ascii="Times New Roman" w:hAnsi="Times New Roman"/>
                <w:b/>
                <w:lang w:eastAsia="ru-RU"/>
              </w:rPr>
            </w:pPr>
            <w:r w:rsidRPr="00DA1616">
              <w:rPr>
                <w:rStyle w:val="FontStyle201"/>
                <w:b/>
                <w:i w:val="0"/>
              </w:rPr>
              <w:t>г. Степногорск</w:t>
            </w: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РМ-2,5</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РМ-10</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0,000</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0,000</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0,3</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3</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0,5</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0,003</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0,08</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0,03</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0,15</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0,002</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0,04</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0,08</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0,19</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0,004</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0,147</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0,085</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0,533</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0,000</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0,001</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0,02</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0,02</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 </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317"/>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center"/>
          </w:tcPr>
          <w:p w:rsidR="008534EE" w:rsidRPr="00DA1616" w:rsidRDefault="008534EE" w:rsidP="005908E2">
            <w:pPr>
              <w:jc w:val="center"/>
              <w:rPr>
                <w:rFonts w:ascii="Times New Roman" w:hAnsi="Times New Roman"/>
                <w:lang w:eastAsia="ru-RU"/>
              </w:rPr>
            </w:pPr>
            <w:r w:rsidRPr="00DA1616">
              <w:rPr>
                <w:rFonts w:ascii="Times New Roman" w:hAnsi="Times New Roman"/>
                <w:lang w:eastAsia="ru-RU"/>
              </w:rPr>
              <w:t> </w:t>
            </w:r>
          </w:p>
        </w:tc>
        <w:tc>
          <w:tcPr>
            <w:tcW w:w="828" w:type="dxa"/>
            <w:shd w:val="clear" w:color="000000" w:fill="FFFFFF"/>
            <w:vAlign w:val="center"/>
          </w:tcPr>
          <w:p w:rsidR="008534EE" w:rsidRPr="00DA1616" w:rsidRDefault="008534EE" w:rsidP="005908E2">
            <w:pPr>
              <w:jc w:val="center"/>
              <w:rPr>
                <w:rFonts w:ascii="Times New Roman" w:hAnsi="Times New Roman"/>
                <w:lang w:eastAsia="ru-RU"/>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F5570A" w:rsidRPr="00DA1616" w:rsidTr="008534EE">
        <w:trPr>
          <w:trHeight w:val="86"/>
          <w:jc w:val="center"/>
        </w:trPr>
        <w:tc>
          <w:tcPr>
            <w:tcW w:w="10225" w:type="dxa"/>
            <w:gridSpan w:val="8"/>
            <w:shd w:val="clear" w:color="auto" w:fill="auto"/>
            <w:noWrap/>
            <w:vAlign w:val="center"/>
          </w:tcPr>
          <w:p w:rsidR="00F5570A" w:rsidRPr="00DA1616" w:rsidRDefault="00F5570A" w:rsidP="005908E2">
            <w:pPr>
              <w:jc w:val="center"/>
              <w:rPr>
                <w:rFonts w:ascii="Times New Roman" w:hAnsi="Times New Roman"/>
                <w:b/>
              </w:rPr>
            </w:pPr>
            <w:r w:rsidRPr="00DA1616">
              <w:rPr>
                <w:rStyle w:val="FontStyle201"/>
                <w:b/>
                <w:i w:val="0"/>
              </w:rPr>
              <w:t>СКФМ Боровое</w:t>
            </w: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0,2</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0,2</w:t>
            </w:r>
          </w:p>
        </w:tc>
        <w:tc>
          <w:tcPr>
            <w:tcW w:w="828"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1001"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992" w:type="dxa"/>
            <w:shd w:val="clear" w:color="000000" w:fill="FFFFFF"/>
            <w:vAlign w:val="center"/>
          </w:tcPr>
          <w:p w:rsidR="008534EE" w:rsidRPr="00DA1616" w:rsidRDefault="008534EE" w:rsidP="005908E2">
            <w:pPr>
              <w:jc w:val="center"/>
              <w:rPr>
                <w:rFonts w:ascii="Times New Roman" w:hAnsi="Times New Roman"/>
                <w:b/>
                <w:bCs/>
                <w:spacing w:val="-20"/>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РМ-1</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1001"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992" w:type="dxa"/>
            <w:shd w:val="clear" w:color="000000" w:fill="FFFFFF"/>
            <w:vAlign w:val="center"/>
          </w:tcPr>
          <w:p w:rsidR="008534EE" w:rsidRPr="00DA1616" w:rsidRDefault="008534EE" w:rsidP="005908E2">
            <w:pPr>
              <w:jc w:val="center"/>
              <w:rPr>
                <w:rFonts w:ascii="Times New Roman" w:hAnsi="Times New Roman"/>
                <w:b/>
                <w:bCs/>
                <w:spacing w:val="-20"/>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РМ-2,5</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0,8</w:t>
            </w:r>
          </w:p>
        </w:tc>
        <w:tc>
          <w:tcPr>
            <w:tcW w:w="828"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1001"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992" w:type="dxa"/>
            <w:shd w:val="clear" w:color="000000" w:fill="FFFFFF"/>
            <w:vAlign w:val="center"/>
          </w:tcPr>
          <w:p w:rsidR="008534EE" w:rsidRPr="00DA1616" w:rsidRDefault="008534EE" w:rsidP="005908E2">
            <w:pPr>
              <w:jc w:val="center"/>
              <w:rPr>
                <w:rFonts w:ascii="Times New Roman" w:hAnsi="Times New Roman"/>
                <w:b/>
                <w:bCs/>
                <w:spacing w:val="-20"/>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РМ-4</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1001"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992" w:type="dxa"/>
            <w:shd w:val="clear" w:color="000000" w:fill="FFFFFF"/>
            <w:vAlign w:val="center"/>
          </w:tcPr>
          <w:p w:rsidR="008534EE" w:rsidRPr="00DA1616" w:rsidRDefault="008534EE" w:rsidP="005908E2">
            <w:pPr>
              <w:jc w:val="center"/>
              <w:rPr>
                <w:rFonts w:ascii="Times New Roman" w:hAnsi="Times New Roman"/>
                <w:b/>
                <w:bCs/>
                <w:spacing w:val="-20"/>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РМ-10</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0,3</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0,4</w:t>
            </w:r>
          </w:p>
        </w:tc>
        <w:tc>
          <w:tcPr>
            <w:tcW w:w="828"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1001" w:type="dxa"/>
            <w:shd w:val="clear" w:color="000000" w:fill="FFFFFF"/>
            <w:vAlign w:val="center"/>
          </w:tcPr>
          <w:p w:rsidR="008534EE" w:rsidRPr="00DA1616" w:rsidRDefault="008534EE" w:rsidP="005908E2">
            <w:pPr>
              <w:jc w:val="center"/>
              <w:rPr>
                <w:rFonts w:ascii="Times New Roman" w:hAnsi="Times New Roman"/>
                <w:b/>
                <w:bCs/>
                <w:spacing w:val="-20"/>
              </w:rPr>
            </w:pPr>
          </w:p>
        </w:tc>
        <w:tc>
          <w:tcPr>
            <w:tcW w:w="992" w:type="dxa"/>
            <w:shd w:val="clear" w:color="000000" w:fill="FFFFFF"/>
            <w:vAlign w:val="center"/>
          </w:tcPr>
          <w:p w:rsidR="008534EE" w:rsidRPr="00DA1616" w:rsidRDefault="008534EE" w:rsidP="005908E2">
            <w:pPr>
              <w:jc w:val="center"/>
              <w:rPr>
                <w:rFonts w:ascii="Times New Roman" w:hAnsi="Times New Roman"/>
                <w:b/>
                <w:bCs/>
                <w:spacing w:val="-20"/>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0,026</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0,521</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0,264</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0,529</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5</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0,10</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0,19</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0,97</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0,34</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0,85</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Озон</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0,037</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1,2</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0,110</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0,686</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0,0011</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0,008</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0,999</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 xml:space="preserve">Аммиак </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0,005</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0,12</w:t>
            </w:r>
          </w:p>
        </w:tc>
        <w:tc>
          <w:tcPr>
            <w:tcW w:w="935" w:type="dxa"/>
            <w:shd w:val="clear" w:color="000000" w:fill="FFFFFF"/>
            <w:noWrap/>
            <w:vAlign w:val="center"/>
          </w:tcPr>
          <w:p w:rsidR="008534EE" w:rsidRPr="00DA1616" w:rsidRDefault="000165E6" w:rsidP="005908E2">
            <w:pPr>
              <w:jc w:val="center"/>
              <w:rPr>
                <w:sz w:val="22"/>
                <w:szCs w:val="22"/>
              </w:rPr>
            </w:pPr>
            <w:r w:rsidRPr="00DA1616">
              <w:rPr>
                <w:rFonts w:ascii="Times New Roman" w:hAnsi="Times New Roman"/>
              </w:rPr>
              <w:t>0,199</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1,00</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Сумма углеводородов (с вычетом метана)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Диоксид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1029</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1155</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pStyle w:val="Style100"/>
              <w:widowControl/>
              <w:spacing w:line="0" w:lineRule="atLeast"/>
              <w:ind w:firstLine="142"/>
              <w:jc w:val="center"/>
              <w:rPr>
                <w:rFonts w:ascii="Times New Roman" w:hAnsi="Times New Roman"/>
                <w:b/>
                <w:iCs/>
              </w:rPr>
            </w:pPr>
            <w:r w:rsidRPr="00DA1616">
              <w:rPr>
                <w:rStyle w:val="FontStyle201"/>
                <w:b/>
                <w:i w:val="0"/>
              </w:rPr>
              <w:t>Щучинско-Боровская курортная зона (ЩБКЗ)</w:t>
            </w: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 xml:space="preserve">Взвешенные вещества </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0,03</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0,5</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Взвешенные частицы РМ-1</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0,02</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tcPr>
          <w:p w:rsidR="008534EE" w:rsidRPr="00DA1616" w:rsidRDefault="008534EE" w:rsidP="005908E2">
            <w:pPr>
              <w:rPr>
                <w:rFonts w:ascii="Times New Roman" w:hAnsi="Times New Roman"/>
                <w:bCs/>
              </w:rPr>
            </w:pPr>
            <w:r w:rsidRPr="00DA1616">
              <w:rPr>
                <w:rFonts w:ascii="Times New Roman" w:hAnsi="Times New Roman"/>
                <w:bCs/>
                <w:lang w:eastAsia="ru-RU" w:bidi="ar-SA"/>
              </w:rPr>
              <w:t>Взвешенные частицы РМ-2,5</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0,02</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0,5</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1,0</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Взвешенные частицы РМ-4</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0,02</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tcPr>
          <w:p w:rsidR="008534EE" w:rsidRPr="00DA1616" w:rsidRDefault="008534EE" w:rsidP="005908E2">
            <w:pPr>
              <w:rPr>
                <w:rFonts w:ascii="Times New Roman" w:hAnsi="Times New Roman"/>
                <w:bCs/>
                <w:lang w:val="kk-KZ"/>
              </w:rPr>
            </w:pPr>
            <w:r w:rsidRPr="00DA1616">
              <w:rPr>
                <w:rFonts w:ascii="Times New Roman" w:hAnsi="Times New Roman"/>
                <w:bCs/>
                <w:lang w:val="kk-KZ" w:eastAsia="ru-RU" w:bidi="ar-SA"/>
              </w:rPr>
              <w:t>Взвешенные частицы РМ-10</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0,02</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0,3</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0,8</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0,015</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0,303</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0,238</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0,476</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5</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0,005</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0,12</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0,17</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0,84</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0,004</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0,06</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0,36</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0,90</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Озон</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0,043</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1,4</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0,155</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0,972</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0,001</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0,007</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0,929</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0,004</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0,10</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0,10</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0,48</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0,9</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1,9</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 xml:space="preserve">Метан </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0,8</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1,6</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Диоксид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530</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1163</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bCs/>
                <w:lang w:eastAsia="ru-RU" w:bidi="ar-SA"/>
              </w:rPr>
            </w:pPr>
            <w:r w:rsidRPr="00DA1616">
              <w:rPr>
                <w:rStyle w:val="FontStyle201"/>
                <w:b/>
                <w:i w:val="0"/>
              </w:rPr>
              <w:t>п. Сарыбулак</w:t>
            </w:r>
          </w:p>
        </w:tc>
      </w:tr>
      <w:tr w:rsidR="008534EE" w:rsidRPr="00DA1616" w:rsidTr="00387B16">
        <w:trPr>
          <w:trHeight w:val="86"/>
          <w:jc w:val="center"/>
        </w:trPr>
        <w:tc>
          <w:tcPr>
            <w:tcW w:w="1936" w:type="dxa"/>
            <w:shd w:val="clear" w:color="auto" w:fill="auto"/>
            <w:noWrap/>
          </w:tcPr>
          <w:p w:rsidR="008534EE" w:rsidRPr="00DA1616" w:rsidRDefault="008534EE" w:rsidP="005908E2">
            <w:pPr>
              <w:rPr>
                <w:rFonts w:ascii="Times New Roman" w:hAnsi="Times New Roman"/>
                <w:bCs/>
              </w:rPr>
            </w:pPr>
            <w:r w:rsidRPr="00DA1616">
              <w:rPr>
                <w:rFonts w:ascii="Times New Roman" w:hAnsi="Times New Roman"/>
                <w:bCs/>
                <w:lang w:eastAsia="ru-RU" w:bidi="ar-SA"/>
              </w:rPr>
              <w:t>Взвешенные частицы РМ-2,5</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0,01</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0,09</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0,5</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tcPr>
          <w:p w:rsidR="008534EE" w:rsidRPr="00DA1616" w:rsidRDefault="008534EE" w:rsidP="005908E2">
            <w:pPr>
              <w:rPr>
                <w:rFonts w:ascii="Times New Roman" w:hAnsi="Times New Roman"/>
                <w:bCs/>
                <w:lang w:val="kk-KZ"/>
              </w:rPr>
            </w:pPr>
            <w:r w:rsidRPr="00DA1616">
              <w:rPr>
                <w:rFonts w:ascii="Times New Roman" w:hAnsi="Times New Roman"/>
                <w:bCs/>
                <w:lang w:val="kk-KZ" w:eastAsia="ru-RU" w:bidi="ar-SA"/>
              </w:rPr>
              <w:t>Взвешенные частицы РМ-10</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0,01</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0,09</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0,3</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0,036</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0,725</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0,113</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0,226</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0,2</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0,003</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0,07</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0,07</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0,37</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bCs/>
                <w:lang w:eastAsia="ru-RU" w:bidi="ar-SA"/>
              </w:rPr>
            </w:pPr>
            <w:r w:rsidRPr="00DA1616">
              <w:rPr>
                <w:rFonts w:ascii="Times New Roman" w:hAnsi="Times New Roman"/>
                <w:bCs/>
                <w:lang w:eastAsia="ru-RU" w:bidi="ar-SA"/>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0,001</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0,01</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0,02</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0,06</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Озон</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0,058</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1,9</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0,100</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0,626</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0,003</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0,008</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0,975</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jc w:val="both"/>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0,0001</w:t>
            </w:r>
          </w:p>
        </w:tc>
        <w:tc>
          <w:tcPr>
            <w:tcW w:w="168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0,003</w:t>
            </w:r>
          </w:p>
        </w:tc>
        <w:tc>
          <w:tcPr>
            <w:tcW w:w="935"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0,002</w:t>
            </w:r>
          </w:p>
        </w:tc>
        <w:tc>
          <w:tcPr>
            <w:tcW w:w="1857" w:type="dxa"/>
            <w:shd w:val="clear" w:color="000000" w:fill="FFFFFF"/>
            <w:noWrap/>
            <w:vAlign w:val="center"/>
          </w:tcPr>
          <w:p w:rsidR="008534EE" w:rsidRPr="00DA1616" w:rsidRDefault="008534EE" w:rsidP="005908E2">
            <w:pPr>
              <w:jc w:val="center"/>
              <w:rPr>
                <w:rFonts w:ascii="Times New Roman" w:hAnsi="Times New Roman"/>
                <w:bCs/>
                <w:lang w:eastAsia="ru-RU" w:bidi="ar-SA"/>
              </w:rPr>
            </w:pPr>
            <w:r w:rsidRPr="00DA1616">
              <w:rPr>
                <w:rFonts w:ascii="Times New Roman" w:hAnsi="Times New Roman"/>
                <w:bCs/>
                <w:lang w:eastAsia="ru-RU" w:bidi="ar-SA"/>
              </w:rPr>
              <w:t>0,01</w:t>
            </w:r>
          </w:p>
        </w:tc>
        <w:tc>
          <w:tcPr>
            <w:tcW w:w="828"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1001" w:type="dxa"/>
            <w:shd w:val="clear" w:color="000000" w:fill="FFFFFF"/>
            <w:vAlign w:val="center"/>
          </w:tcPr>
          <w:p w:rsidR="008534EE" w:rsidRPr="00DA1616" w:rsidRDefault="008534EE" w:rsidP="005908E2">
            <w:pPr>
              <w:jc w:val="center"/>
              <w:rPr>
                <w:rFonts w:ascii="Times New Roman" w:hAnsi="Times New Roman"/>
                <w:bCs/>
                <w:lang w:eastAsia="ru-RU" w:bidi="ar-SA"/>
              </w:rPr>
            </w:pPr>
          </w:p>
        </w:tc>
        <w:tc>
          <w:tcPr>
            <w:tcW w:w="992" w:type="dxa"/>
            <w:shd w:val="clear" w:color="000000" w:fill="FFFFFF"/>
            <w:vAlign w:val="center"/>
          </w:tcPr>
          <w:p w:rsidR="008534EE" w:rsidRPr="00DA1616" w:rsidRDefault="008534EE" w:rsidP="005908E2">
            <w:pPr>
              <w:jc w:val="center"/>
              <w:rPr>
                <w:rFonts w:ascii="Times New Roman" w:hAnsi="Times New Roman"/>
                <w:bCs/>
                <w:lang w:eastAsia="ru-RU" w:bidi="ar-SA"/>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bCs/>
                <w:lang w:eastAsia="ru-RU" w:bidi="ar-SA"/>
              </w:rPr>
            </w:pPr>
            <w:r w:rsidRPr="00DA1616">
              <w:rPr>
                <w:rFonts w:ascii="Times New Roman" w:hAnsi="Times New Roman"/>
                <w:b/>
                <w:bCs/>
                <w:lang w:eastAsia="ru-RU" w:bidi="ar-SA"/>
              </w:rPr>
              <w:t>АКТЮБИНСКАЯ ОБЛАСТЬ</w:t>
            </w: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bCs/>
                <w:lang w:eastAsia="ru-RU" w:bidi="ar-SA"/>
              </w:rPr>
            </w:pPr>
            <w:r w:rsidRPr="00DA1616">
              <w:rPr>
                <w:rFonts w:ascii="Times New Roman" w:hAnsi="Times New Roman"/>
                <w:b/>
                <w:bCs/>
                <w:lang w:eastAsia="ru-RU" w:bidi="ar-SA"/>
              </w:rPr>
              <w:t>г. Актобе</w:t>
            </w: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0,6</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3,4</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22</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РМ-10</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0,05</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0,8</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2,9</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9,8</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110</w:t>
            </w:r>
          </w:p>
        </w:tc>
        <w:tc>
          <w:tcPr>
            <w:tcW w:w="1001"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10</w:t>
            </w: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Сульфаты</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0,005</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0,014</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0,281</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3,517</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7,034</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38</w:t>
            </w:r>
          </w:p>
        </w:tc>
        <w:tc>
          <w:tcPr>
            <w:tcW w:w="1001"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8</w:t>
            </w: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2</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45</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9</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436</w:t>
            </w:r>
          </w:p>
        </w:tc>
        <w:tc>
          <w:tcPr>
            <w:tcW w:w="1001"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50</w:t>
            </w: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0,99</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0,55</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2,75</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125</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0,011</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0,19</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0,50</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1,24</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7</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0,041</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w:t>
            </w:r>
            <w:r w:rsidR="003E3264" w:rsidRPr="00DA1616">
              <w:rPr>
                <w:rFonts w:ascii="Times New Roman" w:hAnsi="Times New Roman"/>
              </w:rPr>
              <w:t>4</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0,173</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1,083</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15</w:t>
            </w: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0,240</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29,938</w:t>
            </w:r>
          </w:p>
        </w:tc>
        <w:tc>
          <w:tcPr>
            <w:tcW w:w="828"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787</w:t>
            </w:r>
          </w:p>
        </w:tc>
        <w:tc>
          <w:tcPr>
            <w:tcW w:w="1001"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220</w:t>
            </w:r>
          </w:p>
        </w:tc>
        <w:tc>
          <w:tcPr>
            <w:tcW w:w="992"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70</w:t>
            </w: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0,008</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0,19</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0,07</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0,37</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Формальдегид</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0,005</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0,497</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0,033</w:t>
            </w:r>
          </w:p>
        </w:tc>
        <w:tc>
          <w:tcPr>
            <w:tcW w:w="185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0,660</w:t>
            </w: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Хром</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0,0006</w:t>
            </w:r>
          </w:p>
        </w:tc>
        <w:tc>
          <w:tcPr>
            <w:tcW w:w="1687"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0,3883</w:t>
            </w: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0,0039</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8534EE" w:rsidRPr="00DA1616" w:rsidTr="00387B16">
        <w:trPr>
          <w:trHeight w:val="86"/>
          <w:jc w:val="center"/>
        </w:trPr>
        <w:tc>
          <w:tcPr>
            <w:tcW w:w="1936" w:type="dxa"/>
            <w:shd w:val="clear" w:color="auto" w:fill="auto"/>
            <w:noWrap/>
            <w:vAlign w:val="bottom"/>
          </w:tcPr>
          <w:p w:rsidR="008534EE" w:rsidRPr="00DA1616" w:rsidRDefault="008534EE"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8534EE" w:rsidRPr="00DA1616" w:rsidRDefault="008534EE" w:rsidP="005908E2">
            <w:pPr>
              <w:jc w:val="center"/>
              <w:rPr>
                <w:rFonts w:ascii="Times New Roman" w:hAnsi="Times New Roman"/>
              </w:rPr>
            </w:pPr>
          </w:p>
        </w:tc>
        <w:tc>
          <w:tcPr>
            <w:tcW w:w="935" w:type="dxa"/>
            <w:shd w:val="clear" w:color="000000" w:fill="FFFFFF"/>
            <w:noWrap/>
            <w:vAlign w:val="center"/>
          </w:tcPr>
          <w:p w:rsidR="008534EE" w:rsidRPr="00DA1616" w:rsidRDefault="008534EE"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8534EE" w:rsidRPr="00DA1616" w:rsidRDefault="008534EE" w:rsidP="005908E2">
            <w:pPr>
              <w:jc w:val="center"/>
              <w:rPr>
                <w:rFonts w:ascii="Times New Roman" w:hAnsi="Times New Roman"/>
              </w:rPr>
            </w:pPr>
          </w:p>
        </w:tc>
        <w:tc>
          <w:tcPr>
            <w:tcW w:w="828" w:type="dxa"/>
            <w:shd w:val="clear" w:color="000000" w:fill="FFFFFF"/>
            <w:vAlign w:val="center"/>
          </w:tcPr>
          <w:p w:rsidR="008534EE" w:rsidRPr="00DA1616" w:rsidRDefault="008534EE" w:rsidP="005908E2">
            <w:pPr>
              <w:jc w:val="center"/>
              <w:rPr>
                <w:rFonts w:ascii="Times New Roman" w:hAnsi="Times New Roman"/>
              </w:rPr>
            </w:pPr>
          </w:p>
        </w:tc>
        <w:tc>
          <w:tcPr>
            <w:tcW w:w="1001" w:type="dxa"/>
            <w:shd w:val="clear" w:color="000000" w:fill="FFFFFF"/>
            <w:vAlign w:val="center"/>
          </w:tcPr>
          <w:p w:rsidR="008534EE" w:rsidRPr="00DA1616" w:rsidRDefault="008534EE" w:rsidP="005908E2">
            <w:pPr>
              <w:jc w:val="center"/>
              <w:rPr>
                <w:rFonts w:ascii="Times New Roman" w:hAnsi="Times New Roman"/>
              </w:rPr>
            </w:pPr>
          </w:p>
        </w:tc>
        <w:tc>
          <w:tcPr>
            <w:tcW w:w="992" w:type="dxa"/>
            <w:shd w:val="clear" w:color="000000" w:fill="FFFFFF"/>
            <w:vAlign w:val="center"/>
          </w:tcPr>
          <w:p w:rsidR="008534EE" w:rsidRPr="00DA1616" w:rsidRDefault="008534EE"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vAlign w:val="bottom"/>
          </w:tcPr>
          <w:p w:rsidR="000D7083" w:rsidRPr="00DA1616" w:rsidRDefault="000D7083" w:rsidP="005908E2">
            <w:pPr>
              <w:jc w:val="center"/>
              <w:rPr>
                <w:rFonts w:ascii="Times New Roman" w:hAnsi="Times New Roman"/>
                <w:b/>
              </w:rPr>
            </w:pPr>
            <w:r w:rsidRPr="00DA1616">
              <w:rPr>
                <w:rFonts w:ascii="Times New Roman" w:hAnsi="Times New Roman"/>
                <w:b/>
              </w:rPr>
              <w:t>г. Алматы</w:t>
            </w: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 xml:space="preserve">Взвешенные вещества </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0,2</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1,2</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0,7</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1,4</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57</w:t>
            </w: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lang w:val="kk-KZ"/>
              </w:rPr>
            </w:pPr>
            <w:r w:rsidRPr="00DA1616">
              <w:rPr>
                <w:rFonts w:ascii="Times New Roman" w:hAnsi="Times New Roman"/>
              </w:rPr>
              <w:t>Взвешенные частицы РМ -</w:t>
            </w:r>
            <w:r w:rsidRPr="00DA1616">
              <w:rPr>
                <w:rFonts w:ascii="Times New Roman" w:hAnsi="Times New Roman"/>
                <w:lang w:val="kk-KZ"/>
              </w:rPr>
              <w:t>2,5</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0,02</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0,6</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0,6</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3,9</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133</w:t>
            </w: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0,04</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0,6</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1,0</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3,2</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121</w:t>
            </w: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0,070</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w:t>
            </w:r>
            <w:r w:rsidR="003E3264" w:rsidRPr="00DA1616">
              <w:rPr>
                <w:rFonts w:ascii="Times New Roman" w:hAnsi="Times New Roman"/>
                <w:lang w:val="kk-KZ"/>
              </w:rPr>
              <w:t>4</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0,930</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1,860</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34</w:t>
            </w: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13</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3</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110</w:t>
            </w: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0,09</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2,</w:t>
            </w:r>
            <w:r w:rsidR="003E3264" w:rsidRPr="00DA1616">
              <w:rPr>
                <w:rFonts w:ascii="Times New Roman" w:hAnsi="Times New Roman"/>
                <w:lang w:val="kk-KZ"/>
              </w:rPr>
              <w:t>2</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0,50</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2,50</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498</w:t>
            </w: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0,06</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1,08</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1,00</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2,51</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423</w:t>
            </w: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 xml:space="preserve">Фенол </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0,002</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0,560</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0,009</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0,900</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8534EE" w:rsidRPr="00DA1616" w:rsidTr="00387B16">
        <w:trPr>
          <w:trHeight w:val="86"/>
          <w:jc w:val="center"/>
        </w:trPr>
        <w:tc>
          <w:tcPr>
            <w:tcW w:w="1936" w:type="dxa"/>
            <w:shd w:val="clear" w:color="auto" w:fill="auto"/>
            <w:noWrap/>
            <w:vAlign w:val="center"/>
          </w:tcPr>
          <w:p w:rsidR="008534EE" w:rsidRPr="00DA1616" w:rsidRDefault="008534EE" w:rsidP="005908E2">
            <w:pPr>
              <w:rPr>
                <w:rFonts w:ascii="Times New Roman" w:hAnsi="Times New Roman"/>
              </w:rPr>
            </w:pPr>
            <w:r w:rsidRPr="00DA1616">
              <w:rPr>
                <w:rFonts w:ascii="Times New Roman" w:hAnsi="Times New Roman"/>
              </w:rPr>
              <w:t xml:space="preserve">Формальдегид </w:t>
            </w:r>
          </w:p>
        </w:tc>
        <w:tc>
          <w:tcPr>
            <w:tcW w:w="989" w:type="dxa"/>
            <w:shd w:val="clear" w:color="000000" w:fill="FFFFFF"/>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0,011</w:t>
            </w:r>
          </w:p>
        </w:tc>
        <w:tc>
          <w:tcPr>
            <w:tcW w:w="168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1,1</w:t>
            </w:r>
          </w:p>
        </w:tc>
        <w:tc>
          <w:tcPr>
            <w:tcW w:w="935"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0,034</w:t>
            </w:r>
          </w:p>
        </w:tc>
        <w:tc>
          <w:tcPr>
            <w:tcW w:w="1857" w:type="dxa"/>
            <w:shd w:val="clear" w:color="000000" w:fill="FFFFFF"/>
            <w:noWrap/>
            <w:vAlign w:val="center"/>
          </w:tcPr>
          <w:p w:rsidR="008534EE" w:rsidRPr="00DA1616" w:rsidRDefault="008534EE" w:rsidP="005908E2">
            <w:pPr>
              <w:jc w:val="center"/>
              <w:rPr>
                <w:rFonts w:ascii="Times New Roman" w:hAnsi="Times New Roman"/>
                <w:lang w:val="kk-KZ"/>
              </w:rPr>
            </w:pPr>
            <w:r w:rsidRPr="00DA1616">
              <w:rPr>
                <w:rFonts w:ascii="Times New Roman" w:hAnsi="Times New Roman"/>
                <w:lang w:val="kk-KZ"/>
              </w:rPr>
              <w:t>0,680</w:t>
            </w:r>
          </w:p>
        </w:tc>
        <w:tc>
          <w:tcPr>
            <w:tcW w:w="828" w:type="dxa"/>
            <w:shd w:val="clear" w:color="000000" w:fill="FFFFFF"/>
            <w:vAlign w:val="center"/>
          </w:tcPr>
          <w:p w:rsidR="008534EE" w:rsidRPr="00DA1616" w:rsidRDefault="008534EE" w:rsidP="005908E2">
            <w:pPr>
              <w:jc w:val="center"/>
              <w:rPr>
                <w:rFonts w:ascii="Times New Roman" w:hAnsi="Times New Roman"/>
                <w:lang w:val="kk-KZ"/>
              </w:rPr>
            </w:pPr>
          </w:p>
        </w:tc>
        <w:tc>
          <w:tcPr>
            <w:tcW w:w="1001" w:type="dxa"/>
            <w:shd w:val="clear" w:color="000000" w:fill="FFFFFF"/>
            <w:vAlign w:val="center"/>
          </w:tcPr>
          <w:p w:rsidR="008534EE" w:rsidRPr="00DA1616" w:rsidRDefault="008534EE" w:rsidP="005908E2">
            <w:pPr>
              <w:jc w:val="center"/>
              <w:rPr>
                <w:rFonts w:ascii="Times New Roman" w:hAnsi="Times New Roman"/>
                <w:lang w:eastAsia="ru-RU"/>
              </w:rPr>
            </w:pPr>
          </w:p>
        </w:tc>
        <w:tc>
          <w:tcPr>
            <w:tcW w:w="992" w:type="dxa"/>
            <w:shd w:val="clear" w:color="000000" w:fill="FFFFFF"/>
            <w:vAlign w:val="center"/>
          </w:tcPr>
          <w:p w:rsidR="008534EE" w:rsidRPr="00DA1616" w:rsidRDefault="008534EE"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АЛМАТИНСКАЯ ОБЛАСТЬ</w:t>
            </w: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Талдыкорган</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 xml:space="preserve">Взвешенные вещества </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0,029</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0,571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0,539</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1,079</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3</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112</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0,07</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1,7</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0,80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4,00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91</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0,06</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1,04</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1,18</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 xml:space="preserve">Сероводород </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0,033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4,086</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6</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2,55</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Формальдегид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0,028</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0,016</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3,3</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1,7</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bottom"/>
          </w:tcPr>
          <w:p w:rsidR="000D7083" w:rsidRPr="00DA1616" w:rsidRDefault="000D7083" w:rsidP="005908E2">
            <w:pPr>
              <w:jc w:val="center"/>
              <w:rPr>
                <w:rFonts w:ascii="Times New Roman" w:hAnsi="Times New Roman"/>
                <w:b/>
                <w:lang w:eastAsia="ru-RU"/>
              </w:rPr>
            </w:pPr>
            <w:r w:rsidRPr="00DA1616">
              <w:rPr>
                <w:rFonts w:ascii="Times New Roman" w:hAnsi="Times New Roman"/>
                <w:b/>
                <w:lang w:eastAsia="ru-RU"/>
              </w:rPr>
              <w:t>АТЫРАУСКАЯ ОБЛАСТЬ</w:t>
            </w:r>
          </w:p>
        </w:tc>
      </w:tr>
      <w:tr w:rsidR="000D7083" w:rsidRPr="00DA1616" w:rsidTr="008534EE">
        <w:trPr>
          <w:trHeight w:val="86"/>
          <w:jc w:val="center"/>
        </w:trPr>
        <w:tc>
          <w:tcPr>
            <w:tcW w:w="10225" w:type="dxa"/>
            <w:gridSpan w:val="8"/>
            <w:shd w:val="clear" w:color="auto" w:fill="auto"/>
            <w:noWrap/>
            <w:vAlign w:val="bottom"/>
          </w:tcPr>
          <w:p w:rsidR="000D7083" w:rsidRPr="00DA1616" w:rsidRDefault="000D7083" w:rsidP="005908E2">
            <w:pPr>
              <w:jc w:val="center"/>
              <w:rPr>
                <w:rFonts w:ascii="Times New Roman" w:hAnsi="Times New Roman"/>
                <w:b/>
                <w:lang w:eastAsia="ru-RU"/>
              </w:rPr>
            </w:pPr>
            <w:r w:rsidRPr="00DA1616">
              <w:rPr>
                <w:rFonts w:ascii="Times New Roman" w:hAnsi="Times New Roman"/>
                <w:b/>
                <w:lang w:eastAsia="ru-RU"/>
              </w:rPr>
              <w:t>г. Атырау</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0,05</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1,2</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3</w:t>
            </w: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0,07</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0,05</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Взвешенные частицы РМ-10</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0,7</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0,020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0,406</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0,208</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0,415</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0,22</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0,56</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0,027</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0,911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0,177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1,105</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0,071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8,850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156</w:t>
            </w:r>
          </w:p>
        </w:tc>
        <w:tc>
          <w:tcPr>
            <w:tcW w:w="1001"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Фенол</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0,501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0,300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0,105</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0,072</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Формальдегид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0,151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0,060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 xml:space="preserve">Сумма УВ </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val="kk-KZ"/>
              </w:rPr>
            </w:pPr>
            <w:r w:rsidRPr="00DA1616">
              <w:rPr>
                <w:rFonts w:ascii="Times New Roman" w:hAnsi="Times New Roman"/>
                <w:lang w:val="kk-KZ"/>
              </w:rPr>
              <w:t>Диоксид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146</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554</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Кульсары</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0,007</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0,132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0,045</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0,091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0,27</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0,55</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0,23</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0,19</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0,48</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 xml:space="preserve">Озон </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0,034</w:t>
            </w:r>
          </w:p>
        </w:tc>
        <w:tc>
          <w:tcPr>
            <w:tcW w:w="1687" w:type="dxa"/>
            <w:shd w:val="clear" w:color="000000" w:fill="FFFFFF"/>
            <w:noWrap/>
            <w:vAlign w:val="center"/>
          </w:tcPr>
          <w:p w:rsidR="000A0893" w:rsidRPr="00DA1616" w:rsidRDefault="000A0893" w:rsidP="005908E2">
            <w:pPr>
              <w:jc w:val="center"/>
              <w:rPr>
                <w:rFonts w:ascii="Times New Roman" w:hAnsi="Times New Roman"/>
                <w:lang w:val="en-US"/>
              </w:rPr>
            </w:pPr>
            <w:r w:rsidRPr="00DA1616">
              <w:rPr>
                <w:rFonts w:ascii="Times New Roman" w:hAnsi="Times New Roman"/>
              </w:rPr>
              <w:t>1,1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0,067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0,421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 xml:space="preserve">Сероводород </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2,114</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0,27</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0,073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0,365</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Формальдегид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0,060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0,005</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0,097</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 xml:space="preserve">Сумма УВ </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0,929</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0,926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ВОСТОЧНО-КАЗАХСТАНСКАЯ ОБЛАСТЬ</w:t>
            </w: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Усть-Каменогорск</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0,8</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27</w:t>
            </w: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0,077</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1,5</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4,405</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8,811</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148</w:t>
            </w:r>
          </w:p>
        </w:tc>
        <w:tc>
          <w:tcPr>
            <w:tcW w:w="1001"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7</w:t>
            </w: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12</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80</w:t>
            </w: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0,38</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1,90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24</w:t>
            </w: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0,17</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2,23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5,57</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4</w:t>
            </w:r>
          </w:p>
        </w:tc>
        <w:tc>
          <w:tcPr>
            <w:tcW w:w="1001"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0,035</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w:t>
            </w:r>
            <w:r w:rsidR="00786F42" w:rsidRPr="00DA1616">
              <w:rPr>
                <w:rFonts w:ascii="Times New Roman" w:hAnsi="Times New Roman"/>
              </w:rPr>
              <w:t>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0,090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0,564</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bidi="ar-SA"/>
              </w:rPr>
            </w:pPr>
            <w:r w:rsidRPr="00DA1616">
              <w:rPr>
                <w:rFonts w:ascii="Times New Roman" w:hAnsi="Times New Roman"/>
              </w:rPr>
              <w:t>Сероводород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0,049</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6,075</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1334</w:t>
            </w:r>
          </w:p>
        </w:tc>
        <w:tc>
          <w:tcPr>
            <w:tcW w:w="1001"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Фенол</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0,498</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0,012</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1,200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3</w:t>
            </w:r>
          </w:p>
        </w:tc>
        <w:tc>
          <w:tcPr>
            <w:tcW w:w="1001" w:type="dxa"/>
            <w:shd w:val="clear" w:color="000000" w:fill="FFFFFF"/>
            <w:vAlign w:val="center"/>
          </w:tcPr>
          <w:p w:rsidR="000A0893" w:rsidRPr="00DA1616" w:rsidRDefault="000A0893" w:rsidP="005908E2">
            <w:pPr>
              <w:jc w:val="center"/>
              <w:rPr>
                <w:rFonts w:ascii="Times New Roman" w:hAnsi="Times New Roman"/>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Хлор</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0,40</w:t>
            </w:r>
          </w:p>
        </w:tc>
        <w:tc>
          <w:tcPr>
            <w:tcW w:w="828" w:type="dxa"/>
            <w:shd w:val="clear" w:color="000000" w:fill="FFFFFF"/>
            <w:vAlign w:val="center"/>
          </w:tcPr>
          <w:p w:rsidR="000A0893" w:rsidRPr="00DA1616" w:rsidRDefault="000A0893" w:rsidP="005908E2">
            <w:pPr>
              <w:jc w:val="center"/>
              <w:rPr>
                <w:sz w:val="22"/>
                <w:szCs w:val="22"/>
              </w:rPr>
            </w:pPr>
          </w:p>
        </w:tc>
        <w:tc>
          <w:tcPr>
            <w:tcW w:w="1001" w:type="dxa"/>
            <w:shd w:val="clear" w:color="000000" w:fill="FFFFFF"/>
            <w:vAlign w:val="center"/>
          </w:tcPr>
          <w:p w:rsidR="000A0893" w:rsidRPr="00DA1616" w:rsidRDefault="000A0893" w:rsidP="005908E2">
            <w:pPr>
              <w:jc w:val="center"/>
              <w:rPr>
                <w:sz w:val="22"/>
                <w:szCs w:val="22"/>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0,10</w:t>
            </w:r>
          </w:p>
        </w:tc>
        <w:tc>
          <w:tcPr>
            <w:tcW w:w="828" w:type="dxa"/>
            <w:shd w:val="clear" w:color="000000" w:fill="FFFFFF"/>
            <w:vAlign w:val="center"/>
          </w:tcPr>
          <w:p w:rsidR="000A0893" w:rsidRPr="00DA1616" w:rsidRDefault="000A0893" w:rsidP="005908E2">
            <w:pPr>
              <w:jc w:val="center"/>
              <w:rPr>
                <w:sz w:val="22"/>
                <w:szCs w:val="22"/>
              </w:rPr>
            </w:pPr>
          </w:p>
        </w:tc>
        <w:tc>
          <w:tcPr>
            <w:tcW w:w="1001" w:type="dxa"/>
            <w:shd w:val="clear" w:color="000000" w:fill="FFFFFF"/>
            <w:vAlign w:val="center"/>
          </w:tcPr>
          <w:p w:rsidR="000A0893" w:rsidRPr="00DA1616" w:rsidRDefault="000A0893" w:rsidP="005908E2">
            <w:pPr>
              <w:jc w:val="center"/>
              <w:rPr>
                <w:sz w:val="22"/>
                <w:szCs w:val="22"/>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Кислота серная</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0,17</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0,29</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0,97</w:t>
            </w:r>
          </w:p>
        </w:tc>
        <w:tc>
          <w:tcPr>
            <w:tcW w:w="828"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Формальдегид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0,228</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0,220</w:t>
            </w:r>
          </w:p>
        </w:tc>
        <w:tc>
          <w:tcPr>
            <w:tcW w:w="828"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Мышьяк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0,218</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1,3</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8,4</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1,4</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5,8</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D7083" w:rsidRPr="00DA1616" w:rsidTr="00387B16">
        <w:trPr>
          <w:trHeight w:val="86"/>
          <w:jc w:val="center"/>
        </w:trPr>
        <w:tc>
          <w:tcPr>
            <w:tcW w:w="1936" w:type="dxa"/>
            <w:shd w:val="clear" w:color="auto" w:fill="auto"/>
            <w:noWrap/>
            <w:vAlign w:val="center"/>
          </w:tcPr>
          <w:p w:rsidR="000D7083" w:rsidRPr="00DA1616" w:rsidRDefault="000D7083" w:rsidP="005908E2">
            <w:pPr>
              <w:rPr>
                <w:rFonts w:ascii="Times New Roman" w:hAnsi="Times New Roman"/>
                <w:lang w:val="kk-KZ"/>
              </w:rPr>
            </w:pPr>
            <w:r w:rsidRPr="00DA1616">
              <w:rPr>
                <w:rFonts w:ascii="Times New Roman" w:hAnsi="Times New Roman"/>
              </w:rPr>
              <w:t>Бенз</w:t>
            </w:r>
            <w:r w:rsidRPr="00DA1616">
              <w:rPr>
                <w:rFonts w:ascii="Times New Roman" w:hAnsi="Times New Roman"/>
                <w:lang w:val="kk-KZ"/>
              </w:rPr>
              <w:t>(а)пирен</w:t>
            </w:r>
          </w:p>
        </w:tc>
        <w:tc>
          <w:tcPr>
            <w:tcW w:w="989" w:type="dxa"/>
            <w:shd w:val="clear" w:color="000000" w:fill="FFFFFF"/>
            <w:vAlign w:val="center"/>
          </w:tcPr>
          <w:p w:rsidR="000D7083" w:rsidRPr="00DA1616" w:rsidRDefault="000D7083" w:rsidP="005908E2">
            <w:pPr>
              <w:jc w:val="center"/>
              <w:rPr>
                <w:rFonts w:ascii="Times New Roman" w:hAnsi="Times New Roman"/>
              </w:rPr>
            </w:pPr>
            <w:r w:rsidRPr="00DA1616">
              <w:rPr>
                <w:rFonts w:ascii="Times New Roman" w:hAnsi="Times New Roman"/>
              </w:rPr>
              <w:t>0,0006 мкг/м3</w:t>
            </w:r>
          </w:p>
        </w:tc>
        <w:tc>
          <w:tcPr>
            <w:tcW w:w="1687" w:type="dxa"/>
            <w:shd w:val="clear" w:color="000000" w:fill="FFFFFF"/>
            <w:noWrap/>
            <w:vAlign w:val="center"/>
          </w:tcPr>
          <w:p w:rsidR="000D7083" w:rsidRPr="00DA1616" w:rsidRDefault="000D7083" w:rsidP="005908E2">
            <w:pPr>
              <w:jc w:val="center"/>
              <w:rPr>
                <w:rFonts w:ascii="Times New Roman" w:hAnsi="Times New Roman"/>
              </w:rPr>
            </w:pPr>
          </w:p>
        </w:tc>
        <w:tc>
          <w:tcPr>
            <w:tcW w:w="935" w:type="dxa"/>
            <w:shd w:val="clear" w:color="000000" w:fill="FFFFFF"/>
            <w:noWrap/>
            <w:vAlign w:val="center"/>
          </w:tcPr>
          <w:p w:rsidR="000D7083" w:rsidRPr="00DA1616" w:rsidRDefault="000D7083" w:rsidP="005908E2">
            <w:pPr>
              <w:jc w:val="center"/>
              <w:rPr>
                <w:rFonts w:ascii="Times New Roman" w:hAnsi="Times New Roman"/>
              </w:rPr>
            </w:pPr>
            <w:r w:rsidRPr="00DA1616">
              <w:rPr>
                <w:rFonts w:ascii="Times New Roman" w:hAnsi="Times New Roman"/>
              </w:rPr>
              <w:t>0,00</w:t>
            </w:r>
            <w:r w:rsidR="000A0893" w:rsidRPr="00DA1616">
              <w:rPr>
                <w:rFonts w:ascii="Times New Roman" w:hAnsi="Times New Roman"/>
              </w:rPr>
              <w:t>10</w:t>
            </w:r>
            <w:r w:rsidRPr="00DA1616">
              <w:rPr>
                <w:rFonts w:ascii="Times New Roman" w:hAnsi="Times New Roman"/>
              </w:rPr>
              <w:t xml:space="preserve"> мкг/м3</w:t>
            </w:r>
          </w:p>
        </w:tc>
        <w:tc>
          <w:tcPr>
            <w:tcW w:w="1857" w:type="dxa"/>
            <w:shd w:val="clear" w:color="000000" w:fill="FFFFFF"/>
            <w:noWrap/>
            <w:vAlign w:val="center"/>
          </w:tcPr>
          <w:p w:rsidR="000D7083" w:rsidRPr="00DA1616" w:rsidRDefault="000D7083" w:rsidP="005908E2">
            <w:pPr>
              <w:jc w:val="center"/>
              <w:rPr>
                <w:rFonts w:ascii="Times New Roman" w:hAnsi="Times New Roman"/>
              </w:rPr>
            </w:pPr>
          </w:p>
        </w:tc>
        <w:tc>
          <w:tcPr>
            <w:tcW w:w="828" w:type="dxa"/>
            <w:shd w:val="clear" w:color="000000" w:fill="FFFFFF"/>
            <w:vAlign w:val="center"/>
          </w:tcPr>
          <w:p w:rsidR="000D7083" w:rsidRPr="00DA1616" w:rsidRDefault="000D7083" w:rsidP="005908E2">
            <w:pPr>
              <w:jc w:val="center"/>
              <w:rPr>
                <w:rFonts w:ascii="Times New Roman" w:hAnsi="Times New Roman"/>
                <w:szCs w:val="22"/>
                <w:lang w:eastAsia="ru-RU"/>
              </w:rPr>
            </w:pPr>
          </w:p>
        </w:tc>
        <w:tc>
          <w:tcPr>
            <w:tcW w:w="1001" w:type="dxa"/>
            <w:shd w:val="clear" w:color="000000" w:fill="FFFFFF"/>
            <w:vAlign w:val="center"/>
          </w:tcPr>
          <w:p w:rsidR="000D7083" w:rsidRPr="00DA1616" w:rsidRDefault="000D7083" w:rsidP="005908E2">
            <w:pPr>
              <w:jc w:val="center"/>
              <w:rPr>
                <w:rFonts w:ascii="Times New Roman" w:hAnsi="Times New Roman"/>
                <w:lang w:eastAsia="ru-RU"/>
              </w:rPr>
            </w:pPr>
          </w:p>
        </w:tc>
        <w:tc>
          <w:tcPr>
            <w:tcW w:w="992" w:type="dxa"/>
            <w:shd w:val="clear" w:color="000000" w:fill="FFFFFF"/>
            <w:vAlign w:val="center"/>
          </w:tcPr>
          <w:p w:rsidR="000D7083" w:rsidRPr="00DA1616" w:rsidRDefault="000D708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lang w:val="kk-KZ"/>
              </w:rPr>
            </w:pPr>
            <w:r w:rsidRPr="00DA1616">
              <w:rPr>
                <w:rFonts w:ascii="Times New Roman" w:hAnsi="Times New Roman"/>
                <w:lang w:val="kk-KZ"/>
              </w:rPr>
              <w:t>Гамма-фон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0,1388</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0,5100</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bottom"/>
          </w:tcPr>
          <w:p w:rsidR="000D7083" w:rsidRPr="00DA1616" w:rsidRDefault="000D7083" w:rsidP="005908E2">
            <w:pPr>
              <w:jc w:val="center"/>
              <w:rPr>
                <w:rFonts w:ascii="Times New Roman" w:hAnsi="Times New Roman"/>
                <w:b/>
              </w:rPr>
            </w:pPr>
            <w:r w:rsidRPr="00DA1616">
              <w:rPr>
                <w:rFonts w:ascii="Times New Roman" w:hAnsi="Times New Roman"/>
                <w:b/>
              </w:rPr>
              <w:t>г. Риддер</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Взвешенные вещества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0,8</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0,067</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1,3</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1,530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3,060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14</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0,16</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0,68</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0,043</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1,4</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0,100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0,626</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0,027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3,425</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330</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Фенол</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1,016</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1,000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0,35</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Формальдегид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0,374</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0,200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eastAsia="ru-RU"/>
              </w:rPr>
            </w:pPr>
            <w:r w:rsidRPr="00DA1616">
              <w:rPr>
                <w:rFonts w:ascii="Times New Roman" w:hAnsi="Times New Roman"/>
                <w:lang w:eastAsia="ru-RU"/>
              </w:rPr>
              <w:t>Мышьяк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0,614</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1,1</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1,9</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1,3</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1,5</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bottom"/>
          </w:tcPr>
          <w:p w:rsidR="000D7083" w:rsidRPr="00DA1616" w:rsidRDefault="000D7083" w:rsidP="005908E2">
            <w:pPr>
              <w:jc w:val="center"/>
              <w:rPr>
                <w:rFonts w:ascii="Times New Roman" w:hAnsi="Times New Roman"/>
                <w:b/>
              </w:rPr>
            </w:pPr>
            <w:r w:rsidRPr="00DA1616">
              <w:rPr>
                <w:rFonts w:ascii="Times New Roman" w:hAnsi="Times New Roman"/>
                <w:b/>
              </w:rPr>
              <w:t>г. Семей</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Взвешанные вещества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0,7</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1,4</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4</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0,024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0,486</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0,284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0,567</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8</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0,63</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0,45</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2,25</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6</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2,26</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0,010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0,34</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0,276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1,73</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141</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0,035</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4,40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80</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Фенол</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0,005</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w:t>
            </w:r>
            <w:r w:rsidR="00793CD7" w:rsidRPr="00DA1616">
              <w:rPr>
                <w:rFonts w:ascii="Times New Roman" w:hAnsi="Times New Roman"/>
              </w:rPr>
              <w:t>5</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1,600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13</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0,6</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3,0</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bottom"/>
          </w:tcPr>
          <w:p w:rsidR="000A0893" w:rsidRPr="00DA1616" w:rsidRDefault="000A0893"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0,7</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1,6</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bottom"/>
          </w:tcPr>
          <w:p w:rsidR="000D7083" w:rsidRPr="00DA1616" w:rsidRDefault="000D7083" w:rsidP="005908E2">
            <w:pPr>
              <w:jc w:val="center"/>
              <w:rPr>
                <w:rFonts w:ascii="Times New Roman" w:hAnsi="Times New Roman"/>
                <w:b/>
              </w:rPr>
            </w:pPr>
            <w:r w:rsidRPr="00DA1616">
              <w:rPr>
                <w:rFonts w:ascii="Times New Roman" w:hAnsi="Times New Roman"/>
                <w:b/>
              </w:rPr>
              <w:t>п. Глубокое</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0,8</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0,049</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0,989</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1,483</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2,966</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18</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7</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0,68</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0,004</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0,049</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1,6</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0,091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0,57</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0,015</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1,925</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374</w:t>
            </w: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Фенол</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0,481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0,010</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1,000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0,0003</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0,004</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Мышьяк</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0,102</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 xml:space="preserve">Сумма УВ </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val="kk-KZ"/>
              </w:rPr>
            </w:pPr>
            <w:r w:rsidRPr="00DA1616">
              <w:rPr>
                <w:rFonts w:ascii="Times New Roman" w:hAnsi="Times New Roman"/>
                <w:lang w:val="kk-KZ"/>
              </w:rPr>
              <w:t>Гамма-фон</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0,1152</w:t>
            </w:r>
          </w:p>
        </w:tc>
        <w:tc>
          <w:tcPr>
            <w:tcW w:w="1687" w:type="dxa"/>
            <w:shd w:val="clear" w:color="000000" w:fill="FFFFFF"/>
            <w:noWrap/>
            <w:vAlign w:val="center"/>
          </w:tcPr>
          <w:p w:rsidR="000A0893" w:rsidRPr="00DA1616" w:rsidRDefault="000A0893" w:rsidP="005908E2">
            <w:pPr>
              <w:jc w:val="center"/>
              <w:rPr>
                <w:rFonts w:ascii="Times New Roman" w:hAnsi="Times New Roman"/>
              </w:rPr>
            </w:pP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0,1900</w:t>
            </w:r>
          </w:p>
        </w:tc>
        <w:tc>
          <w:tcPr>
            <w:tcW w:w="1857" w:type="dxa"/>
            <w:shd w:val="clear" w:color="000000" w:fill="FFFFFF"/>
            <w:noWrap/>
            <w:vAlign w:val="center"/>
          </w:tcPr>
          <w:p w:rsidR="000A0893" w:rsidRPr="00DA1616" w:rsidRDefault="000A0893" w:rsidP="005908E2">
            <w:pPr>
              <w:jc w:val="center"/>
              <w:rPr>
                <w:rFonts w:ascii="Times New Roman" w:hAnsi="Times New Roman"/>
              </w:rPr>
            </w:pP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Зыряновск</w:t>
            </w: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lang w:val="kk-KZ"/>
              </w:rPr>
            </w:pPr>
            <w:r w:rsidRPr="00DA1616">
              <w:rPr>
                <w:rFonts w:ascii="Times New Roman" w:hAnsi="Times New Roman"/>
              </w:rPr>
              <w:t>Взвешенные частицы РМ -</w:t>
            </w:r>
            <w:r w:rsidRPr="00DA1616">
              <w:rPr>
                <w:rFonts w:ascii="Times New Roman" w:hAnsi="Times New Roman"/>
                <w:lang w:val="kk-KZ"/>
              </w:rPr>
              <w:t>2,5</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0,0004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0,003</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0,0004</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0,007</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0,0004</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0,0000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0,0006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2</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0,05</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0,26</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1,30</w:t>
            </w:r>
          </w:p>
        </w:tc>
        <w:tc>
          <w:tcPr>
            <w:tcW w:w="828"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1</w:t>
            </w:r>
          </w:p>
        </w:tc>
        <w:tc>
          <w:tcPr>
            <w:tcW w:w="1001"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A0893" w:rsidRPr="00DA1616" w:rsidTr="00387B16">
        <w:trPr>
          <w:trHeight w:val="86"/>
          <w:jc w:val="center"/>
        </w:trPr>
        <w:tc>
          <w:tcPr>
            <w:tcW w:w="1936" w:type="dxa"/>
            <w:shd w:val="clear" w:color="auto" w:fill="auto"/>
            <w:noWrap/>
            <w:vAlign w:val="center"/>
          </w:tcPr>
          <w:p w:rsidR="000A0893" w:rsidRPr="00DA1616" w:rsidRDefault="000A0893"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A0893" w:rsidRPr="00DA1616" w:rsidRDefault="000A0893"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0,011</w:t>
            </w:r>
          </w:p>
        </w:tc>
        <w:tc>
          <w:tcPr>
            <w:tcW w:w="935"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0,269</w:t>
            </w:r>
          </w:p>
        </w:tc>
        <w:tc>
          <w:tcPr>
            <w:tcW w:w="1857" w:type="dxa"/>
            <w:shd w:val="clear" w:color="000000" w:fill="FFFFFF"/>
            <w:noWrap/>
            <w:vAlign w:val="center"/>
          </w:tcPr>
          <w:p w:rsidR="000A0893" w:rsidRPr="00DA1616" w:rsidRDefault="000A0893" w:rsidP="005908E2">
            <w:pPr>
              <w:jc w:val="center"/>
              <w:rPr>
                <w:rFonts w:ascii="Times New Roman" w:hAnsi="Times New Roman"/>
              </w:rPr>
            </w:pPr>
            <w:r w:rsidRPr="00DA1616">
              <w:rPr>
                <w:rFonts w:ascii="Times New Roman" w:hAnsi="Times New Roman"/>
              </w:rPr>
              <w:t>0,671</w:t>
            </w:r>
          </w:p>
        </w:tc>
        <w:tc>
          <w:tcPr>
            <w:tcW w:w="828" w:type="dxa"/>
            <w:shd w:val="clear" w:color="000000" w:fill="FFFFFF"/>
            <w:vAlign w:val="center"/>
          </w:tcPr>
          <w:p w:rsidR="000A0893" w:rsidRPr="00DA1616" w:rsidRDefault="000A0893" w:rsidP="005908E2">
            <w:pPr>
              <w:jc w:val="center"/>
              <w:rPr>
                <w:rFonts w:ascii="Times New Roman" w:hAnsi="Times New Roman"/>
              </w:rPr>
            </w:pPr>
          </w:p>
        </w:tc>
        <w:tc>
          <w:tcPr>
            <w:tcW w:w="1001" w:type="dxa"/>
            <w:shd w:val="clear" w:color="000000" w:fill="FFFFFF"/>
            <w:vAlign w:val="center"/>
          </w:tcPr>
          <w:p w:rsidR="000A0893" w:rsidRPr="00DA1616" w:rsidRDefault="000A0893" w:rsidP="005908E2">
            <w:pPr>
              <w:jc w:val="center"/>
              <w:rPr>
                <w:rFonts w:ascii="Times New Roman" w:hAnsi="Times New Roman"/>
                <w:szCs w:val="22"/>
                <w:lang w:eastAsia="ru-RU"/>
              </w:rPr>
            </w:pPr>
          </w:p>
        </w:tc>
        <w:tc>
          <w:tcPr>
            <w:tcW w:w="992" w:type="dxa"/>
            <w:shd w:val="clear" w:color="000000" w:fill="FFFFFF"/>
            <w:vAlign w:val="center"/>
          </w:tcPr>
          <w:p w:rsidR="000A0893" w:rsidRPr="00DA1616" w:rsidRDefault="000A0893"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ЖАМБЫЛСКАЯ ОБЛАСТЬ</w:t>
            </w: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Тараз</w:t>
            </w: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0,2</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1,0</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1,3</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2,6</w:t>
            </w:r>
          </w:p>
        </w:tc>
        <w:tc>
          <w:tcPr>
            <w:tcW w:w="828"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13</w:t>
            </w: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tcPr>
          <w:p w:rsidR="000165E6" w:rsidRPr="00DA1616" w:rsidRDefault="000165E6" w:rsidP="005908E2">
            <w:pPr>
              <w:rPr>
                <w:rFonts w:ascii="Times New Roman" w:hAnsi="Times New Roman"/>
              </w:rPr>
            </w:pPr>
            <w:r w:rsidRPr="00DA1616">
              <w:rPr>
                <w:rFonts w:ascii="Times New Roman" w:hAnsi="Times New Roman"/>
              </w:rPr>
              <w:t>Взвешенные частицы РМ-10</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1,0</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0,8</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2,7</w:t>
            </w:r>
          </w:p>
        </w:tc>
        <w:tc>
          <w:tcPr>
            <w:tcW w:w="828"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63</w:t>
            </w: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0,008</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0,169</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0,051</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0,102</w:t>
            </w: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Сульфаты</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0165E6" w:rsidRPr="00DA1616" w:rsidRDefault="000165E6" w:rsidP="005908E2">
            <w:pPr>
              <w:jc w:val="center"/>
              <w:rPr>
                <w:rFonts w:ascii="Times New Roman" w:hAnsi="Times New Roman"/>
              </w:rPr>
            </w:pP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0,15</w:t>
            </w:r>
          </w:p>
        </w:tc>
        <w:tc>
          <w:tcPr>
            <w:tcW w:w="1857" w:type="dxa"/>
            <w:shd w:val="clear" w:color="000000" w:fill="FFFFFF"/>
            <w:noWrap/>
            <w:vAlign w:val="center"/>
          </w:tcPr>
          <w:p w:rsidR="000165E6" w:rsidRPr="00DA1616" w:rsidRDefault="000165E6" w:rsidP="005908E2">
            <w:pPr>
              <w:jc w:val="center"/>
              <w:rPr>
                <w:rFonts w:ascii="Times New Roman" w:hAnsi="Times New Roman"/>
              </w:rPr>
            </w:pP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2</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14</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3</w:t>
            </w:r>
          </w:p>
        </w:tc>
        <w:tc>
          <w:tcPr>
            <w:tcW w:w="828"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21</w:t>
            </w: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0,07</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w:t>
            </w:r>
            <w:r w:rsidR="00C35749" w:rsidRPr="00DA1616">
              <w:rPr>
                <w:rFonts w:ascii="Times New Roman" w:hAnsi="Times New Roman"/>
              </w:rPr>
              <w:t>8</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0,23</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1,15</w:t>
            </w:r>
          </w:p>
        </w:tc>
        <w:tc>
          <w:tcPr>
            <w:tcW w:w="828"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6</w:t>
            </w: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0,45</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0,50</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1,25</w:t>
            </w:r>
          </w:p>
        </w:tc>
        <w:tc>
          <w:tcPr>
            <w:tcW w:w="828"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8</w:t>
            </w: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tcPr>
          <w:p w:rsidR="000165E6" w:rsidRPr="00DA1616" w:rsidRDefault="000165E6" w:rsidP="005908E2">
            <w:pPr>
              <w:rPr>
                <w:rFonts w:ascii="Times New Roman" w:hAnsi="Times New Roman"/>
              </w:rPr>
            </w:pPr>
            <w:r w:rsidRPr="00DA1616">
              <w:rPr>
                <w:rFonts w:ascii="Times New Roman" w:hAnsi="Times New Roman"/>
              </w:rPr>
              <w:t xml:space="preserve">Озон </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0,030</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0,983</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0,090</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0,560</w:t>
            </w: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tcPr>
          <w:p w:rsidR="000165E6" w:rsidRPr="00DA1616" w:rsidRDefault="000165E6"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0165E6" w:rsidRPr="00DA1616" w:rsidRDefault="000165E6" w:rsidP="005908E2">
            <w:pPr>
              <w:jc w:val="center"/>
              <w:rPr>
                <w:rFonts w:ascii="Times New Roman" w:hAnsi="Times New Roman"/>
              </w:rPr>
            </w:pP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0,013</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1,588</w:t>
            </w:r>
          </w:p>
        </w:tc>
        <w:tc>
          <w:tcPr>
            <w:tcW w:w="828"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10</w:t>
            </w: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tcPr>
          <w:p w:rsidR="000165E6" w:rsidRPr="00DA1616" w:rsidRDefault="000165E6" w:rsidP="005908E2">
            <w:pPr>
              <w:rPr>
                <w:rFonts w:ascii="Times New Roman" w:hAnsi="Times New Roman"/>
              </w:rPr>
            </w:pPr>
            <w:r w:rsidRPr="00DA1616">
              <w:rPr>
                <w:rFonts w:ascii="Times New Roman" w:hAnsi="Times New Roman"/>
              </w:rPr>
              <w:t xml:space="preserve">Аммиак </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0,22</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0,03</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0,15</w:t>
            </w: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Фтористый водород</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0,552</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0,012</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0,600</w:t>
            </w: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Формальдегид</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0,008</w:t>
            </w:r>
          </w:p>
        </w:tc>
        <w:tc>
          <w:tcPr>
            <w:tcW w:w="168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0,763</w:t>
            </w: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0,030</w:t>
            </w:r>
          </w:p>
        </w:tc>
        <w:tc>
          <w:tcPr>
            <w:tcW w:w="1857"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0,600</w:t>
            </w: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vAlign w:val="center"/>
          </w:tcPr>
          <w:p w:rsidR="000165E6" w:rsidRPr="00DA1616" w:rsidRDefault="000165E6" w:rsidP="005908E2">
            <w:pPr>
              <w:rPr>
                <w:rFonts w:ascii="Times New Roman" w:hAnsi="Times New Roman"/>
              </w:rPr>
            </w:pPr>
            <w:r w:rsidRPr="00DA1616">
              <w:rPr>
                <w:rFonts w:ascii="Times New Roman" w:hAnsi="Times New Roman"/>
              </w:rPr>
              <w:t xml:space="preserve">Диоксид углерода </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135</w:t>
            </w:r>
          </w:p>
        </w:tc>
        <w:tc>
          <w:tcPr>
            <w:tcW w:w="1687" w:type="dxa"/>
            <w:shd w:val="clear" w:color="000000" w:fill="FFFFFF"/>
            <w:noWrap/>
            <w:vAlign w:val="center"/>
          </w:tcPr>
          <w:p w:rsidR="000165E6" w:rsidRPr="00DA1616" w:rsidRDefault="000165E6" w:rsidP="005908E2">
            <w:pPr>
              <w:jc w:val="center"/>
              <w:rPr>
                <w:rFonts w:ascii="Times New Roman" w:hAnsi="Times New Roman"/>
              </w:rPr>
            </w:pP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455</w:t>
            </w:r>
          </w:p>
        </w:tc>
        <w:tc>
          <w:tcPr>
            <w:tcW w:w="1857" w:type="dxa"/>
            <w:shd w:val="clear" w:color="000000" w:fill="FFFFFF"/>
            <w:noWrap/>
            <w:vAlign w:val="center"/>
          </w:tcPr>
          <w:p w:rsidR="000165E6" w:rsidRPr="00DA1616" w:rsidRDefault="000165E6" w:rsidP="005908E2">
            <w:pPr>
              <w:jc w:val="center"/>
              <w:rPr>
                <w:rFonts w:ascii="Times New Roman" w:hAnsi="Times New Roman"/>
              </w:rPr>
            </w:pP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165E6" w:rsidRPr="00DA1616" w:rsidTr="00387B16">
        <w:trPr>
          <w:trHeight w:val="86"/>
          <w:jc w:val="center"/>
        </w:trPr>
        <w:tc>
          <w:tcPr>
            <w:tcW w:w="1936" w:type="dxa"/>
            <w:shd w:val="clear" w:color="auto" w:fill="auto"/>
            <w:noWrap/>
          </w:tcPr>
          <w:p w:rsidR="000165E6" w:rsidRPr="00DA1616" w:rsidRDefault="000165E6" w:rsidP="005908E2">
            <w:pPr>
              <w:rPr>
                <w:rFonts w:ascii="Times New Roman" w:hAnsi="Times New Roman"/>
                <w:lang w:val="kk-KZ"/>
              </w:rPr>
            </w:pPr>
            <w:r w:rsidRPr="00DA1616">
              <w:rPr>
                <w:rFonts w:ascii="Times New Roman" w:hAnsi="Times New Roman"/>
                <w:lang w:val="kk-KZ"/>
              </w:rPr>
              <w:t>Бенз(а)пирен</w:t>
            </w:r>
          </w:p>
        </w:tc>
        <w:tc>
          <w:tcPr>
            <w:tcW w:w="989" w:type="dxa"/>
            <w:shd w:val="clear" w:color="000000" w:fill="FFFFFF"/>
            <w:vAlign w:val="center"/>
          </w:tcPr>
          <w:p w:rsidR="000165E6" w:rsidRPr="00DA1616" w:rsidRDefault="000165E6" w:rsidP="005908E2">
            <w:pPr>
              <w:jc w:val="center"/>
              <w:rPr>
                <w:rFonts w:ascii="Times New Roman" w:hAnsi="Times New Roman"/>
              </w:rPr>
            </w:pPr>
            <w:r w:rsidRPr="00DA1616">
              <w:rPr>
                <w:rFonts w:ascii="Times New Roman" w:hAnsi="Times New Roman"/>
              </w:rPr>
              <w:t>0,0002 мкг/м3</w:t>
            </w:r>
          </w:p>
        </w:tc>
        <w:tc>
          <w:tcPr>
            <w:tcW w:w="1687" w:type="dxa"/>
            <w:shd w:val="clear" w:color="000000" w:fill="FFFFFF"/>
            <w:noWrap/>
            <w:vAlign w:val="center"/>
          </w:tcPr>
          <w:p w:rsidR="000165E6" w:rsidRPr="00DA1616" w:rsidRDefault="000165E6" w:rsidP="005908E2">
            <w:pPr>
              <w:jc w:val="center"/>
              <w:rPr>
                <w:rFonts w:ascii="Times New Roman" w:hAnsi="Times New Roman"/>
              </w:rPr>
            </w:pPr>
          </w:p>
        </w:tc>
        <w:tc>
          <w:tcPr>
            <w:tcW w:w="935" w:type="dxa"/>
            <w:shd w:val="clear" w:color="000000" w:fill="FFFFFF"/>
            <w:noWrap/>
            <w:vAlign w:val="center"/>
          </w:tcPr>
          <w:p w:rsidR="000165E6" w:rsidRPr="00DA1616" w:rsidRDefault="000165E6" w:rsidP="005908E2">
            <w:pPr>
              <w:jc w:val="center"/>
              <w:rPr>
                <w:rFonts w:ascii="Times New Roman" w:hAnsi="Times New Roman"/>
              </w:rPr>
            </w:pPr>
            <w:r w:rsidRPr="00DA1616">
              <w:rPr>
                <w:rFonts w:ascii="Times New Roman" w:hAnsi="Times New Roman"/>
              </w:rPr>
              <w:t>0,0024 мкг/м3</w:t>
            </w:r>
          </w:p>
        </w:tc>
        <w:tc>
          <w:tcPr>
            <w:tcW w:w="1857" w:type="dxa"/>
            <w:shd w:val="clear" w:color="000000" w:fill="FFFFFF"/>
            <w:noWrap/>
            <w:vAlign w:val="center"/>
          </w:tcPr>
          <w:p w:rsidR="000165E6" w:rsidRPr="00DA1616" w:rsidRDefault="000165E6" w:rsidP="005908E2">
            <w:pPr>
              <w:jc w:val="center"/>
              <w:rPr>
                <w:rFonts w:ascii="Times New Roman" w:hAnsi="Times New Roman"/>
              </w:rPr>
            </w:pPr>
          </w:p>
        </w:tc>
        <w:tc>
          <w:tcPr>
            <w:tcW w:w="828" w:type="dxa"/>
            <w:shd w:val="clear" w:color="000000" w:fill="FFFFFF"/>
            <w:vAlign w:val="center"/>
          </w:tcPr>
          <w:p w:rsidR="000165E6" w:rsidRPr="00DA1616" w:rsidRDefault="000165E6" w:rsidP="005908E2">
            <w:pPr>
              <w:jc w:val="center"/>
              <w:rPr>
                <w:rFonts w:ascii="Times New Roman" w:hAnsi="Times New Roman"/>
              </w:rPr>
            </w:pPr>
          </w:p>
        </w:tc>
        <w:tc>
          <w:tcPr>
            <w:tcW w:w="1001" w:type="dxa"/>
            <w:shd w:val="clear" w:color="000000" w:fill="FFFFFF"/>
            <w:vAlign w:val="center"/>
          </w:tcPr>
          <w:p w:rsidR="000165E6" w:rsidRPr="00DA1616" w:rsidRDefault="000165E6" w:rsidP="005908E2">
            <w:pPr>
              <w:jc w:val="center"/>
              <w:rPr>
                <w:rFonts w:ascii="Times New Roman" w:hAnsi="Times New Roman"/>
              </w:rPr>
            </w:pPr>
          </w:p>
        </w:tc>
        <w:tc>
          <w:tcPr>
            <w:tcW w:w="992" w:type="dxa"/>
            <w:shd w:val="clear" w:color="000000" w:fill="FFFFFF"/>
            <w:vAlign w:val="center"/>
          </w:tcPr>
          <w:p w:rsidR="000165E6" w:rsidRPr="00DA1616" w:rsidRDefault="000165E6"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tcPr>
          <w:p w:rsidR="000D7083" w:rsidRPr="00DA1616" w:rsidRDefault="000D7083" w:rsidP="005908E2">
            <w:pPr>
              <w:jc w:val="center"/>
              <w:rPr>
                <w:rFonts w:ascii="Times New Roman" w:hAnsi="Times New Roman"/>
                <w:b/>
              </w:rPr>
            </w:pPr>
            <w:r w:rsidRPr="00DA1616">
              <w:rPr>
                <w:rFonts w:ascii="Times New Roman" w:hAnsi="Times New Roman"/>
                <w:b/>
              </w:rPr>
              <w:t>г. Жанатас</w:t>
            </w: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0,7</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4,6</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15</w:t>
            </w: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РМ-10</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3,4</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15</w:t>
            </w: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0,000</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0,000</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0,3</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2</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0,5</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0,70</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0,36</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1,82</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68</w:t>
            </w: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0,02</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0,004</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0,057</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w:t>
            </w:r>
            <w:r w:rsidR="00E96CEF" w:rsidRPr="00DA1616">
              <w:rPr>
                <w:rFonts w:ascii="Times New Roman" w:hAnsi="Times New Roman"/>
              </w:rPr>
              <w:t>9</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0,116</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0,727</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0,000</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0,22</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0,03</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0,15</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 xml:space="preserve">Сумма УВ </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Каратау</w:t>
            </w: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1,0</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6,0</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105</w:t>
            </w:r>
          </w:p>
        </w:tc>
        <w:tc>
          <w:tcPr>
            <w:tcW w:w="1001"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2</w:t>
            </w: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РМ-10</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0,08</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1,3</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2,9</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9,5</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227</w:t>
            </w:r>
          </w:p>
        </w:tc>
        <w:tc>
          <w:tcPr>
            <w:tcW w:w="1001"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11</w:t>
            </w: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0,007</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0,145</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0,212</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0,423</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0,3</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3,4</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0,7</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0,78</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0,20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0,98</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0,08</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0,05</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0,12</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0,056</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w:t>
            </w:r>
            <w:r w:rsidR="00E96CEF" w:rsidRPr="00DA1616">
              <w:rPr>
                <w:rFonts w:ascii="Times New Roman" w:hAnsi="Times New Roman"/>
              </w:rPr>
              <w:t>9</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0,160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0,998</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0,005</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0,638</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0,14</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0,06</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0,31</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0,005</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tcPr>
          <w:p w:rsidR="00AB6976" w:rsidRPr="00DA1616" w:rsidRDefault="00AB6976"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Шу</w:t>
            </w: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0,07</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1,9</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0,9</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5,7</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574</w:t>
            </w:r>
          </w:p>
        </w:tc>
        <w:tc>
          <w:tcPr>
            <w:tcW w:w="1001"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2</w:t>
            </w: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РМ-10</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1,7</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2,2</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7,4</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391</w:t>
            </w:r>
          </w:p>
        </w:tc>
        <w:tc>
          <w:tcPr>
            <w:tcW w:w="1001"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5</w:t>
            </w: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0,025</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0,493</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0,256</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0,511</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2</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0,6</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14</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3</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392</w:t>
            </w: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0,05</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0,03</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0,02</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0,039</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1,3</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0,140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0,872</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E61504" w:rsidRPr="00DA1616" w:rsidTr="00387B16">
        <w:trPr>
          <w:trHeight w:val="86"/>
          <w:jc w:val="center"/>
        </w:trPr>
        <w:tc>
          <w:tcPr>
            <w:tcW w:w="1936" w:type="dxa"/>
            <w:shd w:val="clear" w:color="auto" w:fill="auto"/>
            <w:noWrap/>
            <w:vAlign w:val="center"/>
          </w:tcPr>
          <w:p w:rsidR="00E61504" w:rsidRPr="00DA1616" w:rsidRDefault="00E61504"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E61504" w:rsidRPr="00DA1616" w:rsidRDefault="00E61504"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E61504" w:rsidRPr="00DA1616" w:rsidRDefault="00E61504"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E61504" w:rsidRPr="00DA1616" w:rsidRDefault="00E61504" w:rsidP="005908E2">
            <w:pPr>
              <w:jc w:val="center"/>
              <w:rPr>
                <w:rFonts w:ascii="Times New Roman" w:hAnsi="Times New Roman"/>
              </w:rPr>
            </w:pPr>
            <w:r w:rsidRPr="00DA1616">
              <w:rPr>
                <w:rFonts w:ascii="Times New Roman" w:hAnsi="Times New Roman"/>
              </w:rPr>
              <w:t>0,007</w:t>
            </w:r>
          </w:p>
        </w:tc>
        <w:tc>
          <w:tcPr>
            <w:tcW w:w="1857" w:type="dxa"/>
            <w:shd w:val="clear" w:color="000000" w:fill="FFFFFF"/>
            <w:noWrap/>
            <w:vAlign w:val="center"/>
          </w:tcPr>
          <w:p w:rsidR="00E61504" w:rsidRPr="00DA1616" w:rsidRDefault="00E61504" w:rsidP="005908E2">
            <w:pPr>
              <w:jc w:val="center"/>
              <w:rPr>
                <w:rFonts w:ascii="Times New Roman" w:hAnsi="Times New Roman"/>
              </w:rPr>
            </w:pPr>
            <w:r w:rsidRPr="00DA1616">
              <w:rPr>
                <w:rFonts w:ascii="Times New Roman" w:hAnsi="Times New Roman"/>
              </w:rPr>
              <w:t>0,900</w:t>
            </w:r>
          </w:p>
        </w:tc>
        <w:tc>
          <w:tcPr>
            <w:tcW w:w="828" w:type="dxa"/>
            <w:shd w:val="clear" w:color="000000" w:fill="FFFFFF"/>
            <w:vAlign w:val="center"/>
          </w:tcPr>
          <w:p w:rsidR="00E61504" w:rsidRPr="00DA1616" w:rsidRDefault="00E61504" w:rsidP="005908E2">
            <w:pPr>
              <w:jc w:val="center"/>
              <w:rPr>
                <w:rFonts w:ascii="Times New Roman" w:hAnsi="Times New Roman"/>
              </w:rPr>
            </w:pPr>
          </w:p>
        </w:tc>
        <w:tc>
          <w:tcPr>
            <w:tcW w:w="1001" w:type="dxa"/>
            <w:shd w:val="clear" w:color="000000" w:fill="FFFFFF"/>
            <w:vAlign w:val="center"/>
          </w:tcPr>
          <w:p w:rsidR="00E61504" w:rsidRPr="00DA1616" w:rsidRDefault="00E61504" w:rsidP="005908E2">
            <w:pPr>
              <w:jc w:val="center"/>
              <w:rPr>
                <w:rFonts w:ascii="Times New Roman" w:hAnsi="Times New Roman"/>
              </w:rPr>
            </w:pPr>
          </w:p>
        </w:tc>
        <w:tc>
          <w:tcPr>
            <w:tcW w:w="992" w:type="dxa"/>
            <w:shd w:val="clear" w:color="000000" w:fill="FFFFFF"/>
            <w:vAlign w:val="center"/>
          </w:tcPr>
          <w:p w:rsidR="00E61504" w:rsidRPr="00DA1616" w:rsidRDefault="00E61504"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0,02</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0,002</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 xml:space="preserve">Сумма УВ </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lang w:eastAsia="ru-RU"/>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п. Кордай</w:t>
            </w: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0,9</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2,1</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38</w:t>
            </w: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Взвешанные частицы РМ-10</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0,05</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0,8</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0,6</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1,8</w:t>
            </w:r>
          </w:p>
        </w:tc>
        <w:tc>
          <w:tcPr>
            <w:tcW w:w="828"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21</w:t>
            </w: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0,011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0,227</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0,047</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0,094</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0,5</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0,2</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4</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0,8</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0,42</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0,09</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0,46</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0,12</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0,17</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0,44</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0,031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1,036</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0,102</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0,638</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0,007</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0,900</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0,16</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0,11</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 xml:space="preserve">Сумма УВ </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AB6976" w:rsidRPr="00DA1616" w:rsidTr="00387B16">
        <w:trPr>
          <w:trHeight w:val="86"/>
          <w:jc w:val="center"/>
        </w:trPr>
        <w:tc>
          <w:tcPr>
            <w:tcW w:w="1936" w:type="dxa"/>
            <w:shd w:val="clear" w:color="auto" w:fill="auto"/>
            <w:noWrap/>
            <w:vAlign w:val="center"/>
          </w:tcPr>
          <w:p w:rsidR="00AB6976" w:rsidRPr="00DA1616" w:rsidRDefault="00AB6976"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AB6976" w:rsidRPr="00DA1616" w:rsidRDefault="00AB6976" w:rsidP="005908E2">
            <w:pPr>
              <w:jc w:val="center"/>
              <w:rPr>
                <w:rFonts w:ascii="Times New Roman" w:hAnsi="Times New Roman"/>
              </w:rPr>
            </w:pPr>
            <w:r w:rsidRPr="00DA1616">
              <w:rPr>
                <w:rFonts w:ascii="Times New Roman" w:hAnsi="Times New Roman"/>
              </w:rPr>
              <w:t>0,2</w:t>
            </w:r>
          </w:p>
        </w:tc>
        <w:tc>
          <w:tcPr>
            <w:tcW w:w="168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0,5</w:t>
            </w:r>
          </w:p>
        </w:tc>
        <w:tc>
          <w:tcPr>
            <w:tcW w:w="1857" w:type="dxa"/>
            <w:shd w:val="clear" w:color="000000" w:fill="FFFFFF"/>
            <w:noWrap/>
            <w:vAlign w:val="center"/>
          </w:tcPr>
          <w:p w:rsidR="00AB6976" w:rsidRPr="00DA1616" w:rsidRDefault="00AB697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AB6976" w:rsidRPr="00DA1616" w:rsidRDefault="00AB6976" w:rsidP="005908E2">
            <w:pPr>
              <w:jc w:val="center"/>
              <w:rPr>
                <w:rFonts w:ascii="Times New Roman" w:hAnsi="Times New Roman"/>
              </w:rPr>
            </w:pPr>
          </w:p>
        </w:tc>
        <w:tc>
          <w:tcPr>
            <w:tcW w:w="1001" w:type="dxa"/>
            <w:shd w:val="clear" w:color="000000" w:fill="FFFFFF"/>
            <w:vAlign w:val="center"/>
          </w:tcPr>
          <w:p w:rsidR="00AB6976" w:rsidRPr="00DA1616" w:rsidRDefault="00AB6976" w:rsidP="005908E2">
            <w:pPr>
              <w:jc w:val="center"/>
              <w:rPr>
                <w:rFonts w:ascii="Times New Roman" w:hAnsi="Times New Roman"/>
              </w:rPr>
            </w:pPr>
          </w:p>
        </w:tc>
        <w:tc>
          <w:tcPr>
            <w:tcW w:w="992" w:type="dxa"/>
            <w:shd w:val="clear" w:color="000000" w:fill="FFFFFF"/>
            <w:vAlign w:val="center"/>
          </w:tcPr>
          <w:p w:rsidR="00AB6976" w:rsidRPr="00DA1616" w:rsidRDefault="00AB6976" w:rsidP="005908E2">
            <w:pPr>
              <w:jc w:val="center"/>
              <w:rPr>
                <w:rFonts w:ascii="Times New Roman" w:hAnsi="Times New Roman"/>
              </w:rPr>
            </w:pP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ЗАПАДНО-КАЗАХСТАНСКАЯ ОБЛАСТЬ</w:t>
            </w:r>
          </w:p>
        </w:tc>
      </w:tr>
      <w:tr w:rsidR="000D7083" w:rsidRPr="00DA1616" w:rsidTr="008534EE">
        <w:trPr>
          <w:trHeight w:val="86"/>
          <w:jc w:val="center"/>
        </w:trPr>
        <w:tc>
          <w:tcPr>
            <w:tcW w:w="10225" w:type="dxa"/>
            <w:gridSpan w:val="8"/>
            <w:shd w:val="clear" w:color="auto" w:fill="auto"/>
            <w:noWrap/>
            <w:vAlign w:val="center"/>
          </w:tcPr>
          <w:p w:rsidR="000D7083" w:rsidRPr="00DA1616" w:rsidRDefault="000D7083" w:rsidP="005908E2">
            <w:pPr>
              <w:jc w:val="center"/>
              <w:rPr>
                <w:rFonts w:ascii="Times New Roman" w:hAnsi="Times New Roman"/>
                <w:b/>
              </w:rPr>
            </w:pPr>
            <w:r w:rsidRPr="00DA1616">
              <w:rPr>
                <w:rFonts w:ascii="Times New Roman" w:hAnsi="Times New Roman"/>
                <w:b/>
              </w:rPr>
              <w:t>г. Уральск</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val="kk-KZ" w:eastAsia="ru-RU"/>
              </w:rPr>
            </w:pPr>
            <w:r w:rsidRPr="00DA1616">
              <w:rPr>
                <w:rFonts w:ascii="Times New Roman" w:hAnsi="Times New Roman"/>
                <w:lang w:eastAsia="ru-RU"/>
              </w:rPr>
              <w:t>Взвешенные частицы РМ-</w:t>
            </w:r>
            <w:r w:rsidRPr="00DA1616">
              <w:rPr>
                <w:rFonts w:ascii="Times New Roman" w:hAnsi="Times New Roman"/>
                <w:lang w:val="kk-KZ" w:eastAsia="ru-RU"/>
              </w:rPr>
              <w:t>2,5</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1,3</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5</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1,7</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19</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0,392</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0,084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0,167</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17</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0,79</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0,72</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0,44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1,10</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0,042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0,161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1,005</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4</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0,032</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3,992</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3</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0,07</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3,1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 xml:space="preserve">Метан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0,8</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14,6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Аксай</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1,2</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r w:rsidRPr="00DA1616">
              <w:rPr>
                <w:rFonts w:ascii="Times New Roman" w:hAnsi="Times New Roman"/>
                <w:lang w:eastAsia="ru-RU"/>
              </w:rPr>
              <w:t>1</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0,000</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0,55</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0,53</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0,05</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0,25</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0,08</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0,39</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0,4</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5,6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0,06</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п. Березовка</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Взвешенные частицы РМ -2,5</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w:t>
            </w:r>
          </w:p>
        </w:tc>
        <w:tc>
          <w:tcPr>
            <w:tcW w:w="828" w:type="dxa"/>
            <w:shd w:val="clear" w:color="000000" w:fill="FFFFFF"/>
            <w:vAlign w:val="center"/>
          </w:tcPr>
          <w:p w:rsidR="0060494A" w:rsidRPr="00DA1616" w:rsidRDefault="0060494A" w:rsidP="005908E2">
            <w:pPr>
              <w:jc w:val="center"/>
              <w:rPr>
                <w:rFonts w:ascii="Times New Roman" w:hAnsi="Times New Roman"/>
                <w:szCs w:val="22"/>
                <w:lang w:val="kk-KZ"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0,9</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0,043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0,863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0,319</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0,638</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0,17</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 xml:space="preserve">Озон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0,086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0,128</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0,800</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 xml:space="preserve">Сероводород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0,007</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0,875</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 xml:space="preserve">Аммиак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szCs w:val="22"/>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п. Январцево</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Взвешенные частицы РМ -2,5</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0,137</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2,747</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0,474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0,948</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0,002</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 xml:space="preserve">Озон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0,030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1,007</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0,140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0,875</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 xml:space="preserve">Сероводород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0,005</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0,563</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 xml:space="preserve">Аммиак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60494A" w:rsidRPr="00DA1616" w:rsidRDefault="0060494A" w:rsidP="005908E2">
            <w:pPr>
              <w:jc w:val="center"/>
              <w:rPr>
                <w:rFonts w:ascii="Times New Roman" w:hAnsi="Times New Roman"/>
                <w:lang w:eastAsia="ru-RU"/>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КАРАГАНДИНСКАЯ ОБЛАСТЬ</w:t>
            </w: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Караганда</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0,8</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3,3</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20,6</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2151</w:t>
            </w:r>
          </w:p>
        </w:tc>
        <w:tc>
          <w:tcPr>
            <w:tcW w:w="1001"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201</w:t>
            </w:r>
          </w:p>
        </w:tc>
        <w:tc>
          <w:tcPr>
            <w:tcW w:w="992"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9</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Взвешенные частицы РМ-10</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3,3</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11,0</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851</w:t>
            </w:r>
          </w:p>
        </w:tc>
        <w:tc>
          <w:tcPr>
            <w:tcW w:w="1001"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28</w:t>
            </w:r>
          </w:p>
        </w:tc>
        <w:tc>
          <w:tcPr>
            <w:tcW w:w="992"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0,020</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0,393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0,107</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0,214</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Сульфаты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4</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46</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0,05</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w:t>
            </w:r>
            <w:r w:rsidR="00F561B3" w:rsidRPr="00DA1616">
              <w:rPr>
                <w:rFonts w:ascii="Times New Roman" w:hAnsi="Times New Roman"/>
              </w:rPr>
              <w:t>2</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0,27</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1,33</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148</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0,009</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1,41</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6</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0,397</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0,046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0,290</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Сероводород</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0,049</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6,064</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10</w:t>
            </w:r>
          </w:p>
        </w:tc>
        <w:tc>
          <w:tcPr>
            <w:tcW w:w="1001"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6</w:t>
            </w: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Фенол</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0,006</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1,8</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0,018</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1,800</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37</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0,53</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Формальдегид</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0,009</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0,940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0,026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0,520</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1,2</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6,8</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0,9</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6,3</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Балхаш</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Взвешенные вещества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0,9</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4,0</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11</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Взвешанные частицы РМ-2,5</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0,9</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0,69</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4,3</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80</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Взвешанные частицы РМ-10</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0,69</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2,3</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22</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0,064</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w:t>
            </w:r>
            <w:r w:rsidR="003565C7" w:rsidRPr="00DA1616">
              <w:rPr>
                <w:rFonts w:ascii="Times New Roman" w:hAnsi="Times New Roman"/>
              </w:rPr>
              <w:t>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3,276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6,552</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213</w:t>
            </w:r>
          </w:p>
        </w:tc>
        <w:tc>
          <w:tcPr>
            <w:tcW w:w="1001"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w:t>
            </w: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Сульфаты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0,20</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13</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3</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0,53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0,12</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0,60</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0,07</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0,18</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0,022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0,724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0,045</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0,284</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val="kk-KZ"/>
              </w:rPr>
            </w:pPr>
            <w:r w:rsidRPr="00DA1616">
              <w:rPr>
                <w:rFonts w:ascii="Times New Roman" w:hAnsi="Times New Roman"/>
                <w:lang w:val="kk-KZ"/>
              </w:rPr>
              <w:t xml:space="preserve">Сероводород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0,046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5,735</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60</w:t>
            </w:r>
          </w:p>
        </w:tc>
        <w:tc>
          <w:tcPr>
            <w:tcW w:w="1001"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w:t>
            </w: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0,09</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0,7</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1,2</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0,7</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1,2</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rPr>
            </w:pPr>
          </w:p>
        </w:tc>
        <w:tc>
          <w:tcPr>
            <w:tcW w:w="992" w:type="dxa"/>
            <w:shd w:val="clear" w:color="000000" w:fill="FFFFFF"/>
            <w:vAlign w:val="center"/>
          </w:tcPr>
          <w:p w:rsidR="0060494A" w:rsidRPr="00DA1616" w:rsidRDefault="0060494A"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Жезказган</w:t>
            </w: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Взвешанные вещества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0,2</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1,2</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3</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r w:rsidR="007825B9" w:rsidRPr="00DA1616">
              <w:rPr>
                <w:rFonts w:ascii="Times New Roman" w:hAnsi="Times New Roman"/>
              </w:rPr>
              <w:t>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1,4</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9</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r w:rsidR="007825B9" w:rsidRPr="00DA1616">
              <w:rPr>
                <w:rFonts w:ascii="Times New Roman" w:hAnsi="Times New Roman"/>
              </w:rPr>
              <w:t>4</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0,7</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1,1</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3,6</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30</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0,014</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0,279</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1,186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2,372</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Сульфаты</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0,05</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10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6</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0,99</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0,17</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0,85</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w:t>
            </w:r>
            <w:r w:rsidR="007825B9" w:rsidRPr="00DA1616">
              <w:rPr>
                <w:rFonts w:ascii="Times New Roman" w:hAnsi="Times New Roman"/>
              </w:rPr>
              <w:t>4</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0,06</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0,07</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0,097</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0,103</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0,641</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0,000</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0,000</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Фенол</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0,007</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2,4</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0,046</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4,600</w:t>
            </w:r>
          </w:p>
        </w:tc>
        <w:tc>
          <w:tcPr>
            <w:tcW w:w="828"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86</w:t>
            </w: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0,00</w:t>
            </w:r>
            <w:r w:rsidR="007825B9" w:rsidRPr="00DA1616">
              <w:rPr>
                <w:rFonts w:ascii="Times New Roman" w:hAnsi="Times New Roman"/>
              </w:rPr>
              <w:t>1</w:t>
            </w:r>
          </w:p>
        </w:tc>
        <w:tc>
          <w:tcPr>
            <w:tcW w:w="168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0,00</w:t>
            </w:r>
            <w:r w:rsidR="007825B9" w:rsidRPr="00DA1616">
              <w:rPr>
                <w:rFonts w:ascii="Times New Roman" w:hAnsi="Times New Roman"/>
              </w:rPr>
              <w:t>4</w:t>
            </w:r>
          </w:p>
        </w:tc>
        <w:tc>
          <w:tcPr>
            <w:tcW w:w="1857"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0,02</w:t>
            </w: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 xml:space="preserve">Сумма УВ </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60494A" w:rsidRPr="00DA1616" w:rsidTr="00387B16">
        <w:trPr>
          <w:trHeight w:val="86"/>
          <w:jc w:val="center"/>
        </w:trPr>
        <w:tc>
          <w:tcPr>
            <w:tcW w:w="1936" w:type="dxa"/>
            <w:shd w:val="clear" w:color="auto" w:fill="auto"/>
            <w:noWrap/>
            <w:vAlign w:val="center"/>
          </w:tcPr>
          <w:p w:rsidR="0060494A" w:rsidRPr="00DA1616" w:rsidRDefault="0060494A"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60494A" w:rsidRPr="00DA1616" w:rsidRDefault="0060494A" w:rsidP="005908E2">
            <w:pPr>
              <w:jc w:val="center"/>
              <w:rPr>
                <w:rFonts w:ascii="Times New Roman" w:hAnsi="Times New Roman"/>
              </w:rPr>
            </w:pPr>
          </w:p>
        </w:tc>
        <w:tc>
          <w:tcPr>
            <w:tcW w:w="935" w:type="dxa"/>
            <w:shd w:val="clear" w:color="000000" w:fill="FFFFFF"/>
            <w:noWrap/>
            <w:vAlign w:val="center"/>
          </w:tcPr>
          <w:p w:rsidR="0060494A" w:rsidRPr="00DA1616" w:rsidRDefault="0060494A"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60494A" w:rsidRPr="00DA1616" w:rsidRDefault="0060494A" w:rsidP="005908E2">
            <w:pPr>
              <w:jc w:val="center"/>
              <w:rPr>
                <w:rFonts w:ascii="Times New Roman" w:hAnsi="Times New Roman"/>
              </w:rPr>
            </w:pPr>
          </w:p>
        </w:tc>
        <w:tc>
          <w:tcPr>
            <w:tcW w:w="828" w:type="dxa"/>
            <w:shd w:val="clear" w:color="000000" w:fill="FFFFFF"/>
            <w:vAlign w:val="center"/>
          </w:tcPr>
          <w:p w:rsidR="0060494A" w:rsidRPr="00DA1616" w:rsidRDefault="0060494A" w:rsidP="005908E2">
            <w:pPr>
              <w:jc w:val="center"/>
              <w:rPr>
                <w:rFonts w:ascii="Times New Roman" w:hAnsi="Times New Roman"/>
              </w:rPr>
            </w:pPr>
          </w:p>
        </w:tc>
        <w:tc>
          <w:tcPr>
            <w:tcW w:w="1001" w:type="dxa"/>
            <w:shd w:val="clear" w:color="000000" w:fill="FFFFFF"/>
            <w:vAlign w:val="center"/>
          </w:tcPr>
          <w:p w:rsidR="0060494A" w:rsidRPr="00DA1616" w:rsidRDefault="0060494A" w:rsidP="005908E2">
            <w:pPr>
              <w:jc w:val="center"/>
              <w:rPr>
                <w:rFonts w:ascii="Times New Roman" w:hAnsi="Times New Roman"/>
                <w:lang w:eastAsia="ru-RU"/>
              </w:rPr>
            </w:pPr>
          </w:p>
        </w:tc>
        <w:tc>
          <w:tcPr>
            <w:tcW w:w="992" w:type="dxa"/>
            <w:shd w:val="clear" w:color="000000" w:fill="FFFFFF"/>
            <w:vAlign w:val="center"/>
          </w:tcPr>
          <w:p w:rsidR="0060494A" w:rsidRPr="00DA1616" w:rsidRDefault="0060494A" w:rsidP="005908E2">
            <w:pPr>
              <w:jc w:val="center"/>
              <w:rPr>
                <w:rFonts w:ascii="Times New Roman" w:hAnsi="Times New Roman"/>
                <w:lang w:eastAsia="ru-RU"/>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Сарань</w:t>
            </w: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Взвешенные частицы РМ-2,5</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0,8</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2,3</w:t>
            </w:r>
          </w:p>
        </w:tc>
        <w:tc>
          <w:tcPr>
            <w:tcW w:w="828" w:type="dxa"/>
            <w:shd w:val="clear" w:color="000000" w:fill="FFFFFF"/>
            <w:vAlign w:val="center"/>
          </w:tcPr>
          <w:p w:rsidR="00387B16" w:rsidRPr="00DA1616" w:rsidRDefault="003565C7" w:rsidP="005908E2">
            <w:pPr>
              <w:jc w:val="center"/>
              <w:rPr>
                <w:rFonts w:ascii="Times New Roman" w:hAnsi="Times New Roman"/>
              </w:rPr>
            </w:pPr>
            <w:r w:rsidRPr="00DA1616">
              <w:rPr>
                <w:rFonts w:ascii="Times New Roman" w:hAnsi="Times New Roman"/>
              </w:rPr>
              <w:t>75</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Взвешенные частицы РМ-10</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1,3</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7</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132"/>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0,0005</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0,008</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0,004</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Озон</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Аммиак</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Сумма УВ</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0,9</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Метан</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3,4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Темиртау</w:t>
            </w: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Взвешанные вещества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0,3</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1,8</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2,2</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35</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0,027</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0,546</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2,208</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4,415</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131</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Сульфаты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0,0104</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387B16" w:rsidRPr="00DA1616" w:rsidRDefault="00387B16" w:rsidP="005908E2">
            <w:pPr>
              <w:jc w:val="center"/>
              <w:rPr>
                <w:rFonts w:ascii="Times New Roman" w:hAnsi="Times New Roman"/>
              </w:rPr>
            </w:pP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22</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0,45</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0,25</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1,26</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18</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0,28</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0,71</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0,043</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5,393</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151</w:t>
            </w:r>
          </w:p>
        </w:tc>
        <w:tc>
          <w:tcPr>
            <w:tcW w:w="1001"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Фенол</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0,007</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2,444</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0,048</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4,800</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134</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0,0513</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1,28</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0,28</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1,40</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5</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Формальдегид</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lang w:eastAsia="ru-RU"/>
              </w:rPr>
            </w:pPr>
            <w:r w:rsidRPr="00DA1616">
              <w:rPr>
                <w:rFonts w:ascii="Times New Roman" w:hAnsi="Times New Roman"/>
                <w:b/>
                <w:lang w:eastAsia="ru-RU"/>
              </w:rPr>
              <w:t>КОСТАНАЙСКАЯ ОБЛАСТЬ</w:t>
            </w: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lang w:eastAsia="ru-RU"/>
              </w:rPr>
            </w:pPr>
            <w:r w:rsidRPr="00DA1616">
              <w:rPr>
                <w:rFonts w:ascii="Times New Roman" w:hAnsi="Times New Roman"/>
                <w:b/>
                <w:lang w:eastAsia="ru-RU"/>
              </w:rPr>
              <w:t>г. Костанай</w:t>
            </w: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Взвешанные вещества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0,05</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0,9</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0,6</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2,0</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99</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0,034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0,674</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0,427</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0,854</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6</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0,96</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1,05</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5</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0,39</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0,85</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2,14</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30</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 xml:space="preserve">Сумма УВ </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Рудный</w:t>
            </w: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Взвешенные частицы РМ -10</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w:t>
            </w:r>
            <w:r w:rsidR="001B23B8" w:rsidRPr="00DA1616">
              <w:rPr>
                <w:rFonts w:ascii="Times New Roman" w:hAnsi="Times New Roman"/>
              </w:rPr>
              <w:t>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0,9</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Диоксид серы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0,027</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0,549</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0,362</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0,723</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3</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1,1</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0,48</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2,41</w:t>
            </w:r>
          </w:p>
        </w:tc>
        <w:tc>
          <w:tcPr>
            <w:tcW w:w="828" w:type="dxa"/>
            <w:shd w:val="clear" w:color="000000" w:fill="FFFFFF"/>
            <w:vAlign w:val="center"/>
          </w:tcPr>
          <w:p w:rsidR="00387B16" w:rsidRPr="00DA1616" w:rsidRDefault="00D0420A" w:rsidP="005908E2">
            <w:pPr>
              <w:jc w:val="center"/>
              <w:rPr>
                <w:rFonts w:ascii="Times New Roman" w:hAnsi="Times New Roman"/>
              </w:rPr>
            </w:pPr>
            <w:r w:rsidRPr="00DA1616">
              <w:rPr>
                <w:rFonts w:ascii="Times New Roman" w:hAnsi="Times New Roman"/>
              </w:rPr>
              <w:t>144</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rPr>
            </w:pPr>
            <w:r w:rsidRPr="00DA1616">
              <w:rPr>
                <w:rFonts w:ascii="Times New Roman" w:hAnsi="Times New Roman"/>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0,18</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1,11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2,77</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47</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 xml:space="preserve">Сумма УВ </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п. Карабалык</w:t>
            </w:r>
          </w:p>
        </w:tc>
      </w:tr>
      <w:tr w:rsidR="00387B16" w:rsidRPr="00DA1616" w:rsidTr="00387B16">
        <w:trPr>
          <w:trHeight w:val="21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2,4</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1,3</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0,019</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0,374</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0,201</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0,36</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0,09</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0,45</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0,09</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0,082</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0,021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0,133</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0,006</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0,045</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5,600</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1362</w:t>
            </w:r>
          </w:p>
        </w:tc>
        <w:tc>
          <w:tcPr>
            <w:tcW w:w="1001"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12</w:t>
            </w: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0,09</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0,11</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 </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sz w:val="22"/>
                <w:szCs w:val="22"/>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КЫЗЫЛОРДИНСКАЯ ОБЛАСТЬ</w:t>
            </w: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Кызылорда</w:t>
            </w: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Взвешенные вещества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r w:rsidR="00E40642" w:rsidRPr="00DA1616">
              <w:rPr>
                <w:rFonts w:ascii="Times New Roman" w:hAnsi="Times New Roman"/>
              </w:rPr>
              <w:t>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0,6</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val="kk-KZ" w:eastAsia="ru-RU"/>
              </w:rPr>
            </w:pPr>
            <w:r w:rsidRPr="00DA1616">
              <w:rPr>
                <w:rFonts w:ascii="Times New Roman" w:hAnsi="Times New Roman"/>
                <w:lang w:eastAsia="ru-RU"/>
              </w:rPr>
              <w:t>Взвешенные частицы РМ-</w:t>
            </w:r>
            <w:r w:rsidRPr="00DA1616">
              <w:rPr>
                <w:rFonts w:ascii="Times New Roman" w:hAnsi="Times New Roman"/>
                <w:lang w:val="kk-KZ" w:eastAsia="ru-RU"/>
              </w:rPr>
              <w:t>2,5</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0,5</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0,5</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3,2</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34</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0,6</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0,9</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3,1</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34</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0,091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1,8</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0,239</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0,478</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4</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0,06</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w:t>
            </w:r>
            <w:r w:rsidR="00DD2597" w:rsidRPr="00DA1616">
              <w:rPr>
                <w:rFonts w:ascii="Times New Roman" w:hAnsi="Times New Roman"/>
              </w:rPr>
              <w:t>5</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0,26</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1,30</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25</w:t>
            </w: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0,22</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0,36</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0,90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0,125</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Формальдегид</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0,004</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0,402</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0,016</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0,315</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 xml:space="preserve">Сумма углеводородов </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857" w:type="dxa"/>
            <w:shd w:val="clear" w:color="000000" w:fill="FFFFFF"/>
            <w:noWrap/>
            <w:vAlign w:val="center"/>
          </w:tcPr>
          <w:p w:rsidR="00387B16" w:rsidRPr="00DA1616" w:rsidRDefault="00387B16" w:rsidP="005908E2">
            <w:pPr>
              <w:jc w:val="center"/>
              <w:rPr>
                <w:rFonts w:ascii="Times New Roman" w:hAnsi="Times New Roman"/>
              </w:rPr>
            </w:pP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lang w:eastAsia="ru-RU"/>
              </w:rPr>
            </w:pPr>
          </w:p>
        </w:tc>
        <w:tc>
          <w:tcPr>
            <w:tcW w:w="992" w:type="dxa"/>
            <w:shd w:val="clear" w:color="000000" w:fill="FFFFFF"/>
            <w:vAlign w:val="center"/>
          </w:tcPr>
          <w:p w:rsidR="00387B16" w:rsidRPr="00DA1616" w:rsidRDefault="00387B16" w:rsidP="005908E2">
            <w:pPr>
              <w:jc w:val="center"/>
              <w:rPr>
                <w:rFonts w:ascii="Times New Roman" w:hAnsi="Times New Roman"/>
                <w:lang w:eastAsia="ru-RU"/>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п. Акай</w:t>
            </w: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0,037</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0,743</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0,393</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0,787</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tcPr>
          <w:p w:rsidR="00387B16" w:rsidRPr="00DA1616" w:rsidRDefault="00387B16" w:rsidP="005908E2">
            <w:pPr>
              <w:jc w:val="center"/>
              <w:rPr>
                <w:rFonts w:ascii="Times New Roman" w:hAnsi="Times New Roman"/>
              </w:rPr>
            </w:pPr>
          </w:p>
        </w:tc>
        <w:tc>
          <w:tcPr>
            <w:tcW w:w="992" w:type="dxa"/>
            <w:shd w:val="clear" w:color="000000" w:fill="FFFFFF"/>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2</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0,5</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0,47</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0,22</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1,08</w:t>
            </w:r>
          </w:p>
        </w:tc>
        <w:tc>
          <w:tcPr>
            <w:tcW w:w="828"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0,03</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0,08</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0,20</w:t>
            </w:r>
          </w:p>
        </w:tc>
        <w:tc>
          <w:tcPr>
            <w:tcW w:w="828" w:type="dxa"/>
            <w:shd w:val="clear" w:color="000000" w:fill="FFFFFF"/>
            <w:vAlign w:val="center"/>
          </w:tcPr>
          <w:p w:rsidR="00387B16" w:rsidRPr="00DA1616" w:rsidRDefault="00387B16" w:rsidP="005908E2">
            <w:pPr>
              <w:jc w:val="center"/>
              <w:rPr>
                <w:rFonts w:ascii="Times New Roman" w:hAnsi="Times New Roman"/>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Формальдегид</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0,060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0,021</w:t>
            </w:r>
          </w:p>
        </w:tc>
        <w:tc>
          <w:tcPr>
            <w:tcW w:w="828" w:type="dxa"/>
            <w:shd w:val="clear" w:color="000000" w:fill="FFFFFF"/>
          </w:tcPr>
          <w:p w:rsidR="00387B16" w:rsidRPr="00DA1616" w:rsidRDefault="00387B16" w:rsidP="005908E2">
            <w:pPr>
              <w:jc w:val="center"/>
              <w:rPr>
                <w:rFonts w:ascii="Times New Roman" w:hAnsi="Times New Roman"/>
              </w:rPr>
            </w:pPr>
          </w:p>
        </w:tc>
        <w:tc>
          <w:tcPr>
            <w:tcW w:w="1001" w:type="dxa"/>
            <w:shd w:val="clear" w:color="000000" w:fill="FFFFFF"/>
          </w:tcPr>
          <w:p w:rsidR="00387B16" w:rsidRPr="00DA1616" w:rsidRDefault="00387B16" w:rsidP="005908E2">
            <w:pPr>
              <w:jc w:val="center"/>
              <w:rPr>
                <w:rFonts w:ascii="Times New Roman" w:hAnsi="Times New Roman"/>
              </w:rPr>
            </w:pPr>
          </w:p>
        </w:tc>
        <w:tc>
          <w:tcPr>
            <w:tcW w:w="992" w:type="dxa"/>
            <w:shd w:val="clear" w:color="000000" w:fill="FFFFFF"/>
          </w:tcPr>
          <w:p w:rsidR="00387B16" w:rsidRPr="00DA1616" w:rsidRDefault="00387B16" w:rsidP="005908E2">
            <w:pP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п. Торетам</w:t>
            </w: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0,06</w:t>
            </w:r>
          </w:p>
        </w:tc>
        <w:tc>
          <w:tcPr>
            <w:tcW w:w="828" w:type="dxa"/>
            <w:shd w:val="clear" w:color="000000" w:fill="FFFFFF"/>
            <w:vAlign w:val="center"/>
          </w:tcPr>
          <w:p w:rsidR="00387B16" w:rsidRPr="00DA1616" w:rsidRDefault="00387B16" w:rsidP="005908E2">
            <w:pPr>
              <w:jc w:val="center"/>
              <w:rPr>
                <w:rFonts w:ascii="Times New Roman" w:hAnsi="Times New Roman"/>
                <w:szCs w:val="22"/>
                <w:lang w:val="kk-KZ" w:eastAsia="ru-RU"/>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0,008</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0,165</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0,386</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0,772</w:t>
            </w:r>
          </w:p>
        </w:tc>
        <w:tc>
          <w:tcPr>
            <w:tcW w:w="828" w:type="dxa"/>
            <w:shd w:val="clear" w:color="000000" w:fill="FFFFFF"/>
            <w:vAlign w:val="center"/>
          </w:tcPr>
          <w:p w:rsidR="00387B16" w:rsidRPr="00DA1616" w:rsidRDefault="00387B16" w:rsidP="005908E2">
            <w:pPr>
              <w:jc w:val="center"/>
              <w:rPr>
                <w:rFonts w:ascii="Times New Roman" w:hAnsi="Times New Roman"/>
                <w:szCs w:val="22"/>
                <w:lang w:eastAsia="ru-RU"/>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0,3</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5</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1</w:t>
            </w:r>
          </w:p>
        </w:tc>
        <w:tc>
          <w:tcPr>
            <w:tcW w:w="828" w:type="dxa"/>
            <w:shd w:val="clear" w:color="000000" w:fill="FFFFFF"/>
            <w:vAlign w:val="center"/>
          </w:tcPr>
          <w:p w:rsidR="00387B16" w:rsidRPr="00DA1616" w:rsidRDefault="00387B16" w:rsidP="005908E2">
            <w:pPr>
              <w:jc w:val="center"/>
              <w:rPr>
                <w:rFonts w:ascii="Times New Roman" w:hAnsi="Times New Roman"/>
                <w:szCs w:val="22"/>
                <w:lang w:eastAsia="ru-RU"/>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0,32</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0,16</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0,80</w:t>
            </w:r>
          </w:p>
        </w:tc>
        <w:tc>
          <w:tcPr>
            <w:tcW w:w="828" w:type="dxa"/>
            <w:shd w:val="clear" w:color="000000" w:fill="FFFFFF"/>
            <w:vAlign w:val="center"/>
          </w:tcPr>
          <w:p w:rsidR="00387B16" w:rsidRPr="00DA1616" w:rsidRDefault="00387B16" w:rsidP="005908E2">
            <w:pPr>
              <w:jc w:val="center"/>
              <w:rPr>
                <w:rFonts w:ascii="Times New Roman" w:hAnsi="Times New Roman"/>
                <w:szCs w:val="22"/>
                <w:lang w:eastAsia="ru-RU"/>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0,12</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0,29</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0,72</w:t>
            </w:r>
          </w:p>
        </w:tc>
        <w:tc>
          <w:tcPr>
            <w:tcW w:w="828" w:type="dxa"/>
            <w:shd w:val="clear" w:color="000000" w:fill="FFFFFF"/>
            <w:vAlign w:val="center"/>
          </w:tcPr>
          <w:p w:rsidR="00387B16" w:rsidRPr="00DA1616" w:rsidRDefault="00387B16" w:rsidP="005908E2">
            <w:pPr>
              <w:jc w:val="center"/>
              <w:rPr>
                <w:rFonts w:ascii="Times New Roman" w:hAnsi="Times New Roman"/>
                <w:szCs w:val="22"/>
                <w:lang w:eastAsia="ru-RU"/>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387B16" w:rsidRPr="00DA1616" w:rsidTr="00387B16">
        <w:trPr>
          <w:trHeight w:val="86"/>
          <w:jc w:val="center"/>
        </w:trPr>
        <w:tc>
          <w:tcPr>
            <w:tcW w:w="1936" w:type="dxa"/>
            <w:shd w:val="clear" w:color="auto" w:fill="auto"/>
            <w:noWrap/>
            <w:vAlign w:val="center"/>
          </w:tcPr>
          <w:p w:rsidR="00387B16" w:rsidRPr="00DA1616" w:rsidRDefault="00387B16" w:rsidP="005908E2">
            <w:pPr>
              <w:rPr>
                <w:rFonts w:ascii="Times New Roman" w:hAnsi="Times New Roman"/>
                <w:lang w:eastAsia="ru-RU"/>
              </w:rPr>
            </w:pPr>
            <w:r w:rsidRPr="00DA1616">
              <w:rPr>
                <w:rFonts w:ascii="Times New Roman" w:hAnsi="Times New Roman"/>
                <w:lang w:eastAsia="ru-RU"/>
              </w:rPr>
              <w:t>Формальдегид</w:t>
            </w:r>
          </w:p>
        </w:tc>
        <w:tc>
          <w:tcPr>
            <w:tcW w:w="989" w:type="dxa"/>
            <w:shd w:val="clear" w:color="000000" w:fill="FFFFFF"/>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0,050</w:t>
            </w:r>
          </w:p>
        </w:tc>
        <w:tc>
          <w:tcPr>
            <w:tcW w:w="935"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0,001</w:t>
            </w:r>
          </w:p>
        </w:tc>
        <w:tc>
          <w:tcPr>
            <w:tcW w:w="1857" w:type="dxa"/>
            <w:shd w:val="clear" w:color="000000" w:fill="FFFFFF"/>
            <w:noWrap/>
            <w:vAlign w:val="center"/>
          </w:tcPr>
          <w:p w:rsidR="00387B16" w:rsidRPr="00DA1616" w:rsidRDefault="00387B16" w:rsidP="005908E2">
            <w:pPr>
              <w:jc w:val="center"/>
              <w:rPr>
                <w:rFonts w:ascii="Times New Roman" w:hAnsi="Times New Roman"/>
              </w:rPr>
            </w:pPr>
            <w:r w:rsidRPr="00DA1616">
              <w:rPr>
                <w:rFonts w:ascii="Times New Roman" w:hAnsi="Times New Roman"/>
              </w:rPr>
              <w:t>0,016</w:t>
            </w:r>
          </w:p>
        </w:tc>
        <w:tc>
          <w:tcPr>
            <w:tcW w:w="828" w:type="dxa"/>
            <w:shd w:val="clear" w:color="000000" w:fill="FFFFFF"/>
            <w:vAlign w:val="center"/>
          </w:tcPr>
          <w:p w:rsidR="00387B16" w:rsidRPr="00DA1616" w:rsidRDefault="00387B16" w:rsidP="005908E2">
            <w:pPr>
              <w:jc w:val="center"/>
              <w:rPr>
                <w:rFonts w:ascii="Times New Roman" w:hAnsi="Times New Roman"/>
                <w:szCs w:val="22"/>
                <w:lang w:eastAsia="ru-RU"/>
              </w:rPr>
            </w:pPr>
          </w:p>
        </w:tc>
        <w:tc>
          <w:tcPr>
            <w:tcW w:w="1001" w:type="dxa"/>
            <w:shd w:val="clear" w:color="000000" w:fill="FFFFFF"/>
            <w:vAlign w:val="center"/>
          </w:tcPr>
          <w:p w:rsidR="00387B16" w:rsidRPr="00DA1616" w:rsidRDefault="00387B16" w:rsidP="005908E2">
            <w:pPr>
              <w:jc w:val="center"/>
              <w:rPr>
                <w:rFonts w:ascii="Times New Roman" w:hAnsi="Times New Roman"/>
              </w:rPr>
            </w:pPr>
          </w:p>
        </w:tc>
        <w:tc>
          <w:tcPr>
            <w:tcW w:w="992" w:type="dxa"/>
            <w:shd w:val="clear" w:color="000000" w:fill="FFFFFF"/>
            <w:vAlign w:val="center"/>
          </w:tcPr>
          <w:p w:rsidR="00387B16" w:rsidRPr="00DA1616" w:rsidRDefault="00387B16"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МАНГИСТАУСКАЯ ОБЛАСТЬ</w:t>
            </w: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Актау</w:t>
            </w: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Взвешанные вещества</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0,1</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0,8</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0,6</w:t>
            </w: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0,4</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0,9</w:t>
            </w: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0,7</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0,6</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2,0</w:t>
            </w:r>
          </w:p>
        </w:tc>
        <w:tc>
          <w:tcPr>
            <w:tcW w:w="828"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59</w:t>
            </w: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0,014</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0,283</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0,042</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0,084</w:t>
            </w: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Сульфаты</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D9084F" w:rsidRPr="00DA1616" w:rsidRDefault="00D9084F" w:rsidP="005908E2">
            <w:pPr>
              <w:jc w:val="center"/>
              <w:rPr>
                <w:rFonts w:ascii="Times New Roman" w:hAnsi="Times New Roman"/>
              </w:rPr>
            </w:pP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0,02</w:t>
            </w:r>
          </w:p>
        </w:tc>
        <w:tc>
          <w:tcPr>
            <w:tcW w:w="1857" w:type="dxa"/>
            <w:shd w:val="clear" w:color="000000" w:fill="FFFFFF"/>
            <w:noWrap/>
            <w:vAlign w:val="center"/>
          </w:tcPr>
          <w:p w:rsidR="00D9084F" w:rsidRPr="00DA1616" w:rsidRDefault="00D9084F" w:rsidP="005908E2">
            <w:pPr>
              <w:jc w:val="center"/>
              <w:rPr>
                <w:rFonts w:ascii="Times New Roman" w:hAnsi="Times New Roman"/>
              </w:rPr>
            </w:pP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1</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w:t>
            </w: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0,71</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0,23</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1,14</w:t>
            </w:r>
          </w:p>
        </w:tc>
        <w:tc>
          <w:tcPr>
            <w:tcW w:w="828"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2</w:t>
            </w: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0,25</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0,58</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1,44</w:t>
            </w:r>
          </w:p>
        </w:tc>
        <w:tc>
          <w:tcPr>
            <w:tcW w:w="828"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4</w:t>
            </w: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0,075</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2,</w:t>
            </w:r>
            <w:r w:rsidR="00C85B81" w:rsidRPr="00DA1616">
              <w:rPr>
                <w:rFonts w:ascii="Times New Roman" w:hAnsi="Times New Roman"/>
              </w:rPr>
              <w:t>5</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0,166</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1,038</w:t>
            </w:r>
          </w:p>
        </w:tc>
        <w:tc>
          <w:tcPr>
            <w:tcW w:w="828"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15</w:t>
            </w: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D9084F" w:rsidRPr="00DA1616" w:rsidRDefault="00D9084F" w:rsidP="005908E2">
            <w:pPr>
              <w:jc w:val="center"/>
              <w:rPr>
                <w:rFonts w:ascii="Times New Roman" w:hAnsi="Times New Roman"/>
              </w:rPr>
            </w:pP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0,011</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1,400</w:t>
            </w:r>
          </w:p>
        </w:tc>
        <w:tc>
          <w:tcPr>
            <w:tcW w:w="828"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18</w:t>
            </w: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Углеводороды</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3,0</w:t>
            </w:r>
          </w:p>
        </w:tc>
        <w:tc>
          <w:tcPr>
            <w:tcW w:w="1687" w:type="dxa"/>
            <w:shd w:val="clear" w:color="000000" w:fill="FFFFFF"/>
            <w:noWrap/>
            <w:vAlign w:val="center"/>
          </w:tcPr>
          <w:p w:rsidR="00D9084F" w:rsidRPr="00DA1616" w:rsidRDefault="00D9084F" w:rsidP="005908E2">
            <w:pPr>
              <w:jc w:val="center"/>
              <w:rPr>
                <w:rFonts w:ascii="Times New Roman" w:hAnsi="Times New Roman"/>
              </w:rPr>
            </w:pP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4,6</w:t>
            </w:r>
          </w:p>
        </w:tc>
        <w:tc>
          <w:tcPr>
            <w:tcW w:w="1857" w:type="dxa"/>
            <w:shd w:val="clear" w:color="000000" w:fill="FFFFFF"/>
            <w:noWrap/>
            <w:vAlign w:val="center"/>
          </w:tcPr>
          <w:p w:rsidR="00D9084F" w:rsidRPr="00DA1616" w:rsidRDefault="00D9084F" w:rsidP="005908E2">
            <w:pPr>
              <w:jc w:val="center"/>
              <w:rPr>
                <w:rFonts w:ascii="Times New Roman" w:hAnsi="Times New Roman"/>
              </w:rPr>
            </w:pP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0,25</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0,03</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0,15</w:t>
            </w: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D9084F" w:rsidRPr="00DA1616" w:rsidTr="00D9084F">
        <w:trPr>
          <w:trHeight w:val="86"/>
          <w:jc w:val="center"/>
        </w:trPr>
        <w:tc>
          <w:tcPr>
            <w:tcW w:w="1936" w:type="dxa"/>
            <w:shd w:val="clear" w:color="auto" w:fill="auto"/>
            <w:noWrap/>
            <w:vAlign w:val="center"/>
          </w:tcPr>
          <w:p w:rsidR="00D9084F" w:rsidRPr="00DA1616" w:rsidRDefault="00D9084F" w:rsidP="005908E2">
            <w:pPr>
              <w:rPr>
                <w:rFonts w:ascii="Times New Roman" w:hAnsi="Times New Roman"/>
                <w:lang w:eastAsia="ru-RU"/>
              </w:rPr>
            </w:pPr>
            <w:r w:rsidRPr="00DA1616">
              <w:rPr>
                <w:rFonts w:ascii="Times New Roman" w:hAnsi="Times New Roman"/>
                <w:lang w:eastAsia="ru-RU"/>
              </w:rPr>
              <w:t>Серная кислота</w:t>
            </w:r>
          </w:p>
        </w:tc>
        <w:tc>
          <w:tcPr>
            <w:tcW w:w="989" w:type="dxa"/>
            <w:shd w:val="clear" w:color="000000" w:fill="FFFFFF"/>
            <w:vAlign w:val="center"/>
          </w:tcPr>
          <w:p w:rsidR="00D9084F" w:rsidRPr="00DA1616" w:rsidRDefault="00D9084F"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0,25</w:t>
            </w:r>
          </w:p>
        </w:tc>
        <w:tc>
          <w:tcPr>
            <w:tcW w:w="935"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0,04</w:t>
            </w:r>
          </w:p>
        </w:tc>
        <w:tc>
          <w:tcPr>
            <w:tcW w:w="1857" w:type="dxa"/>
            <w:shd w:val="clear" w:color="000000" w:fill="FFFFFF"/>
            <w:noWrap/>
            <w:vAlign w:val="center"/>
          </w:tcPr>
          <w:p w:rsidR="00D9084F" w:rsidRPr="00DA1616" w:rsidRDefault="00D9084F" w:rsidP="005908E2">
            <w:pPr>
              <w:jc w:val="center"/>
              <w:rPr>
                <w:rFonts w:ascii="Times New Roman" w:hAnsi="Times New Roman"/>
              </w:rPr>
            </w:pPr>
            <w:r w:rsidRPr="00DA1616">
              <w:rPr>
                <w:rFonts w:ascii="Times New Roman" w:hAnsi="Times New Roman"/>
              </w:rPr>
              <w:t>0,13</w:t>
            </w:r>
          </w:p>
        </w:tc>
        <w:tc>
          <w:tcPr>
            <w:tcW w:w="828" w:type="dxa"/>
            <w:shd w:val="clear" w:color="000000" w:fill="FFFFFF"/>
            <w:vAlign w:val="center"/>
          </w:tcPr>
          <w:p w:rsidR="00D9084F" w:rsidRPr="00DA1616" w:rsidRDefault="00D9084F" w:rsidP="005908E2">
            <w:pPr>
              <w:jc w:val="center"/>
              <w:rPr>
                <w:rFonts w:ascii="Times New Roman" w:hAnsi="Times New Roman"/>
              </w:rPr>
            </w:pPr>
          </w:p>
        </w:tc>
        <w:tc>
          <w:tcPr>
            <w:tcW w:w="1001" w:type="dxa"/>
            <w:shd w:val="clear" w:color="000000" w:fill="FFFFFF"/>
            <w:vAlign w:val="center"/>
          </w:tcPr>
          <w:p w:rsidR="00D9084F" w:rsidRPr="00DA1616" w:rsidRDefault="00D9084F" w:rsidP="005908E2">
            <w:pPr>
              <w:jc w:val="center"/>
              <w:rPr>
                <w:rFonts w:ascii="Times New Roman" w:hAnsi="Times New Roman"/>
                <w:szCs w:val="22"/>
                <w:lang w:eastAsia="ru-RU"/>
              </w:rPr>
            </w:pPr>
          </w:p>
        </w:tc>
        <w:tc>
          <w:tcPr>
            <w:tcW w:w="992" w:type="dxa"/>
            <w:shd w:val="clear" w:color="000000" w:fill="FFFFFF"/>
            <w:vAlign w:val="center"/>
          </w:tcPr>
          <w:p w:rsidR="00D9084F" w:rsidRPr="00DA1616" w:rsidRDefault="00D9084F"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Жанаозен</w:t>
            </w: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0,2</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0,3</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0,9</w:t>
            </w: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0,042</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0,177</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0,354</w:t>
            </w: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1</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8</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2</w:t>
            </w:r>
          </w:p>
        </w:tc>
        <w:tc>
          <w:tcPr>
            <w:tcW w:w="828"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73</w:t>
            </w: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0,65</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0,23</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1,17</w:t>
            </w:r>
          </w:p>
        </w:tc>
        <w:tc>
          <w:tcPr>
            <w:tcW w:w="828"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1</w:t>
            </w: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0,55</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0,34</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0,84</w:t>
            </w: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0,016</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0,542</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0,055</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0,346</w:t>
            </w: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0,0004</w:t>
            </w:r>
          </w:p>
        </w:tc>
        <w:tc>
          <w:tcPr>
            <w:tcW w:w="1687" w:type="dxa"/>
            <w:shd w:val="clear" w:color="000000" w:fill="FFFFFF"/>
            <w:noWrap/>
            <w:vAlign w:val="center"/>
          </w:tcPr>
          <w:p w:rsidR="00EB1388" w:rsidRPr="00DA1616" w:rsidRDefault="00EB1388" w:rsidP="005908E2">
            <w:pPr>
              <w:jc w:val="center"/>
              <w:rPr>
                <w:rFonts w:ascii="Times New Roman" w:hAnsi="Times New Roman"/>
              </w:rPr>
            </w:pP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0,030</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3,801</w:t>
            </w:r>
          </w:p>
        </w:tc>
        <w:tc>
          <w:tcPr>
            <w:tcW w:w="828"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6</w:t>
            </w: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 xml:space="preserve">Сумма УВ </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0,6</w:t>
            </w:r>
          </w:p>
        </w:tc>
        <w:tc>
          <w:tcPr>
            <w:tcW w:w="1687" w:type="dxa"/>
            <w:shd w:val="clear" w:color="000000" w:fill="FFFFFF"/>
            <w:noWrap/>
            <w:vAlign w:val="center"/>
          </w:tcPr>
          <w:p w:rsidR="00EB1388" w:rsidRPr="00DA1616" w:rsidRDefault="00EB1388" w:rsidP="005908E2">
            <w:pPr>
              <w:jc w:val="center"/>
              <w:rPr>
                <w:rFonts w:ascii="Times New Roman" w:hAnsi="Times New Roman"/>
              </w:rPr>
            </w:pP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26,9</w:t>
            </w:r>
          </w:p>
        </w:tc>
        <w:tc>
          <w:tcPr>
            <w:tcW w:w="1857" w:type="dxa"/>
            <w:shd w:val="clear" w:color="000000" w:fill="FFFFFF"/>
            <w:noWrap/>
            <w:vAlign w:val="center"/>
          </w:tcPr>
          <w:p w:rsidR="00EB1388" w:rsidRPr="00DA1616" w:rsidRDefault="00EB1388" w:rsidP="005908E2">
            <w:pPr>
              <w:jc w:val="center"/>
              <w:rPr>
                <w:rFonts w:ascii="Times New Roman" w:hAnsi="Times New Roman"/>
              </w:rPr>
            </w:pP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EB1388">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0,4</w:t>
            </w:r>
          </w:p>
        </w:tc>
        <w:tc>
          <w:tcPr>
            <w:tcW w:w="1687" w:type="dxa"/>
            <w:shd w:val="clear" w:color="000000" w:fill="FFFFFF"/>
            <w:noWrap/>
            <w:vAlign w:val="center"/>
          </w:tcPr>
          <w:p w:rsidR="00EB1388" w:rsidRPr="00DA1616" w:rsidRDefault="00EB1388" w:rsidP="005908E2">
            <w:pPr>
              <w:jc w:val="center"/>
              <w:rPr>
                <w:rFonts w:ascii="Times New Roman" w:hAnsi="Times New Roman"/>
              </w:rPr>
            </w:pP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14,8</w:t>
            </w:r>
          </w:p>
        </w:tc>
        <w:tc>
          <w:tcPr>
            <w:tcW w:w="1857" w:type="dxa"/>
            <w:shd w:val="clear" w:color="000000" w:fill="FFFFFF"/>
            <w:noWrap/>
            <w:vAlign w:val="center"/>
          </w:tcPr>
          <w:p w:rsidR="00EB1388" w:rsidRPr="00DA1616" w:rsidRDefault="00EB1388" w:rsidP="005908E2">
            <w:pPr>
              <w:jc w:val="center"/>
              <w:rPr>
                <w:rFonts w:ascii="Times New Roman" w:hAnsi="Times New Roman"/>
              </w:rPr>
            </w:pP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п. Бейнеу</w:t>
            </w:r>
          </w:p>
        </w:tc>
      </w:tr>
      <w:tr w:rsidR="00EB1388" w:rsidRPr="00DA1616" w:rsidTr="00387B16">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0,35</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0,24</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1,53</w:t>
            </w:r>
          </w:p>
        </w:tc>
        <w:tc>
          <w:tcPr>
            <w:tcW w:w="828"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9</w:t>
            </w: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rPr>
                <w:rFonts w:ascii="Times New Roman" w:hAnsi="Times New Roman"/>
                <w:b/>
                <w:bCs/>
                <w:u w:val="single"/>
              </w:rPr>
            </w:pPr>
          </w:p>
        </w:tc>
      </w:tr>
      <w:tr w:rsidR="00EB1388" w:rsidRPr="00DA1616" w:rsidTr="00387B16">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0,04</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0,60</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1,5</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5,0</w:t>
            </w:r>
          </w:p>
        </w:tc>
        <w:tc>
          <w:tcPr>
            <w:tcW w:w="828"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57</w:t>
            </w:r>
          </w:p>
        </w:tc>
        <w:tc>
          <w:tcPr>
            <w:tcW w:w="1001"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1</w:t>
            </w: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387B16">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0,005</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0,098</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0,026</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0,052</w:t>
            </w: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387B16">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0,009</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0,21</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0,056</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0,28</w:t>
            </w: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387B16">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0,006</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0,10</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0,16</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0,39</w:t>
            </w:r>
          </w:p>
        </w:tc>
        <w:tc>
          <w:tcPr>
            <w:tcW w:w="828" w:type="dxa"/>
            <w:shd w:val="clear" w:color="000000" w:fill="FFFFFF"/>
            <w:vAlign w:val="center"/>
          </w:tcPr>
          <w:p w:rsidR="00EB1388" w:rsidRPr="00DA1616" w:rsidRDefault="00EB1388" w:rsidP="005908E2">
            <w:pPr>
              <w:jc w:val="center"/>
              <w:rPr>
                <w:rFonts w:ascii="Times New Roman" w:hAnsi="Times New Roman"/>
              </w:rPr>
            </w:pP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387B16">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 </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0,013</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1,575</w:t>
            </w:r>
          </w:p>
        </w:tc>
        <w:tc>
          <w:tcPr>
            <w:tcW w:w="828"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89</w:t>
            </w:r>
          </w:p>
        </w:tc>
        <w:tc>
          <w:tcPr>
            <w:tcW w:w="1001" w:type="dxa"/>
            <w:shd w:val="clear" w:color="000000" w:fill="FFFFFF"/>
            <w:vAlign w:val="center"/>
          </w:tcPr>
          <w:p w:rsidR="00EB1388" w:rsidRPr="00DA1616" w:rsidRDefault="00EB1388" w:rsidP="005908E2">
            <w:pPr>
              <w:jc w:val="center"/>
              <w:rPr>
                <w:rFonts w:ascii="Times New Roman" w:hAnsi="Times New Roman"/>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B1388" w:rsidRPr="00DA1616" w:rsidTr="00387B16">
        <w:trPr>
          <w:trHeight w:val="86"/>
          <w:jc w:val="center"/>
        </w:trPr>
        <w:tc>
          <w:tcPr>
            <w:tcW w:w="1936" w:type="dxa"/>
            <w:shd w:val="clear" w:color="auto" w:fill="auto"/>
            <w:noWrap/>
            <w:vAlign w:val="center"/>
          </w:tcPr>
          <w:p w:rsidR="00EB1388" w:rsidRPr="00DA1616" w:rsidRDefault="00EB1388"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EB1388" w:rsidRPr="00DA1616" w:rsidRDefault="00EB1388" w:rsidP="005908E2">
            <w:pPr>
              <w:jc w:val="center"/>
              <w:rPr>
                <w:rFonts w:ascii="Times New Roman" w:hAnsi="Times New Roman"/>
              </w:rPr>
            </w:pPr>
            <w:r w:rsidRPr="00DA1616">
              <w:rPr>
                <w:rFonts w:ascii="Times New Roman" w:hAnsi="Times New Roman"/>
              </w:rPr>
              <w:t>0,005</w:t>
            </w:r>
          </w:p>
        </w:tc>
        <w:tc>
          <w:tcPr>
            <w:tcW w:w="168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0,13</w:t>
            </w:r>
          </w:p>
        </w:tc>
        <w:tc>
          <w:tcPr>
            <w:tcW w:w="935"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0,008</w:t>
            </w:r>
          </w:p>
        </w:tc>
        <w:tc>
          <w:tcPr>
            <w:tcW w:w="1857" w:type="dxa"/>
            <w:shd w:val="clear" w:color="000000" w:fill="FFFFFF"/>
            <w:noWrap/>
            <w:vAlign w:val="center"/>
          </w:tcPr>
          <w:p w:rsidR="00EB1388" w:rsidRPr="00DA1616" w:rsidRDefault="00EB1388" w:rsidP="005908E2">
            <w:pPr>
              <w:jc w:val="center"/>
              <w:rPr>
                <w:rFonts w:ascii="Times New Roman" w:hAnsi="Times New Roman"/>
              </w:rPr>
            </w:pPr>
            <w:r w:rsidRPr="00DA1616">
              <w:rPr>
                <w:rFonts w:ascii="Times New Roman" w:hAnsi="Times New Roman"/>
              </w:rPr>
              <w:t>0,04</w:t>
            </w:r>
          </w:p>
        </w:tc>
        <w:tc>
          <w:tcPr>
            <w:tcW w:w="828" w:type="dxa"/>
            <w:shd w:val="clear" w:color="000000" w:fill="FFFFFF"/>
            <w:vAlign w:val="center"/>
          </w:tcPr>
          <w:p w:rsidR="00EB1388" w:rsidRPr="00DA1616" w:rsidRDefault="00EB1388" w:rsidP="005908E2">
            <w:pPr>
              <w:jc w:val="center"/>
              <w:rPr>
                <w:rFonts w:ascii="Times New Roman" w:hAnsi="Times New Roman"/>
                <w:szCs w:val="22"/>
                <w:lang w:eastAsia="ru-RU"/>
              </w:rPr>
            </w:pPr>
          </w:p>
        </w:tc>
        <w:tc>
          <w:tcPr>
            <w:tcW w:w="1001" w:type="dxa"/>
            <w:shd w:val="clear" w:color="000000" w:fill="FFFFFF"/>
            <w:vAlign w:val="center"/>
          </w:tcPr>
          <w:p w:rsidR="00EB1388" w:rsidRPr="00DA1616" w:rsidRDefault="00EB1388" w:rsidP="005908E2">
            <w:pPr>
              <w:jc w:val="center"/>
              <w:rPr>
                <w:rFonts w:ascii="Times New Roman" w:hAnsi="Times New Roman"/>
                <w:szCs w:val="22"/>
                <w:lang w:eastAsia="ru-RU"/>
              </w:rPr>
            </w:pPr>
          </w:p>
        </w:tc>
        <w:tc>
          <w:tcPr>
            <w:tcW w:w="992" w:type="dxa"/>
            <w:shd w:val="clear" w:color="000000" w:fill="FFFFFF"/>
            <w:vAlign w:val="center"/>
          </w:tcPr>
          <w:p w:rsidR="00EB1388" w:rsidRPr="00DA1616" w:rsidRDefault="00EB1388"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ПАВЛОДАРСКАЯ ОБЛАСТЬ</w:t>
            </w: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Павлодар</w:t>
            </w: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Взвешенные вещества</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0,02</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0,1</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0,2</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0,1</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0,15</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0,9</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0,003</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0,2</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0,7</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0,019</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0,370</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0,499</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0,998</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Сульфаты</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w:t>
            </w:r>
          </w:p>
        </w:tc>
        <w:tc>
          <w:tcPr>
            <w:tcW w:w="1687" w:type="dxa"/>
            <w:shd w:val="clear" w:color="000000" w:fill="FFFFFF"/>
            <w:noWrap/>
            <w:vAlign w:val="center"/>
          </w:tcPr>
          <w:p w:rsidR="0081493E" w:rsidRPr="00DA1616" w:rsidRDefault="0081493E" w:rsidP="005908E2">
            <w:pPr>
              <w:jc w:val="center"/>
              <w:rPr>
                <w:rFonts w:ascii="Times New Roman" w:hAnsi="Times New Roman"/>
              </w:rPr>
            </w:pP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0,00</w:t>
            </w:r>
          </w:p>
        </w:tc>
        <w:tc>
          <w:tcPr>
            <w:tcW w:w="1857" w:type="dxa"/>
            <w:shd w:val="clear" w:color="000000" w:fill="FFFFFF"/>
            <w:noWrap/>
            <w:vAlign w:val="center"/>
          </w:tcPr>
          <w:p w:rsidR="0081493E" w:rsidRPr="00DA1616" w:rsidRDefault="0081493E" w:rsidP="005908E2">
            <w:pPr>
              <w:jc w:val="center"/>
              <w:rPr>
                <w:rFonts w:ascii="Times New Roman" w:hAnsi="Times New Roman"/>
              </w:rPr>
            </w:pP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21</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4</w:t>
            </w:r>
          </w:p>
        </w:tc>
        <w:tc>
          <w:tcPr>
            <w:tcW w:w="828"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75</w:t>
            </w: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0,01</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0,37</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0,09</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0,45</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0,005</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0,09</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0,26</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0,65</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0,020</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0,680</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0,106</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0,661</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81493E" w:rsidRPr="00DA1616" w:rsidRDefault="0081493E" w:rsidP="005908E2">
            <w:pPr>
              <w:jc w:val="center"/>
              <w:rPr>
                <w:rFonts w:ascii="Times New Roman" w:hAnsi="Times New Roman"/>
              </w:rPr>
            </w:pP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0,013</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1,650</w:t>
            </w:r>
          </w:p>
        </w:tc>
        <w:tc>
          <w:tcPr>
            <w:tcW w:w="828"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20</w:t>
            </w: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Фенол</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0,002</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0,744</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0,008</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0,800</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 xml:space="preserve">Хлор </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0,00</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0,00</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0,00</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Хлористый водород</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0,03</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0,28</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0,07</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0,35</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0,001</w:t>
            </w:r>
          </w:p>
        </w:tc>
        <w:tc>
          <w:tcPr>
            <w:tcW w:w="168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0,02</w:t>
            </w: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0,002</w:t>
            </w:r>
          </w:p>
        </w:tc>
        <w:tc>
          <w:tcPr>
            <w:tcW w:w="1857"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0,01</w:t>
            </w: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1,1</w:t>
            </w:r>
          </w:p>
        </w:tc>
        <w:tc>
          <w:tcPr>
            <w:tcW w:w="1687" w:type="dxa"/>
            <w:shd w:val="clear" w:color="000000" w:fill="FFFFFF"/>
            <w:noWrap/>
            <w:vAlign w:val="center"/>
          </w:tcPr>
          <w:p w:rsidR="0081493E" w:rsidRPr="00DA1616" w:rsidRDefault="0081493E" w:rsidP="005908E2">
            <w:pPr>
              <w:jc w:val="center"/>
              <w:rPr>
                <w:rFonts w:ascii="Times New Roman" w:hAnsi="Times New Roman"/>
              </w:rPr>
            </w:pP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3,9</w:t>
            </w:r>
          </w:p>
        </w:tc>
        <w:tc>
          <w:tcPr>
            <w:tcW w:w="1857" w:type="dxa"/>
            <w:shd w:val="clear" w:color="000000" w:fill="FFFFFF"/>
            <w:noWrap/>
            <w:vAlign w:val="center"/>
          </w:tcPr>
          <w:p w:rsidR="0081493E" w:rsidRPr="00DA1616" w:rsidRDefault="0081493E" w:rsidP="005908E2">
            <w:pPr>
              <w:jc w:val="center"/>
              <w:rPr>
                <w:rFonts w:ascii="Times New Roman" w:hAnsi="Times New Roman"/>
              </w:rPr>
            </w:pP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81493E" w:rsidRPr="00DA1616" w:rsidTr="005E65D0">
        <w:trPr>
          <w:trHeight w:val="86"/>
          <w:jc w:val="center"/>
        </w:trPr>
        <w:tc>
          <w:tcPr>
            <w:tcW w:w="1936" w:type="dxa"/>
            <w:shd w:val="clear" w:color="auto" w:fill="auto"/>
            <w:noWrap/>
            <w:vAlign w:val="center"/>
          </w:tcPr>
          <w:p w:rsidR="0081493E" w:rsidRPr="00DA1616" w:rsidRDefault="0081493E"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81493E" w:rsidRPr="00DA1616" w:rsidRDefault="0081493E" w:rsidP="005908E2">
            <w:pPr>
              <w:jc w:val="center"/>
              <w:rPr>
                <w:rFonts w:ascii="Times New Roman" w:hAnsi="Times New Roman"/>
              </w:rPr>
            </w:pPr>
            <w:r w:rsidRPr="00DA1616">
              <w:rPr>
                <w:rFonts w:ascii="Times New Roman" w:hAnsi="Times New Roman"/>
              </w:rPr>
              <w:t>1,2</w:t>
            </w:r>
          </w:p>
        </w:tc>
        <w:tc>
          <w:tcPr>
            <w:tcW w:w="1687" w:type="dxa"/>
            <w:shd w:val="clear" w:color="000000" w:fill="FFFFFF"/>
            <w:noWrap/>
            <w:vAlign w:val="center"/>
          </w:tcPr>
          <w:p w:rsidR="0081493E" w:rsidRPr="00DA1616" w:rsidRDefault="0081493E" w:rsidP="005908E2">
            <w:pPr>
              <w:jc w:val="center"/>
              <w:rPr>
                <w:rFonts w:ascii="Times New Roman" w:hAnsi="Times New Roman"/>
              </w:rPr>
            </w:pPr>
          </w:p>
        </w:tc>
        <w:tc>
          <w:tcPr>
            <w:tcW w:w="935" w:type="dxa"/>
            <w:shd w:val="clear" w:color="000000" w:fill="FFFFFF"/>
            <w:noWrap/>
            <w:vAlign w:val="center"/>
          </w:tcPr>
          <w:p w:rsidR="0081493E" w:rsidRPr="00DA1616" w:rsidRDefault="0081493E" w:rsidP="005908E2">
            <w:pPr>
              <w:jc w:val="center"/>
              <w:rPr>
                <w:rFonts w:ascii="Times New Roman" w:hAnsi="Times New Roman"/>
              </w:rPr>
            </w:pPr>
            <w:r w:rsidRPr="00DA1616">
              <w:rPr>
                <w:rFonts w:ascii="Times New Roman" w:hAnsi="Times New Roman"/>
              </w:rPr>
              <w:t>2,4</w:t>
            </w:r>
          </w:p>
        </w:tc>
        <w:tc>
          <w:tcPr>
            <w:tcW w:w="1857" w:type="dxa"/>
            <w:shd w:val="clear" w:color="000000" w:fill="FFFFFF"/>
            <w:noWrap/>
            <w:vAlign w:val="center"/>
          </w:tcPr>
          <w:p w:rsidR="0081493E" w:rsidRPr="00DA1616" w:rsidRDefault="0081493E" w:rsidP="005908E2">
            <w:pPr>
              <w:jc w:val="center"/>
              <w:rPr>
                <w:rFonts w:ascii="Times New Roman" w:hAnsi="Times New Roman"/>
              </w:rPr>
            </w:pPr>
          </w:p>
        </w:tc>
        <w:tc>
          <w:tcPr>
            <w:tcW w:w="828" w:type="dxa"/>
            <w:shd w:val="clear" w:color="000000" w:fill="FFFFFF"/>
            <w:vAlign w:val="center"/>
          </w:tcPr>
          <w:p w:rsidR="0081493E" w:rsidRPr="00DA1616" w:rsidRDefault="0081493E" w:rsidP="005908E2">
            <w:pPr>
              <w:jc w:val="center"/>
              <w:rPr>
                <w:rFonts w:ascii="Times New Roman" w:hAnsi="Times New Roman"/>
              </w:rPr>
            </w:pPr>
          </w:p>
        </w:tc>
        <w:tc>
          <w:tcPr>
            <w:tcW w:w="1001" w:type="dxa"/>
            <w:shd w:val="clear" w:color="000000" w:fill="FFFFFF"/>
            <w:vAlign w:val="center"/>
          </w:tcPr>
          <w:p w:rsidR="0081493E" w:rsidRPr="00DA1616" w:rsidRDefault="0081493E" w:rsidP="005908E2">
            <w:pPr>
              <w:jc w:val="center"/>
              <w:rPr>
                <w:rFonts w:ascii="Times New Roman" w:hAnsi="Times New Roman"/>
                <w:lang w:eastAsia="ru-RU"/>
              </w:rPr>
            </w:pPr>
          </w:p>
        </w:tc>
        <w:tc>
          <w:tcPr>
            <w:tcW w:w="992" w:type="dxa"/>
            <w:shd w:val="clear" w:color="000000" w:fill="FFFFFF"/>
            <w:vAlign w:val="center"/>
          </w:tcPr>
          <w:p w:rsidR="0081493E" w:rsidRPr="00DA1616" w:rsidRDefault="0081493E"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Екибастуз</w:t>
            </w: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Взвешанные вещества</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0,04</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0,3</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0,2</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0,4</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0,3</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0,2</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1,1</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2</w:t>
            </w: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0,2</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0,3</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1,1</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2</w:t>
            </w: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0,008</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0,167</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0,315</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0,629</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Сульфаты</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0,00</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0,01</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1</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11</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2</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22</w:t>
            </w: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0,02</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0,43</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0,11</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0,55</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0,003</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0,04</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0,12</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0,29</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0,033</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1,1</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0,107</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0,670</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0,000</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0,000</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0,000</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0,004</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0,11</w:t>
            </w: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0,03</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0,16</w:t>
            </w: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1,3</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8,4</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530F24" w:rsidRPr="00DA1616" w:rsidTr="00530F24">
        <w:trPr>
          <w:trHeight w:val="86"/>
          <w:jc w:val="center"/>
        </w:trPr>
        <w:tc>
          <w:tcPr>
            <w:tcW w:w="1936" w:type="dxa"/>
            <w:shd w:val="clear" w:color="auto" w:fill="auto"/>
            <w:noWrap/>
            <w:vAlign w:val="center"/>
          </w:tcPr>
          <w:p w:rsidR="00530F24" w:rsidRPr="00DA1616" w:rsidRDefault="00530F24" w:rsidP="005908E2">
            <w:pPr>
              <w:rPr>
                <w:rFonts w:ascii="Times New Roman" w:hAnsi="Times New Roman"/>
                <w:lang w:eastAsia="ru-RU"/>
              </w:rPr>
            </w:pPr>
            <w:r w:rsidRPr="00DA1616">
              <w:rPr>
                <w:rFonts w:ascii="Times New Roman" w:hAnsi="Times New Roman"/>
                <w:lang w:eastAsia="ru-RU"/>
              </w:rPr>
              <w:t xml:space="preserve">Метан </w:t>
            </w:r>
          </w:p>
        </w:tc>
        <w:tc>
          <w:tcPr>
            <w:tcW w:w="989" w:type="dxa"/>
            <w:shd w:val="clear" w:color="000000" w:fill="FFFFFF"/>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1,6</w:t>
            </w:r>
          </w:p>
        </w:tc>
        <w:tc>
          <w:tcPr>
            <w:tcW w:w="1687" w:type="dxa"/>
            <w:shd w:val="clear" w:color="000000" w:fill="FFFFFF"/>
            <w:noWrap/>
            <w:vAlign w:val="center"/>
          </w:tcPr>
          <w:p w:rsidR="00530F24" w:rsidRPr="00DA1616" w:rsidRDefault="00530F24" w:rsidP="005908E2">
            <w:pPr>
              <w:jc w:val="center"/>
              <w:rPr>
                <w:rFonts w:ascii="Times New Roman" w:hAnsi="Times New Roman"/>
                <w:lang w:eastAsia="ru-RU"/>
              </w:rPr>
            </w:pPr>
          </w:p>
        </w:tc>
        <w:tc>
          <w:tcPr>
            <w:tcW w:w="935" w:type="dxa"/>
            <w:shd w:val="clear" w:color="000000" w:fill="FFFFFF"/>
            <w:noWrap/>
            <w:vAlign w:val="center"/>
          </w:tcPr>
          <w:p w:rsidR="00530F24" w:rsidRPr="00DA1616" w:rsidRDefault="00530F24" w:rsidP="005908E2">
            <w:pPr>
              <w:jc w:val="center"/>
              <w:rPr>
                <w:rFonts w:ascii="Times New Roman" w:hAnsi="Times New Roman"/>
                <w:lang w:eastAsia="ru-RU"/>
              </w:rPr>
            </w:pPr>
            <w:r w:rsidRPr="00DA1616">
              <w:rPr>
                <w:rFonts w:ascii="Times New Roman" w:hAnsi="Times New Roman"/>
                <w:lang w:eastAsia="ru-RU"/>
              </w:rPr>
              <w:t>7,8</w:t>
            </w:r>
          </w:p>
        </w:tc>
        <w:tc>
          <w:tcPr>
            <w:tcW w:w="1857" w:type="dxa"/>
            <w:shd w:val="clear" w:color="000000" w:fill="FFFFFF"/>
            <w:noWrap/>
            <w:vAlign w:val="center"/>
          </w:tcPr>
          <w:p w:rsidR="00530F24" w:rsidRPr="00DA1616" w:rsidRDefault="00530F24" w:rsidP="005908E2">
            <w:pPr>
              <w:jc w:val="center"/>
              <w:rPr>
                <w:rFonts w:ascii="Times New Roman" w:hAnsi="Times New Roman"/>
                <w:lang w:eastAsia="ru-RU"/>
              </w:rPr>
            </w:pPr>
          </w:p>
        </w:tc>
        <w:tc>
          <w:tcPr>
            <w:tcW w:w="828" w:type="dxa"/>
            <w:shd w:val="clear" w:color="000000" w:fill="FFFFFF"/>
            <w:vAlign w:val="center"/>
          </w:tcPr>
          <w:p w:rsidR="00530F24" w:rsidRPr="00DA1616" w:rsidRDefault="00530F24" w:rsidP="005908E2">
            <w:pPr>
              <w:jc w:val="center"/>
              <w:rPr>
                <w:rFonts w:ascii="Times New Roman" w:hAnsi="Times New Roman"/>
                <w:lang w:eastAsia="ru-RU"/>
              </w:rPr>
            </w:pPr>
          </w:p>
        </w:tc>
        <w:tc>
          <w:tcPr>
            <w:tcW w:w="1001" w:type="dxa"/>
            <w:shd w:val="clear" w:color="000000" w:fill="FFFFFF"/>
            <w:vAlign w:val="center"/>
          </w:tcPr>
          <w:p w:rsidR="00530F24" w:rsidRPr="00DA1616" w:rsidRDefault="00530F24" w:rsidP="005908E2">
            <w:pPr>
              <w:jc w:val="center"/>
              <w:rPr>
                <w:rFonts w:ascii="Times New Roman" w:hAnsi="Times New Roman"/>
                <w:lang w:eastAsia="ru-RU"/>
              </w:rPr>
            </w:pPr>
          </w:p>
        </w:tc>
        <w:tc>
          <w:tcPr>
            <w:tcW w:w="992" w:type="dxa"/>
            <w:shd w:val="clear" w:color="000000" w:fill="FFFFFF"/>
            <w:vAlign w:val="center"/>
          </w:tcPr>
          <w:p w:rsidR="00530F24" w:rsidRPr="00DA1616" w:rsidRDefault="00530F24"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Аксу</w:t>
            </w:r>
          </w:p>
        </w:tc>
      </w:tr>
      <w:tr w:rsidR="00797DC8" w:rsidRPr="00DA1616" w:rsidTr="00387B16">
        <w:trPr>
          <w:trHeight w:val="86"/>
          <w:jc w:val="center"/>
        </w:trPr>
        <w:tc>
          <w:tcPr>
            <w:tcW w:w="1936" w:type="dxa"/>
            <w:shd w:val="clear" w:color="auto" w:fill="auto"/>
            <w:noWrap/>
            <w:vAlign w:val="center"/>
          </w:tcPr>
          <w:p w:rsidR="00797DC8" w:rsidRPr="00DA1616" w:rsidRDefault="00797DC8"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0,013</w:t>
            </w:r>
          </w:p>
        </w:tc>
        <w:tc>
          <w:tcPr>
            <w:tcW w:w="168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0,252</w:t>
            </w:r>
          </w:p>
        </w:tc>
        <w:tc>
          <w:tcPr>
            <w:tcW w:w="935"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0,054</w:t>
            </w:r>
          </w:p>
        </w:tc>
        <w:tc>
          <w:tcPr>
            <w:tcW w:w="185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0,107</w:t>
            </w:r>
          </w:p>
        </w:tc>
        <w:tc>
          <w:tcPr>
            <w:tcW w:w="828" w:type="dxa"/>
            <w:shd w:val="clear" w:color="000000" w:fill="FFFFFF"/>
            <w:vAlign w:val="center"/>
          </w:tcPr>
          <w:p w:rsidR="00797DC8" w:rsidRPr="00DA1616" w:rsidRDefault="00797DC8" w:rsidP="005908E2">
            <w:pPr>
              <w:jc w:val="center"/>
              <w:rPr>
                <w:rFonts w:ascii="Times New Roman" w:hAnsi="Times New Roman"/>
                <w:lang w:eastAsia="ru-RU"/>
              </w:rPr>
            </w:pPr>
          </w:p>
        </w:tc>
        <w:tc>
          <w:tcPr>
            <w:tcW w:w="1001" w:type="dxa"/>
            <w:shd w:val="clear" w:color="000000" w:fill="FFFFFF"/>
          </w:tcPr>
          <w:p w:rsidR="00797DC8" w:rsidRPr="00DA1616" w:rsidRDefault="00797DC8" w:rsidP="005908E2">
            <w:pPr>
              <w:jc w:val="center"/>
              <w:rPr>
                <w:rFonts w:ascii="Times New Roman" w:hAnsi="Times New Roman"/>
              </w:rPr>
            </w:pPr>
          </w:p>
        </w:tc>
        <w:tc>
          <w:tcPr>
            <w:tcW w:w="992" w:type="dxa"/>
            <w:shd w:val="clear" w:color="000000" w:fill="FFFFFF"/>
          </w:tcPr>
          <w:p w:rsidR="00797DC8" w:rsidRPr="00DA1616" w:rsidRDefault="00797DC8" w:rsidP="005908E2">
            <w:pPr>
              <w:jc w:val="center"/>
              <w:rPr>
                <w:rFonts w:ascii="Times New Roman" w:hAnsi="Times New Roman"/>
              </w:rPr>
            </w:pPr>
          </w:p>
        </w:tc>
      </w:tr>
      <w:tr w:rsidR="00797DC8" w:rsidRPr="00DA1616" w:rsidTr="00387B16">
        <w:trPr>
          <w:trHeight w:val="86"/>
          <w:jc w:val="center"/>
        </w:trPr>
        <w:tc>
          <w:tcPr>
            <w:tcW w:w="1936" w:type="dxa"/>
            <w:shd w:val="clear" w:color="auto" w:fill="auto"/>
            <w:noWrap/>
            <w:vAlign w:val="center"/>
          </w:tcPr>
          <w:p w:rsidR="00797DC8" w:rsidRPr="00DA1616" w:rsidRDefault="00797DC8"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w:t>
            </w:r>
          </w:p>
        </w:tc>
        <w:tc>
          <w:tcPr>
            <w:tcW w:w="168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w:t>
            </w:r>
          </w:p>
        </w:tc>
        <w:tc>
          <w:tcPr>
            <w:tcW w:w="935"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0,6</w:t>
            </w:r>
          </w:p>
        </w:tc>
        <w:tc>
          <w:tcPr>
            <w:tcW w:w="185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0,1</w:t>
            </w:r>
          </w:p>
        </w:tc>
        <w:tc>
          <w:tcPr>
            <w:tcW w:w="828" w:type="dxa"/>
            <w:shd w:val="clear" w:color="000000" w:fill="FFFFFF"/>
            <w:vAlign w:val="center"/>
          </w:tcPr>
          <w:p w:rsidR="00797DC8" w:rsidRPr="00DA1616" w:rsidRDefault="00797DC8" w:rsidP="005908E2">
            <w:pPr>
              <w:jc w:val="center"/>
              <w:rPr>
                <w:rFonts w:ascii="Times New Roman" w:hAnsi="Times New Roman"/>
                <w:lang w:eastAsia="ru-RU"/>
              </w:rPr>
            </w:pPr>
          </w:p>
        </w:tc>
        <w:tc>
          <w:tcPr>
            <w:tcW w:w="1001" w:type="dxa"/>
            <w:shd w:val="clear" w:color="000000" w:fill="FFFFFF"/>
          </w:tcPr>
          <w:p w:rsidR="00797DC8" w:rsidRPr="00DA1616" w:rsidRDefault="00797DC8" w:rsidP="005908E2">
            <w:pPr>
              <w:jc w:val="center"/>
              <w:rPr>
                <w:rFonts w:ascii="Times New Roman" w:hAnsi="Times New Roman"/>
              </w:rPr>
            </w:pPr>
          </w:p>
        </w:tc>
        <w:tc>
          <w:tcPr>
            <w:tcW w:w="992" w:type="dxa"/>
            <w:shd w:val="clear" w:color="000000" w:fill="FFFFFF"/>
          </w:tcPr>
          <w:p w:rsidR="00797DC8" w:rsidRPr="00DA1616" w:rsidRDefault="00797DC8" w:rsidP="005908E2">
            <w:pPr>
              <w:jc w:val="center"/>
              <w:rPr>
                <w:rFonts w:ascii="Times New Roman" w:hAnsi="Times New Roman"/>
              </w:rPr>
            </w:pPr>
          </w:p>
        </w:tc>
      </w:tr>
      <w:tr w:rsidR="00797DC8" w:rsidRPr="00DA1616" w:rsidTr="00387B16">
        <w:trPr>
          <w:trHeight w:val="86"/>
          <w:jc w:val="center"/>
        </w:trPr>
        <w:tc>
          <w:tcPr>
            <w:tcW w:w="1936" w:type="dxa"/>
            <w:shd w:val="clear" w:color="auto" w:fill="auto"/>
            <w:noWrap/>
            <w:vAlign w:val="center"/>
          </w:tcPr>
          <w:p w:rsidR="00797DC8" w:rsidRPr="00DA1616" w:rsidRDefault="00797DC8"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0,27</w:t>
            </w:r>
          </w:p>
        </w:tc>
        <w:tc>
          <w:tcPr>
            <w:tcW w:w="935"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0,08</w:t>
            </w:r>
          </w:p>
        </w:tc>
        <w:tc>
          <w:tcPr>
            <w:tcW w:w="185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0,38</w:t>
            </w:r>
          </w:p>
        </w:tc>
        <w:tc>
          <w:tcPr>
            <w:tcW w:w="828" w:type="dxa"/>
            <w:shd w:val="clear" w:color="000000" w:fill="FFFFFF"/>
            <w:vAlign w:val="center"/>
          </w:tcPr>
          <w:p w:rsidR="00797DC8" w:rsidRPr="00DA1616" w:rsidRDefault="00797DC8" w:rsidP="005908E2">
            <w:pPr>
              <w:jc w:val="center"/>
              <w:rPr>
                <w:rFonts w:ascii="Times New Roman" w:hAnsi="Times New Roman"/>
                <w:lang w:eastAsia="ru-RU"/>
              </w:rPr>
            </w:pPr>
          </w:p>
        </w:tc>
        <w:tc>
          <w:tcPr>
            <w:tcW w:w="1001" w:type="dxa"/>
            <w:shd w:val="clear" w:color="000000" w:fill="FFFFFF"/>
          </w:tcPr>
          <w:p w:rsidR="00797DC8" w:rsidRPr="00DA1616" w:rsidRDefault="00797DC8" w:rsidP="005908E2">
            <w:pPr>
              <w:jc w:val="center"/>
              <w:rPr>
                <w:rFonts w:ascii="Times New Roman" w:hAnsi="Times New Roman"/>
              </w:rPr>
            </w:pPr>
          </w:p>
        </w:tc>
        <w:tc>
          <w:tcPr>
            <w:tcW w:w="992" w:type="dxa"/>
            <w:shd w:val="clear" w:color="000000" w:fill="FFFFFF"/>
          </w:tcPr>
          <w:p w:rsidR="00797DC8" w:rsidRPr="00DA1616" w:rsidRDefault="00797DC8" w:rsidP="005908E2">
            <w:pPr>
              <w:jc w:val="center"/>
              <w:rPr>
                <w:rFonts w:ascii="Times New Roman" w:hAnsi="Times New Roman"/>
              </w:rPr>
            </w:pPr>
          </w:p>
        </w:tc>
      </w:tr>
      <w:tr w:rsidR="00797DC8" w:rsidRPr="00DA1616" w:rsidTr="00387B16">
        <w:trPr>
          <w:trHeight w:val="86"/>
          <w:jc w:val="center"/>
        </w:trPr>
        <w:tc>
          <w:tcPr>
            <w:tcW w:w="1936" w:type="dxa"/>
            <w:shd w:val="clear" w:color="auto" w:fill="auto"/>
            <w:noWrap/>
            <w:vAlign w:val="center"/>
          </w:tcPr>
          <w:p w:rsidR="00797DC8" w:rsidRPr="00DA1616" w:rsidRDefault="00797DC8"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0,003</w:t>
            </w:r>
          </w:p>
        </w:tc>
        <w:tc>
          <w:tcPr>
            <w:tcW w:w="168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0,05</w:t>
            </w:r>
          </w:p>
        </w:tc>
        <w:tc>
          <w:tcPr>
            <w:tcW w:w="935"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0,36</w:t>
            </w:r>
          </w:p>
        </w:tc>
        <w:tc>
          <w:tcPr>
            <w:tcW w:w="185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0,89</w:t>
            </w:r>
          </w:p>
        </w:tc>
        <w:tc>
          <w:tcPr>
            <w:tcW w:w="828" w:type="dxa"/>
            <w:shd w:val="clear" w:color="000000" w:fill="FFFFFF"/>
            <w:vAlign w:val="center"/>
          </w:tcPr>
          <w:p w:rsidR="00797DC8" w:rsidRPr="00DA1616" w:rsidRDefault="00797DC8" w:rsidP="005908E2">
            <w:pPr>
              <w:jc w:val="center"/>
              <w:rPr>
                <w:rFonts w:ascii="Times New Roman" w:hAnsi="Times New Roman"/>
                <w:lang w:eastAsia="ru-RU"/>
              </w:rPr>
            </w:pPr>
          </w:p>
        </w:tc>
        <w:tc>
          <w:tcPr>
            <w:tcW w:w="1001" w:type="dxa"/>
            <w:shd w:val="clear" w:color="000000" w:fill="FFFFFF"/>
          </w:tcPr>
          <w:p w:rsidR="00797DC8" w:rsidRPr="00DA1616" w:rsidRDefault="00797DC8" w:rsidP="005908E2">
            <w:pPr>
              <w:jc w:val="center"/>
              <w:rPr>
                <w:rFonts w:ascii="Times New Roman" w:hAnsi="Times New Roman"/>
              </w:rPr>
            </w:pPr>
          </w:p>
        </w:tc>
        <w:tc>
          <w:tcPr>
            <w:tcW w:w="992" w:type="dxa"/>
            <w:shd w:val="clear" w:color="000000" w:fill="FFFFFF"/>
          </w:tcPr>
          <w:p w:rsidR="00797DC8" w:rsidRPr="00DA1616" w:rsidRDefault="00797DC8" w:rsidP="005908E2">
            <w:pPr>
              <w:jc w:val="center"/>
              <w:rPr>
                <w:rFonts w:ascii="Times New Roman" w:hAnsi="Times New Roman"/>
              </w:rPr>
            </w:pPr>
          </w:p>
        </w:tc>
      </w:tr>
      <w:tr w:rsidR="00797DC8" w:rsidRPr="00DA1616" w:rsidTr="00387B16">
        <w:trPr>
          <w:trHeight w:val="86"/>
          <w:jc w:val="center"/>
        </w:trPr>
        <w:tc>
          <w:tcPr>
            <w:tcW w:w="1936" w:type="dxa"/>
            <w:shd w:val="clear" w:color="auto" w:fill="auto"/>
            <w:noWrap/>
            <w:vAlign w:val="center"/>
          </w:tcPr>
          <w:p w:rsidR="00797DC8" w:rsidRPr="00DA1616" w:rsidRDefault="00797DC8"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0,0003</w:t>
            </w:r>
          </w:p>
        </w:tc>
        <w:tc>
          <w:tcPr>
            <w:tcW w:w="168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0,014</w:t>
            </w:r>
          </w:p>
        </w:tc>
        <w:tc>
          <w:tcPr>
            <w:tcW w:w="185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1,711</w:t>
            </w:r>
          </w:p>
        </w:tc>
        <w:tc>
          <w:tcPr>
            <w:tcW w:w="828"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1</w:t>
            </w:r>
          </w:p>
        </w:tc>
        <w:tc>
          <w:tcPr>
            <w:tcW w:w="1001" w:type="dxa"/>
            <w:shd w:val="clear" w:color="000000" w:fill="FFFFFF"/>
          </w:tcPr>
          <w:p w:rsidR="00797DC8" w:rsidRPr="00DA1616" w:rsidRDefault="00797DC8" w:rsidP="005908E2">
            <w:pPr>
              <w:jc w:val="center"/>
              <w:rPr>
                <w:rFonts w:ascii="Times New Roman" w:hAnsi="Times New Roman"/>
              </w:rPr>
            </w:pPr>
          </w:p>
        </w:tc>
        <w:tc>
          <w:tcPr>
            <w:tcW w:w="992" w:type="dxa"/>
            <w:shd w:val="clear" w:color="000000" w:fill="FFFFFF"/>
          </w:tcPr>
          <w:p w:rsidR="00797DC8" w:rsidRPr="00DA1616" w:rsidRDefault="00797DC8" w:rsidP="005908E2">
            <w:pPr>
              <w:jc w:val="center"/>
              <w:rPr>
                <w:rFonts w:ascii="Times New Roman" w:hAnsi="Times New Roman"/>
              </w:rPr>
            </w:pPr>
          </w:p>
        </w:tc>
      </w:tr>
      <w:tr w:rsidR="00797DC8" w:rsidRPr="00DA1616" w:rsidTr="00387B16">
        <w:trPr>
          <w:trHeight w:val="86"/>
          <w:jc w:val="center"/>
        </w:trPr>
        <w:tc>
          <w:tcPr>
            <w:tcW w:w="1936" w:type="dxa"/>
            <w:shd w:val="clear" w:color="auto" w:fill="auto"/>
            <w:noWrap/>
            <w:vAlign w:val="center"/>
          </w:tcPr>
          <w:p w:rsidR="00797DC8" w:rsidRPr="00DA1616" w:rsidRDefault="00797DC8"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1,3</w:t>
            </w:r>
          </w:p>
        </w:tc>
        <w:tc>
          <w:tcPr>
            <w:tcW w:w="168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2,6</w:t>
            </w:r>
          </w:p>
        </w:tc>
        <w:tc>
          <w:tcPr>
            <w:tcW w:w="185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 </w:t>
            </w:r>
          </w:p>
        </w:tc>
        <w:tc>
          <w:tcPr>
            <w:tcW w:w="828" w:type="dxa"/>
            <w:shd w:val="clear" w:color="000000" w:fill="FFFFFF"/>
            <w:vAlign w:val="center"/>
          </w:tcPr>
          <w:p w:rsidR="00797DC8" w:rsidRPr="00DA1616" w:rsidRDefault="00797DC8" w:rsidP="005908E2">
            <w:pPr>
              <w:jc w:val="center"/>
              <w:rPr>
                <w:rFonts w:ascii="Times New Roman" w:hAnsi="Times New Roman"/>
                <w:lang w:eastAsia="ru-RU"/>
              </w:rPr>
            </w:pPr>
          </w:p>
        </w:tc>
        <w:tc>
          <w:tcPr>
            <w:tcW w:w="1001" w:type="dxa"/>
            <w:shd w:val="clear" w:color="000000" w:fill="FFFFFF"/>
          </w:tcPr>
          <w:p w:rsidR="00797DC8" w:rsidRPr="00DA1616" w:rsidRDefault="00797DC8" w:rsidP="005908E2">
            <w:pPr>
              <w:jc w:val="center"/>
              <w:rPr>
                <w:rFonts w:ascii="Times New Roman" w:hAnsi="Times New Roman"/>
              </w:rPr>
            </w:pPr>
          </w:p>
        </w:tc>
        <w:tc>
          <w:tcPr>
            <w:tcW w:w="992" w:type="dxa"/>
            <w:shd w:val="clear" w:color="000000" w:fill="FFFFFF"/>
          </w:tcPr>
          <w:p w:rsidR="00797DC8" w:rsidRPr="00DA1616" w:rsidRDefault="00797DC8" w:rsidP="005908E2">
            <w:pPr>
              <w:jc w:val="center"/>
              <w:rPr>
                <w:rFonts w:ascii="Times New Roman" w:hAnsi="Times New Roman"/>
              </w:rPr>
            </w:pPr>
          </w:p>
        </w:tc>
      </w:tr>
      <w:tr w:rsidR="00797DC8" w:rsidRPr="00DA1616" w:rsidTr="00387B16">
        <w:trPr>
          <w:trHeight w:val="86"/>
          <w:jc w:val="center"/>
        </w:trPr>
        <w:tc>
          <w:tcPr>
            <w:tcW w:w="1936" w:type="dxa"/>
            <w:shd w:val="clear" w:color="auto" w:fill="auto"/>
            <w:noWrap/>
            <w:vAlign w:val="center"/>
          </w:tcPr>
          <w:p w:rsidR="00797DC8" w:rsidRPr="00DA1616" w:rsidRDefault="00797DC8" w:rsidP="005908E2">
            <w:pPr>
              <w:rPr>
                <w:rFonts w:ascii="Times New Roman" w:hAnsi="Times New Roman"/>
                <w:lang w:eastAsia="ru-RU"/>
              </w:rPr>
            </w:pPr>
            <w:r w:rsidRPr="00DA1616">
              <w:rPr>
                <w:rFonts w:ascii="Times New Roman" w:hAnsi="Times New Roman"/>
                <w:lang w:eastAsia="ru-RU"/>
              </w:rPr>
              <w:t xml:space="preserve">Метан </w:t>
            </w:r>
          </w:p>
        </w:tc>
        <w:tc>
          <w:tcPr>
            <w:tcW w:w="989" w:type="dxa"/>
            <w:shd w:val="clear" w:color="000000" w:fill="FFFFFF"/>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1,2</w:t>
            </w:r>
          </w:p>
        </w:tc>
        <w:tc>
          <w:tcPr>
            <w:tcW w:w="168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1,7</w:t>
            </w:r>
          </w:p>
        </w:tc>
        <w:tc>
          <w:tcPr>
            <w:tcW w:w="1857" w:type="dxa"/>
            <w:shd w:val="clear" w:color="000000" w:fill="FFFFFF"/>
            <w:noWrap/>
            <w:vAlign w:val="center"/>
          </w:tcPr>
          <w:p w:rsidR="00797DC8" w:rsidRPr="00DA1616" w:rsidRDefault="00797DC8" w:rsidP="005908E2">
            <w:pPr>
              <w:jc w:val="center"/>
              <w:rPr>
                <w:rFonts w:ascii="Times New Roman" w:hAnsi="Times New Roman"/>
                <w:lang w:eastAsia="ru-RU"/>
              </w:rPr>
            </w:pPr>
            <w:r w:rsidRPr="00DA1616">
              <w:rPr>
                <w:rFonts w:ascii="Times New Roman" w:hAnsi="Times New Roman"/>
                <w:lang w:eastAsia="ru-RU"/>
              </w:rPr>
              <w:t> </w:t>
            </w:r>
          </w:p>
        </w:tc>
        <w:tc>
          <w:tcPr>
            <w:tcW w:w="828" w:type="dxa"/>
            <w:shd w:val="clear" w:color="000000" w:fill="FFFFFF"/>
            <w:vAlign w:val="center"/>
          </w:tcPr>
          <w:p w:rsidR="00797DC8" w:rsidRPr="00DA1616" w:rsidRDefault="00797DC8" w:rsidP="005908E2">
            <w:pPr>
              <w:jc w:val="center"/>
              <w:rPr>
                <w:rFonts w:ascii="Times New Roman" w:hAnsi="Times New Roman"/>
                <w:lang w:eastAsia="ru-RU"/>
              </w:rPr>
            </w:pPr>
          </w:p>
        </w:tc>
        <w:tc>
          <w:tcPr>
            <w:tcW w:w="1001" w:type="dxa"/>
            <w:shd w:val="clear" w:color="000000" w:fill="FFFFFF"/>
          </w:tcPr>
          <w:p w:rsidR="00797DC8" w:rsidRPr="00DA1616" w:rsidRDefault="00797DC8" w:rsidP="005908E2">
            <w:pPr>
              <w:jc w:val="center"/>
              <w:rPr>
                <w:rFonts w:ascii="Times New Roman" w:hAnsi="Times New Roman"/>
              </w:rPr>
            </w:pPr>
          </w:p>
        </w:tc>
        <w:tc>
          <w:tcPr>
            <w:tcW w:w="992" w:type="dxa"/>
            <w:shd w:val="clear" w:color="000000" w:fill="FFFFFF"/>
          </w:tcPr>
          <w:p w:rsidR="00797DC8" w:rsidRPr="00DA1616" w:rsidRDefault="00797DC8"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СЕВЕРО-КАЗАХСТАНСКАЯ ОБЛАСТЬ</w:t>
            </w: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Петропавловск</w:t>
            </w: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Взвешанные вещества</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0,6</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0,2</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0,4</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0,004</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0,4</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0,005</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0,079</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0,073</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0,243</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0,007</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0,134</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0,244</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0,488</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Сульфаты</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0,01</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1</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4</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1</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0,35</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0,18</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0,90</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0,10</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0,13</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0,32</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0,031</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1,041</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0,139</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0,867</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0,004</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0,038</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4,725</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2295</w:t>
            </w: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Фенол</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0,002</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0,573</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0,013</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1,300</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3</w:t>
            </w: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Формальдегид</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0,006</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0,553</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0,022</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0,440</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0,31</w:t>
            </w: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0,61</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3,04</w:t>
            </w: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164</w:t>
            </w: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2,0</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2,0</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2,0</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2,6</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9174B0" w:rsidRPr="00DA1616" w:rsidTr="009174B0">
        <w:trPr>
          <w:trHeight w:val="86"/>
          <w:jc w:val="center"/>
        </w:trPr>
        <w:tc>
          <w:tcPr>
            <w:tcW w:w="1936" w:type="dxa"/>
            <w:shd w:val="clear" w:color="auto" w:fill="auto"/>
            <w:noWrap/>
            <w:vAlign w:val="center"/>
          </w:tcPr>
          <w:p w:rsidR="009174B0" w:rsidRPr="00DA1616" w:rsidRDefault="009174B0" w:rsidP="005908E2">
            <w:pPr>
              <w:rPr>
                <w:rFonts w:ascii="Times New Roman" w:hAnsi="Times New Roman"/>
                <w:lang w:eastAsia="ru-RU"/>
              </w:rPr>
            </w:pPr>
            <w:r w:rsidRPr="00DA1616">
              <w:rPr>
                <w:rFonts w:ascii="Times New Roman" w:hAnsi="Times New Roman"/>
                <w:lang w:eastAsia="ru-RU"/>
              </w:rPr>
              <w:t>Диоксид углерода</w:t>
            </w:r>
          </w:p>
        </w:tc>
        <w:tc>
          <w:tcPr>
            <w:tcW w:w="989" w:type="dxa"/>
            <w:shd w:val="clear" w:color="000000" w:fill="FFFFFF"/>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94</w:t>
            </w:r>
          </w:p>
        </w:tc>
        <w:tc>
          <w:tcPr>
            <w:tcW w:w="168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935" w:type="dxa"/>
            <w:shd w:val="clear" w:color="000000" w:fill="FFFFFF"/>
            <w:noWrap/>
            <w:vAlign w:val="center"/>
          </w:tcPr>
          <w:p w:rsidR="009174B0" w:rsidRPr="00DA1616" w:rsidRDefault="009174B0" w:rsidP="005908E2">
            <w:pPr>
              <w:jc w:val="center"/>
              <w:rPr>
                <w:rFonts w:ascii="Times New Roman" w:hAnsi="Times New Roman"/>
                <w:lang w:eastAsia="ru-RU"/>
              </w:rPr>
            </w:pPr>
            <w:r w:rsidRPr="00DA1616">
              <w:rPr>
                <w:rFonts w:ascii="Times New Roman" w:hAnsi="Times New Roman"/>
                <w:lang w:eastAsia="ru-RU"/>
              </w:rPr>
              <w:t>2758</w:t>
            </w:r>
          </w:p>
        </w:tc>
        <w:tc>
          <w:tcPr>
            <w:tcW w:w="1857" w:type="dxa"/>
            <w:shd w:val="clear" w:color="000000" w:fill="FFFFFF"/>
            <w:noWrap/>
            <w:vAlign w:val="center"/>
          </w:tcPr>
          <w:p w:rsidR="009174B0" w:rsidRPr="00DA1616" w:rsidRDefault="009174B0" w:rsidP="005908E2">
            <w:pPr>
              <w:jc w:val="center"/>
              <w:rPr>
                <w:rFonts w:ascii="Times New Roman" w:hAnsi="Times New Roman"/>
                <w:lang w:eastAsia="ru-RU"/>
              </w:rPr>
            </w:pPr>
          </w:p>
        </w:tc>
        <w:tc>
          <w:tcPr>
            <w:tcW w:w="828" w:type="dxa"/>
            <w:shd w:val="clear" w:color="000000" w:fill="FFFFFF"/>
            <w:vAlign w:val="center"/>
          </w:tcPr>
          <w:p w:rsidR="009174B0" w:rsidRPr="00DA1616" w:rsidRDefault="009174B0" w:rsidP="005908E2">
            <w:pPr>
              <w:jc w:val="center"/>
              <w:rPr>
                <w:rFonts w:ascii="Times New Roman" w:hAnsi="Times New Roman"/>
                <w:lang w:eastAsia="ru-RU"/>
              </w:rPr>
            </w:pPr>
          </w:p>
        </w:tc>
        <w:tc>
          <w:tcPr>
            <w:tcW w:w="1001" w:type="dxa"/>
            <w:shd w:val="clear" w:color="000000" w:fill="FFFFFF"/>
            <w:vAlign w:val="center"/>
          </w:tcPr>
          <w:p w:rsidR="009174B0" w:rsidRPr="00DA1616" w:rsidRDefault="009174B0" w:rsidP="005908E2">
            <w:pPr>
              <w:jc w:val="center"/>
              <w:rPr>
                <w:rFonts w:ascii="Times New Roman" w:hAnsi="Times New Roman"/>
                <w:szCs w:val="22"/>
                <w:lang w:eastAsia="ru-RU"/>
              </w:rPr>
            </w:pPr>
          </w:p>
        </w:tc>
        <w:tc>
          <w:tcPr>
            <w:tcW w:w="992" w:type="dxa"/>
            <w:shd w:val="clear" w:color="000000" w:fill="FFFFFF"/>
            <w:vAlign w:val="center"/>
          </w:tcPr>
          <w:p w:rsidR="009174B0" w:rsidRPr="00DA1616" w:rsidRDefault="009174B0" w:rsidP="005908E2">
            <w:pPr>
              <w:jc w:val="center"/>
              <w:rPr>
                <w:rFonts w:ascii="Times New Roman" w:hAnsi="Times New Roman"/>
                <w:szCs w:val="22"/>
                <w:lang w:eastAsia="ru-RU"/>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ЮЖНО-КАЗАХСТАНСКАЯ ОБЛАСТЬ</w:t>
            </w: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Шымкент</w:t>
            </w: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Взвешанные вещества</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0,2</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1,4</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0,7</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1,4</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3</w:t>
            </w: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0,04</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1,1</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0,4</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2,4</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259</w:t>
            </w: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1,3</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0,7</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2,3</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284</w:t>
            </w: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0,006</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0,125</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0,153</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0,306</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12</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105</w:t>
            </w: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0,04</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1,12</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0,20</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1,02</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w:t>
            </w: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0,16</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0,21</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0,53</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0,009</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0,293</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0,151</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0,941</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Сероводород</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0,001</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0,008</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0,950</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0,02</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0,54</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0,82</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4,12</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w:t>
            </w: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Формальдегид</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0,019</w:t>
            </w:r>
          </w:p>
        </w:tc>
        <w:tc>
          <w:tcPr>
            <w:tcW w:w="1687" w:type="dxa"/>
            <w:shd w:val="clear" w:color="000000" w:fill="FFFFFF"/>
            <w:noWrap/>
            <w:vAlign w:val="center"/>
          </w:tcPr>
          <w:p w:rsidR="0053542D" w:rsidRPr="00DA1616" w:rsidRDefault="00771C95" w:rsidP="005908E2">
            <w:pPr>
              <w:jc w:val="center"/>
              <w:rPr>
                <w:rFonts w:ascii="Times New Roman" w:hAnsi="Times New Roman"/>
                <w:lang w:eastAsia="ru-RU"/>
              </w:rPr>
            </w:pPr>
            <w:r w:rsidRPr="00DA1616">
              <w:rPr>
                <w:rFonts w:ascii="Times New Roman" w:hAnsi="Times New Roman"/>
                <w:lang w:eastAsia="ru-RU"/>
              </w:rPr>
              <w:t>1,9</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0,055</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1,100</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w:t>
            </w: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1,3</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53542D" w:rsidRPr="00DA1616" w:rsidTr="0053542D">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0,2</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1,7</w:t>
            </w:r>
          </w:p>
        </w:tc>
        <w:tc>
          <w:tcPr>
            <w:tcW w:w="1857" w:type="dxa"/>
            <w:shd w:val="clear" w:color="000000" w:fill="FFFFFF"/>
            <w:noWrap/>
            <w:vAlign w:val="center"/>
          </w:tcPr>
          <w:p w:rsidR="0053542D" w:rsidRPr="00DA1616" w:rsidRDefault="0053542D" w:rsidP="005908E2">
            <w:pPr>
              <w:jc w:val="center"/>
              <w:rPr>
                <w:rFonts w:ascii="Times New Roman" w:hAnsi="Times New Roman"/>
                <w:lang w:eastAsia="ru-RU"/>
              </w:rPr>
            </w:pP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center"/>
          </w:tcPr>
          <w:p w:rsidR="0053542D" w:rsidRPr="00DA1616" w:rsidRDefault="0053542D" w:rsidP="005908E2">
            <w:pPr>
              <w:jc w:val="center"/>
              <w:rPr>
                <w:rFonts w:ascii="Times New Roman" w:hAnsi="Times New Roman"/>
                <w:lang w:eastAsia="ru-RU"/>
              </w:rPr>
            </w:pPr>
          </w:p>
        </w:tc>
        <w:tc>
          <w:tcPr>
            <w:tcW w:w="992" w:type="dxa"/>
            <w:shd w:val="clear" w:color="000000" w:fill="FFFFFF"/>
            <w:vAlign w:val="center"/>
          </w:tcPr>
          <w:p w:rsidR="0053542D" w:rsidRPr="00DA1616" w:rsidRDefault="0053542D"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Туркестан</w:t>
            </w:r>
          </w:p>
        </w:tc>
      </w:tr>
      <w:tr w:rsidR="0053542D" w:rsidRPr="00DA1616" w:rsidTr="00387B16">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53542D" w:rsidRPr="00DA1616" w:rsidRDefault="005A5827"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53542D" w:rsidRPr="00DA1616" w:rsidRDefault="005A5827" w:rsidP="005908E2">
            <w:pPr>
              <w:jc w:val="center"/>
              <w:rPr>
                <w:rFonts w:ascii="Times New Roman" w:hAnsi="Times New Roman"/>
                <w:lang w:eastAsia="ru-RU"/>
              </w:rPr>
            </w:pPr>
            <w:r w:rsidRPr="00DA1616">
              <w:rPr>
                <w:rFonts w:ascii="Times New Roman" w:hAnsi="Times New Roman"/>
                <w:lang w:eastAsia="ru-RU"/>
              </w:rPr>
              <w:t>0,0</w:t>
            </w:r>
          </w:p>
        </w:tc>
        <w:tc>
          <w:tcPr>
            <w:tcW w:w="935" w:type="dxa"/>
            <w:shd w:val="clear" w:color="000000" w:fill="FFFFFF"/>
            <w:noWrap/>
            <w:vAlign w:val="center"/>
          </w:tcPr>
          <w:p w:rsidR="0053542D" w:rsidRPr="00DA1616" w:rsidRDefault="005A5827"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center"/>
          </w:tcPr>
          <w:p w:rsidR="0053542D" w:rsidRPr="00DA1616" w:rsidRDefault="005A5827" w:rsidP="005908E2">
            <w:pPr>
              <w:jc w:val="center"/>
              <w:rPr>
                <w:rFonts w:ascii="Times New Roman" w:hAnsi="Times New Roman"/>
                <w:lang w:eastAsia="ru-RU"/>
              </w:rPr>
            </w:pPr>
            <w:r w:rsidRPr="00DA1616">
              <w:rPr>
                <w:rFonts w:ascii="Times New Roman" w:hAnsi="Times New Roman"/>
                <w:lang w:eastAsia="ru-RU"/>
              </w:rPr>
              <w:t>0,0</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tcPr>
          <w:p w:rsidR="0053542D" w:rsidRPr="00DA1616" w:rsidRDefault="0053542D" w:rsidP="005908E2">
            <w:pPr>
              <w:jc w:val="center"/>
              <w:rPr>
                <w:rFonts w:ascii="Times New Roman" w:hAnsi="Times New Roman"/>
              </w:rPr>
            </w:pPr>
          </w:p>
        </w:tc>
        <w:tc>
          <w:tcPr>
            <w:tcW w:w="992" w:type="dxa"/>
            <w:shd w:val="clear" w:color="000000" w:fill="FFFFFF"/>
          </w:tcPr>
          <w:p w:rsidR="0053542D" w:rsidRPr="00DA1616" w:rsidRDefault="0053542D" w:rsidP="005908E2">
            <w:pPr>
              <w:jc w:val="center"/>
              <w:rPr>
                <w:rFonts w:ascii="Times New Roman" w:hAnsi="Times New Roman"/>
              </w:rPr>
            </w:pPr>
          </w:p>
        </w:tc>
      </w:tr>
      <w:tr w:rsidR="0053542D" w:rsidRPr="00DA1616" w:rsidTr="00043A54">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bottom"/>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tcPr>
          <w:p w:rsidR="0053542D" w:rsidRPr="00DA1616" w:rsidRDefault="0053542D" w:rsidP="005908E2">
            <w:pPr>
              <w:jc w:val="center"/>
              <w:rPr>
                <w:rFonts w:ascii="Times New Roman" w:hAnsi="Times New Roman"/>
              </w:rPr>
            </w:pPr>
          </w:p>
        </w:tc>
        <w:tc>
          <w:tcPr>
            <w:tcW w:w="992" w:type="dxa"/>
            <w:shd w:val="clear" w:color="000000" w:fill="FFFFFF"/>
          </w:tcPr>
          <w:p w:rsidR="0053542D" w:rsidRPr="00DA1616" w:rsidRDefault="0053542D" w:rsidP="005908E2">
            <w:pPr>
              <w:jc w:val="center"/>
              <w:rPr>
                <w:rFonts w:ascii="Times New Roman" w:hAnsi="Times New Roman"/>
              </w:rPr>
            </w:pPr>
          </w:p>
        </w:tc>
      </w:tr>
      <w:tr w:rsidR="0053542D" w:rsidRPr="00DA1616" w:rsidTr="00043A54">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Оксид углерода</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12</w:t>
            </w:r>
          </w:p>
        </w:tc>
        <w:tc>
          <w:tcPr>
            <w:tcW w:w="1857" w:type="dxa"/>
            <w:shd w:val="clear" w:color="000000" w:fill="FFFFFF"/>
            <w:noWrap/>
            <w:vAlign w:val="bottom"/>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2</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91</w:t>
            </w:r>
          </w:p>
        </w:tc>
        <w:tc>
          <w:tcPr>
            <w:tcW w:w="1001" w:type="dxa"/>
            <w:shd w:val="clear" w:color="000000" w:fill="FFFFFF"/>
            <w:vAlign w:val="bottom"/>
          </w:tcPr>
          <w:p w:rsidR="0053542D" w:rsidRPr="00DA1616" w:rsidRDefault="0053542D" w:rsidP="005908E2">
            <w:pPr>
              <w:jc w:val="center"/>
              <w:rPr>
                <w:rFonts w:ascii="Times New Roman" w:hAnsi="Times New Roman"/>
                <w:lang w:val="kk-KZ"/>
              </w:rPr>
            </w:pPr>
          </w:p>
        </w:tc>
        <w:tc>
          <w:tcPr>
            <w:tcW w:w="992" w:type="dxa"/>
            <w:shd w:val="clear" w:color="000000" w:fill="FFFFFF"/>
          </w:tcPr>
          <w:p w:rsidR="0053542D" w:rsidRPr="00DA1616" w:rsidRDefault="0053542D" w:rsidP="005908E2">
            <w:pPr>
              <w:jc w:val="center"/>
              <w:rPr>
                <w:rFonts w:ascii="Times New Roman" w:hAnsi="Times New Roman"/>
              </w:rPr>
            </w:pPr>
          </w:p>
        </w:tc>
      </w:tr>
      <w:tr w:rsidR="0053542D" w:rsidRPr="00DA1616" w:rsidTr="00043A54">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0,29</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0,16</w:t>
            </w:r>
          </w:p>
        </w:tc>
        <w:tc>
          <w:tcPr>
            <w:tcW w:w="1857" w:type="dxa"/>
            <w:shd w:val="clear" w:color="000000" w:fill="FFFFFF"/>
            <w:noWrap/>
            <w:vAlign w:val="bottom"/>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0,80</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bottom"/>
          </w:tcPr>
          <w:p w:rsidR="0053542D" w:rsidRPr="00DA1616" w:rsidRDefault="0053542D" w:rsidP="005908E2">
            <w:pPr>
              <w:jc w:val="center"/>
              <w:rPr>
                <w:rFonts w:ascii="Times New Roman" w:hAnsi="Times New Roman"/>
              </w:rPr>
            </w:pPr>
          </w:p>
        </w:tc>
        <w:tc>
          <w:tcPr>
            <w:tcW w:w="992" w:type="dxa"/>
            <w:shd w:val="clear" w:color="000000" w:fill="FFFFFF"/>
          </w:tcPr>
          <w:p w:rsidR="0053542D" w:rsidRPr="00DA1616" w:rsidRDefault="0053542D" w:rsidP="005908E2">
            <w:pPr>
              <w:jc w:val="center"/>
              <w:rPr>
                <w:rFonts w:ascii="Times New Roman" w:hAnsi="Times New Roman"/>
              </w:rPr>
            </w:pPr>
          </w:p>
        </w:tc>
      </w:tr>
      <w:tr w:rsidR="0053542D" w:rsidRPr="00DA1616" w:rsidTr="00043A54">
        <w:trPr>
          <w:trHeight w:val="86"/>
          <w:jc w:val="center"/>
        </w:trPr>
        <w:tc>
          <w:tcPr>
            <w:tcW w:w="1936" w:type="dxa"/>
            <w:shd w:val="clear" w:color="auto" w:fill="auto"/>
            <w:noWrap/>
            <w:vAlign w:val="center"/>
          </w:tcPr>
          <w:p w:rsidR="0053542D" w:rsidRPr="00DA1616" w:rsidRDefault="0053542D"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0,002</w:t>
            </w:r>
          </w:p>
        </w:tc>
        <w:tc>
          <w:tcPr>
            <w:tcW w:w="1687"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0,04</w:t>
            </w:r>
          </w:p>
        </w:tc>
        <w:tc>
          <w:tcPr>
            <w:tcW w:w="935" w:type="dxa"/>
            <w:shd w:val="clear" w:color="000000" w:fill="FFFFFF"/>
            <w:noWrap/>
            <w:vAlign w:val="center"/>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0,06</w:t>
            </w:r>
          </w:p>
        </w:tc>
        <w:tc>
          <w:tcPr>
            <w:tcW w:w="1857" w:type="dxa"/>
            <w:shd w:val="clear" w:color="000000" w:fill="FFFFFF"/>
            <w:noWrap/>
            <w:vAlign w:val="bottom"/>
          </w:tcPr>
          <w:p w:rsidR="0053542D" w:rsidRPr="00DA1616" w:rsidRDefault="0053542D" w:rsidP="005908E2">
            <w:pPr>
              <w:jc w:val="center"/>
              <w:rPr>
                <w:rFonts w:ascii="Times New Roman" w:hAnsi="Times New Roman"/>
                <w:lang w:eastAsia="ru-RU"/>
              </w:rPr>
            </w:pPr>
            <w:r w:rsidRPr="00DA1616">
              <w:rPr>
                <w:rFonts w:ascii="Times New Roman" w:hAnsi="Times New Roman"/>
                <w:lang w:eastAsia="ru-RU"/>
              </w:rPr>
              <w:t>0,14</w:t>
            </w:r>
          </w:p>
        </w:tc>
        <w:tc>
          <w:tcPr>
            <w:tcW w:w="828" w:type="dxa"/>
            <w:shd w:val="clear" w:color="000000" w:fill="FFFFFF"/>
            <w:vAlign w:val="center"/>
          </w:tcPr>
          <w:p w:rsidR="0053542D" w:rsidRPr="00DA1616" w:rsidRDefault="0053542D" w:rsidP="005908E2">
            <w:pPr>
              <w:jc w:val="center"/>
              <w:rPr>
                <w:rFonts w:ascii="Times New Roman" w:hAnsi="Times New Roman"/>
                <w:lang w:eastAsia="ru-RU"/>
              </w:rPr>
            </w:pPr>
          </w:p>
        </w:tc>
        <w:tc>
          <w:tcPr>
            <w:tcW w:w="1001" w:type="dxa"/>
            <w:shd w:val="clear" w:color="000000" w:fill="FFFFFF"/>
            <w:vAlign w:val="bottom"/>
          </w:tcPr>
          <w:p w:rsidR="0053542D" w:rsidRPr="00DA1616" w:rsidRDefault="0053542D" w:rsidP="005908E2">
            <w:pPr>
              <w:jc w:val="center"/>
              <w:rPr>
                <w:rFonts w:ascii="Times New Roman" w:hAnsi="Times New Roman"/>
              </w:rPr>
            </w:pPr>
          </w:p>
        </w:tc>
        <w:tc>
          <w:tcPr>
            <w:tcW w:w="992" w:type="dxa"/>
            <w:shd w:val="clear" w:color="000000" w:fill="FFFFFF"/>
          </w:tcPr>
          <w:p w:rsidR="0053542D" w:rsidRPr="00DA1616" w:rsidRDefault="0053542D" w:rsidP="005908E2">
            <w:pPr>
              <w:jc w:val="center"/>
              <w:rPr>
                <w:rFonts w:ascii="Times New Roman" w:hAnsi="Times New Roman"/>
              </w:rPr>
            </w:pPr>
          </w:p>
        </w:tc>
      </w:tr>
      <w:tr w:rsidR="00EE7D27" w:rsidRPr="00DA1616" w:rsidTr="008534EE">
        <w:trPr>
          <w:trHeight w:val="86"/>
          <w:jc w:val="center"/>
        </w:trPr>
        <w:tc>
          <w:tcPr>
            <w:tcW w:w="10225" w:type="dxa"/>
            <w:gridSpan w:val="8"/>
            <w:shd w:val="clear" w:color="auto" w:fill="auto"/>
            <w:noWrap/>
            <w:vAlign w:val="center"/>
          </w:tcPr>
          <w:p w:rsidR="00EE7D27" w:rsidRPr="00DA1616" w:rsidRDefault="00EE7D27" w:rsidP="005908E2">
            <w:pPr>
              <w:jc w:val="center"/>
              <w:rPr>
                <w:rFonts w:ascii="Times New Roman" w:hAnsi="Times New Roman"/>
                <w:b/>
              </w:rPr>
            </w:pPr>
            <w:r w:rsidRPr="00DA1616">
              <w:rPr>
                <w:rFonts w:ascii="Times New Roman" w:hAnsi="Times New Roman"/>
                <w:b/>
              </w:rPr>
              <w:t>г. Кентау</w:t>
            </w: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Взвешенные частицы РМ-2,5</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828" w:type="dxa"/>
            <w:shd w:val="clear" w:color="000000" w:fill="FFFFFF"/>
            <w:vAlign w:val="center"/>
          </w:tcPr>
          <w:p w:rsidR="00043A54" w:rsidRPr="00DA1616" w:rsidRDefault="00043A54" w:rsidP="005908E2">
            <w:pPr>
              <w:rPr>
                <w:rFonts w:ascii="Times New Roman" w:hAnsi="Times New Roman"/>
                <w:lang w:eastAsia="ru-RU"/>
              </w:rPr>
            </w:pPr>
          </w:p>
        </w:tc>
        <w:tc>
          <w:tcPr>
            <w:tcW w:w="1001" w:type="dxa"/>
            <w:shd w:val="clear" w:color="000000" w:fill="FFFFFF"/>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Взвешенные частицы РМ-10</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Диоксид серы</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val="kk-KZ" w:eastAsia="ru-RU"/>
              </w:rPr>
            </w:pPr>
            <w:r w:rsidRPr="00DA1616">
              <w:rPr>
                <w:rFonts w:ascii="Times New Roman" w:hAnsi="Times New Roman"/>
                <w:lang w:val="kk-KZ" w:eastAsia="ru-RU"/>
              </w:rPr>
              <w:t>Оксид углерода</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0,9</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0,3</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15</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3</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88</w:t>
            </w: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Диоксид азота</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0,02</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0,40</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0,06</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0,32</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Оксид азота</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0,01</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0,20</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0,17</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0,42</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val="kk-KZ" w:eastAsia="ru-RU"/>
              </w:rPr>
            </w:pPr>
            <w:r w:rsidRPr="00DA1616">
              <w:rPr>
                <w:rFonts w:ascii="Times New Roman" w:hAnsi="Times New Roman"/>
                <w:lang w:val="kk-KZ" w:eastAsia="ru-RU"/>
              </w:rPr>
              <w:t>Сероводород</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Озон</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0,000</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Аммиак</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0,001</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0,02</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0,002</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0,01</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Сумма УВ</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0,2</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0,7</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 </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r w:rsidR="00043A54" w:rsidRPr="00DA1616" w:rsidTr="00387B16">
        <w:trPr>
          <w:trHeight w:val="86"/>
          <w:jc w:val="center"/>
        </w:trPr>
        <w:tc>
          <w:tcPr>
            <w:tcW w:w="1936" w:type="dxa"/>
            <w:shd w:val="clear" w:color="auto" w:fill="auto"/>
            <w:noWrap/>
            <w:vAlign w:val="center"/>
          </w:tcPr>
          <w:p w:rsidR="00043A54" w:rsidRPr="00DA1616" w:rsidRDefault="00043A54" w:rsidP="005908E2">
            <w:pPr>
              <w:rPr>
                <w:rFonts w:ascii="Times New Roman" w:hAnsi="Times New Roman"/>
                <w:lang w:eastAsia="ru-RU"/>
              </w:rPr>
            </w:pPr>
            <w:r w:rsidRPr="00DA1616">
              <w:rPr>
                <w:rFonts w:ascii="Times New Roman" w:hAnsi="Times New Roman"/>
                <w:lang w:eastAsia="ru-RU"/>
              </w:rPr>
              <w:t>Метан</w:t>
            </w:r>
          </w:p>
        </w:tc>
        <w:tc>
          <w:tcPr>
            <w:tcW w:w="989" w:type="dxa"/>
            <w:shd w:val="clear" w:color="000000" w:fill="FFFFFF"/>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0,3</w:t>
            </w:r>
          </w:p>
        </w:tc>
        <w:tc>
          <w:tcPr>
            <w:tcW w:w="168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 </w:t>
            </w:r>
          </w:p>
        </w:tc>
        <w:tc>
          <w:tcPr>
            <w:tcW w:w="935"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0,9</w:t>
            </w:r>
          </w:p>
        </w:tc>
        <w:tc>
          <w:tcPr>
            <w:tcW w:w="1857" w:type="dxa"/>
            <w:shd w:val="clear" w:color="000000" w:fill="FFFFFF"/>
            <w:noWrap/>
            <w:vAlign w:val="center"/>
          </w:tcPr>
          <w:p w:rsidR="00043A54" w:rsidRPr="00DA1616" w:rsidRDefault="00043A54" w:rsidP="005908E2">
            <w:pPr>
              <w:jc w:val="center"/>
              <w:rPr>
                <w:rFonts w:ascii="Times New Roman" w:hAnsi="Times New Roman"/>
                <w:lang w:eastAsia="ru-RU"/>
              </w:rPr>
            </w:pPr>
            <w:r w:rsidRPr="00DA1616">
              <w:rPr>
                <w:rFonts w:ascii="Times New Roman" w:hAnsi="Times New Roman"/>
                <w:lang w:eastAsia="ru-RU"/>
              </w:rPr>
              <w:t> </w:t>
            </w:r>
          </w:p>
        </w:tc>
        <w:tc>
          <w:tcPr>
            <w:tcW w:w="828" w:type="dxa"/>
            <w:shd w:val="clear" w:color="000000" w:fill="FFFFFF"/>
            <w:vAlign w:val="center"/>
          </w:tcPr>
          <w:p w:rsidR="00043A54" w:rsidRPr="00DA1616" w:rsidRDefault="00043A54" w:rsidP="005908E2">
            <w:pPr>
              <w:jc w:val="center"/>
              <w:rPr>
                <w:rFonts w:ascii="Times New Roman" w:hAnsi="Times New Roman"/>
                <w:lang w:eastAsia="ru-RU"/>
              </w:rPr>
            </w:pPr>
          </w:p>
        </w:tc>
        <w:tc>
          <w:tcPr>
            <w:tcW w:w="1001" w:type="dxa"/>
            <w:shd w:val="clear" w:color="000000" w:fill="FFFFFF"/>
            <w:vAlign w:val="bottom"/>
          </w:tcPr>
          <w:p w:rsidR="00043A54" w:rsidRPr="00DA1616" w:rsidRDefault="00043A54" w:rsidP="005908E2">
            <w:pPr>
              <w:jc w:val="center"/>
              <w:rPr>
                <w:rFonts w:ascii="Times New Roman" w:hAnsi="Times New Roman"/>
              </w:rPr>
            </w:pPr>
          </w:p>
        </w:tc>
        <w:tc>
          <w:tcPr>
            <w:tcW w:w="992" w:type="dxa"/>
            <w:shd w:val="clear" w:color="000000" w:fill="FFFFFF"/>
          </w:tcPr>
          <w:p w:rsidR="00043A54" w:rsidRPr="00DA1616" w:rsidRDefault="00043A54" w:rsidP="005908E2">
            <w:pPr>
              <w:jc w:val="center"/>
              <w:rPr>
                <w:rFonts w:ascii="Times New Roman" w:hAnsi="Times New Roman"/>
              </w:rPr>
            </w:pPr>
          </w:p>
        </w:tc>
      </w:tr>
    </w:tbl>
    <w:p w:rsidR="00D630D1" w:rsidRPr="00DA1616" w:rsidRDefault="00D630D1" w:rsidP="005908E2">
      <w:pPr>
        <w:rPr>
          <w:rFonts w:ascii="Times New Roman" w:hAnsi="Times New Roman"/>
          <w:b/>
          <w:sz w:val="28"/>
          <w:szCs w:val="28"/>
        </w:rPr>
        <w:sectPr w:rsidR="00D630D1" w:rsidRPr="00DA1616" w:rsidSect="00D630D1">
          <w:pgSz w:w="11906" w:h="16838"/>
          <w:pgMar w:top="1134" w:right="850" w:bottom="1134" w:left="1701" w:header="709" w:footer="709" w:gutter="0"/>
          <w:cols w:space="708"/>
          <w:titlePg/>
          <w:docGrid w:linePitch="381"/>
        </w:sectPr>
      </w:pPr>
    </w:p>
    <w:p w:rsidR="00ED6F7C" w:rsidRPr="00DA1616" w:rsidRDefault="00FD30DE" w:rsidP="005908E2">
      <w:pPr>
        <w:jc w:val="center"/>
        <w:rPr>
          <w:rFonts w:ascii="Times New Roman" w:hAnsi="Times New Roman" w:cs="Calibri"/>
          <w:b/>
          <w:sz w:val="28"/>
          <w:szCs w:val="28"/>
        </w:rPr>
      </w:pPr>
      <w:r w:rsidRPr="00DA1616">
        <w:rPr>
          <w:rFonts w:ascii="Times New Roman" w:hAnsi="Times New Roman" w:cs="Calibri"/>
          <w:b/>
          <w:sz w:val="28"/>
          <w:szCs w:val="28"/>
        </w:rPr>
        <w:t>Сведения о случаях высокого и экстремально высокого загрязнения атмосферного воздуха</w:t>
      </w:r>
      <w:r w:rsidR="004B52E6" w:rsidRPr="00DA1616">
        <w:rPr>
          <w:rFonts w:ascii="Times New Roman" w:hAnsi="Times New Roman" w:cs="Calibri"/>
          <w:b/>
          <w:sz w:val="28"/>
          <w:szCs w:val="28"/>
        </w:rPr>
        <w:t xml:space="preserve"> </w:t>
      </w:r>
    </w:p>
    <w:p w:rsidR="00FD30DE" w:rsidRPr="00DA1616" w:rsidRDefault="00FD30DE" w:rsidP="005908E2">
      <w:pPr>
        <w:jc w:val="center"/>
        <w:rPr>
          <w:rFonts w:ascii="Times New Roman" w:hAnsi="Times New Roman" w:cs="Calibri"/>
          <w:b/>
          <w:sz w:val="28"/>
          <w:szCs w:val="28"/>
        </w:rPr>
      </w:pPr>
      <w:r w:rsidRPr="00DA1616">
        <w:rPr>
          <w:rFonts w:ascii="Times New Roman" w:hAnsi="Times New Roman" w:cs="Calibri"/>
          <w:b/>
          <w:sz w:val="28"/>
          <w:szCs w:val="28"/>
          <w:lang w:val="kk-KZ"/>
        </w:rPr>
        <w:t>Республики Казахстан</w:t>
      </w:r>
      <w:r w:rsidR="00ED6F7C" w:rsidRPr="00DA1616">
        <w:rPr>
          <w:rFonts w:ascii="Times New Roman" w:hAnsi="Times New Roman" w:cs="Calibri"/>
          <w:b/>
          <w:sz w:val="28"/>
          <w:szCs w:val="28"/>
          <w:lang w:val="kk-KZ"/>
        </w:rPr>
        <w:t xml:space="preserve"> </w:t>
      </w:r>
    </w:p>
    <w:p w:rsidR="00FD30DE" w:rsidRPr="00DA1616" w:rsidRDefault="00FD30DE" w:rsidP="005908E2">
      <w:pPr>
        <w:ind w:firstLine="601"/>
        <w:jc w:val="both"/>
        <w:rPr>
          <w:rFonts w:ascii="Times New Roman" w:hAnsi="Times New Roman" w:cs="Calibri"/>
          <w:sz w:val="28"/>
          <w:szCs w:val="28"/>
        </w:rPr>
      </w:pPr>
    </w:p>
    <w:p w:rsidR="00FD30DE" w:rsidRPr="00DA1616" w:rsidRDefault="00FD30DE"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Велось оперативное уведомление Министерства эне</w:t>
      </w:r>
      <w:r w:rsidR="00A00A24" w:rsidRPr="00DA1616">
        <w:rPr>
          <w:rFonts w:ascii="Times New Roman" w:hAnsi="Times New Roman"/>
          <w:sz w:val="28"/>
          <w:szCs w:val="28"/>
          <w:lang w:val="kk-KZ"/>
        </w:rPr>
        <w:t>р</w:t>
      </w:r>
      <w:r w:rsidRPr="00DA1616">
        <w:rPr>
          <w:rFonts w:ascii="Times New Roman" w:hAnsi="Times New Roman"/>
          <w:sz w:val="28"/>
          <w:szCs w:val="28"/>
          <w:lang w:val="kk-KZ"/>
        </w:rPr>
        <w:t xml:space="preserve">гетики РК, Департамента экологического мониторинга и информации, Комитета экологического </w:t>
      </w:r>
      <w:r w:rsidR="00A00A24" w:rsidRPr="00DA1616">
        <w:rPr>
          <w:rFonts w:ascii="Times New Roman" w:hAnsi="Times New Roman"/>
          <w:sz w:val="28"/>
          <w:szCs w:val="28"/>
          <w:lang w:val="kk-KZ"/>
        </w:rPr>
        <w:t xml:space="preserve">контроля и </w:t>
      </w:r>
      <w:r w:rsidRPr="00DA1616">
        <w:rPr>
          <w:rFonts w:ascii="Times New Roman" w:hAnsi="Times New Roman"/>
          <w:sz w:val="28"/>
          <w:szCs w:val="28"/>
          <w:lang w:val="kk-KZ"/>
        </w:rPr>
        <w:t>регулирования  для принятия необходимых мер.</w:t>
      </w:r>
    </w:p>
    <w:p w:rsidR="00E90AD0" w:rsidRPr="00DA1616" w:rsidRDefault="00FD30DE"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Было зафиксировано 66 случаев высокого загрязнения (ВЗ) и 15 случаев экстремально выского загрязнения (ЭВЗ) атмосферного воздуха</w:t>
      </w:r>
      <w:r w:rsidRPr="00DA1616">
        <w:rPr>
          <w:rFonts w:ascii="Times New Roman" w:hAnsi="Times New Roman"/>
          <w:sz w:val="28"/>
          <w:szCs w:val="28"/>
        </w:rPr>
        <w:t>, из них</w:t>
      </w:r>
      <w:r w:rsidRPr="00DA1616">
        <w:rPr>
          <w:rFonts w:ascii="Times New Roman" w:hAnsi="Times New Roman"/>
          <w:sz w:val="28"/>
          <w:szCs w:val="28"/>
          <w:lang w:val="kk-KZ"/>
        </w:rPr>
        <w:t xml:space="preserve"> в городе Актобе – 56 случаев ВЗ и 14 случаев ЭВЗ, в городе Караганды – 10 случаев ВЗ и 1 случай ЭВЗ.</w:t>
      </w:r>
    </w:p>
    <w:p w:rsidR="004B52E6" w:rsidRPr="00DA1616" w:rsidRDefault="004B52E6" w:rsidP="005908E2">
      <w:pPr>
        <w:ind w:firstLine="601"/>
        <w:jc w:val="right"/>
        <w:rPr>
          <w:rFonts w:ascii="Times New Roman" w:hAnsi="Times New Roman" w:cs="Calibri"/>
          <w:lang w:val="kk-KZ"/>
        </w:rPr>
      </w:pPr>
    </w:p>
    <w:p w:rsidR="00FD30DE" w:rsidRPr="00DA1616" w:rsidRDefault="00FD30DE" w:rsidP="005908E2">
      <w:pPr>
        <w:ind w:firstLine="601"/>
        <w:jc w:val="right"/>
        <w:rPr>
          <w:rFonts w:ascii="Times New Roman" w:hAnsi="Times New Roman" w:cs="Calibri"/>
          <w:lang w:val="kk-KZ"/>
        </w:rPr>
      </w:pPr>
      <w:r w:rsidRPr="00DA1616">
        <w:rPr>
          <w:rFonts w:ascii="Times New Roman" w:hAnsi="Times New Roman" w:cs="Calibri"/>
          <w:lang w:val="kk-KZ"/>
        </w:rPr>
        <w:t>Таблица 2</w:t>
      </w:r>
    </w:p>
    <w:tbl>
      <w:tblPr>
        <w:tblW w:w="12616" w:type="dxa"/>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993"/>
        <w:gridCol w:w="850"/>
        <w:gridCol w:w="992"/>
        <w:gridCol w:w="850"/>
        <w:gridCol w:w="1418"/>
        <w:gridCol w:w="1559"/>
        <w:gridCol w:w="993"/>
        <w:gridCol w:w="1417"/>
        <w:gridCol w:w="1843"/>
      </w:tblGrid>
      <w:tr w:rsidR="00FD30DE" w:rsidRPr="00DA1616" w:rsidTr="00FD30DE">
        <w:trPr>
          <w:trHeight w:val="406"/>
        </w:trPr>
        <w:tc>
          <w:tcPr>
            <w:tcW w:w="1701" w:type="dxa"/>
            <w:vMerge w:val="restart"/>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ind w:left="-108" w:right="-108"/>
              <w:jc w:val="center"/>
              <w:rPr>
                <w:rFonts w:ascii="Times New Roman" w:hAnsi="Times New Roman"/>
                <w:b/>
                <w:sz w:val="20"/>
                <w:szCs w:val="20"/>
                <w:lang w:val="kk-KZ"/>
              </w:rPr>
            </w:pPr>
            <w:r w:rsidRPr="00DA1616">
              <w:rPr>
                <w:rFonts w:ascii="Times New Roman" w:hAnsi="Times New Roman"/>
                <w:b/>
                <w:sz w:val="20"/>
                <w:szCs w:val="20"/>
                <w:lang w:val="kk-KZ"/>
              </w:rPr>
              <w:t>Примесь</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b/>
                <w:sz w:val="20"/>
                <w:szCs w:val="20"/>
                <w:lang w:val="kk-KZ"/>
              </w:rPr>
            </w:pPr>
            <w:r w:rsidRPr="00DA1616">
              <w:rPr>
                <w:rFonts w:ascii="Times New Roman" w:hAnsi="Times New Roman"/>
                <w:b/>
                <w:sz w:val="20"/>
                <w:szCs w:val="20"/>
                <w:lang w:val="kk-KZ"/>
              </w:rPr>
              <w:t xml:space="preserve">День. Месяц, Год </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ind w:left="-108" w:right="-108"/>
              <w:jc w:val="center"/>
              <w:rPr>
                <w:rFonts w:ascii="Times New Roman" w:hAnsi="Times New Roman"/>
                <w:b/>
                <w:sz w:val="20"/>
                <w:szCs w:val="20"/>
                <w:lang w:val="kk-KZ"/>
              </w:rPr>
            </w:pPr>
            <w:r w:rsidRPr="00DA1616">
              <w:rPr>
                <w:rFonts w:ascii="Times New Roman" w:hAnsi="Times New Roman"/>
                <w:b/>
                <w:sz w:val="20"/>
                <w:szCs w:val="20"/>
                <w:lang w:val="kk-KZ"/>
              </w:rPr>
              <w:t>Время</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b/>
                <w:sz w:val="20"/>
                <w:szCs w:val="20"/>
                <w:lang w:val="kk-KZ"/>
              </w:rPr>
            </w:pPr>
            <w:r w:rsidRPr="00DA1616">
              <w:rPr>
                <w:rFonts w:ascii="Times New Roman" w:hAnsi="Times New Roman"/>
                <w:b/>
                <w:sz w:val="20"/>
                <w:szCs w:val="20"/>
                <w:lang w:val="kk-KZ"/>
              </w:rPr>
              <w:t>Номер поста</w:t>
            </w:r>
          </w:p>
        </w:tc>
        <w:tc>
          <w:tcPr>
            <w:tcW w:w="2268" w:type="dxa"/>
            <w:gridSpan w:val="2"/>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ind w:left="-208" w:right="-108"/>
              <w:jc w:val="center"/>
              <w:rPr>
                <w:rFonts w:ascii="Times New Roman" w:hAnsi="Times New Roman"/>
                <w:b/>
                <w:sz w:val="20"/>
                <w:szCs w:val="20"/>
                <w:lang w:val="kk-KZ"/>
              </w:rPr>
            </w:pPr>
            <w:r w:rsidRPr="00DA1616">
              <w:rPr>
                <w:rFonts w:ascii="Times New Roman" w:hAnsi="Times New Roman"/>
                <w:b/>
                <w:sz w:val="20"/>
                <w:szCs w:val="20"/>
                <w:lang w:val="kk-KZ"/>
              </w:rPr>
              <w:t>Концентрация</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b/>
                <w:sz w:val="20"/>
                <w:szCs w:val="20"/>
                <w:lang w:val="kk-KZ"/>
              </w:rPr>
            </w:pPr>
            <w:r w:rsidRPr="00DA1616">
              <w:rPr>
                <w:rFonts w:ascii="Times New Roman" w:hAnsi="Times New Roman"/>
                <w:b/>
                <w:sz w:val="20"/>
                <w:szCs w:val="20"/>
                <w:lang w:val="kk-KZ"/>
              </w:rPr>
              <w:t>Ветер</w:t>
            </w:r>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b/>
                <w:sz w:val="20"/>
                <w:szCs w:val="20"/>
                <w:lang w:val="kk-KZ"/>
              </w:rPr>
            </w:pPr>
            <w:r w:rsidRPr="00DA1616">
              <w:rPr>
                <w:rFonts w:ascii="Times New Roman" w:hAnsi="Times New Roman"/>
                <w:b/>
                <w:sz w:val="20"/>
                <w:szCs w:val="20"/>
                <w:lang w:val="kk-KZ"/>
              </w:rPr>
              <w:t xml:space="preserve">Температура, </w:t>
            </w:r>
            <w:r w:rsidRPr="00DA1616">
              <w:rPr>
                <w:rFonts w:ascii="Times New Roman" w:hAnsi="Times New Roman"/>
                <w:b/>
                <w:sz w:val="20"/>
                <w:szCs w:val="20"/>
                <w:vertAlign w:val="superscript"/>
                <w:lang w:val="kk-KZ"/>
              </w:rPr>
              <w:t>0</w:t>
            </w:r>
            <w:r w:rsidRPr="00DA1616">
              <w:rPr>
                <w:rFonts w:ascii="Times New Roman" w:hAnsi="Times New Roman"/>
                <w:b/>
                <w:sz w:val="20"/>
                <w:szCs w:val="20"/>
                <w:lang w:val="kk-KZ"/>
              </w:rPr>
              <w:t>С</w:t>
            </w:r>
          </w:p>
        </w:tc>
        <w:tc>
          <w:tcPr>
            <w:tcW w:w="1843" w:type="dxa"/>
            <w:vMerge w:val="restart"/>
            <w:tcBorders>
              <w:top w:val="single" w:sz="4" w:space="0" w:color="auto"/>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b/>
                <w:sz w:val="20"/>
                <w:szCs w:val="20"/>
                <w:lang w:val="kk-KZ"/>
              </w:rPr>
            </w:pPr>
            <w:r w:rsidRPr="00DA1616">
              <w:rPr>
                <w:rFonts w:ascii="Times New Roman" w:hAnsi="Times New Roman"/>
                <w:b/>
                <w:sz w:val="20"/>
                <w:szCs w:val="20"/>
                <w:lang w:val="kk-KZ"/>
              </w:rPr>
              <w:t>Атмосферное давление</w:t>
            </w:r>
          </w:p>
        </w:tc>
      </w:tr>
      <w:tr w:rsidR="00FD30DE" w:rsidRPr="00DA1616" w:rsidTr="00FD30DE">
        <w:trPr>
          <w:trHeight w:val="634"/>
        </w:trPr>
        <w:tc>
          <w:tcPr>
            <w:tcW w:w="1701" w:type="dxa"/>
            <w:vMerge/>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rPr>
                <w:rFonts w:ascii="Times New Roman" w:hAnsi="Times New Roman"/>
                <w:b/>
                <w:sz w:val="22"/>
                <w:szCs w:val="22"/>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rPr>
                <w:rFonts w:ascii="Times New Roman" w:hAnsi="Times New Roman"/>
                <w:b/>
                <w:sz w:val="22"/>
                <w:szCs w:val="22"/>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rPr>
                <w:rFonts w:ascii="Times New Roman" w:hAnsi="Times New Roman"/>
                <w:b/>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rPr>
                <w:rFonts w:ascii="Times New Roman" w:hAnsi="Times New Roman"/>
                <w:b/>
                <w:sz w:val="22"/>
                <w:szCs w:val="22"/>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ind w:left="-108" w:right="-108"/>
              <w:jc w:val="center"/>
              <w:rPr>
                <w:rFonts w:ascii="Times New Roman" w:hAnsi="Times New Roman"/>
                <w:b/>
                <w:sz w:val="20"/>
                <w:szCs w:val="20"/>
                <w:lang w:val="kk-KZ"/>
              </w:rPr>
            </w:pPr>
            <w:r w:rsidRPr="00DA1616">
              <w:rPr>
                <w:rFonts w:ascii="Times New Roman" w:hAnsi="Times New Roman"/>
                <w:b/>
                <w:sz w:val="20"/>
                <w:szCs w:val="20"/>
                <w:lang w:val="kk-KZ"/>
              </w:rPr>
              <w:t>мг/м</w:t>
            </w:r>
            <w:r w:rsidRPr="00DA1616">
              <w:rPr>
                <w:rFonts w:ascii="Times New Roman" w:hAnsi="Times New Roman"/>
                <w:b/>
                <w:sz w:val="20"/>
                <w:szCs w:val="20"/>
                <w:vertAlign w:val="superscript"/>
                <w:lang w:val="kk-KZ"/>
              </w:rPr>
              <w:t>3</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b/>
                <w:sz w:val="20"/>
                <w:szCs w:val="20"/>
                <w:lang w:val="kk-KZ"/>
              </w:rPr>
            </w:pPr>
            <w:r w:rsidRPr="00DA1616">
              <w:rPr>
                <w:rFonts w:ascii="Times New Roman" w:hAnsi="Times New Roman"/>
                <w:b/>
                <w:sz w:val="20"/>
                <w:szCs w:val="20"/>
                <w:lang w:val="kk-KZ"/>
              </w:rPr>
              <w:t xml:space="preserve">Кратность превышения ПДК </w:t>
            </w:r>
          </w:p>
        </w:tc>
        <w:tc>
          <w:tcPr>
            <w:tcW w:w="1559"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b/>
                <w:sz w:val="20"/>
                <w:szCs w:val="20"/>
                <w:lang w:val="kk-KZ"/>
              </w:rPr>
            </w:pPr>
            <w:r w:rsidRPr="00DA1616">
              <w:rPr>
                <w:rFonts w:ascii="Times New Roman" w:hAnsi="Times New Roman"/>
                <w:b/>
                <w:sz w:val="20"/>
                <w:szCs w:val="20"/>
                <w:lang w:val="kk-KZ"/>
              </w:rPr>
              <w:t>Направление,</w:t>
            </w:r>
          </w:p>
          <w:p w:rsidR="00FD30DE" w:rsidRPr="00DA1616" w:rsidRDefault="00FD30DE" w:rsidP="005908E2">
            <w:pPr>
              <w:tabs>
                <w:tab w:val="left" w:pos="9498"/>
              </w:tabs>
              <w:jc w:val="center"/>
              <w:rPr>
                <w:rFonts w:ascii="Times New Roman" w:hAnsi="Times New Roman"/>
                <w:b/>
                <w:sz w:val="20"/>
                <w:szCs w:val="20"/>
                <w:lang w:val="kk-KZ"/>
              </w:rPr>
            </w:pPr>
            <w:r w:rsidRPr="00DA1616">
              <w:rPr>
                <w:rFonts w:ascii="Times New Roman" w:hAnsi="Times New Roman"/>
                <w:b/>
                <w:sz w:val="20"/>
                <w:szCs w:val="20"/>
                <w:lang w:val="kk-KZ"/>
              </w:rPr>
              <w:t>град</w:t>
            </w:r>
          </w:p>
        </w:tc>
        <w:tc>
          <w:tcPr>
            <w:tcW w:w="99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b/>
                <w:sz w:val="20"/>
                <w:szCs w:val="20"/>
              </w:rPr>
            </w:pPr>
            <w:r w:rsidRPr="00DA1616">
              <w:rPr>
                <w:rFonts w:ascii="Times New Roman" w:hAnsi="Times New Roman"/>
                <w:b/>
                <w:sz w:val="20"/>
                <w:szCs w:val="20"/>
                <w:lang w:val="kk-KZ"/>
              </w:rPr>
              <w:t>Скорость</w:t>
            </w:r>
            <w:r w:rsidRPr="00DA1616">
              <w:rPr>
                <w:rFonts w:ascii="Times New Roman" w:hAnsi="Times New Roman"/>
                <w:b/>
                <w:sz w:val="20"/>
                <w:szCs w:val="20"/>
              </w:rPr>
              <w:t>, м/с</w:t>
            </w:r>
          </w:p>
        </w:tc>
        <w:tc>
          <w:tcPr>
            <w:tcW w:w="1417" w:type="dxa"/>
            <w:vMerge/>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rPr>
                <w:rFonts w:ascii="Times New Roman" w:hAnsi="Times New Roman"/>
                <w:b/>
                <w:sz w:val="22"/>
                <w:szCs w:val="22"/>
              </w:rPr>
            </w:pPr>
          </w:p>
        </w:tc>
        <w:tc>
          <w:tcPr>
            <w:tcW w:w="1843" w:type="dxa"/>
            <w:vMerge/>
            <w:tcBorders>
              <w:left w:val="single" w:sz="4" w:space="0" w:color="auto"/>
              <w:right w:val="single" w:sz="4" w:space="0" w:color="auto"/>
            </w:tcBorders>
          </w:tcPr>
          <w:p w:rsidR="00FD30DE" w:rsidRPr="00DA1616" w:rsidRDefault="00FD30DE" w:rsidP="005908E2">
            <w:pPr>
              <w:tabs>
                <w:tab w:val="left" w:pos="9498"/>
              </w:tabs>
              <w:rPr>
                <w:rFonts w:ascii="Times New Roman" w:hAnsi="Times New Roman"/>
                <w:b/>
                <w:sz w:val="22"/>
                <w:szCs w:val="22"/>
              </w:rPr>
            </w:pPr>
          </w:p>
        </w:tc>
      </w:tr>
      <w:tr w:rsidR="00FD30DE" w:rsidRPr="00DA1616" w:rsidTr="00FD30DE">
        <w:trPr>
          <w:trHeight w:val="64"/>
        </w:trPr>
        <w:tc>
          <w:tcPr>
            <w:tcW w:w="12616" w:type="dxa"/>
            <w:gridSpan w:val="10"/>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b/>
                <w:sz w:val="22"/>
                <w:szCs w:val="22"/>
                <w:lang w:val="kk-KZ"/>
              </w:rPr>
            </w:pPr>
            <w:r w:rsidRPr="00DA1616">
              <w:rPr>
                <w:rFonts w:ascii="Times New Roman" w:hAnsi="Times New Roman"/>
                <w:b/>
                <w:sz w:val="22"/>
                <w:szCs w:val="22"/>
                <w:lang w:val="kk-KZ"/>
              </w:rPr>
              <w:t>Высокое загрязнение  - г. Актобе</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00:40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0,0911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11,4</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351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9,0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718,5</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0,1037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356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8,9</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718,5</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0,1265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15,8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356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718,5</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0,0804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356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718,6</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0,0957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345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719,9</w:t>
            </w:r>
          </w:p>
        </w:tc>
      </w:tr>
      <w:tr w:rsidR="00FD30DE" w:rsidRPr="00DA1616" w:rsidTr="00FD30DE">
        <w:trPr>
          <w:trHeight w:val="64"/>
        </w:trPr>
        <w:tc>
          <w:tcPr>
            <w:tcW w:w="1701"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12.10.16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07:20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0,0926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18 (ССВ)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723,4</w:t>
            </w:r>
          </w:p>
        </w:tc>
      </w:tr>
      <w:tr w:rsidR="00FD30DE" w:rsidRPr="00DA1616" w:rsidTr="00FD30DE">
        <w:trPr>
          <w:trHeight w:val="64"/>
        </w:trPr>
        <w:tc>
          <w:tcPr>
            <w:tcW w:w="1701"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18.10.16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01:40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0,1127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14,1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355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0,5</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726,8</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22:00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0,1475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18,4</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 (СВ)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-0,4</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723,4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0,0966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 (СВ)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723,4</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24.10.16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19:20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0,1047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78 (ВСВ)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738,8</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19:40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0,0804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315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738,8</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0,1474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18,4</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308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738,7</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0,1220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15,3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336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738,7</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0,1303</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336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0,7</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738,5</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0,0985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303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738,4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23:00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0,1022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325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738,0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25.10.16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11:20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0,0839</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50 (СВ)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00:40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0,1101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325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737,7</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0,0805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312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737,6</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0,0872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10,9</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299 (ЗСЗ)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737,6</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0,0854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333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737,5</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0,1021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330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0,1139</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14,2</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327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04:40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0,0822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342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0,8</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737,2</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0,1090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334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737,2</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0,1500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18,8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324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0,1335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345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0,1489</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18,6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343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0,9</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0,0991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12,4</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338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0,1327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334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0,7</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07:20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0,1394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17,4</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328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0,5</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08:40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0,0874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10,9</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338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0,7</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09:00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0,1298</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16,2</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339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09:20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0,0948</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11,9</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339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0,9</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10:20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0,0921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334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0,9</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10:40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0,0932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318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-0,9</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11:00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0,0826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341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737,4</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25.10.16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20:20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0,0809</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152 (ЮЮВ)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825,3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0,0906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90 (В)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825,3</w:t>
            </w:r>
          </w:p>
        </w:tc>
      </w:tr>
      <w:tr w:rsidR="00FD30DE" w:rsidRPr="00DA1616" w:rsidTr="00FD30DE">
        <w:trPr>
          <w:trHeight w:val="64"/>
        </w:trPr>
        <w:tc>
          <w:tcPr>
            <w:tcW w:w="1701"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03.11.16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04:00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0,0827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327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0,9</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-4,8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721,7</w:t>
            </w:r>
          </w:p>
        </w:tc>
      </w:tr>
      <w:tr w:rsidR="00FD30DE" w:rsidRPr="00DA1616" w:rsidTr="00FD30DE">
        <w:trPr>
          <w:trHeight w:val="64"/>
        </w:trPr>
        <w:tc>
          <w:tcPr>
            <w:tcW w:w="1701"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22.11.16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20:00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0,0894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11,2</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355 (С)</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-5,4</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741,5</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12.12.16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00:20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0,1019</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317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706,5</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0,0979</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12,2</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308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-8,4</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707,0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0,0881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309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3,1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-9,3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707,8</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10:00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0,0970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12,1</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338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-12,7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713,0</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13.12.16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20:40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0,1020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309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3,0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-4,8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711,0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0,1017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309 (СЗ)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-5,7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711,3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0,0997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272 (З)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1,5</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-6,2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711,6</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0,1241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15,5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342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-6,8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712,1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0,1316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342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1,7</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-6,9</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712,1</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14.12.16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19:40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0,0816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10,2</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353 (С)</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-13,1</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825,1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0,1005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31 (СВ)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-16,0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825,1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15.12.16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02:00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0,1596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19,95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350 (С)</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0,8</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-14,8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08:00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0,0801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338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720,8</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08:20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0,0850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337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720,9</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12:00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0,0875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10,9</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251 (ЗЮЗ)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-21,9</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722,6</w:t>
            </w:r>
          </w:p>
        </w:tc>
      </w:tr>
      <w:tr w:rsidR="00FD30DE" w:rsidRPr="00DA1616" w:rsidTr="00FD30DE">
        <w:trPr>
          <w:trHeight w:val="64"/>
        </w:trPr>
        <w:tc>
          <w:tcPr>
            <w:tcW w:w="12616" w:type="dxa"/>
            <w:gridSpan w:val="10"/>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b/>
                <w:sz w:val="22"/>
                <w:szCs w:val="22"/>
                <w:lang w:val="kk-KZ"/>
              </w:rPr>
            </w:pPr>
            <w:r w:rsidRPr="00DA1616">
              <w:rPr>
                <w:rFonts w:ascii="Times New Roman" w:hAnsi="Times New Roman"/>
                <w:b/>
                <w:sz w:val="22"/>
                <w:szCs w:val="22"/>
                <w:lang w:val="kk-KZ"/>
              </w:rPr>
              <w:t>Экстремально высокое загрязнение (ЭВЗ) – г. Актобе</w:t>
            </w:r>
          </w:p>
        </w:tc>
      </w:tr>
      <w:tr w:rsidR="00FD30DE" w:rsidRPr="00DA1616" w:rsidTr="00FD30DE">
        <w:trPr>
          <w:trHeight w:val="64"/>
        </w:trPr>
        <w:tc>
          <w:tcPr>
            <w:tcW w:w="1701"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25.10.16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07:00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0,1838</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23,0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337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0,7</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736,9</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Сероводород</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14.12.16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20:40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0,2025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25,3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332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-12,7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718,3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0,2222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27,8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340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-13,2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718,9</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0,2202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27,5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345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-13,8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718,9</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15.12.16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0,1861</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23,3</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349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0,5</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-14,5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719,1</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0,1639</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20,5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349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-14,5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0,1798</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22,5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351 (С)</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-14,8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0,2240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28,0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348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0,7</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-14,9</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719,5</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0,2395</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29,9</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195 (Ю)</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-15,4</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719,6</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0,2030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25,4</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149 (ООВ)</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0,8</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-16,0</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719,6</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03:40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0,1810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22,6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343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-16,3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719,8</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04:00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0,1612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20,2</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343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-16,6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719,8</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04:20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0,2387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29,8</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345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-16,9</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720,0</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04:40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0,1842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23,0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341 (ССЗ)</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1,8</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-17,3</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720,2</w:t>
            </w:r>
          </w:p>
        </w:tc>
      </w:tr>
      <w:tr w:rsidR="00FD30DE" w:rsidRPr="00DA1616" w:rsidTr="00FD30DE">
        <w:trPr>
          <w:trHeight w:val="64"/>
        </w:trPr>
        <w:tc>
          <w:tcPr>
            <w:tcW w:w="12616" w:type="dxa"/>
            <w:gridSpan w:val="10"/>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b/>
                <w:sz w:val="22"/>
                <w:szCs w:val="22"/>
                <w:lang w:val="kk-KZ"/>
              </w:rPr>
            </w:pPr>
            <w:r w:rsidRPr="00DA1616">
              <w:rPr>
                <w:rFonts w:ascii="Times New Roman" w:hAnsi="Times New Roman"/>
                <w:b/>
                <w:sz w:val="22"/>
                <w:szCs w:val="22"/>
                <w:lang w:val="kk-KZ"/>
              </w:rPr>
              <w:t>Высокое загрязнение  - г. Караганды</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Взвешенные частицы РМ-2,5</w:t>
            </w:r>
          </w:p>
        </w:tc>
        <w:tc>
          <w:tcPr>
            <w:tcW w:w="993"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22.11.16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21:00</w:t>
            </w:r>
          </w:p>
        </w:tc>
        <w:tc>
          <w:tcPr>
            <w:tcW w:w="992"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2,0346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179</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3,1436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19,7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251</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-20,4</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2,8650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17,9</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121</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-19,5</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2,6390</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16,5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261</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0,5</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-18,7</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2,3587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14,7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237</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-18,4</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23:00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2,3036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14,4</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123</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0,2</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-19,2</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23:20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2,3432</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14,7</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279</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0,6</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-19,9</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733</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23:40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2,0697</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12,9</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272</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0,7</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-19,6</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733</w:t>
            </w:r>
          </w:p>
        </w:tc>
      </w:tr>
      <w:tr w:rsidR="00FD30DE" w:rsidRPr="00DA1616" w:rsidTr="00FD30DE">
        <w:trPr>
          <w:trHeight w:val="64"/>
        </w:trPr>
        <w:tc>
          <w:tcPr>
            <w:tcW w:w="1701" w:type="dxa"/>
            <w:vMerge w:val="restart"/>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Взвешенные частицы РМ-10</w:t>
            </w: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21:20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3,1524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10,5</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251</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0,4</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-20,4</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734</w:t>
            </w:r>
          </w:p>
        </w:tc>
      </w:tr>
      <w:tr w:rsidR="00FD30DE" w:rsidRPr="00DA1616" w:rsidTr="00FD30DE">
        <w:trPr>
          <w:trHeight w:val="64"/>
        </w:trPr>
        <w:tc>
          <w:tcPr>
            <w:tcW w:w="1701"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993"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21:40</w:t>
            </w:r>
          </w:p>
        </w:tc>
        <w:tc>
          <w:tcPr>
            <w:tcW w:w="992" w:type="dxa"/>
            <w:vMerge/>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3,2994</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11,0</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140</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734</w:t>
            </w:r>
          </w:p>
        </w:tc>
      </w:tr>
      <w:tr w:rsidR="00FD30DE" w:rsidRPr="00DA1616" w:rsidTr="00FD30DE">
        <w:trPr>
          <w:trHeight w:val="64"/>
        </w:trPr>
        <w:tc>
          <w:tcPr>
            <w:tcW w:w="12616" w:type="dxa"/>
            <w:gridSpan w:val="10"/>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b/>
                <w:sz w:val="22"/>
                <w:szCs w:val="22"/>
                <w:lang w:val="kk-KZ"/>
              </w:rPr>
            </w:pPr>
            <w:r w:rsidRPr="00DA1616">
              <w:rPr>
                <w:rFonts w:ascii="Times New Roman" w:hAnsi="Times New Roman"/>
                <w:b/>
                <w:sz w:val="22"/>
                <w:szCs w:val="22"/>
                <w:lang w:val="kk-KZ"/>
              </w:rPr>
              <w:t>Экстремально высокое загрязнение  - г. Караганды</w:t>
            </w:r>
          </w:p>
        </w:tc>
      </w:tr>
      <w:tr w:rsidR="00FD30DE" w:rsidRPr="00DA1616" w:rsidTr="00FD30DE">
        <w:trPr>
          <w:trHeight w:val="64"/>
        </w:trPr>
        <w:tc>
          <w:tcPr>
            <w:tcW w:w="1701"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Взвешенные частицы РМ-2,5</w:t>
            </w:r>
          </w:p>
        </w:tc>
        <w:tc>
          <w:tcPr>
            <w:tcW w:w="993"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22.11.16</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21:40</w:t>
            </w:r>
          </w:p>
        </w:tc>
        <w:tc>
          <w:tcPr>
            <w:tcW w:w="992" w:type="dxa"/>
            <w:tcBorders>
              <w:left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8</w:t>
            </w:r>
          </w:p>
        </w:tc>
        <w:tc>
          <w:tcPr>
            <w:tcW w:w="850"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3,2886</w:t>
            </w:r>
          </w:p>
        </w:tc>
        <w:tc>
          <w:tcPr>
            <w:tcW w:w="1418"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20,6</w:t>
            </w:r>
          </w:p>
        </w:tc>
        <w:tc>
          <w:tcPr>
            <w:tcW w:w="1559"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jc w:val="center"/>
              <w:rPr>
                <w:rFonts w:ascii="Times New Roman" w:hAnsi="Times New Roman"/>
                <w:sz w:val="22"/>
                <w:szCs w:val="22"/>
                <w:lang w:val="kk-KZ"/>
              </w:rPr>
            </w:pPr>
            <w:r w:rsidRPr="00DA1616">
              <w:rPr>
                <w:rFonts w:ascii="Times New Roman" w:hAnsi="Times New Roman"/>
                <w:sz w:val="22"/>
                <w:szCs w:val="22"/>
                <w:lang w:val="kk-KZ"/>
              </w:rPr>
              <w:t>140</w:t>
            </w:r>
          </w:p>
        </w:tc>
        <w:tc>
          <w:tcPr>
            <w:tcW w:w="993" w:type="dxa"/>
            <w:tcBorders>
              <w:left w:val="single" w:sz="4" w:space="0" w:color="auto"/>
              <w:right w:val="single" w:sz="4" w:space="0" w:color="auto"/>
            </w:tcBorders>
            <w:vAlign w:val="center"/>
          </w:tcPr>
          <w:p w:rsidR="00FD30DE" w:rsidRPr="00DA1616" w:rsidRDefault="00FD30DE" w:rsidP="005908E2">
            <w:pPr>
              <w:pStyle w:val="7"/>
              <w:tabs>
                <w:tab w:val="left" w:pos="9498"/>
              </w:tabs>
              <w:spacing w:before="0" w:after="0"/>
              <w:ind w:left="-108" w:right="-108"/>
              <w:jc w:val="center"/>
              <w:rPr>
                <w:rFonts w:ascii="Times New Roman" w:hAnsi="Times New Roman"/>
                <w:sz w:val="22"/>
                <w:szCs w:val="22"/>
                <w:lang w:val="kk-KZ"/>
              </w:rPr>
            </w:pPr>
            <w:r w:rsidRPr="00DA1616">
              <w:rPr>
                <w:rFonts w:ascii="Times New Roman" w:hAnsi="Times New Roman"/>
                <w:sz w:val="22"/>
                <w:szCs w:val="22"/>
                <w:lang w:val="kk-KZ"/>
              </w:rPr>
              <w:t>0,3</w:t>
            </w:r>
          </w:p>
        </w:tc>
        <w:tc>
          <w:tcPr>
            <w:tcW w:w="1417"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-19,8</w:t>
            </w:r>
          </w:p>
        </w:tc>
        <w:tc>
          <w:tcPr>
            <w:tcW w:w="1843" w:type="dxa"/>
            <w:tcBorders>
              <w:top w:val="single" w:sz="4" w:space="0" w:color="auto"/>
              <w:left w:val="single" w:sz="4" w:space="0" w:color="auto"/>
              <w:bottom w:val="single" w:sz="4" w:space="0" w:color="auto"/>
              <w:right w:val="single" w:sz="4" w:space="0" w:color="auto"/>
            </w:tcBorders>
            <w:vAlign w:val="center"/>
          </w:tcPr>
          <w:p w:rsidR="00FD30DE" w:rsidRPr="00DA1616" w:rsidRDefault="00FD30DE" w:rsidP="005908E2">
            <w:pPr>
              <w:tabs>
                <w:tab w:val="left" w:pos="9498"/>
              </w:tabs>
              <w:jc w:val="center"/>
              <w:rPr>
                <w:rFonts w:ascii="Times New Roman" w:hAnsi="Times New Roman"/>
                <w:sz w:val="22"/>
                <w:szCs w:val="22"/>
                <w:lang w:val="kk-KZ"/>
              </w:rPr>
            </w:pPr>
            <w:r w:rsidRPr="00DA1616">
              <w:rPr>
                <w:rFonts w:ascii="Times New Roman" w:hAnsi="Times New Roman"/>
                <w:sz w:val="22"/>
                <w:szCs w:val="22"/>
                <w:lang w:val="kk-KZ"/>
              </w:rPr>
              <w:t>734</w:t>
            </w:r>
          </w:p>
        </w:tc>
      </w:tr>
    </w:tbl>
    <w:p w:rsidR="004A183E" w:rsidRPr="00DA1616" w:rsidRDefault="004A183E" w:rsidP="005908E2">
      <w:pPr>
        <w:ind w:firstLine="357"/>
        <w:jc w:val="center"/>
        <w:rPr>
          <w:rFonts w:ascii="Times New Roman" w:hAnsi="Times New Roman"/>
          <w:sz w:val="28"/>
          <w:szCs w:val="28"/>
        </w:rPr>
        <w:sectPr w:rsidR="004A183E" w:rsidRPr="00DA1616" w:rsidSect="00D630D1">
          <w:pgSz w:w="16838" w:h="11906" w:orient="landscape"/>
          <w:pgMar w:top="851" w:right="851" w:bottom="1134" w:left="1134" w:header="709" w:footer="709" w:gutter="0"/>
          <w:cols w:space="708"/>
          <w:titlePg/>
          <w:docGrid w:linePitch="381"/>
        </w:sectPr>
      </w:pPr>
    </w:p>
    <w:p w:rsidR="00116188" w:rsidRPr="00DA1616" w:rsidRDefault="00116188" w:rsidP="005908E2">
      <w:pPr>
        <w:jc w:val="center"/>
        <w:rPr>
          <w:rFonts w:ascii="Times New Roman" w:hAnsi="Times New Roman"/>
          <w:b/>
          <w:sz w:val="28"/>
          <w:szCs w:val="28"/>
        </w:rPr>
      </w:pPr>
      <w:r w:rsidRPr="00DA1616">
        <w:rPr>
          <w:rFonts w:ascii="Times New Roman" w:hAnsi="Times New Roman"/>
          <w:b/>
          <w:sz w:val="28"/>
          <w:szCs w:val="28"/>
        </w:rPr>
        <w:t>Качество поверхностных вод Республики Казахстан</w:t>
      </w:r>
    </w:p>
    <w:p w:rsidR="00116188" w:rsidRPr="00DA1616" w:rsidRDefault="00116188" w:rsidP="005908E2">
      <w:pPr>
        <w:pStyle w:val="a3"/>
        <w:ind w:firstLine="709"/>
        <w:jc w:val="both"/>
        <w:rPr>
          <w:rFonts w:ascii="Times New Roman" w:hAnsi="Times New Roman"/>
          <w:noProof/>
          <w:sz w:val="28"/>
          <w:szCs w:val="28"/>
        </w:rPr>
      </w:pP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Наблюдения за качеством поверхностных вод по гидрохимическим показателям проведены на 286 гидрохимическом створе, распределенном на </w:t>
      </w:r>
      <w:r w:rsidRPr="00DA1616">
        <w:rPr>
          <w:rFonts w:ascii="Times New Roman" w:hAnsi="Times New Roman"/>
          <w:bCs/>
          <w:sz w:val="28"/>
          <w:szCs w:val="28"/>
          <w:lang w:eastAsia="ru-RU"/>
        </w:rPr>
        <w:t>106 водных объектах: 71 рек, 12 вдхр., 18 озер, 4 канала, 1 море</w:t>
      </w:r>
      <w:r w:rsidRPr="00DA1616">
        <w:rPr>
          <w:rFonts w:ascii="Times New Roman" w:hAnsi="Times New Roman"/>
          <w:sz w:val="28"/>
          <w:szCs w:val="28"/>
        </w:rPr>
        <w:t xml:space="preserve"> (таблица 3).</w:t>
      </w:r>
    </w:p>
    <w:p w:rsidR="00116188" w:rsidRPr="00DA1616" w:rsidRDefault="00116188" w:rsidP="005908E2">
      <w:pPr>
        <w:pStyle w:val="212"/>
        <w:rPr>
          <w:rFonts w:ascii="Times New Roman" w:hAnsi="Times New Roman"/>
          <w:szCs w:val="28"/>
        </w:rPr>
      </w:pPr>
      <w:r w:rsidRPr="00DA1616">
        <w:rPr>
          <w:rFonts w:ascii="Times New Roman" w:hAnsi="Times New Roman"/>
          <w:szCs w:val="28"/>
        </w:rPr>
        <w:t xml:space="preserve">Основными критериями качества воды по гидрохимическим показателям являются значения предельно-допустимых концентраций (ПДК) загрязняющих веществ для рыбохозяйственных водоемов (Приложение </w:t>
      </w:r>
      <w:r w:rsidR="0065178E" w:rsidRPr="00DA1616">
        <w:rPr>
          <w:rFonts w:ascii="Times New Roman" w:hAnsi="Times New Roman"/>
          <w:szCs w:val="28"/>
          <w:lang w:val="kk-KZ"/>
        </w:rPr>
        <w:t>3</w:t>
      </w:r>
      <w:r w:rsidRPr="00DA1616">
        <w:rPr>
          <w:rFonts w:ascii="Times New Roman" w:hAnsi="Times New Roman"/>
          <w:szCs w:val="28"/>
        </w:rPr>
        <w:t>).</w:t>
      </w:r>
    </w:p>
    <w:p w:rsidR="00116188" w:rsidRPr="00DA1616" w:rsidRDefault="00116188" w:rsidP="005908E2">
      <w:pPr>
        <w:pStyle w:val="212"/>
        <w:rPr>
          <w:rFonts w:ascii="Times New Roman" w:hAnsi="Times New Roman"/>
          <w:szCs w:val="28"/>
        </w:rPr>
      </w:pPr>
      <w:r w:rsidRPr="00DA1616">
        <w:rPr>
          <w:rFonts w:ascii="Times New Roman" w:hAnsi="Times New Roman"/>
          <w:szCs w:val="28"/>
        </w:rPr>
        <w:t xml:space="preserve">Уровень загрязнения поверхностных и морских вод оценивался по величине комплексного индекса загрязненности воды (КИЗВ), который используется для сравнения и выявления динамики изменения качества воды </w:t>
      </w:r>
      <w:r w:rsidR="0065178E" w:rsidRPr="00DA1616">
        <w:rPr>
          <w:rFonts w:ascii="Times New Roman" w:hAnsi="Times New Roman"/>
          <w:szCs w:val="28"/>
        </w:rPr>
        <w:t xml:space="preserve">(Приложение </w:t>
      </w:r>
      <w:r w:rsidR="0065178E" w:rsidRPr="00DA1616">
        <w:rPr>
          <w:rFonts w:ascii="Times New Roman" w:hAnsi="Times New Roman"/>
          <w:szCs w:val="28"/>
          <w:lang w:val="kk-KZ"/>
        </w:rPr>
        <w:t>4</w:t>
      </w:r>
      <w:r w:rsidRPr="00DA1616">
        <w:rPr>
          <w:rFonts w:ascii="Times New Roman" w:hAnsi="Times New Roman"/>
          <w:szCs w:val="28"/>
        </w:rPr>
        <w:t>).</w:t>
      </w:r>
    </w:p>
    <w:p w:rsidR="00116188" w:rsidRPr="00DA1616" w:rsidRDefault="00116188" w:rsidP="005908E2">
      <w:pPr>
        <w:pStyle w:val="212"/>
        <w:rPr>
          <w:rFonts w:ascii="Times New Roman" w:hAnsi="Times New Roman"/>
          <w:szCs w:val="28"/>
        </w:rPr>
      </w:pPr>
      <w:r w:rsidRPr="00DA1616">
        <w:rPr>
          <w:rFonts w:ascii="Times New Roman" w:hAnsi="Times New Roman"/>
          <w:szCs w:val="28"/>
        </w:rPr>
        <w:t>Всего из общего количества обследованных водных объектов качества воды классифицируется следующим образом:</w:t>
      </w:r>
    </w:p>
    <w:p w:rsidR="00116188" w:rsidRPr="00DA1616" w:rsidRDefault="00116188" w:rsidP="005908E2">
      <w:pPr>
        <w:pStyle w:val="212"/>
        <w:rPr>
          <w:rFonts w:ascii="Times New Roman" w:hAnsi="Times New Roman"/>
          <w:szCs w:val="24"/>
        </w:rPr>
      </w:pPr>
      <w:r w:rsidRPr="00DA1616">
        <w:rPr>
          <w:rFonts w:ascii="Times New Roman" w:hAnsi="Times New Roman"/>
          <w:b/>
          <w:szCs w:val="28"/>
        </w:rPr>
        <w:t>- «нормативно - чистая»</w:t>
      </w:r>
      <w:r w:rsidR="0065178E" w:rsidRPr="00DA1616">
        <w:rPr>
          <w:rFonts w:ascii="Times New Roman" w:hAnsi="Times New Roman"/>
          <w:szCs w:val="28"/>
        </w:rPr>
        <w:t xml:space="preserve"> - </w:t>
      </w:r>
      <w:r w:rsidR="0065178E" w:rsidRPr="00DA1616">
        <w:rPr>
          <w:rFonts w:ascii="Times New Roman" w:hAnsi="Times New Roman"/>
          <w:szCs w:val="28"/>
          <w:lang w:val="kk-KZ"/>
        </w:rPr>
        <w:t>4</w:t>
      </w:r>
      <w:r w:rsidRPr="00DA1616">
        <w:rPr>
          <w:rFonts w:ascii="Times New Roman" w:hAnsi="Times New Roman"/>
          <w:szCs w:val="28"/>
        </w:rPr>
        <w:t xml:space="preserve"> рек, 1 море: реки</w:t>
      </w:r>
      <w:r w:rsidRPr="00DA1616">
        <w:rPr>
          <w:rFonts w:ascii="Times New Roman" w:hAnsi="Times New Roman"/>
          <w:szCs w:val="24"/>
        </w:rPr>
        <w:t xml:space="preserve"> Жайык (Атырауская),</w:t>
      </w:r>
      <w:r w:rsidRPr="00DA1616">
        <w:rPr>
          <w:rFonts w:ascii="Times New Roman" w:hAnsi="Times New Roman"/>
        </w:rPr>
        <w:t xml:space="preserve"> Катта-Бугунь,</w:t>
      </w:r>
      <w:r w:rsidRPr="00DA1616">
        <w:rPr>
          <w:rFonts w:ascii="Times New Roman" w:hAnsi="Times New Roman"/>
          <w:szCs w:val="24"/>
        </w:rPr>
        <w:t xml:space="preserve"> Шаронова,Кигаш,Каспийское море;</w:t>
      </w:r>
    </w:p>
    <w:p w:rsidR="00116188" w:rsidRPr="00DA1616" w:rsidRDefault="00116188" w:rsidP="005908E2">
      <w:pPr>
        <w:pStyle w:val="212"/>
        <w:rPr>
          <w:rFonts w:ascii="Times New Roman" w:hAnsi="Times New Roman"/>
          <w:szCs w:val="28"/>
        </w:rPr>
      </w:pPr>
      <w:r w:rsidRPr="00DA1616">
        <w:rPr>
          <w:rFonts w:ascii="Times New Roman" w:hAnsi="Times New Roman"/>
          <w:szCs w:val="28"/>
          <w:lang w:val="kk-KZ"/>
        </w:rPr>
        <w:t>- «</w:t>
      </w:r>
      <w:r w:rsidRPr="00DA1616">
        <w:rPr>
          <w:rFonts w:ascii="Times New Roman" w:hAnsi="Times New Roman"/>
          <w:b/>
          <w:szCs w:val="28"/>
          <w:lang w:val="kk-KZ"/>
        </w:rPr>
        <w:t>умеренного уровня загрязнения»</w:t>
      </w:r>
      <w:r w:rsidRPr="00DA1616">
        <w:rPr>
          <w:rFonts w:ascii="Times New Roman" w:hAnsi="Times New Roman"/>
          <w:szCs w:val="28"/>
          <w:lang w:val="kk-KZ"/>
        </w:rPr>
        <w:t xml:space="preserve"> – 49 рек, 5 озер, 10 водохранилищ, 4 канала: реки</w:t>
      </w:r>
      <w:r w:rsidRPr="00DA1616">
        <w:rPr>
          <w:rFonts w:ascii="Times New Roman" w:hAnsi="Times New Roman"/>
          <w:szCs w:val="28"/>
        </w:rPr>
        <w:t xml:space="preserve"> Кара Ертис, Ертис, Буктырма, Оба, Емель, Жайык (ЗКО), Шаган, Дерколь, Елек (ЗКО), Шынгырлау, Караозен, Сарыозен, Каргалы, Косестек, Актасты, Орь, Темир, Эмба (Актюбинская), Тобыл,</w:t>
      </w:r>
      <w:r w:rsidRPr="00DA1616">
        <w:rPr>
          <w:rFonts w:ascii="Times New Roman" w:hAnsi="Times New Roman"/>
          <w:szCs w:val="28"/>
          <w:lang w:val="kk-KZ"/>
        </w:rPr>
        <w:t xml:space="preserve"> Айет,</w:t>
      </w:r>
      <w:r w:rsidRPr="00DA1616">
        <w:rPr>
          <w:rFonts w:ascii="Times New Roman" w:hAnsi="Times New Roman"/>
          <w:szCs w:val="28"/>
        </w:rPr>
        <w:t xml:space="preserve"> Тогызак, Акбулак, Есиль,Нура, Иле, Текес, Баянкол, Шилик, Шарын, Каскелен,</w:t>
      </w:r>
      <w:r w:rsidRPr="00DA1616">
        <w:rPr>
          <w:rFonts w:ascii="Times New Roman" w:hAnsi="Times New Roman"/>
          <w:szCs w:val="28"/>
          <w:lang w:val="kk-KZ"/>
        </w:rPr>
        <w:t xml:space="preserve"> Каркара, Есик, </w:t>
      </w:r>
      <w:r w:rsidRPr="00DA1616">
        <w:rPr>
          <w:rFonts w:ascii="Times New Roman" w:hAnsi="Times New Roman"/>
          <w:szCs w:val="28"/>
        </w:rPr>
        <w:t xml:space="preserve"> Тургень, Талгар, Темирлик, Киши Алматы, Есентай,</w:t>
      </w:r>
      <w:r w:rsidRPr="00DA1616">
        <w:rPr>
          <w:rFonts w:ascii="Times New Roman" w:hAnsi="Times New Roman"/>
          <w:szCs w:val="28"/>
          <w:lang w:val="kk-KZ"/>
        </w:rPr>
        <w:t xml:space="preserve"> Улькен Алматы,</w:t>
      </w:r>
      <w:r w:rsidRPr="00DA1616">
        <w:rPr>
          <w:rFonts w:ascii="Times New Roman" w:hAnsi="Times New Roman"/>
          <w:szCs w:val="28"/>
        </w:rPr>
        <w:t xml:space="preserve"> Талас, Асса, Бериккара, Шу, Аксу, Карабалта, Токташ, Сарыкау, Келес, Бадам,</w:t>
      </w:r>
      <w:r w:rsidRPr="00DA1616">
        <w:rPr>
          <w:rFonts w:ascii="Times New Roman" w:hAnsi="Times New Roman"/>
          <w:szCs w:val="28"/>
          <w:lang w:val="kk-KZ"/>
        </w:rPr>
        <w:t xml:space="preserve"> Арыс,</w:t>
      </w:r>
      <w:r w:rsidRPr="00DA1616">
        <w:rPr>
          <w:rFonts w:ascii="Times New Roman" w:hAnsi="Times New Roman"/>
          <w:szCs w:val="28"/>
        </w:rPr>
        <w:t xml:space="preserve"> Сырдария (ЮКО),оз. Зеренды, Улкен Алматы, Биликоль, </w:t>
      </w:r>
      <w:r w:rsidRPr="00DA1616">
        <w:rPr>
          <w:rFonts w:ascii="Times New Roman" w:hAnsi="Times New Roman"/>
          <w:szCs w:val="28"/>
          <w:lang w:val="kk-KZ"/>
        </w:rPr>
        <w:t>Султанкельды,</w:t>
      </w:r>
      <w:r w:rsidRPr="00DA1616">
        <w:rPr>
          <w:rFonts w:ascii="Times New Roman" w:hAnsi="Times New Roman"/>
          <w:szCs w:val="28"/>
        </w:rPr>
        <w:t xml:space="preserve"> Аральское море, вдхр</w:t>
      </w:r>
      <w:r w:rsidRPr="00DA1616">
        <w:rPr>
          <w:rFonts w:ascii="Times New Roman" w:hAnsi="Times New Roman"/>
          <w:szCs w:val="28"/>
          <w:lang w:val="kk-KZ"/>
        </w:rPr>
        <w:t>.</w:t>
      </w:r>
      <w:r w:rsidRPr="00DA1616">
        <w:rPr>
          <w:rFonts w:ascii="Times New Roman" w:hAnsi="Times New Roman"/>
          <w:szCs w:val="28"/>
        </w:rPr>
        <w:t xml:space="preserve"> Кенгир, Капшагай, Курты,Бартогай, Тасоткель, Сергеевское, Аманкельды, Вячеславское, Самаркан, Шардара, канал Нура-Есиль (Акмолинская), Кошимский, Ертис Караганды,канал сточных вод.</w:t>
      </w:r>
    </w:p>
    <w:p w:rsidR="00116188" w:rsidRPr="00DA1616" w:rsidRDefault="00116188"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 xml:space="preserve">- </w:t>
      </w:r>
      <w:r w:rsidRPr="00DA1616">
        <w:rPr>
          <w:rFonts w:ascii="Times New Roman" w:hAnsi="Times New Roman"/>
          <w:b/>
          <w:sz w:val="28"/>
          <w:szCs w:val="28"/>
          <w:lang w:val="kk-KZ"/>
        </w:rPr>
        <w:t>«высокого уровня загрязнения»</w:t>
      </w:r>
      <w:r w:rsidR="0065178E" w:rsidRPr="00DA1616">
        <w:rPr>
          <w:rFonts w:ascii="Times New Roman" w:hAnsi="Times New Roman"/>
          <w:sz w:val="28"/>
          <w:szCs w:val="28"/>
          <w:lang w:val="kk-KZ"/>
        </w:rPr>
        <w:t xml:space="preserve"> – 20 рек</w:t>
      </w:r>
      <w:r w:rsidRPr="00DA1616">
        <w:rPr>
          <w:rFonts w:ascii="Times New Roman" w:hAnsi="Times New Roman"/>
          <w:sz w:val="28"/>
          <w:szCs w:val="28"/>
          <w:lang w:val="kk-KZ"/>
        </w:rPr>
        <w:t>, 14 озер, 2 водохранилищ, 1 канал: реки Тихая, Ульби, Глубочанка, Красноярка Елек (Актюбинская), Ойыл, Улкен Кобда, Кара Кобда, Ыргыз, Уй, Желкуар, Жабай, Беттыбулак,Сарыбулак,Кара Кенгир, Шерубайнура, Сокыр, Кокпекты, Коргас</w:t>
      </w:r>
      <w:r w:rsidRPr="00DA1616">
        <w:rPr>
          <w:rFonts w:ascii="Times New Roman" w:hAnsi="Times New Roman"/>
          <w:szCs w:val="28"/>
          <w:lang w:val="kk-KZ"/>
        </w:rPr>
        <w:t xml:space="preserve">, </w:t>
      </w:r>
      <w:r w:rsidRPr="00DA1616">
        <w:rPr>
          <w:rFonts w:ascii="Times New Roman" w:hAnsi="Times New Roman"/>
          <w:sz w:val="28"/>
          <w:szCs w:val="28"/>
          <w:lang w:val="kk-KZ"/>
        </w:rPr>
        <w:t xml:space="preserve">Сырдария (Кызылординская) </w:t>
      </w:r>
      <w:r w:rsidR="0065178E" w:rsidRPr="00DA1616">
        <w:rPr>
          <w:rFonts w:ascii="Times New Roman" w:hAnsi="Times New Roman"/>
          <w:sz w:val="28"/>
          <w:szCs w:val="28"/>
          <w:lang w:val="kk-KZ"/>
        </w:rPr>
        <w:t xml:space="preserve">озера </w:t>
      </w:r>
      <w:r w:rsidRPr="00DA1616">
        <w:rPr>
          <w:rFonts w:ascii="Times New Roman" w:hAnsi="Times New Roman"/>
          <w:sz w:val="28"/>
          <w:szCs w:val="28"/>
          <w:lang w:val="kk-KZ"/>
        </w:rPr>
        <w:t xml:space="preserve">Шалкар (Актюбинская), Копа,Бурабай,Улкен Шабакты, Щучье, Киши Шабакты, Карасье, Сулуколь, Шолак, Есей, Султанкельды Коргалжинский заповедник,Кокай, Шалкар (ЗКО), Балкаш, вдхр. </w:t>
      </w:r>
      <w:r w:rsidRPr="00DA1616">
        <w:rPr>
          <w:rFonts w:ascii="Times New Roman" w:hAnsi="Times New Roman"/>
          <w:sz w:val="28"/>
          <w:szCs w:val="28"/>
        </w:rPr>
        <w:t>Каратомар, Жогаргы Тобыл,канал Нура-Есиль (Карагандинская),</w:t>
      </w:r>
    </w:p>
    <w:p w:rsidR="00116188" w:rsidRPr="00DA1616" w:rsidRDefault="00116188" w:rsidP="005908E2">
      <w:pPr>
        <w:ind w:firstLine="709"/>
        <w:jc w:val="both"/>
        <w:rPr>
          <w:rFonts w:ascii="Times New Roman" w:hAnsi="Times New Roman"/>
          <w:bCs/>
          <w:sz w:val="28"/>
          <w:szCs w:val="28"/>
        </w:rPr>
      </w:pPr>
      <w:r w:rsidRPr="00DA1616">
        <w:rPr>
          <w:rFonts w:ascii="Times New Roman" w:hAnsi="Times New Roman"/>
          <w:sz w:val="28"/>
          <w:szCs w:val="28"/>
        </w:rPr>
        <w:t xml:space="preserve">- </w:t>
      </w:r>
      <w:r w:rsidRPr="00DA1616">
        <w:rPr>
          <w:rFonts w:ascii="Times New Roman" w:hAnsi="Times New Roman"/>
          <w:b/>
          <w:sz w:val="28"/>
          <w:szCs w:val="28"/>
          <w:lang w:val="kk-KZ"/>
        </w:rPr>
        <w:t>«чрезвычайно высокого уровня загрязнения»</w:t>
      </w:r>
      <w:r w:rsidR="00CE1833" w:rsidRPr="00DA1616">
        <w:rPr>
          <w:rFonts w:ascii="Times New Roman" w:hAnsi="Times New Roman"/>
          <w:sz w:val="28"/>
          <w:szCs w:val="28"/>
          <w:lang w:val="kk-KZ"/>
        </w:rPr>
        <w:t xml:space="preserve"> -</w:t>
      </w:r>
      <w:r w:rsidR="0065178E" w:rsidRPr="00DA1616">
        <w:rPr>
          <w:rFonts w:ascii="Times New Roman" w:hAnsi="Times New Roman"/>
          <w:sz w:val="28"/>
          <w:szCs w:val="28"/>
          <w:lang w:val="kk-KZ"/>
        </w:rPr>
        <w:t xml:space="preserve"> река</w:t>
      </w:r>
      <w:r w:rsidRPr="00DA1616">
        <w:rPr>
          <w:rFonts w:ascii="Times New Roman" w:hAnsi="Times New Roman"/>
          <w:sz w:val="28"/>
          <w:szCs w:val="28"/>
          <w:lang w:val="kk-KZ"/>
        </w:rPr>
        <w:t xml:space="preserve">  Брекса </w:t>
      </w:r>
      <w:r w:rsidRPr="00DA1616">
        <w:rPr>
          <w:rFonts w:ascii="Times New Roman" w:hAnsi="Times New Roman"/>
          <w:bCs/>
          <w:sz w:val="28"/>
          <w:szCs w:val="28"/>
        </w:rPr>
        <w:t>(</w:t>
      </w:r>
      <w:r w:rsidR="0065178E" w:rsidRPr="00DA1616">
        <w:rPr>
          <w:rFonts w:ascii="Times New Roman" w:hAnsi="Times New Roman"/>
          <w:sz w:val="28"/>
          <w:szCs w:val="28"/>
        </w:rPr>
        <w:t>таблица 3</w:t>
      </w:r>
      <w:r w:rsidRPr="00DA1616">
        <w:rPr>
          <w:rFonts w:ascii="Times New Roman" w:hAnsi="Times New Roman"/>
          <w:bCs/>
          <w:sz w:val="28"/>
          <w:szCs w:val="28"/>
        </w:rPr>
        <w:t>).</w:t>
      </w:r>
    </w:p>
    <w:p w:rsidR="00C7219D" w:rsidRPr="00DA1616" w:rsidRDefault="00C7219D" w:rsidP="005908E2">
      <w:pPr>
        <w:jc w:val="center"/>
        <w:rPr>
          <w:rFonts w:ascii="Times New Roman" w:hAnsi="Times New Roman"/>
          <w:sz w:val="20"/>
          <w:szCs w:val="20"/>
          <w:lang w:eastAsia="ru-RU" w:bidi="ar-SA"/>
        </w:rPr>
      </w:pPr>
    </w:p>
    <w:p w:rsidR="00C7219D" w:rsidRPr="00DA1616" w:rsidRDefault="00116188" w:rsidP="005908E2">
      <w:pPr>
        <w:jc w:val="center"/>
        <w:rPr>
          <w:rFonts w:ascii="Times New Roman" w:hAnsi="Times New Roman"/>
          <w:b/>
        </w:rPr>
      </w:pPr>
      <w:r w:rsidRPr="00DA1616">
        <w:rPr>
          <w:rFonts w:ascii="Times New Roman" w:hAnsi="Times New Roman"/>
          <w:b/>
          <w:noProof/>
          <w:lang w:eastAsia="ru-RU" w:bidi="ar-SA"/>
        </w:rPr>
        <w:drawing>
          <wp:inline distT="0" distB="0" distL="0" distR="0">
            <wp:extent cx="4527550" cy="8620125"/>
            <wp:effectExtent l="57150" t="19050" r="44450" b="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7219D" w:rsidRPr="00DA1616" w:rsidRDefault="00C7219D" w:rsidP="005908E2">
      <w:pPr>
        <w:jc w:val="center"/>
        <w:rPr>
          <w:rFonts w:ascii="Times New Roman" w:hAnsi="Times New Roman"/>
        </w:rPr>
      </w:pPr>
      <w:r w:rsidRPr="00DA1616">
        <w:rPr>
          <w:rFonts w:ascii="Times New Roman" w:hAnsi="Times New Roman"/>
        </w:rPr>
        <w:t xml:space="preserve">Рис 4. Изменения </w:t>
      </w:r>
      <w:r w:rsidRPr="00DA1616">
        <w:rPr>
          <w:rFonts w:ascii="Times New Roman" w:hAnsi="Times New Roman"/>
          <w:lang w:val="kk-KZ"/>
        </w:rPr>
        <w:t xml:space="preserve">комплексного </w:t>
      </w:r>
      <w:r w:rsidRPr="00DA1616">
        <w:rPr>
          <w:rFonts w:ascii="Times New Roman" w:hAnsi="Times New Roman"/>
        </w:rPr>
        <w:t>индекса загрязненности воды на реках Республики Казахстан</w:t>
      </w:r>
    </w:p>
    <w:p w:rsidR="00C7219D" w:rsidRPr="00DA1616" w:rsidRDefault="00116188" w:rsidP="005908E2">
      <w:pPr>
        <w:jc w:val="center"/>
        <w:rPr>
          <w:rFonts w:ascii="Times New Roman" w:hAnsi="Times New Roman"/>
          <w:b/>
        </w:rPr>
      </w:pPr>
      <w:r w:rsidRPr="00DA1616">
        <w:rPr>
          <w:rFonts w:ascii="Times New Roman" w:hAnsi="Times New Roman"/>
          <w:b/>
          <w:noProof/>
          <w:lang w:eastAsia="ru-RU" w:bidi="ar-SA"/>
        </w:rPr>
        <w:drawing>
          <wp:inline distT="0" distB="0" distL="0" distR="0">
            <wp:extent cx="5314950" cy="4440767"/>
            <wp:effectExtent l="19050" t="0" r="19050" b="0"/>
            <wp:docPr id="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7219D" w:rsidRPr="00DA1616" w:rsidRDefault="00C7219D" w:rsidP="005908E2">
      <w:pPr>
        <w:jc w:val="center"/>
        <w:rPr>
          <w:rFonts w:ascii="Times New Roman" w:hAnsi="Times New Roman"/>
          <w:b/>
        </w:rPr>
      </w:pPr>
    </w:p>
    <w:p w:rsidR="00C7219D" w:rsidRPr="00DA1616" w:rsidRDefault="00C7219D" w:rsidP="005908E2">
      <w:pPr>
        <w:jc w:val="center"/>
        <w:rPr>
          <w:rFonts w:ascii="Times New Roman" w:hAnsi="Times New Roman"/>
        </w:rPr>
      </w:pPr>
      <w:r w:rsidRPr="00DA1616">
        <w:rPr>
          <w:rFonts w:ascii="Times New Roman" w:hAnsi="Times New Roman"/>
        </w:rPr>
        <w:t>Рис 5. Изменения</w:t>
      </w:r>
      <w:r w:rsidRPr="00DA1616">
        <w:rPr>
          <w:rFonts w:ascii="Times New Roman" w:hAnsi="Times New Roman"/>
          <w:lang w:val="kk-KZ"/>
        </w:rPr>
        <w:t xml:space="preserve"> комплексного</w:t>
      </w:r>
      <w:r w:rsidRPr="00DA1616">
        <w:rPr>
          <w:rFonts w:ascii="Times New Roman" w:hAnsi="Times New Roman"/>
        </w:rPr>
        <w:t xml:space="preserve"> индекса загрязненности воды на водохранилищах, озерах и каналах Республики Казахстан</w:t>
      </w:r>
    </w:p>
    <w:p w:rsidR="00C7219D" w:rsidRPr="00DA1616" w:rsidRDefault="00C7219D" w:rsidP="005908E2">
      <w:pPr>
        <w:rPr>
          <w:rFonts w:ascii="Times New Roman" w:hAnsi="Times New Roman"/>
          <w:b/>
        </w:rPr>
        <w:sectPr w:rsidR="00C7219D" w:rsidRPr="00DA1616" w:rsidSect="00C7219D">
          <w:footerReference w:type="even" r:id="rId21"/>
          <w:footerReference w:type="default" r:id="rId22"/>
          <w:footerReference w:type="first" r:id="rId23"/>
          <w:type w:val="nextColumn"/>
          <w:pgSz w:w="11906" w:h="16838"/>
          <w:pgMar w:top="1134" w:right="851" w:bottom="1134" w:left="1134" w:header="709" w:footer="709" w:gutter="0"/>
          <w:cols w:space="720"/>
        </w:sectPr>
      </w:pPr>
    </w:p>
    <w:p w:rsidR="00C7219D" w:rsidRPr="00DA1616" w:rsidRDefault="00C7219D" w:rsidP="005908E2">
      <w:pPr>
        <w:ind w:firstLine="708"/>
        <w:jc w:val="right"/>
        <w:rPr>
          <w:rFonts w:ascii="Times New Roman" w:hAnsi="Times New Roman"/>
          <w:lang w:val="kk-KZ"/>
        </w:rPr>
      </w:pPr>
      <w:r w:rsidRPr="00DA1616">
        <w:rPr>
          <w:rFonts w:ascii="Times New Roman" w:hAnsi="Times New Roman"/>
          <w:lang w:val="kk-KZ"/>
        </w:rPr>
        <w:t>Таблица 3</w:t>
      </w:r>
    </w:p>
    <w:p w:rsidR="004B52E6" w:rsidRPr="00DA1616" w:rsidRDefault="00C7219D" w:rsidP="005908E2">
      <w:pPr>
        <w:jc w:val="center"/>
        <w:rPr>
          <w:rFonts w:ascii="Times New Roman" w:hAnsi="Times New Roman"/>
          <w:b/>
          <w:sz w:val="28"/>
          <w:szCs w:val="28"/>
        </w:rPr>
      </w:pPr>
      <w:r w:rsidRPr="00DA1616">
        <w:rPr>
          <w:rFonts w:ascii="Times New Roman" w:hAnsi="Times New Roman"/>
          <w:b/>
          <w:sz w:val="28"/>
          <w:szCs w:val="28"/>
        </w:rPr>
        <w:t xml:space="preserve">Перечень водных объектов за </w:t>
      </w:r>
      <w:r w:rsidR="00116188" w:rsidRPr="00DA1616">
        <w:rPr>
          <w:rFonts w:ascii="Times New Roman" w:hAnsi="Times New Roman"/>
          <w:b/>
          <w:sz w:val="28"/>
          <w:szCs w:val="28"/>
          <w:lang w:val="kk-KZ"/>
        </w:rPr>
        <w:t>4</w:t>
      </w:r>
      <w:r w:rsidRPr="00DA1616">
        <w:rPr>
          <w:rFonts w:ascii="Times New Roman" w:hAnsi="Times New Roman"/>
          <w:b/>
          <w:sz w:val="28"/>
          <w:szCs w:val="28"/>
        </w:rPr>
        <w:t>квартал 2016 года</w:t>
      </w:r>
    </w:p>
    <w:p w:rsidR="00ED6F7C" w:rsidRPr="00DA1616" w:rsidRDefault="00ED6F7C" w:rsidP="005908E2">
      <w:pPr>
        <w:jc w:val="center"/>
        <w:rPr>
          <w:rFonts w:ascii="Times New Roman" w:hAnsi="Times New Roman"/>
          <w:b/>
          <w:sz w:val="28"/>
          <w:szCs w:val="28"/>
        </w:rPr>
      </w:pPr>
    </w:p>
    <w:tbl>
      <w:tblPr>
        <w:tblW w:w="14189" w:type="dxa"/>
        <w:tblInd w:w="94" w:type="dxa"/>
        <w:tblLayout w:type="fixed"/>
        <w:tblLook w:val="04A0" w:firstRow="1" w:lastRow="0" w:firstColumn="1" w:lastColumn="0" w:noHBand="0" w:noVBand="1"/>
      </w:tblPr>
      <w:tblGrid>
        <w:gridCol w:w="581"/>
        <w:gridCol w:w="3119"/>
        <w:gridCol w:w="2835"/>
        <w:gridCol w:w="2551"/>
        <w:gridCol w:w="2410"/>
        <w:gridCol w:w="2693"/>
      </w:tblGrid>
      <w:tr w:rsidR="00116188" w:rsidRPr="00DA1616" w:rsidTr="00116188">
        <w:trPr>
          <w:trHeight w:val="315"/>
        </w:trPr>
        <w:tc>
          <w:tcPr>
            <w:tcW w:w="581" w:type="dxa"/>
            <w:tcBorders>
              <w:top w:val="single" w:sz="8" w:space="0" w:color="000000"/>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center"/>
              <w:rPr>
                <w:rFonts w:ascii="Times New Roman" w:hAnsi="Times New Roman"/>
                <w:b/>
                <w:bCs/>
                <w:lang w:eastAsia="ru-RU"/>
              </w:rPr>
            </w:pPr>
            <w:r w:rsidRPr="00DA1616">
              <w:rPr>
                <w:rFonts w:ascii="Times New Roman" w:hAnsi="Times New Roman"/>
                <w:b/>
                <w:bCs/>
                <w:lang w:eastAsia="ru-RU"/>
              </w:rPr>
              <w:t>№</w:t>
            </w:r>
          </w:p>
        </w:tc>
        <w:tc>
          <w:tcPr>
            <w:tcW w:w="3119"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center"/>
              <w:rPr>
                <w:rFonts w:ascii="Times New Roman" w:hAnsi="Times New Roman"/>
                <w:b/>
                <w:bCs/>
                <w:lang w:eastAsia="ru-RU"/>
              </w:rPr>
            </w:pPr>
            <w:r w:rsidRPr="00DA1616">
              <w:rPr>
                <w:rFonts w:ascii="Times New Roman" w:hAnsi="Times New Roman"/>
                <w:b/>
                <w:bCs/>
                <w:lang w:eastAsia="ru-RU"/>
              </w:rPr>
              <w:t>Река</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Pr>
          <w:p w:rsidR="00116188" w:rsidRPr="00DA1616" w:rsidRDefault="00116188" w:rsidP="005908E2">
            <w:pPr>
              <w:jc w:val="center"/>
              <w:rPr>
                <w:rFonts w:ascii="Times New Roman" w:hAnsi="Times New Roman"/>
                <w:b/>
                <w:bCs/>
                <w:lang w:eastAsia="ru-RU"/>
              </w:rPr>
            </w:pPr>
            <w:r w:rsidRPr="00DA1616">
              <w:rPr>
                <w:rFonts w:ascii="Times New Roman" w:hAnsi="Times New Roman"/>
                <w:b/>
                <w:bCs/>
                <w:lang w:eastAsia="ru-RU"/>
              </w:rPr>
              <w:t>Озеро</w:t>
            </w:r>
          </w:p>
        </w:tc>
        <w:tc>
          <w:tcPr>
            <w:tcW w:w="2551" w:type="dxa"/>
            <w:vMerge w:val="restart"/>
            <w:tcBorders>
              <w:top w:val="single" w:sz="8" w:space="0" w:color="000000"/>
              <w:left w:val="single" w:sz="8" w:space="0" w:color="000000"/>
              <w:bottom w:val="single" w:sz="8" w:space="0" w:color="000000"/>
              <w:right w:val="single" w:sz="8" w:space="0" w:color="000000"/>
            </w:tcBorders>
            <w:shd w:val="clear" w:color="auto" w:fill="auto"/>
          </w:tcPr>
          <w:p w:rsidR="00116188" w:rsidRPr="00DA1616" w:rsidRDefault="00116188" w:rsidP="005908E2">
            <w:pPr>
              <w:jc w:val="center"/>
              <w:rPr>
                <w:rFonts w:ascii="Times New Roman" w:hAnsi="Times New Roman"/>
                <w:b/>
                <w:bCs/>
                <w:lang w:eastAsia="ru-RU"/>
              </w:rPr>
            </w:pPr>
            <w:r w:rsidRPr="00DA1616">
              <w:rPr>
                <w:rFonts w:ascii="Times New Roman" w:hAnsi="Times New Roman"/>
                <w:b/>
                <w:bCs/>
                <w:lang w:eastAsia="ru-RU"/>
              </w:rPr>
              <w:t>Водохранилище</w:t>
            </w:r>
          </w:p>
        </w:tc>
        <w:tc>
          <w:tcPr>
            <w:tcW w:w="2410" w:type="dxa"/>
            <w:vMerge w:val="restart"/>
            <w:tcBorders>
              <w:top w:val="single" w:sz="8" w:space="0" w:color="000000"/>
              <w:left w:val="single" w:sz="8" w:space="0" w:color="000000"/>
              <w:bottom w:val="single" w:sz="8" w:space="0" w:color="000000"/>
              <w:right w:val="single" w:sz="8" w:space="0" w:color="000000"/>
            </w:tcBorders>
            <w:shd w:val="clear" w:color="auto" w:fill="auto"/>
          </w:tcPr>
          <w:p w:rsidR="00116188" w:rsidRPr="00DA1616" w:rsidRDefault="00116188" w:rsidP="005908E2">
            <w:pPr>
              <w:jc w:val="center"/>
              <w:rPr>
                <w:rFonts w:ascii="Times New Roman" w:hAnsi="Times New Roman"/>
                <w:b/>
                <w:bCs/>
                <w:lang w:eastAsia="ru-RU"/>
              </w:rPr>
            </w:pPr>
            <w:r w:rsidRPr="00DA1616">
              <w:rPr>
                <w:rFonts w:ascii="Times New Roman" w:hAnsi="Times New Roman"/>
                <w:b/>
                <w:bCs/>
                <w:lang w:eastAsia="ru-RU"/>
              </w:rPr>
              <w:t xml:space="preserve">Канал </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auto"/>
          </w:tcPr>
          <w:p w:rsidR="00116188" w:rsidRPr="00DA1616" w:rsidRDefault="00116188" w:rsidP="005908E2">
            <w:pPr>
              <w:jc w:val="center"/>
              <w:rPr>
                <w:rFonts w:ascii="Times New Roman" w:hAnsi="Times New Roman"/>
                <w:b/>
                <w:bCs/>
                <w:lang w:eastAsia="ru-RU"/>
              </w:rPr>
            </w:pPr>
            <w:r w:rsidRPr="00DA1616">
              <w:rPr>
                <w:rFonts w:ascii="Times New Roman" w:hAnsi="Times New Roman"/>
                <w:b/>
                <w:bCs/>
                <w:lang w:eastAsia="ru-RU"/>
              </w:rPr>
              <w:t>Море</w:t>
            </w:r>
          </w:p>
        </w:tc>
      </w:tr>
      <w:tr w:rsidR="00116188" w:rsidRPr="00DA1616" w:rsidTr="00116188">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center"/>
              <w:rPr>
                <w:rFonts w:ascii="Times New Roman" w:hAnsi="Times New Roman"/>
                <w:b/>
                <w:bCs/>
                <w:lang w:eastAsia="ru-RU"/>
              </w:rPr>
            </w:pPr>
            <w:r w:rsidRPr="00DA1616">
              <w:rPr>
                <w:rFonts w:ascii="Times New Roman" w:hAnsi="Times New Roman"/>
                <w:b/>
                <w:bCs/>
                <w:lang w:eastAsia="ru-RU"/>
              </w:rPr>
              <w:t>п/п</w:t>
            </w:r>
          </w:p>
        </w:tc>
        <w:tc>
          <w:tcPr>
            <w:tcW w:w="3119" w:type="dxa"/>
            <w:vMerge/>
            <w:tcBorders>
              <w:top w:val="single" w:sz="8" w:space="0" w:color="000000"/>
              <w:left w:val="single" w:sz="8" w:space="0" w:color="000000"/>
              <w:bottom w:val="single" w:sz="8" w:space="0" w:color="000000"/>
              <w:right w:val="single" w:sz="8" w:space="0" w:color="000000"/>
            </w:tcBorders>
            <w:vAlign w:val="center"/>
            <w:hideMark/>
          </w:tcPr>
          <w:p w:rsidR="00116188" w:rsidRPr="00DA1616" w:rsidRDefault="00116188" w:rsidP="005908E2">
            <w:pPr>
              <w:rPr>
                <w:rFonts w:ascii="Times New Roman" w:hAnsi="Times New Roman"/>
                <w:b/>
                <w:bCs/>
                <w:lang w:eastAsia="ru-RU"/>
              </w:rPr>
            </w:pPr>
          </w:p>
        </w:tc>
        <w:tc>
          <w:tcPr>
            <w:tcW w:w="2835" w:type="dxa"/>
            <w:vMerge/>
            <w:tcBorders>
              <w:top w:val="single" w:sz="8" w:space="0" w:color="000000"/>
              <w:left w:val="single" w:sz="8" w:space="0" w:color="000000"/>
              <w:bottom w:val="single" w:sz="8" w:space="0" w:color="000000"/>
              <w:right w:val="single" w:sz="8" w:space="0" w:color="000000"/>
            </w:tcBorders>
            <w:vAlign w:val="center"/>
          </w:tcPr>
          <w:p w:rsidR="00116188" w:rsidRPr="00DA1616" w:rsidRDefault="00116188" w:rsidP="005908E2">
            <w:pPr>
              <w:rPr>
                <w:rFonts w:ascii="Times New Roman" w:hAnsi="Times New Roman"/>
                <w:b/>
                <w:bCs/>
                <w:lang w:eastAsia="ru-RU"/>
              </w:rPr>
            </w:pPr>
          </w:p>
        </w:tc>
        <w:tc>
          <w:tcPr>
            <w:tcW w:w="2551" w:type="dxa"/>
            <w:vMerge/>
            <w:tcBorders>
              <w:top w:val="single" w:sz="8" w:space="0" w:color="000000"/>
              <w:left w:val="single" w:sz="8" w:space="0" w:color="000000"/>
              <w:bottom w:val="single" w:sz="8" w:space="0" w:color="000000"/>
              <w:right w:val="single" w:sz="8" w:space="0" w:color="000000"/>
            </w:tcBorders>
            <w:vAlign w:val="center"/>
          </w:tcPr>
          <w:p w:rsidR="00116188" w:rsidRPr="00DA1616" w:rsidRDefault="00116188" w:rsidP="005908E2">
            <w:pPr>
              <w:rPr>
                <w:rFonts w:ascii="Times New Roman" w:hAnsi="Times New Roman"/>
                <w:b/>
                <w:bCs/>
                <w:lang w:eastAsia="ru-RU"/>
              </w:rPr>
            </w:pPr>
          </w:p>
        </w:tc>
        <w:tc>
          <w:tcPr>
            <w:tcW w:w="2410" w:type="dxa"/>
            <w:vMerge/>
            <w:tcBorders>
              <w:top w:val="single" w:sz="8" w:space="0" w:color="000000"/>
              <w:left w:val="single" w:sz="8" w:space="0" w:color="000000"/>
              <w:bottom w:val="single" w:sz="8" w:space="0" w:color="000000"/>
              <w:right w:val="single" w:sz="8" w:space="0" w:color="000000"/>
            </w:tcBorders>
            <w:vAlign w:val="center"/>
          </w:tcPr>
          <w:p w:rsidR="00116188" w:rsidRPr="00DA1616" w:rsidRDefault="00116188" w:rsidP="005908E2">
            <w:pPr>
              <w:rPr>
                <w:rFonts w:ascii="Times New Roman" w:hAnsi="Times New Roman"/>
                <w:b/>
                <w:bCs/>
                <w:lang w:eastAsia="ru-RU"/>
              </w:rPr>
            </w:pPr>
          </w:p>
        </w:tc>
        <w:tc>
          <w:tcPr>
            <w:tcW w:w="2693" w:type="dxa"/>
            <w:vMerge/>
            <w:tcBorders>
              <w:top w:val="single" w:sz="8" w:space="0" w:color="000000"/>
              <w:left w:val="single" w:sz="8" w:space="0" w:color="000000"/>
              <w:bottom w:val="single" w:sz="8" w:space="0" w:color="000000"/>
              <w:right w:val="single" w:sz="8" w:space="0" w:color="000000"/>
            </w:tcBorders>
            <w:vAlign w:val="center"/>
          </w:tcPr>
          <w:p w:rsidR="00116188" w:rsidRPr="00DA1616" w:rsidRDefault="00116188" w:rsidP="005908E2">
            <w:pPr>
              <w:rPr>
                <w:rFonts w:ascii="Times New Roman" w:hAnsi="Times New Roman"/>
                <w:b/>
                <w:bCs/>
                <w:lang w:eastAsia="ru-RU"/>
              </w:rPr>
            </w:pPr>
          </w:p>
        </w:tc>
      </w:tr>
      <w:tr w:rsidR="00116188" w:rsidRPr="00DA1616" w:rsidTr="00116188">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1</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Кара Ертис (ВКО)</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 оз.Копа  (Акмолинская)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 вдхр. Сергеевское  (СКО)</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 кан. Нура-Есиль (Акмолинская)</w:t>
            </w: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 Каспийское море</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Ертис (ВКО)</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2. оз.Султанкельды  (Акмолинская)</w:t>
            </w:r>
          </w:p>
        </w:tc>
        <w:tc>
          <w:tcPr>
            <w:tcW w:w="2551"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2. вдхр. Аманкельды (Костанайская)</w:t>
            </w:r>
          </w:p>
        </w:tc>
        <w:tc>
          <w:tcPr>
            <w:tcW w:w="2410"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 xml:space="preserve"> Канал Нура-Есиль (Карагандин-ская)</w:t>
            </w:r>
          </w:p>
        </w:tc>
        <w:tc>
          <w:tcPr>
            <w:tcW w:w="2693"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Ертис (Павлодарская)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оз. Султанкельды Коргалжинский заповедник (Кар-я)</w:t>
            </w:r>
          </w:p>
        </w:tc>
        <w:tc>
          <w:tcPr>
            <w:tcW w:w="2551"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3. вдхр. Каратомар (Костанайская)</w:t>
            </w:r>
          </w:p>
        </w:tc>
        <w:tc>
          <w:tcPr>
            <w:tcW w:w="2410"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2. канал сточных вод  (Карагандинская)</w:t>
            </w:r>
          </w:p>
        </w:tc>
        <w:tc>
          <w:tcPr>
            <w:tcW w:w="2693"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2</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р.Буктырма (ВКО)</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3. оз. Зеренды (Акмолинская)</w:t>
            </w:r>
          </w:p>
        </w:tc>
        <w:tc>
          <w:tcPr>
            <w:tcW w:w="2551"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4. вдхр. Жогаргы Тобыл (Костанайская)</w:t>
            </w:r>
          </w:p>
        </w:tc>
        <w:tc>
          <w:tcPr>
            <w:tcW w:w="2410"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3. канал Ертис-Караганды (Карагандин-ская)</w:t>
            </w: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3</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 xml:space="preserve">р.Брекса (ВКО) </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4. оз. Бурабай (Акмолинская)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5. вдхр. Вячеславское (Акмолинская)</w:t>
            </w:r>
          </w:p>
        </w:tc>
        <w:tc>
          <w:tcPr>
            <w:tcW w:w="2410"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4. Кошимский (ЗКО)</w:t>
            </w: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р.Тихая (ВКО)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5. оз.Улькен Шабакты (Акмолинская)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6. вдхр Кенгир (Карагандинская)</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 xml:space="preserve">р.Ульби (ВКО) </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6. оз. Шучье (Акмолинская)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7. вдхр Самаркан (Карагандинская)</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р.Глубочанка (ВКО)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7. оз. Киши Шабакты (Акмолинская)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8. вдхр. Капшагай (Алматинская)</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7</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р.Красноярка (ВКО)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8. оз. Карасье (Акмолинская)</w:t>
            </w:r>
          </w:p>
        </w:tc>
        <w:tc>
          <w:tcPr>
            <w:tcW w:w="2551" w:type="dxa"/>
            <w:tcBorders>
              <w:top w:val="nil"/>
              <w:left w:val="nil"/>
              <w:bottom w:val="single" w:sz="8" w:space="0" w:color="000000"/>
              <w:right w:val="single" w:sz="8" w:space="0" w:color="000000"/>
            </w:tcBorders>
            <w:shd w:val="clear" w:color="auto" w:fill="auto"/>
            <w:vAlign w:val="center"/>
          </w:tcPr>
          <w:p w:rsidR="00116188" w:rsidRPr="00DA1616" w:rsidRDefault="00116188" w:rsidP="005908E2">
            <w:pPr>
              <w:rPr>
                <w:rFonts w:ascii="Times New Roman" w:hAnsi="Times New Roman"/>
              </w:rPr>
            </w:pPr>
            <w:r w:rsidRPr="00DA1616">
              <w:rPr>
                <w:rFonts w:ascii="Times New Roman" w:hAnsi="Times New Roman"/>
              </w:rPr>
              <w:t>9. вдхр Курты (Алматинская)</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8</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р.Оба (ВКО)</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9. оз. Сулуколь (Акмолинская)</w:t>
            </w:r>
          </w:p>
        </w:tc>
        <w:tc>
          <w:tcPr>
            <w:tcW w:w="2551" w:type="dxa"/>
            <w:tcBorders>
              <w:top w:val="nil"/>
              <w:left w:val="nil"/>
              <w:bottom w:val="single" w:sz="8" w:space="0" w:color="000000"/>
              <w:right w:val="single" w:sz="8" w:space="0" w:color="000000"/>
            </w:tcBorders>
            <w:shd w:val="clear" w:color="auto" w:fill="auto"/>
            <w:vAlign w:val="center"/>
          </w:tcPr>
          <w:p w:rsidR="00116188" w:rsidRPr="00DA1616" w:rsidRDefault="00116188" w:rsidP="005908E2">
            <w:pPr>
              <w:rPr>
                <w:rFonts w:ascii="Times New Roman" w:hAnsi="Times New Roman"/>
              </w:rPr>
            </w:pPr>
            <w:r w:rsidRPr="00DA1616">
              <w:rPr>
                <w:rFonts w:ascii="Times New Roman" w:hAnsi="Times New Roman"/>
              </w:rPr>
              <w:t>10. вдхр. Бартогай (Алматинская)</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9</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 Емель (ВКО)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10. оз. Шолак, Коргалжинский заповедник (Карагандин-ская)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11. вдхр. Тасоткель (Жамбылская)</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val="kk-KZ" w:eastAsia="ru-RU"/>
              </w:rPr>
              <w:t>10</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Шаронова (Атырауская)</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11. оз. Есей, Коргалжинский заповедник (Карагандин-ская)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12. вдхр Шардара (ЮКО)</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11</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р.Кигаш (Атырауская)</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12. оз. Кокай, Коргалжинский заповедник (Карагандин-ская)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12</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Жайык (Атырауская)</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13.оз. Шалкар (ЗКО)</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jc w:val="both"/>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р.Жайык (ЗКО)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14. оз. Шалкар (Актюбинская)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jc w:val="both"/>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13</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Шаган (ЗКО)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15. оз. Балкаш (Карагандинская)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jc w:val="both"/>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14</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р.Дерколь (ЗКО)</w:t>
            </w:r>
          </w:p>
        </w:tc>
        <w:tc>
          <w:tcPr>
            <w:tcW w:w="2835" w:type="dxa"/>
            <w:tcBorders>
              <w:top w:val="nil"/>
              <w:left w:val="nil"/>
              <w:bottom w:val="single" w:sz="8" w:space="0" w:color="000000"/>
              <w:right w:val="single" w:sz="8" w:space="0" w:color="000000"/>
            </w:tcBorders>
            <w:shd w:val="clear" w:color="auto" w:fill="auto"/>
            <w:vAlign w:val="center"/>
          </w:tcPr>
          <w:p w:rsidR="00116188" w:rsidRPr="00DA1616" w:rsidRDefault="00116188" w:rsidP="005908E2">
            <w:pPr>
              <w:rPr>
                <w:rFonts w:ascii="Times New Roman" w:hAnsi="Times New Roman"/>
              </w:rPr>
            </w:pPr>
            <w:r w:rsidRPr="00DA1616">
              <w:rPr>
                <w:rFonts w:ascii="Times New Roman" w:hAnsi="Times New Roman"/>
              </w:rPr>
              <w:t>16. оз. Улькен Алматы (г.Алматы)</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15</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Елек (ЗКО)</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17. оз.Биликоль (Жамбылская)</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Елек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18. Аральское море</w:t>
            </w: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16</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Шынгырлау (ЗКО)</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17</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р.Караозен (ЗКО)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18</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р.Сарыозен (ЗКО)</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19</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Каргалы (Актюбинская)</w:t>
            </w:r>
          </w:p>
        </w:tc>
        <w:tc>
          <w:tcPr>
            <w:tcW w:w="2835" w:type="dxa"/>
            <w:tcBorders>
              <w:top w:val="nil"/>
              <w:left w:val="nil"/>
              <w:bottom w:val="single" w:sz="8" w:space="0" w:color="000000"/>
              <w:right w:val="single" w:sz="8" w:space="0" w:color="000000"/>
            </w:tcBorders>
            <w:shd w:val="clear" w:color="auto" w:fill="auto"/>
            <w:vAlign w:val="bottom"/>
          </w:tcPr>
          <w:p w:rsidR="00116188" w:rsidRPr="00DA1616" w:rsidRDefault="00116188" w:rsidP="005908E2">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20</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р.Косестек (Актюбинская)</w:t>
            </w:r>
          </w:p>
        </w:tc>
        <w:tc>
          <w:tcPr>
            <w:tcW w:w="2835" w:type="dxa"/>
            <w:tcBorders>
              <w:top w:val="nil"/>
              <w:left w:val="nil"/>
              <w:bottom w:val="single" w:sz="8" w:space="0" w:color="000000"/>
              <w:right w:val="single" w:sz="8" w:space="0" w:color="000000"/>
            </w:tcBorders>
            <w:shd w:val="clear" w:color="auto" w:fill="auto"/>
            <w:vAlign w:val="center"/>
          </w:tcPr>
          <w:p w:rsidR="00116188" w:rsidRPr="00DA1616" w:rsidRDefault="00116188" w:rsidP="005908E2">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21</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Актасты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22</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р.Ойыл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23</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 Улькен Кобда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24</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 Кара Кобда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25</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р.Орь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26</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 Ыргыз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27</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 Темир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28</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 Эмба (Актюбинская)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29</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р.Тобыл (Костанайская)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30</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р.Айет (Костанайская)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31</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р.Тогызак  (Костанайская)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32</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Уй (Костанайская)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33</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Желкуар (Костанайская)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34</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Есиль (СКО)</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Есиль (Акмолинская)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35</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Жабай (Акмолинская)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val="kk-KZ" w:eastAsia="ru-RU"/>
              </w:rPr>
              <w:t>36</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Беттыбулак (Акмолинская)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val="kk-KZ" w:eastAsia="ru-RU"/>
              </w:rPr>
              <w:t>37</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Акбулак (г.Астана)</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val="kk-KZ" w:eastAsia="ru-RU"/>
              </w:rPr>
              <w:t>38</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Сарыбулак (г.Астана)</w:t>
            </w:r>
          </w:p>
        </w:tc>
        <w:tc>
          <w:tcPr>
            <w:tcW w:w="2835" w:type="dxa"/>
            <w:tcBorders>
              <w:top w:val="nil"/>
              <w:left w:val="nil"/>
              <w:bottom w:val="single" w:sz="8" w:space="0" w:color="000000"/>
              <w:right w:val="single" w:sz="8" w:space="0" w:color="000000"/>
            </w:tcBorders>
            <w:shd w:val="clear" w:color="auto" w:fill="auto"/>
            <w:vAlign w:val="center"/>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vAlign w:val="center"/>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vAlign w:val="center"/>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vAlign w:val="center"/>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val="kk-KZ" w:eastAsia="ru-RU"/>
              </w:rPr>
              <w:t>39</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Нура (Акмолинская)</w:t>
            </w:r>
          </w:p>
        </w:tc>
        <w:tc>
          <w:tcPr>
            <w:tcW w:w="2835" w:type="dxa"/>
            <w:tcBorders>
              <w:top w:val="nil"/>
              <w:left w:val="nil"/>
              <w:bottom w:val="single" w:sz="8" w:space="0" w:color="000000"/>
              <w:right w:val="single" w:sz="8" w:space="0" w:color="000000"/>
            </w:tcBorders>
            <w:shd w:val="clear" w:color="auto" w:fill="auto"/>
            <w:vAlign w:val="center"/>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vAlign w:val="center"/>
            <w:hideMark/>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vAlign w:val="center"/>
            <w:hideMark/>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vAlign w:val="center"/>
            <w:hideMark/>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Нура (Карагандинская)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40</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Кара Кенгир (Карагандинская)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val="kk-KZ" w:eastAsia="ru-RU"/>
              </w:rPr>
              <w:t>41</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 Шерубайнура (Карагандинская)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val="kk-KZ" w:eastAsia="ru-RU"/>
              </w:rPr>
              <w:t>42</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 Сокыр (Карагандинская)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43</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р.Кокпекты, (Карагандин-ская)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44</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р.Иле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45</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р.Текес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46</w:t>
            </w:r>
          </w:p>
        </w:tc>
        <w:tc>
          <w:tcPr>
            <w:tcW w:w="3119" w:type="dxa"/>
            <w:tcBorders>
              <w:top w:val="nil"/>
              <w:left w:val="nil"/>
              <w:bottom w:val="single" w:sz="8" w:space="0" w:color="000000"/>
              <w:right w:val="single" w:sz="8" w:space="0" w:color="000000"/>
            </w:tcBorders>
            <w:shd w:val="clear" w:color="auto" w:fill="auto"/>
            <w:vAlign w:val="bottom"/>
            <w:hideMark/>
          </w:tcPr>
          <w:p w:rsidR="00116188" w:rsidRPr="00DA1616" w:rsidRDefault="00116188" w:rsidP="005908E2">
            <w:pPr>
              <w:rPr>
                <w:rFonts w:ascii="Times New Roman" w:hAnsi="Times New Roman"/>
              </w:rPr>
            </w:pPr>
            <w:r w:rsidRPr="00DA1616">
              <w:rPr>
                <w:rFonts w:ascii="Times New Roman" w:hAnsi="Times New Roman"/>
              </w:rPr>
              <w:t>р.Баянкол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47</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р.Коргас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48</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р.Шилик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noWrap/>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49</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р.Шарын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50</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р.Каскелен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51</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р.Каркара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52</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р.Есик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53</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р.Тургень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54</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р.Талгар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55</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р.Темирлик (Алматинская)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56</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р.Киши Алматы (г.Алматы)</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57</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р.Есентай (г.Алматы)</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15"/>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58</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р.Улькен Алматы (г.Алматы)</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59</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р.Талас (Жамбылская)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hideMark/>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60</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р.Шу (Жамбылская)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61</w:t>
            </w:r>
          </w:p>
        </w:tc>
        <w:tc>
          <w:tcPr>
            <w:tcW w:w="3119"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р.Асса (Жамбылская)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410"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693"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62</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р.Бериккара (Жамбылская)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63</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р.Аксу (Жамбылская)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8" w:space="0" w:color="000000"/>
              <w:right w:val="single" w:sz="8" w:space="0" w:color="000000"/>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val="en-US" w:eastAsia="ru-RU"/>
              </w:rPr>
              <w:t>6</w:t>
            </w:r>
            <w:r w:rsidRPr="00DA1616">
              <w:rPr>
                <w:rFonts w:ascii="Times New Roman" w:hAnsi="Times New Roman"/>
                <w:lang w:eastAsia="ru-RU"/>
              </w:rPr>
              <w:t>4</w:t>
            </w:r>
          </w:p>
        </w:tc>
        <w:tc>
          <w:tcPr>
            <w:tcW w:w="3119"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р.Карабалта (Жамбылская)</w:t>
            </w:r>
          </w:p>
        </w:tc>
        <w:tc>
          <w:tcPr>
            <w:tcW w:w="2835" w:type="dxa"/>
            <w:tcBorders>
              <w:top w:val="nil"/>
              <w:left w:val="nil"/>
              <w:bottom w:val="single" w:sz="8" w:space="0" w:color="000000"/>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8" w:space="0" w:color="000000"/>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nil"/>
              <w:left w:val="single" w:sz="8" w:space="0" w:color="000000"/>
              <w:bottom w:val="single" w:sz="4" w:space="0" w:color="auto"/>
              <w:right w:val="single" w:sz="8" w:space="0" w:color="000000"/>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65</w:t>
            </w:r>
          </w:p>
        </w:tc>
        <w:tc>
          <w:tcPr>
            <w:tcW w:w="3119" w:type="dxa"/>
            <w:tcBorders>
              <w:top w:val="nil"/>
              <w:left w:val="nil"/>
              <w:bottom w:val="single" w:sz="4" w:space="0" w:color="auto"/>
              <w:right w:val="single" w:sz="8" w:space="0" w:color="000000"/>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р.Токташ (Жамбылская)</w:t>
            </w:r>
          </w:p>
        </w:tc>
        <w:tc>
          <w:tcPr>
            <w:tcW w:w="2835" w:type="dxa"/>
            <w:tcBorders>
              <w:top w:val="nil"/>
              <w:left w:val="nil"/>
              <w:bottom w:val="single" w:sz="4" w:space="0" w:color="auto"/>
              <w:right w:val="single" w:sz="8" w:space="0" w:color="000000"/>
            </w:tcBorders>
            <w:shd w:val="clear" w:color="auto" w:fill="auto"/>
          </w:tcPr>
          <w:p w:rsidR="00116188" w:rsidRPr="00DA1616" w:rsidRDefault="00116188" w:rsidP="005908E2">
            <w:pPr>
              <w:rPr>
                <w:rFonts w:ascii="Times New Roman" w:hAnsi="Times New Roman"/>
                <w:lang w:eastAsia="ru-RU"/>
              </w:rPr>
            </w:pPr>
          </w:p>
        </w:tc>
        <w:tc>
          <w:tcPr>
            <w:tcW w:w="2551" w:type="dxa"/>
            <w:tcBorders>
              <w:top w:val="nil"/>
              <w:left w:val="nil"/>
              <w:bottom w:val="single" w:sz="4" w:space="0" w:color="auto"/>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nil"/>
              <w:left w:val="nil"/>
              <w:bottom w:val="single" w:sz="4" w:space="0" w:color="auto"/>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nil"/>
              <w:left w:val="nil"/>
              <w:bottom w:val="single" w:sz="4" w:space="0" w:color="auto"/>
              <w:right w:val="single" w:sz="8" w:space="0" w:color="000000"/>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66</w:t>
            </w:r>
          </w:p>
        </w:tc>
        <w:tc>
          <w:tcPr>
            <w:tcW w:w="3119" w:type="dxa"/>
            <w:tcBorders>
              <w:top w:val="single" w:sz="4" w:space="0" w:color="auto"/>
              <w:left w:val="single" w:sz="4" w:space="0" w:color="auto"/>
              <w:bottom w:val="single" w:sz="4" w:space="0" w:color="auto"/>
              <w:right w:val="single" w:sz="4" w:space="0" w:color="auto"/>
            </w:tcBorders>
            <w:shd w:val="clear" w:color="auto" w:fill="auto"/>
            <w:hideMark/>
          </w:tcPr>
          <w:p w:rsidR="00116188" w:rsidRPr="00DA1616" w:rsidRDefault="00116188" w:rsidP="005908E2">
            <w:pPr>
              <w:rPr>
                <w:rFonts w:ascii="Times New Roman" w:hAnsi="Times New Roman"/>
              </w:rPr>
            </w:pPr>
            <w:r w:rsidRPr="00DA1616">
              <w:rPr>
                <w:rFonts w:ascii="Times New Roman" w:hAnsi="Times New Roman"/>
              </w:rPr>
              <w:t>р.Сарыкау (Жамбылская)</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16188" w:rsidRPr="00DA1616" w:rsidRDefault="00116188" w:rsidP="005908E2">
            <w:pPr>
              <w:rPr>
                <w:rFonts w:ascii="Times New Roman" w:hAnsi="Times New Roman"/>
                <w:lang w:eastAsia="ru-RU"/>
              </w:rPr>
            </w:pPr>
            <w:r w:rsidRPr="00DA1616">
              <w:rPr>
                <w:rFonts w:ascii="Times New Roman" w:hAnsi="Times New Roman"/>
                <w:lang w:eastAsia="ru-RU"/>
              </w:rPr>
              <w:t> </w:t>
            </w: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67</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р.Келес (ЮКО)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68</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rPr>
            </w:pPr>
            <w:r w:rsidRPr="00DA1616">
              <w:rPr>
                <w:rFonts w:ascii="Times New Roman" w:hAnsi="Times New Roman"/>
              </w:rPr>
              <w:t>р.Бадам (ЮКО)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69</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р.Арыс (ЮКО)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70</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р. Катта- Бугунь (ЮКО)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r w:rsidRPr="00DA1616">
              <w:rPr>
                <w:rFonts w:ascii="Times New Roman" w:hAnsi="Times New Roman"/>
                <w:lang w:eastAsia="ru-RU"/>
              </w:rPr>
              <w:t>71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р.Сырдария (ЮКО)</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rsidR="00116188" w:rsidRPr="00DA1616" w:rsidRDefault="00116188" w:rsidP="005908E2">
            <w:pPr>
              <w:rPr>
                <w:rFonts w:ascii="Times New Roman" w:hAnsi="Times New Roman"/>
              </w:rPr>
            </w:pPr>
            <w:r w:rsidRPr="00DA1616">
              <w:rPr>
                <w:rFonts w:ascii="Times New Roman" w:hAnsi="Times New Roman"/>
              </w:rPr>
              <w:t>р. Сырдария (Кызылорда)</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rPr>
                <w:rFonts w:ascii="Times New Roman" w:hAnsi="Times New Roman"/>
                <w:lang w:eastAsia="ru-RU"/>
              </w:rPr>
            </w:pPr>
          </w:p>
        </w:tc>
      </w:tr>
      <w:tr w:rsidR="00116188" w:rsidRPr="00DA1616" w:rsidTr="00116188">
        <w:trPr>
          <w:trHeight w:val="330"/>
        </w:trPr>
        <w:tc>
          <w:tcPr>
            <w:tcW w:w="581"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both"/>
              <w:rPr>
                <w:rFonts w:ascii="Times New Roman" w:hAnsi="Times New Roman"/>
                <w:lang w:eastAsia="ru-RU"/>
              </w:rPr>
            </w:pPr>
          </w:p>
        </w:tc>
        <w:tc>
          <w:tcPr>
            <w:tcW w:w="13608" w:type="dxa"/>
            <w:gridSpan w:val="5"/>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tabs>
                <w:tab w:val="left" w:pos="5719"/>
              </w:tabs>
              <w:rPr>
                <w:rFonts w:ascii="Times New Roman" w:hAnsi="Times New Roman"/>
                <w:b/>
                <w:lang w:eastAsia="ru-RU"/>
              </w:rPr>
            </w:pPr>
            <w:r w:rsidRPr="00DA1616">
              <w:rPr>
                <w:rFonts w:ascii="Times New Roman" w:hAnsi="Times New Roman"/>
                <w:b/>
                <w:lang w:eastAsia="ru-RU"/>
              </w:rPr>
              <w:t>Общее: 106 в/о, 71  рек, 12 вдхр., 18 озер, 4 канала, 1 море</w:t>
            </w:r>
            <w:r w:rsidRPr="00DA1616">
              <w:rPr>
                <w:rFonts w:ascii="Times New Roman" w:hAnsi="Times New Roman"/>
                <w:b/>
                <w:lang w:eastAsia="ru-RU"/>
              </w:rPr>
              <w:tab/>
            </w:r>
          </w:p>
        </w:tc>
      </w:tr>
    </w:tbl>
    <w:p w:rsidR="00C7219D" w:rsidRPr="00DA1616" w:rsidRDefault="00C7219D" w:rsidP="005908E2">
      <w:pPr>
        <w:rPr>
          <w:rFonts w:ascii="Times New Roman" w:hAnsi="Times New Roman"/>
          <w:b/>
          <w:lang w:val="kk-KZ"/>
        </w:rPr>
      </w:pPr>
    </w:p>
    <w:p w:rsidR="00C7219D" w:rsidRPr="00DA1616" w:rsidRDefault="00C7219D" w:rsidP="005908E2">
      <w:pPr>
        <w:sectPr w:rsidR="00C7219D" w:rsidRPr="00DA1616">
          <w:type w:val="nextColumn"/>
          <w:pgSz w:w="16838" w:h="11906" w:orient="landscape"/>
          <w:pgMar w:top="1134" w:right="851" w:bottom="1134" w:left="1134" w:header="709" w:footer="709" w:gutter="0"/>
          <w:cols w:space="720"/>
        </w:sectPr>
      </w:pPr>
    </w:p>
    <w:p w:rsidR="00C7219D" w:rsidRPr="00DA1616" w:rsidRDefault="00C7219D" w:rsidP="005908E2">
      <w:pPr>
        <w:pStyle w:val="21"/>
        <w:ind w:firstLine="0"/>
        <w:jc w:val="right"/>
        <w:rPr>
          <w:rFonts w:ascii="Times New Roman" w:hAnsi="Times New Roman"/>
          <w:sz w:val="22"/>
          <w:szCs w:val="22"/>
        </w:rPr>
      </w:pPr>
      <w:r w:rsidRPr="00DA1616">
        <w:rPr>
          <w:rFonts w:ascii="Times New Roman" w:hAnsi="Times New Roman"/>
          <w:sz w:val="22"/>
          <w:szCs w:val="22"/>
        </w:rPr>
        <w:t>Таблица 4</w:t>
      </w:r>
    </w:p>
    <w:p w:rsidR="00C7219D" w:rsidRPr="00DA1616" w:rsidRDefault="00C7219D" w:rsidP="005908E2">
      <w:pPr>
        <w:pStyle w:val="21"/>
        <w:ind w:firstLine="0"/>
        <w:jc w:val="center"/>
        <w:rPr>
          <w:rFonts w:ascii="Times New Roman" w:hAnsi="Times New Roman"/>
          <w:b/>
          <w:sz w:val="28"/>
          <w:szCs w:val="28"/>
        </w:rPr>
      </w:pPr>
      <w:r w:rsidRPr="00DA1616">
        <w:rPr>
          <w:rFonts w:ascii="Times New Roman" w:hAnsi="Times New Roman"/>
          <w:b/>
          <w:sz w:val="28"/>
          <w:szCs w:val="28"/>
        </w:rPr>
        <w:t>Состояние качества поверхностных вод по гидрохимическим показателям</w:t>
      </w:r>
    </w:p>
    <w:p w:rsidR="00C7219D" w:rsidRPr="00DA1616" w:rsidRDefault="00C7219D" w:rsidP="005908E2">
      <w:pPr>
        <w:rPr>
          <w:rFonts w:ascii="Times New Roman" w:hAnsi="Times New Roman"/>
          <w:sz w:val="22"/>
          <w:szCs w:val="22"/>
        </w:rPr>
      </w:pPr>
    </w:p>
    <w:tbl>
      <w:tblPr>
        <w:tblW w:w="12442" w:type="dxa"/>
        <w:tblInd w:w="-318" w:type="dxa"/>
        <w:tblLayout w:type="fixed"/>
        <w:tblLook w:val="00A0" w:firstRow="1" w:lastRow="0" w:firstColumn="1" w:lastColumn="0" w:noHBand="0" w:noVBand="0"/>
      </w:tblPr>
      <w:tblGrid>
        <w:gridCol w:w="66"/>
        <w:gridCol w:w="1620"/>
        <w:gridCol w:w="16"/>
        <w:gridCol w:w="1418"/>
        <w:gridCol w:w="1417"/>
        <w:gridCol w:w="1418"/>
        <w:gridCol w:w="1275"/>
        <w:gridCol w:w="34"/>
        <w:gridCol w:w="108"/>
        <w:gridCol w:w="142"/>
        <w:gridCol w:w="905"/>
        <w:gridCol w:w="87"/>
        <w:gridCol w:w="6"/>
        <w:gridCol w:w="30"/>
        <w:gridCol w:w="248"/>
        <w:gridCol w:w="1134"/>
        <w:gridCol w:w="236"/>
        <w:gridCol w:w="953"/>
        <w:gridCol w:w="1329"/>
      </w:tblGrid>
      <w:tr w:rsidR="00116188" w:rsidRPr="00DA1616" w:rsidTr="00116188">
        <w:trPr>
          <w:gridBefore w:val="1"/>
          <w:gridAfter w:val="3"/>
          <w:wBefore w:w="66" w:type="dxa"/>
          <w:wAfter w:w="2518" w:type="dxa"/>
          <w:trHeight w:val="1182"/>
        </w:trPr>
        <w:tc>
          <w:tcPr>
            <w:tcW w:w="1620" w:type="dxa"/>
            <w:vMerge w:val="restart"/>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Наименование водного объекта (бассейн, река, гидрохимический створ)</w:t>
            </w:r>
          </w:p>
        </w:tc>
        <w:tc>
          <w:tcPr>
            <w:tcW w:w="4269"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Комплексный индекс загрязненности воды (КИЗВ) и класс качества воды</w:t>
            </w: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Содержание загрязняющих веществ 4 квартал 2016 г.</w:t>
            </w:r>
          </w:p>
        </w:tc>
      </w:tr>
      <w:tr w:rsidR="00116188" w:rsidRPr="00DA1616" w:rsidTr="00116188">
        <w:trPr>
          <w:gridBefore w:val="1"/>
          <w:gridAfter w:val="3"/>
          <w:wBefore w:w="66" w:type="dxa"/>
          <w:wAfter w:w="2518" w:type="dxa"/>
          <w:trHeight w:val="1066"/>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434" w:type="dxa"/>
            <w:gridSpan w:val="2"/>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4 квартал</w:t>
            </w:r>
          </w:p>
          <w:p w:rsidR="00116188" w:rsidRPr="00DA1616" w:rsidRDefault="00116188" w:rsidP="005908E2">
            <w:pPr>
              <w:jc w:val="center"/>
              <w:rPr>
                <w:rFonts w:ascii="Times New Roman" w:hAnsi="Times New Roman"/>
                <w:b/>
                <w:bCs/>
                <w:sz w:val="22"/>
                <w:szCs w:val="22"/>
              </w:rPr>
            </w:pPr>
            <w:smartTag w:uri="urn:schemas-microsoft-com:office:smarttags" w:element="metricconverter">
              <w:smartTagPr>
                <w:attr w:name="ProductID" w:val="2015 г"/>
              </w:smartTagPr>
              <w:r w:rsidRPr="00DA1616">
                <w:rPr>
                  <w:rFonts w:ascii="Times New Roman" w:hAnsi="Times New Roman"/>
                  <w:b/>
                  <w:bCs/>
                  <w:sz w:val="22"/>
                  <w:szCs w:val="22"/>
                </w:rPr>
                <w:t>2015 г</w:t>
              </w:r>
            </w:smartTag>
            <w:r w:rsidRPr="00DA1616">
              <w:rPr>
                <w:rFonts w:ascii="Times New Roman" w:hAnsi="Times New Roman"/>
                <w:b/>
                <w:bCs/>
                <w:sz w:val="22"/>
                <w:szCs w:val="22"/>
              </w:rPr>
              <w:t>.</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 (по КИЗВ)</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3 квартал</w:t>
            </w:r>
          </w:p>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2016 г.</w:t>
            </w:r>
          </w:p>
          <w:p w:rsidR="00116188" w:rsidRPr="00DA1616" w:rsidRDefault="00116188" w:rsidP="005908E2">
            <w:pPr>
              <w:jc w:val="center"/>
              <w:rPr>
                <w:rFonts w:ascii="Times New Roman" w:hAnsi="Times New Roman"/>
                <w:b/>
                <w:bCs/>
                <w:sz w:val="22"/>
                <w:szCs w:val="22"/>
              </w:rPr>
            </w:pPr>
            <w:r w:rsidRPr="00DA1616">
              <w:rPr>
                <w:rFonts w:ascii="Times New Roman" w:hAnsi="Times New Roman"/>
                <w:bCs/>
                <w:sz w:val="22"/>
                <w:szCs w:val="22"/>
              </w:rPr>
              <w:t>(по КИЗВ)</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4 квартал</w:t>
            </w:r>
          </w:p>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2016 г.</w:t>
            </w:r>
          </w:p>
          <w:p w:rsidR="00116188" w:rsidRPr="00DA1616" w:rsidRDefault="00116188" w:rsidP="005908E2">
            <w:pPr>
              <w:jc w:val="center"/>
              <w:rPr>
                <w:rFonts w:ascii="Times New Roman" w:hAnsi="Times New Roman"/>
                <w:b/>
                <w:bCs/>
                <w:sz w:val="22"/>
                <w:szCs w:val="22"/>
              </w:rPr>
            </w:pPr>
            <w:r w:rsidRPr="00DA1616">
              <w:rPr>
                <w:rFonts w:ascii="Times New Roman" w:hAnsi="Times New Roman"/>
                <w:bCs/>
                <w:sz w:val="22"/>
                <w:szCs w:val="22"/>
              </w:rPr>
              <w:t>(по КИЗВ)</w:t>
            </w:r>
          </w:p>
        </w:tc>
        <w:tc>
          <w:tcPr>
            <w:tcW w:w="1559"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показатели качества воды</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средняя концентрация, мг/дм</w:t>
            </w:r>
            <w:r w:rsidRPr="00DA1616">
              <w:rPr>
                <w:rFonts w:ascii="Times New Roman" w:hAnsi="Times New Roman"/>
                <w:b/>
                <w:bCs/>
                <w:sz w:val="22"/>
                <w:szCs w:val="22"/>
                <w:vertAlign w:val="superscript"/>
              </w:rPr>
              <w:t>3</w:t>
            </w:r>
          </w:p>
        </w:tc>
        <w:tc>
          <w:tcPr>
            <w:tcW w:w="1134" w:type="dxa"/>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Крат-ность превышения</w:t>
            </w:r>
          </w:p>
        </w:tc>
      </w:tr>
      <w:tr w:rsidR="00116188" w:rsidRPr="00DA1616" w:rsidTr="00116188">
        <w:trPr>
          <w:gridBefore w:val="1"/>
          <w:gridAfter w:val="3"/>
          <w:wBefore w:w="66" w:type="dxa"/>
          <w:wAfter w:w="2518" w:type="dxa"/>
          <w:trHeight w:val="643"/>
        </w:trPr>
        <w:tc>
          <w:tcPr>
            <w:tcW w:w="1620" w:type="dxa"/>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река Кара Ертис (ВКО)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12,2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8,07</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11,61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559"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b/>
                <w:bCs/>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11,61</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w:t>
            </w:r>
          </w:p>
        </w:tc>
      </w:tr>
      <w:tr w:rsidR="00116188" w:rsidRPr="00DA1616" w:rsidTr="00116188">
        <w:trPr>
          <w:gridBefore w:val="1"/>
          <w:gridAfter w:val="3"/>
          <w:wBefore w:w="66" w:type="dxa"/>
          <w:wAfter w:w="2518" w:type="dxa"/>
          <w:trHeight w:val="69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1,90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1,11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2,03 (нормативно чистая)</w:t>
            </w:r>
          </w:p>
        </w:tc>
        <w:tc>
          <w:tcPr>
            <w:tcW w:w="1559"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b/>
                <w:bCs/>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2,03</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w:t>
            </w:r>
          </w:p>
        </w:tc>
      </w:tr>
      <w:tr w:rsidR="00116188" w:rsidRPr="00DA1616" w:rsidTr="00116188">
        <w:trPr>
          <w:gridBefore w:val="1"/>
          <w:gridAfter w:val="3"/>
          <w:wBefore w:w="66" w:type="dxa"/>
          <w:wAfter w:w="2518" w:type="dxa"/>
          <w:trHeight w:val="36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(умеренного уровня загрязнения)</w:t>
            </w:r>
          </w:p>
        </w:tc>
        <w:tc>
          <w:tcPr>
            <w:tcW w:w="1417"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(умеренного уровня загрязнения)</w:t>
            </w:r>
          </w:p>
        </w:tc>
        <w:tc>
          <w:tcPr>
            <w:tcW w:w="3969" w:type="dxa"/>
            <w:gridSpan w:val="10"/>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63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0,0017</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1,7</w:t>
            </w:r>
          </w:p>
        </w:tc>
      </w:tr>
      <w:tr w:rsidR="00116188" w:rsidRPr="00DA1616" w:rsidTr="00116188">
        <w:trPr>
          <w:gridBefore w:val="1"/>
          <w:gridAfter w:val="3"/>
          <w:wBefore w:w="66" w:type="dxa"/>
          <w:wAfter w:w="2518" w:type="dxa"/>
          <w:trHeight w:val="273"/>
        </w:trPr>
        <w:tc>
          <w:tcPr>
            <w:tcW w:w="1620" w:type="dxa"/>
            <w:vMerge w:val="restart"/>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река Ертис (ВКО)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10,97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9,20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10,42 (нормативно чистая)</w:t>
            </w:r>
          </w:p>
        </w:tc>
        <w:tc>
          <w:tcPr>
            <w:tcW w:w="1559"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10,42</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gridBefore w:val="1"/>
          <w:gridAfter w:val="3"/>
          <w:wBefore w:w="66" w:type="dxa"/>
          <w:wAfter w:w="2518" w:type="dxa"/>
          <w:trHeight w:val="27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1,52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1,06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1,47 (нормативно чистая)</w:t>
            </w:r>
          </w:p>
        </w:tc>
        <w:tc>
          <w:tcPr>
            <w:tcW w:w="1559"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1,47</w:t>
            </w:r>
          </w:p>
        </w:tc>
        <w:tc>
          <w:tcPr>
            <w:tcW w:w="1134" w:type="dxa"/>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gridBefore w:val="1"/>
          <w:gridAfter w:val="3"/>
          <w:wBefore w:w="66" w:type="dxa"/>
          <w:wAfter w:w="2518" w:type="dxa"/>
          <w:trHeight w:val="273"/>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434" w:type="dxa"/>
            <w:gridSpan w:val="2"/>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1,76 (умеренного уровня загрязнения)</w:t>
            </w:r>
          </w:p>
        </w:tc>
        <w:tc>
          <w:tcPr>
            <w:tcW w:w="1417"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2,0 (умеренного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1,8 (умеренного уровня загрязнения)</w:t>
            </w:r>
          </w:p>
        </w:tc>
        <w:tc>
          <w:tcPr>
            <w:tcW w:w="3969" w:type="dxa"/>
            <w:gridSpan w:val="10"/>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273"/>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bCs/>
                <w:sz w:val="22"/>
                <w:szCs w:val="22"/>
              </w:rPr>
            </w:pPr>
          </w:p>
        </w:tc>
        <w:tc>
          <w:tcPr>
            <w:tcW w:w="1559" w:type="dxa"/>
            <w:gridSpan w:val="4"/>
            <w:tcBorders>
              <w:top w:val="nil"/>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6" w:type="dxa"/>
            <w:gridSpan w:val="5"/>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0,021</w:t>
            </w:r>
          </w:p>
        </w:tc>
        <w:tc>
          <w:tcPr>
            <w:tcW w:w="1134" w:type="dxa"/>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rPr>
          <w:gridBefore w:val="1"/>
          <w:gridAfter w:val="3"/>
          <w:wBefore w:w="66" w:type="dxa"/>
          <w:wAfter w:w="2518" w:type="dxa"/>
          <w:trHeight w:val="273"/>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bCs/>
                <w:sz w:val="22"/>
                <w:szCs w:val="22"/>
              </w:rPr>
            </w:pPr>
          </w:p>
        </w:tc>
        <w:tc>
          <w:tcPr>
            <w:tcW w:w="1559" w:type="dxa"/>
            <w:gridSpan w:val="4"/>
            <w:tcBorders>
              <w:top w:val="nil"/>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0,0018</w:t>
            </w:r>
          </w:p>
        </w:tc>
        <w:tc>
          <w:tcPr>
            <w:tcW w:w="1134" w:type="dxa"/>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1,8</w:t>
            </w:r>
          </w:p>
        </w:tc>
      </w:tr>
      <w:tr w:rsidR="00116188" w:rsidRPr="00DA1616" w:rsidTr="00116188">
        <w:trPr>
          <w:gridBefore w:val="1"/>
          <w:gridAfter w:val="3"/>
          <w:wBefore w:w="66" w:type="dxa"/>
          <w:wAfter w:w="2518" w:type="dxa"/>
          <w:trHeight w:val="273"/>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b/>
                <w:bCs/>
                <w:sz w:val="22"/>
                <w:szCs w:val="22"/>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bCs/>
                <w:sz w:val="22"/>
                <w:szCs w:val="22"/>
              </w:rPr>
            </w:pPr>
          </w:p>
        </w:tc>
        <w:tc>
          <w:tcPr>
            <w:tcW w:w="1559" w:type="dxa"/>
            <w:gridSpan w:val="4"/>
            <w:tcBorders>
              <w:top w:val="nil"/>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0,014</w:t>
            </w:r>
          </w:p>
        </w:tc>
        <w:tc>
          <w:tcPr>
            <w:tcW w:w="1134" w:type="dxa"/>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1,4</w:t>
            </w:r>
          </w:p>
        </w:tc>
      </w:tr>
      <w:tr w:rsidR="00116188" w:rsidRPr="00DA1616" w:rsidTr="00116188">
        <w:trPr>
          <w:gridBefore w:val="1"/>
          <w:gridAfter w:val="3"/>
          <w:wBefore w:w="66" w:type="dxa"/>
          <w:wAfter w:w="2518" w:type="dxa"/>
          <w:trHeight w:val="415"/>
        </w:trPr>
        <w:tc>
          <w:tcPr>
            <w:tcW w:w="1620" w:type="dxa"/>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р.Буктырма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11,72</w:t>
            </w:r>
            <w:r w:rsidRPr="00DA1616">
              <w:rPr>
                <w:rFonts w:ascii="Times New Roman" w:hAnsi="Times New Roman"/>
                <w:bCs/>
                <w:sz w:val="22"/>
                <w:szCs w:val="22"/>
              </w:rPr>
              <w:t xml:space="preserve">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9,37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11,98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11,98</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41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1,59 </w:t>
            </w:r>
            <w:r w:rsidRPr="00DA1616">
              <w:rPr>
                <w:rFonts w:ascii="Times New Roman" w:hAnsi="Times New Roman"/>
                <w:bCs/>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0,78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1,67</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1,67</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30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1,38 (умеренного уровня загрязнения)</w:t>
            </w:r>
          </w:p>
        </w:tc>
        <w:tc>
          <w:tcPr>
            <w:tcW w:w="1417"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287"/>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0,0023</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2,3</w:t>
            </w:r>
          </w:p>
        </w:tc>
      </w:tr>
      <w:tr w:rsidR="00116188" w:rsidRPr="00DA1616" w:rsidTr="00116188">
        <w:trPr>
          <w:gridBefore w:val="1"/>
          <w:gridAfter w:val="3"/>
          <w:wBefore w:w="66" w:type="dxa"/>
          <w:wAfter w:w="2518" w:type="dxa"/>
          <w:trHeight w:val="415"/>
        </w:trPr>
        <w:tc>
          <w:tcPr>
            <w:tcW w:w="1620" w:type="dxa"/>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р.Брекса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11,33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9,34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11,63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11,63</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723"/>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1,50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1,01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1,60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1,60</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237"/>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6,53 (высокого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(чрезвычайно высокого уровня загрязнения)</w:t>
            </w:r>
          </w:p>
        </w:tc>
        <w:tc>
          <w:tcPr>
            <w:tcW w:w="3969" w:type="dxa"/>
            <w:gridSpan w:val="10"/>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rPr>
          <w:gridBefore w:val="1"/>
          <w:gridAfter w:val="3"/>
          <w:wBefore w:w="66" w:type="dxa"/>
          <w:wAfter w:w="2518" w:type="dxa"/>
          <w:trHeight w:val="15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0,43</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4,3</w:t>
            </w:r>
          </w:p>
        </w:tc>
      </w:tr>
      <w:tr w:rsidR="00116188" w:rsidRPr="00DA1616" w:rsidTr="00116188">
        <w:trPr>
          <w:gridBefore w:val="1"/>
          <w:gridAfter w:val="3"/>
          <w:wBefore w:w="66" w:type="dxa"/>
          <w:wAfter w:w="2518" w:type="dxa"/>
          <w:trHeight w:val="15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Аммоний солевой </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0,98</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rPr>
          <w:gridBefore w:val="1"/>
          <w:gridAfter w:val="3"/>
          <w:wBefore w:w="66" w:type="dxa"/>
          <w:wAfter w:w="2518" w:type="dxa"/>
          <w:trHeight w:val="15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Азот нитритный </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0,026</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rPr>
          <w:gridBefore w:val="1"/>
          <w:gridAfter w:val="3"/>
          <w:wBefore w:w="66" w:type="dxa"/>
          <w:wAfter w:w="2518" w:type="dxa"/>
          <w:trHeight w:val="261"/>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3969" w:type="dxa"/>
            <w:gridSpan w:val="10"/>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15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0,551</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55,1</w:t>
            </w:r>
          </w:p>
        </w:tc>
      </w:tr>
      <w:tr w:rsidR="00116188" w:rsidRPr="00DA1616" w:rsidTr="00116188">
        <w:trPr>
          <w:gridBefore w:val="1"/>
          <w:gridAfter w:val="3"/>
          <w:wBefore w:w="66" w:type="dxa"/>
          <w:wAfter w:w="2518" w:type="dxa"/>
          <w:trHeight w:val="15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0,095</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9,5</w:t>
            </w:r>
          </w:p>
        </w:tc>
      </w:tr>
      <w:tr w:rsidR="00116188" w:rsidRPr="00DA1616" w:rsidTr="00116188">
        <w:trPr>
          <w:gridBefore w:val="1"/>
          <w:gridAfter w:val="3"/>
          <w:wBefore w:w="66" w:type="dxa"/>
          <w:wAfter w:w="2518" w:type="dxa"/>
          <w:trHeight w:val="15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0,0066</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6,6</w:t>
            </w:r>
          </w:p>
        </w:tc>
      </w:tr>
      <w:tr w:rsidR="00116188" w:rsidRPr="00DA1616" w:rsidTr="00116188">
        <w:trPr>
          <w:gridBefore w:val="1"/>
          <w:gridAfter w:val="3"/>
          <w:wBefore w:w="66" w:type="dxa"/>
          <w:wAfter w:w="2518" w:type="dxa"/>
          <w:trHeight w:val="415"/>
        </w:trPr>
        <w:tc>
          <w:tcPr>
            <w:tcW w:w="1620" w:type="dxa"/>
            <w:vMerge w:val="restart"/>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Тихая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10,63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9,08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10,95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10,95</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69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1,46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1,00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1,83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1,83</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26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6,14 (высокого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Аммоний солевой </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1,09</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0,18</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Азот нитритный </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0,036</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0,384</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38,4</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0,104</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10,4</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0,0059</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Кадмий</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0,0074</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rPr>
          <w:gridBefore w:val="1"/>
          <w:gridAfter w:val="3"/>
          <w:wBefore w:w="66" w:type="dxa"/>
          <w:wAfter w:w="2518" w:type="dxa"/>
          <w:trHeight w:val="415"/>
        </w:trPr>
        <w:tc>
          <w:tcPr>
            <w:tcW w:w="1620" w:type="dxa"/>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Ульби</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11,45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9,47</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11,65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11,65</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41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0,97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1,40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1,40</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222"/>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4,38 (высокого уровня загрязнения)</w:t>
            </w:r>
          </w:p>
        </w:tc>
        <w:tc>
          <w:tcPr>
            <w:tcW w:w="1417"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gridBefore w:val="1"/>
          <w:gridAfter w:val="3"/>
          <w:wBefore w:w="66" w:type="dxa"/>
          <w:wAfter w:w="2518" w:type="dxa"/>
          <w:trHeight w:val="6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mallCaps/>
                <w:spacing w:val="-20"/>
                <w:sz w:val="22"/>
                <w:szCs w:val="22"/>
                <w:lang w:val="kk-KZ"/>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0,20</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rPr>
          <w:gridBefore w:val="1"/>
          <w:gridAfter w:val="3"/>
          <w:wBefore w:w="66" w:type="dxa"/>
          <w:wAfter w:w="2518" w:type="dxa"/>
          <w:trHeight w:val="6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mallCaps/>
                <w:spacing w:val="-20"/>
                <w:sz w:val="22"/>
                <w:szCs w:val="22"/>
                <w:lang w:val="kk-KZ"/>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458"/>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mallCaps/>
                <w:spacing w:val="-20"/>
                <w:sz w:val="22"/>
                <w:szCs w:val="22"/>
                <w:lang w:val="kk-KZ"/>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0,167</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16,7</w:t>
            </w:r>
          </w:p>
        </w:tc>
      </w:tr>
      <w:tr w:rsidR="00116188" w:rsidRPr="00DA1616" w:rsidTr="00116188">
        <w:trPr>
          <w:gridBefore w:val="1"/>
          <w:gridAfter w:val="3"/>
          <w:wBefore w:w="66" w:type="dxa"/>
          <w:wAfter w:w="2518" w:type="dxa"/>
          <w:trHeight w:val="386"/>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mallCaps/>
                <w:spacing w:val="-20"/>
                <w:sz w:val="22"/>
                <w:szCs w:val="22"/>
                <w:lang w:val="kk-KZ"/>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0,060</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6,0</w:t>
            </w:r>
          </w:p>
        </w:tc>
      </w:tr>
      <w:tr w:rsidR="00116188" w:rsidRPr="00DA1616" w:rsidTr="00116188">
        <w:trPr>
          <w:gridBefore w:val="1"/>
          <w:gridAfter w:val="3"/>
          <w:wBefore w:w="66" w:type="dxa"/>
          <w:wAfter w:w="2518" w:type="dxa"/>
          <w:trHeight w:val="341"/>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mallCaps/>
                <w:spacing w:val="-20"/>
                <w:sz w:val="22"/>
                <w:szCs w:val="22"/>
                <w:lang w:val="kk-KZ"/>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0,0038</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3,8</w:t>
            </w:r>
          </w:p>
        </w:tc>
      </w:tr>
      <w:tr w:rsidR="00116188" w:rsidRPr="00DA1616" w:rsidTr="00116188">
        <w:trPr>
          <w:gridBefore w:val="1"/>
          <w:gridAfter w:val="3"/>
          <w:wBefore w:w="66" w:type="dxa"/>
          <w:wAfter w:w="2518" w:type="dxa"/>
          <w:trHeight w:val="415"/>
        </w:trPr>
        <w:tc>
          <w:tcPr>
            <w:tcW w:w="1620" w:type="dxa"/>
            <w:vMerge w:val="restart"/>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Глубочанка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single" w:sz="4" w:space="0" w:color="auto"/>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10,91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8,38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10,35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10,35</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415"/>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single" w:sz="4" w:space="0" w:color="auto"/>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1,17</w:t>
            </w:r>
            <w:r w:rsidRPr="00DA1616">
              <w:rPr>
                <w:rFonts w:ascii="Times New Roman" w:hAnsi="Times New Roman"/>
                <w:bCs/>
                <w:sz w:val="22"/>
                <w:szCs w:val="22"/>
              </w:rPr>
              <w:t xml:space="preserve">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1,42</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1,15</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269"/>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3,11 (умеренного уровня загрязнения)</w:t>
            </w:r>
          </w:p>
        </w:tc>
        <w:tc>
          <w:tcPr>
            <w:tcW w:w="1417"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gridBefore w:val="1"/>
          <w:gridAfter w:val="3"/>
          <w:wBefore w:w="66" w:type="dxa"/>
          <w:wAfter w:w="2518" w:type="dxa"/>
          <w:trHeight w:val="305"/>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Азот нитритный </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0,022</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rPr>
          <w:gridBefore w:val="1"/>
          <w:gridAfter w:val="3"/>
          <w:wBefore w:w="66" w:type="dxa"/>
          <w:wAfter w:w="2518" w:type="dxa"/>
          <w:trHeight w:val="305"/>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305"/>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0,161</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16,1</w:t>
            </w:r>
          </w:p>
        </w:tc>
      </w:tr>
      <w:tr w:rsidR="00116188" w:rsidRPr="00DA1616" w:rsidTr="00116188">
        <w:trPr>
          <w:gridBefore w:val="1"/>
          <w:gridAfter w:val="3"/>
          <w:wBefore w:w="66" w:type="dxa"/>
          <w:wAfter w:w="2518" w:type="dxa"/>
          <w:trHeight w:val="41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0,0048</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w:t>
            </w:r>
          </w:p>
        </w:tc>
      </w:tr>
      <w:tr w:rsidR="00116188" w:rsidRPr="00DA1616" w:rsidTr="00116188">
        <w:trPr>
          <w:gridBefore w:val="1"/>
          <w:gridAfter w:val="3"/>
          <w:wBefore w:w="66" w:type="dxa"/>
          <w:wAfter w:w="2518" w:type="dxa"/>
          <w:trHeight w:val="46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0,057</w:t>
            </w:r>
          </w:p>
        </w:tc>
        <w:tc>
          <w:tcPr>
            <w:tcW w:w="1134" w:type="dxa"/>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5,7</w:t>
            </w:r>
          </w:p>
        </w:tc>
      </w:tr>
      <w:tr w:rsidR="00116188" w:rsidRPr="00DA1616" w:rsidTr="00116188">
        <w:trPr>
          <w:gridBefore w:val="1"/>
          <w:gridAfter w:val="3"/>
          <w:wBefore w:w="66" w:type="dxa"/>
          <w:wAfter w:w="2518" w:type="dxa"/>
          <w:trHeight w:val="415"/>
        </w:trPr>
        <w:tc>
          <w:tcPr>
            <w:tcW w:w="1620" w:type="dxa"/>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Красноярка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11,14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9,38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10,94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10,94</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41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1,40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1,17</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1,14</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28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11,81 (чрезвычайно высокого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gridBefore w:val="1"/>
          <w:gridAfter w:val="3"/>
          <w:wBefore w:w="66" w:type="dxa"/>
          <w:wAfter w:w="2518" w:type="dxa"/>
          <w:trHeight w:val="12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0,16</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rPr>
          <w:gridBefore w:val="1"/>
          <w:gridAfter w:val="3"/>
          <w:wBefore w:w="66" w:type="dxa"/>
          <w:wAfter w:w="2518" w:type="dxa"/>
          <w:trHeight w:val="12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12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0,174</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17,4</w:t>
            </w:r>
          </w:p>
        </w:tc>
      </w:tr>
      <w:tr w:rsidR="00116188" w:rsidRPr="00DA1616" w:rsidTr="00116188">
        <w:trPr>
          <w:gridBefore w:val="1"/>
          <w:gridAfter w:val="3"/>
          <w:wBefore w:w="66" w:type="dxa"/>
          <w:wAfter w:w="2518" w:type="dxa"/>
          <w:trHeight w:val="12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0,0056</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5,6</w:t>
            </w:r>
          </w:p>
        </w:tc>
      </w:tr>
      <w:tr w:rsidR="00116188" w:rsidRPr="00DA1616" w:rsidTr="00116188">
        <w:trPr>
          <w:gridBefore w:val="1"/>
          <w:gridAfter w:val="3"/>
          <w:wBefore w:w="66" w:type="dxa"/>
          <w:wAfter w:w="2518" w:type="dxa"/>
          <w:trHeight w:val="12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0,055</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w:t>
            </w:r>
          </w:p>
        </w:tc>
      </w:tr>
      <w:tr w:rsidR="00116188" w:rsidRPr="00DA1616" w:rsidTr="00116188">
        <w:trPr>
          <w:gridBefore w:val="1"/>
          <w:gridAfter w:val="3"/>
          <w:wBefore w:w="66" w:type="dxa"/>
          <w:wAfter w:w="2518" w:type="dxa"/>
          <w:trHeight w:val="617"/>
        </w:trPr>
        <w:tc>
          <w:tcPr>
            <w:tcW w:w="1620" w:type="dxa"/>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Оба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11,85</w:t>
            </w:r>
            <w:r w:rsidRPr="00DA1616">
              <w:rPr>
                <w:rFonts w:ascii="Times New Roman" w:hAnsi="Times New Roman"/>
                <w:bCs/>
                <w:sz w:val="22"/>
                <w:szCs w:val="22"/>
              </w:rPr>
              <w:t xml:space="preserve">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9,65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11,80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11,80</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415"/>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1,33</w:t>
            </w:r>
            <w:r w:rsidRPr="00DA1616">
              <w:rPr>
                <w:rFonts w:ascii="Times New Roman" w:hAnsi="Times New Roman"/>
                <w:bCs/>
                <w:sz w:val="22"/>
                <w:szCs w:val="22"/>
              </w:rPr>
              <w:t xml:space="preserve">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0,77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1,12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1,12</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280"/>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2,19 (умеренного уровня загрязнения)</w:t>
            </w:r>
          </w:p>
        </w:tc>
        <w:tc>
          <w:tcPr>
            <w:tcW w:w="1417"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261"/>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0,0028</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w:t>
            </w:r>
          </w:p>
        </w:tc>
      </w:tr>
      <w:tr w:rsidR="00116188" w:rsidRPr="00DA1616" w:rsidTr="00116188">
        <w:trPr>
          <w:gridBefore w:val="1"/>
          <w:gridAfter w:val="3"/>
          <w:wBefore w:w="66" w:type="dxa"/>
          <w:wAfter w:w="2518" w:type="dxa"/>
          <w:trHeight w:val="141"/>
        </w:trPr>
        <w:tc>
          <w:tcPr>
            <w:tcW w:w="1620" w:type="dxa"/>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7"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0,021</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rPr>
          <w:gridBefore w:val="1"/>
          <w:gridAfter w:val="3"/>
          <w:wBefore w:w="66" w:type="dxa"/>
          <w:wAfter w:w="2518" w:type="dxa"/>
          <w:trHeight w:val="415"/>
        </w:trPr>
        <w:tc>
          <w:tcPr>
            <w:tcW w:w="1620" w:type="dxa"/>
            <w:vMerge w:val="restart"/>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Емель</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(ВКО)</w:t>
            </w: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11,32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8,12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9,84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9,84</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415"/>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1,63 (нормативно чистая)</w:t>
            </w:r>
          </w:p>
        </w:tc>
        <w:tc>
          <w:tcPr>
            <w:tcW w:w="1417"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1,04 (нормативно чистая)</w:t>
            </w:r>
          </w:p>
        </w:tc>
        <w:tc>
          <w:tcPr>
            <w:tcW w:w="1418"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1,69 (нормативно чистая)</w:t>
            </w: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1,69</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Before w:val="1"/>
          <w:gridAfter w:val="3"/>
          <w:wBefore w:w="66" w:type="dxa"/>
          <w:wAfter w:w="2518" w:type="dxa"/>
          <w:trHeight w:val="137"/>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val="restart"/>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1,73 (умеренного уровня загрязнения)</w:t>
            </w:r>
          </w:p>
        </w:tc>
        <w:tc>
          <w:tcPr>
            <w:tcW w:w="1417"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 (умеренного уровня загрязнения)</w:t>
            </w:r>
          </w:p>
        </w:tc>
        <w:tc>
          <w:tcPr>
            <w:tcW w:w="1418" w:type="dxa"/>
            <w:vMerge w:val="restart"/>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 (умеренного уровня загрязнения)</w:t>
            </w: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главные ионы</w:t>
            </w:r>
          </w:p>
        </w:tc>
      </w:tr>
      <w:tr w:rsidR="00116188" w:rsidRPr="00DA1616" w:rsidTr="00116188">
        <w:trPr>
          <w:gridBefore w:val="1"/>
          <w:gridAfter w:val="3"/>
          <w:wBefore w:w="66" w:type="dxa"/>
          <w:wAfter w:w="2518" w:type="dxa"/>
          <w:trHeight w:val="10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145,6</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rPr>
          <w:gridBefore w:val="1"/>
          <w:gridAfter w:val="3"/>
          <w:wBefore w:w="66" w:type="dxa"/>
          <w:wAfter w:w="2518" w:type="dxa"/>
          <w:trHeight w:val="10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gridBefore w:val="1"/>
          <w:gridAfter w:val="3"/>
          <w:wBefore w:w="66" w:type="dxa"/>
          <w:wAfter w:w="2518" w:type="dxa"/>
          <w:trHeight w:val="10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0,029</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rPr>
          <w:gridBefore w:val="1"/>
          <w:gridAfter w:val="3"/>
          <w:wBefore w:w="66" w:type="dxa"/>
          <w:wAfter w:w="2518" w:type="dxa"/>
          <w:trHeight w:val="10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3969" w:type="dxa"/>
            <w:gridSpan w:val="10"/>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Before w:val="1"/>
          <w:gridAfter w:val="3"/>
          <w:wBefore w:w="66" w:type="dxa"/>
          <w:wAfter w:w="2518" w:type="dxa"/>
          <w:trHeight w:val="103"/>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0,0023</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w:t>
            </w:r>
          </w:p>
        </w:tc>
      </w:tr>
      <w:tr w:rsidR="00116188" w:rsidRPr="00DA1616" w:rsidTr="00116188">
        <w:trPr>
          <w:gridBefore w:val="1"/>
          <w:gridAfter w:val="3"/>
          <w:wBefore w:w="66" w:type="dxa"/>
          <w:wAfter w:w="2518" w:type="dxa"/>
          <w:trHeight w:val="105"/>
        </w:trPr>
        <w:tc>
          <w:tcPr>
            <w:tcW w:w="1620" w:type="dxa"/>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434" w:type="dxa"/>
            <w:gridSpan w:val="2"/>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7"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6"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0,019</w:t>
            </w:r>
          </w:p>
        </w:tc>
        <w:tc>
          <w:tcPr>
            <w:tcW w:w="1134" w:type="dxa"/>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4A0" w:firstRow="1" w:lastRow="0" w:firstColumn="1" w:lastColumn="0" w:noHBand="0" w:noVBand="1"/>
        </w:tblPrEx>
        <w:trPr>
          <w:gridAfter w:val="3"/>
          <w:wAfter w:w="2518" w:type="dxa"/>
          <w:trHeight w:val="896"/>
        </w:trPr>
        <w:tc>
          <w:tcPr>
            <w:tcW w:w="1702"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   река Ертис</w:t>
            </w:r>
          </w:p>
          <w:p w:rsidR="00116188" w:rsidRPr="00DA1616" w:rsidRDefault="00116188" w:rsidP="005908E2">
            <w:pPr>
              <w:rPr>
                <w:rFonts w:ascii="Times New Roman" w:hAnsi="Times New Roman"/>
                <w:bCs/>
                <w:sz w:val="22"/>
                <w:szCs w:val="22"/>
              </w:rPr>
            </w:pPr>
            <w:r w:rsidRPr="00DA1616">
              <w:rPr>
                <w:rFonts w:ascii="Times New Roman" w:hAnsi="Times New Roman"/>
                <w:sz w:val="22"/>
                <w:szCs w:val="22"/>
              </w:rPr>
              <w:t>(Павлодарская)</w:t>
            </w:r>
          </w:p>
        </w:tc>
        <w:tc>
          <w:tcPr>
            <w:tcW w:w="1418" w:type="dxa"/>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12,28</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7" w:type="dxa"/>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9,11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12,49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559" w:type="dxa"/>
            <w:gridSpan w:val="4"/>
            <w:tcBorders>
              <w:top w:val="single" w:sz="4" w:space="0" w:color="auto"/>
              <w:left w:val="nil"/>
              <w:bottom w:val="single" w:sz="4" w:space="0" w:color="auto"/>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Borders>
              <w:top w:val="single" w:sz="4" w:space="0" w:color="auto"/>
              <w:left w:val="nil"/>
              <w:bottom w:val="single" w:sz="4" w:space="0" w:color="auto"/>
              <w:right w:val="single" w:sz="4" w:space="0" w:color="auto"/>
            </w:tcBorders>
            <w:shd w:val="clear" w:color="auto" w:fill="auto"/>
            <w:vAlign w:val="center"/>
          </w:tcPr>
          <w:p w:rsidR="00116188" w:rsidRPr="00DA1616" w:rsidRDefault="00116188" w:rsidP="005908E2">
            <w:pPr>
              <w:jc w:val="cente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12,49</w:t>
            </w:r>
          </w:p>
          <w:p w:rsidR="00116188" w:rsidRPr="00DA1616" w:rsidRDefault="00116188" w:rsidP="005908E2">
            <w:pPr>
              <w:jc w:val="cente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p>
        </w:tc>
        <w:tc>
          <w:tcPr>
            <w:tcW w:w="1134" w:type="dxa"/>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lang w:val="kk-KZ"/>
              </w:rPr>
            </w:pPr>
          </w:p>
          <w:p w:rsidR="00116188" w:rsidRPr="00DA1616" w:rsidRDefault="00116188" w:rsidP="005908E2">
            <w:pPr>
              <w:rPr>
                <w:rFonts w:ascii="Times New Roman" w:hAnsi="Times New Roman"/>
                <w:bCs/>
                <w:sz w:val="22"/>
                <w:szCs w:val="22"/>
                <w:lang w:val="kk-KZ"/>
              </w:rPr>
            </w:pPr>
            <w:r w:rsidRPr="00DA1616">
              <w:rPr>
                <w:rFonts w:ascii="Times New Roman" w:hAnsi="Times New Roman"/>
                <w:bCs/>
                <w:sz w:val="22"/>
                <w:szCs w:val="22"/>
                <w:lang w:val="kk-KZ"/>
              </w:rPr>
              <w:t xml:space="preserve">       -</w:t>
            </w:r>
          </w:p>
        </w:tc>
      </w:tr>
      <w:tr w:rsidR="00116188" w:rsidRPr="00DA1616" w:rsidTr="00116188">
        <w:tblPrEx>
          <w:tblLook w:val="04A0" w:firstRow="1" w:lastRow="0" w:firstColumn="1" w:lastColumn="0" w:noHBand="0" w:noVBand="1"/>
        </w:tblPrEx>
        <w:trPr>
          <w:gridAfter w:val="3"/>
          <w:wAfter w:w="2518" w:type="dxa"/>
          <w:trHeight w:val="1166"/>
        </w:trPr>
        <w:tc>
          <w:tcPr>
            <w:tcW w:w="1702"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b/>
                <w:bCs/>
                <w:sz w:val="22"/>
                <w:szCs w:val="22"/>
              </w:rPr>
            </w:pPr>
          </w:p>
        </w:tc>
        <w:tc>
          <w:tcPr>
            <w:tcW w:w="1418" w:type="dxa"/>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чистая)</w:t>
            </w:r>
          </w:p>
          <w:p w:rsidR="00116188" w:rsidRPr="00DA1616" w:rsidRDefault="00116188" w:rsidP="005908E2">
            <w:pPr>
              <w:jc w:val="center"/>
              <w:rPr>
                <w:rFonts w:ascii="Times New Roman" w:hAnsi="Times New Roman"/>
                <w:bCs/>
                <w:sz w:val="22"/>
                <w:szCs w:val="22"/>
              </w:rPr>
            </w:pPr>
          </w:p>
        </w:tc>
        <w:tc>
          <w:tcPr>
            <w:tcW w:w="1417" w:type="dxa"/>
            <w:tcBorders>
              <w:top w:val="nil"/>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чистая)</w:t>
            </w:r>
          </w:p>
          <w:p w:rsidR="00116188" w:rsidRPr="00DA1616" w:rsidRDefault="00116188" w:rsidP="005908E2">
            <w:pPr>
              <w:jc w:val="center"/>
              <w:rPr>
                <w:rFonts w:ascii="Times New Roman" w:hAnsi="Times New Roman"/>
                <w:bCs/>
                <w:sz w:val="22"/>
                <w:szCs w:val="22"/>
              </w:rPr>
            </w:pPr>
          </w:p>
        </w:tc>
        <w:tc>
          <w:tcPr>
            <w:tcW w:w="1418" w:type="dxa"/>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чистая)</w:t>
            </w:r>
          </w:p>
        </w:tc>
        <w:tc>
          <w:tcPr>
            <w:tcW w:w="1559" w:type="dxa"/>
            <w:gridSpan w:val="4"/>
            <w:tcBorders>
              <w:top w:val="nil"/>
              <w:left w:val="nil"/>
              <w:bottom w:val="single" w:sz="4" w:space="0" w:color="auto"/>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Borders>
              <w:top w:val="nil"/>
              <w:left w:val="nil"/>
              <w:bottom w:val="single" w:sz="4" w:space="0" w:color="auto"/>
              <w:right w:val="single" w:sz="4" w:space="0" w:color="auto"/>
            </w:tcBorders>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1,60</w:t>
            </w:r>
          </w:p>
        </w:tc>
        <w:tc>
          <w:tcPr>
            <w:tcW w:w="1134" w:type="dxa"/>
            <w:tcBorders>
              <w:top w:val="nil"/>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lang w:val="kk-KZ"/>
              </w:rPr>
            </w:pPr>
          </w:p>
          <w:p w:rsidR="00116188" w:rsidRPr="00DA1616" w:rsidRDefault="00116188" w:rsidP="005908E2">
            <w:pPr>
              <w:jc w:val="center"/>
              <w:rPr>
                <w:rFonts w:ascii="Times New Roman" w:hAnsi="Times New Roman"/>
                <w:bCs/>
                <w:sz w:val="22"/>
                <w:szCs w:val="22"/>
                <w:lang w:val="kk-KZ"/>
              </w:rPr>
            </w:pPr>
          </w:p>
          <w:p w:rsidR="00116188" w:rsidRPr="00DA1616" w:rsidRDefault="00116188" w:rsidP="005908E2">
            <w:pPr>
              <w:rPr>
                <w:rFonts w:ascii="Times New Roman" w:hAnsi="Times New Roman"/>
                <w:bCs/>
                <w:sz w:val="22"/>
                <w:szCs w:val="22"/>
                <w:lang w:val="kk-KZ"/>
              </w:rPr>
            </w:pPr>
            <w:r w:rsidRPr="00DA1616">
              <w:rPr>
                <w:rFonts w:ascii="Times New Roman" w:hAnsi="Times New Roman"/>
                <w:bCs/>
                <w:sz w:val="22"/>
                <w:szCs w:val="22"/>
                <w:lang w:val="kk-KZ"/>
              </w:rPr>
              <w:t xml:space="preserve">       -</w:t>
            </w:r>
          </w:p>
          <w:p w:rsidR="00116188" w:rsidRPr="00DA1616" w:rsidRDefault="00116188" w:rsidP="005908E2">
            <w:pPr>
              <w:rPr>
                <w:rFonts w:ascii="Times New Roman" w:hAnsi="Times New Roman"/>
                <w:bCs/>
                <w:sz w:val="22"/>
                <w:szCs w:val="22"/>
                <w:lang w:val="kk-KZ"/>
              </w:rPr>
            </w:pPr>
          </w:p>
        </w:tc>
      </w:tr>
      <w:tr w:rsidR="00116188" w:rsidRPr="00DA1616" w:rsidTr="00116188">
        <w:tblPrEx>
          <w:tblLook w:val="04A0" w:firstRow="1" w:lastRow="0" w:firstColumn="1" w:lastColumn="0" w:noHBand="0" w:noVBand="1"/>
        </w:tblPrEx>
        <w:trPr>
          <w:trHeight w:val="315"/>
        </w:trPr>
        <w:tc>
          <w:tcPr>
            <w:tcW w:w="1702"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8" w:type="dxa"/>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vMerge w:val="restart"/>
            <w:tcBorders>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
                <w:bCs/>
                <w:sz w:val="22"/>
                <w:szCs w:val="22"/>
              </w:rPr>
            </w:pPr>
          </w:p>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Тяжелые металлы</w:t>
            </w:r>
          </w:p>
          <w:p w:rsidR="00116188" w:rsidRPr="00DA1616" w:rsidRDefault="00116188" w:rsidP="005908E2">
            <w:pPr>
              <w:jc w:val="center"/>
              <w:rPr>
                <w:rFonts w:ascii="Times New Roman" w:hAnsi="Times New Roman"/>
                <w:sz w:val="22"/>
                <w:szCs w:val="22"/>
              </w:rPr>
            </w:pPr>
          </w:p>
        </w:tc>
        <w:tc>
          <w:tcPr>
            <w:tcW w:w="1189" w:type="dxa"/>
            <w:gridSpan w:val="2"/>
            <w:vMerge w:val="restart"/>
          </w:tcPr>
          <w:p w:rsidR="00116188" w:rsidRPr="00DA1616" w:rsidRDefault="00116188" w:rsidP="005908E2">
            <w:pPr>
              <w:jc w:val="center"/>
              <w:rPr>
                <w:rFonts w:ascii="Times New Roman" w:hAnsi="Times New Roman"/>
                <w:sz w:val="22"/>
                <w:szCs w:val="22"/>
              </w:rPr>
            </w:pPr>
          </w:p>
        </w:tc>
        <w:tc>
          <w:tcPr>
            <w:tcW w:w="1329" w:type="dxa"/>
            <w:vMerge w:val="restart"/>
          </w:tcPr>
          <w:p w:rsidR="00116188" w:rsidRPr="00DA1616" w:rsidRDefault="00116188" w:rsidP="005908E2">
            <w:pPr>
              <w:rPr>
                <w:rFonts w:ascii="Times New Roman" w:hAnsi="Times New Roman"/>
                <w:sz w:val="22"/>
                <w:szCs w:val="22"/>
              </w:rPr>
            </w:pPr>
          </w:p>
        </w:tc>
      </w:tr>
      <w:tr w:rsidR="00116188" w:rsidRPr="00DA1616" w:rsidTr="00116188">
        <w:tblPrEx>
          <w:tblLook w:val="04A0" w:firstRow="1" w:lastRow="0" w:firstColumn="1" w:lastColumn="0" w:noHBand="0" w:noVBand="1"/>
        </w:tblPrEx>
        <w:trPr>
          <w:trHeight w:val="337"/>
        </w:trPr>
        <w:tc>
          <w:tcPr>
            <w:tcW w:w="1702"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8" w:type="dxa"/>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tcBorders>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p>
        </w:tc>
        <w:tc>
          <w:tcPr>
            <w:tcW w:w="1418" w:type="dxa"/>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309" w:type="dxa"/>
            <w:gridSpan w:val="2"/>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
                <w:bCs/>
                <w:sz w:val="22"/>
                <w:szCs w:val="22"/>
              </w:rPr>
            </w:pPr>
          </w:p>
        </w:tc>
        <w:tc>
          <w:tcPr>
            <w:tcW w:w="1155" w:type="dxa"/>
            <w:gridSpan w:val="3"/>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b/>
                <w:bCs/>
                <w:sz w:val="22"/>
                <w:szCs w:val="22"/>
              </w:rPr>
            </w:pPr>
          </w:p>
        </w:tc>
        <w:tc>
          <w:tcPr>
            <w:tcW w:w="1505" w:type="dxa"/>
            <w:gridSpan w:val="5"/>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b/>
                <w:bCs/>
                <w:sz w:val="22"/>
                <w:szCs w:val="22"/>
              </w:rPr>
            </w:pPr>
          </w:p>
        </w:tc>
        <w:tc>
          <w:tcPr>
            <w:tcW w:w="1189" w:type="dxa"/>
            <w:gridSpan w:val="2"/>
            <w:vMerge/>
          </w:tcPr>
          <w:p w:rsidR="00116188" w:rsidRPr="00DA1616" w:rsidRDefault="00116188" w:rsidP="005908E2">
            <w:pPr>
              <w:jc w:val="center"/>
              <w:rPr>
                <w:rFonts w:ascii="Times New Roman" w:hAnsi="Times New Roman"/>
                <w:sz w:val="22"/>
                <w:szCs w:val="22"/>
              </w:rPr>
            </w:pPr>
          </w:p>
        </w:tc>
        <w:tc>
          <w:tcPr>
            <w:tcW w:w="1329" w:type="dxa"/>
            <w:vMerge/>
          </w:tcPr>
          <w:p w:rsidR="00116188" w:rsidRPr="00DA1616" w:rsidRDefault="00116188" w:rsidP="005908E2">
            <w:pPr>
              <w:rPr>
                <w:rFonts w:ascii="Times New Roman" w:hAnsi="Times New Roman"/>
                <w:sz w:val="22"/>
                <w:szCs w:val="22"/>
              </w:rPr>
            </w:pPr>
          </w:p>
        </w:tc>
      </w:tr>
      <w:tr w:rsidR="00116188" w:rsidRPr="00DA1616" w:rsidTr="00116188">
        <w:tblPrEx>
          <w:tblLook w:val="04A0" w:firstRow="1" w:lastRow="0" w:firstColumn="1" w:lastColumn="0" w:noHBand="0" w:noVBand="1"/>
        </w:tblPrEx>
        <w:trPr>
          <w:gridAfter w:val="2"/>
          <w:wAfter w:w="2282" w:type="dxa"/>
          <w:trHeight w:val="495"/>
        </w:trPr>
        <w:tc>
          <w:tcPr>
            <w:tcW w:w="1702"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8" w:type="dxa"/>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tcBorders>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p>
        </w:tc>
        <w:tc>
          <w:tcPr>
            <w:tcW w:w="1418" w:type="dxa"/>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309" w:type="dxa"/>
            <w:gridSpan w:val="2"/>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Медь</w:t>
            </w:r>
          </w:p>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tc>
        <w:tc>
          <w:tcPr>
            <w:tcW w:w="1155" w:type="dxa"/>
            <w:gridSpan w:val="3"/>
            <w:tcBorders>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0,0015</w:t>
            </w:r>
          </w:p>
          <w:p w:rsidR="00116188" w:rsidRPr="00DA1616" w:rsidRDefault="00116188" w:rsidP="005908E2">
            <w:pPr>
              <w:jc w:val="center"/>
              <w:rPr>
                <w:rFonts w:ascii="Times New Roman" w:hAnsi="Times New Roman"/>
                <w:sz w:val="22"/>
                <w:szCs w:val="22"/>
              </w:rPr>
            </w:pPr>
          </w:p>
        </w:tc>
        <w:tc>
          <w:tcPr>
            <w:tcW w:w="1505" w:type="dxa"/>
            <w:gridSpan w:val="5"/>
            <w:tcBorders>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c>
          <w:tcPr>
            <w:tcW w:w="236" w:type="dxa"/>
            <w:tcBorders>
              <w:left w:val="nil"/>
              <w:bottom w:val="single" w:sz="4" w:space="0" w:color="auto"/>
            </w:tcBorders>
            <w:shd w:val="clear" w:color="auto" w:fill="auto"/>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Жайык</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(Атырауская)</w:t>
            </w:r>
          </w:p>
        </w:tc>
        <w:tc>
          <w:tcPr>
            <w:tcW w:w="1418"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9,35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7"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10,17 (нормативно чистая)</w:t>
            </w:r>
          </w:p>
        </w:tc>
        <w:tc>
          <w:tcPr>
            <w:tcW w:w="1418" w:type="dxa"/>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kk-KZ"/>
              </w:rPr>
              <w:t>11,</w:t>
            </w:r>
            <w:r w:rsidRPr="00DA1616">
              <w:rPr>
                <w:rFonts w:ascii="Times New Roman" w:hAnsi="Times New Roman"/>
                <w:sz w:val="22"/>
                <w:szCs w:val="22"/>
                <w:lang w:val="en-US"/>
              </w:rPr>
              <w:t>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11,2</w:t>
            </w:r>
          </w:p>
        </w:tc>
        <w:tc>
          <w:tcPr>
            <w:tcW w:w="1418" w:type="dxa"/>
            <w:gridSpan w:val="4"/>
          </w:tcPr>
          <w:p w:rsidR="00116188" w:rsidRPr="00DA1616" w:rsidRDefault="00116188" w:rsidP="005908E2">
            <w:pPr>
              <w:jc w:val="center"/>
              <w:rPr>
                <w:rFonts w:ascii="Times New Roman" w:hAnsi="Times New Roman"/>
                <w:sz w:val="22"/>
                <w:szCs w:val="22"/>
                <w:lang w:val="kk-KZ"/>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ign w:val="center"/>
          </w:tcPr>
          <w:p w:rsidR="00116188" w:rsidRPr="00DA1616" w:rsidRDefault="00116188" w:rsidP="005908E2">
            <w:pPr>
              <w:jc w:val="center"/>
              <w:rPr>
                <w:rFonts w:ascii="Times New Roman" w:hAnsi="Times New Roman"/>
                <w:sz w:val="22"/>
                <w:szCs w:val="22"/>
              </w:rPr>
            </w:pPr>
          </w:p>
        </w:tc>
        <w:tc>
          <w:tcPr>
            <w:tcW w:w="1418"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4,3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 уровня загрязнения)</w:t>
            </w:r>
          </w:p>
        </w:tc>
        <w:tc>
          <w:tcPr>
            <w:tcW w:w="1417"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2,93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en-US"/>
              </w:rPr>
              <w:t>2,78</w:t>
            </w:r>
          </w:p>
          <w:p w:rsidR="00116188" w:rsidRPr="00DA1616" w:rsidRDefault="00116188" w:rsidP="005908E2">
            <w:pPr>
              <w:jc w:val="center"/>
              <w:rPr>
                <w:rFonts w:ascii="Times New Roman" w:hAnsi="Times New Roman"/>
                <w:sz w:val="22"/>
                <w:szCs w:val="22"/>
                <w:lang w:val="en-US"/>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en-US"/>
              </w:rPr>
              <w:t>2,78</w:t>
            </w:r>
          </w:p>
        </w:tc>
        <w:tc>
          <w:tcPr>
            <w:tcW w:w="1418" w:type="dxa"/>
            <w:gridSpan w:val="4"/>
          </w:tcPr>
          <w:p w:rsidR="00116188" w:rsidRPr="00DA1616" w:rsidRDefault="00116188" w:rsidP="005908E2">
            <w:pPr>
              <w:jc w:val="center"/>
              <w:rPr>
                <w:rFonts w:ascii="Times New Roman" w:hAnsi="Times New Roman"/>
                <w:sz w:val="22"/>
                <w:szCs w:val="22"/>
                <w:lang w:val="en-US"/>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ign w:val="center"/>
          </w:tcPr>
          <w:p w:rsidR="00116188" w:rsidRPr="00DA1616" w:rsidRDefault="00116188" w:rsidP="005908E2">
            <w:pPr>
              <w:jc w:val="center"/>
              <w:rPr>
                <w:rFonts w:ascii="Times New Roman" w:hAnsi="Times New Roman"/>
                <w:sz w:val="22"/>
                <w:szCs w:val="22"/>
              </w:rPr>
            </w:pPr>
          </w:p>
        </w:tc>
        <w:tc>
          <w:tcPr>
            <w:tcW w:w="1418"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7" w:type="dxa"/>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rPr>
              <w:t>0,00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0,00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jc w:val="both"/>
              <w:rPr>
                <w:rFonts w:ascii="Times New Roman" w:hAnsi="Times New Roman"/>
                <w:sz w:val="22"/>
                <w:szCs w:val="22"/>
              </w:rPr>
            </w:pPr>
          </w:p>
        </w:tc>
        <w:tc>
          <w:tcPr>
            <w:tcW w:w="1276" w:type="dxa"/>
            <w:gridSpan w:val="5"/>
          </w:tcPr>
          <w:p w:rsidR="00116188" w:rsidRPr="00DA1616" w:rsidRDefault="00116188" w:rsidP="005908E2">
            <w:pPr>
              <w:jc w:val="both"/>
              <w:rPr>
                <w:rFonts w:ascii="Times New Roman" w:hAnsi="Times New Roman"/>
                <w:sz w:val="22"/>
                <w:szCs w:val="22"/>
              </w:rPr>
            </w:pPr>
          </w:p>
        </w:tc>
        <w:tc>
          <w:tcPr>
            <w:tcW w:w="1418" w:type="dxa"/>
            <w:gridSpan w:val="4"/>
          </w:tcPr>
          <w:p w:rsidR="00116188" w:rsidRPr="00DA1616" w:rsidRDefault="00116188" w:rsidP="005908E2">
            <w:pPr>
              <w:jc w:val="both"/>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Шаронова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(Атырауская)</w:t>
            </w:r>
          </w:p>
        </w:tc>
        <w:tc>
          <w:tcPr>
            <w:tcW w:w="1418" w:type="dxa"/>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7" w:type="dxa"/>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11,09 (нормативно чистая)</w:t>
            </w:r>
          </w:p>
        </w:tc>
        <w:tc>
          <w:tcPr>
            <w:tcW w:w="1418" w:type="dxa"/>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12,0</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12,0</w:t>
            </w:r>
          </w:p>
        </w:tc>
        <w:tc>
          <w:tcPr>
            <w:tcW w:w="1418" w:type="dxa"/>
            <w:gridSpan w:val="4"/>
          </w:tcPr>
          <w:p w:rsidR="00116188" w:rsidRPr="00DA1616" w:rsidRDefault="00116188" w:rsidP="005908E2">
            <w:pPr>
              <w:jc w:val="center"/>
              <w:rPr>
                <w:rFonts w:ascii="Times New Roman" w:hAnsi="Times New Roman"/>
                <w:sz w:val="22"/>
                <w:szCs w:val="22"/>
                <w:lang w:val="kk-KZ"/>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ign w:val="center"/>
          </w:tcPr>
          <w:p w:rsidR="00116188" w:rsidRPr="00DA1616" w:rsidRDefault="00116188" w:rsidP="005908E2">
            <w:pPr>
              <w:jc w:val="center"/>
              <w:rPr>
                <w:rFonts w:ascii="Times New Roman" w:hAnsi="Times New Roman"/>
                <w:sz w:val="22"/>
                <w:szCs w:val="22"/>
              </w:rPr>
            </w:pPr>
          </w:p>
        </w:tc>
        <w:tc>
          <w:tcPr>
            <w:tcW w:w="1418" w:type="dxa"/>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(умеренного уровня загрязнения)</w:t>
            </w:r>
          </w:p>
        </w:tc>
        <w:tc>
          <w:tcPr>
            <w:tcW w:w="1417" w:type="dxa"/>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 xml:space="preserve"> 3,17 (умеренного уровня загрязнения)</w:t>
            </w:r>
          </w:p>
        </w:tc>
        <w:tc>
          <w:tcPr>
            <w:tcW w:w="1418" w:type="dxa"/>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3,01</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3,01</w:t>
            </w:r>
          </w:p>
        </w:tc>
        <w:tc>
          <w:tcPr>
            <w:tcW w:w="1418" w:type="dxa"/>
            <w:gridSpan w:val="4"/>
          </w:tcPr>
          <w:p w:rsidR="00116188" w:rsidRPr="00DA1616" w:rsidRDefault="00116188" w:rsidP="005908E2">
            <w:pPr>
              <w:jc w:val="center"/>
              <w:rPr>
                <w:rFonts w:ascii="Times New Roman" w:hAnsi="Times New Roman"/>
                <w:sz w:val="22"/>
                <w:szCs w:val="22"/>
                <w:lang w:val="kk-KZ"/>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ign w:val="center"/>
          </w:tcPr>
          <w:p w:rsidR="00116188" w:rsidRPr="00DA1616" w:rsidRDefault="00116188" w:rsidP="005908E2">
            <w:pPr>
              <w:jc w:val="center"/>
              <w:rPr>
                <w:rFonts w:ascii="Times New Roman" w:hAnsi="Times New Roman"/>
                <w:sz w:val="22"/>
                <w:szCs w:val="22"/>
              </w:rPr>
            </w:pPr>
          </w:p>
        </w:tc>
        <w:tc>
          <w:tcPr>
            <w:tcW w:w="1418" w:type="dxa"/>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7"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0,00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jc w:val="both"/>
              <w:rPr>
                <w:rFonts w:ascii="Times New Roman" w:hAnsi="Times New Roman"/>
                <w:sz w:val="22"/>
                <w:szCs w:val="22"/>
              </w:rPr>
            </w:pPr>
          </w:p>
        </w:tc>
        <w:tc>
          <w:tcPr>
            <w:tcW w:w="1276" w:type="dxa"/>
            <w:gridSpan w:val="5"/>
          </w:tcPr>
          <w:p w:rsidR="00116188" w:rsidRPr="00DA1616" w:rsidRDefault="00116188" w:rsidP="005908E2">
            <w:pPr>
              <w:jc w:val="both"/>
              <w:rPr>
                <w:rFonts w:ascii="Times New Roman" w:hAnsi="Times New Roman"/>
                <w:sz w:val="22"/>
                <w:szCs w:val="22"/>
              </w:rPr>
            </w:pPr>
          </w:p>
        </w:tc>
        <w:tc>
          <w:tcPr>
            <w:tcW w:w="1418" w:type="dxa"/>
            <w:gridSpan w:val="4"/>
          </w:tcPr>
          <w:p w:rsidR="00116188" w:rsidRPr="00DA1616" w:rsidRDefault="00116188" w:rsidP="005908E2">
            <w:pPr>
              <w:jc w:val="both"/>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Кигаш</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(Атырауская)</w:t>
            </w:r>
          </w:p>
        </w:tc>
        <w:tc>
          <w:tcPr>
            <w:tcW w:w="1418"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7" w:type="dxa"/>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11,5 (нормативно чистая)</w:t>
            </w:r>
          </w:p>
        </w:tc>
        <w:tc>
          <w:tcPr>
            <w:tcW w:w="1418" w:type="dxa"/>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11,4</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11,4</w:t>
            </w:r>
          </w:p>
        </w:tc>
        <w:tc>
          <w:tcPr>
            <w:tcW w:w="1418" w:type="dxa"/>
            <w:gridSpan w:val="4"/>
          </w:tcPr>
          <w:p w:rsidR="00116188" w:rsidRPr="00DA1616" w:rsidRDefault="00116188" w:rsidP="005908E2">
            <w:pPr>
              <w:jc w:val="center"/>
              <w:rPr>
                <w:rFonts w:ascii="Times New Roman" w:hAnsi="Times New Roman"/>
                <w:sz w:val="22"/>
                <w:szCs w:val="22"/>
                <w:lang w:val="kk-KZ"/>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ign w:val="center"/>
          </w:tcPr>
          <w:p w:rsidR="00116188" w:rsidRPr="00DA1616" w:rsidRDefault="00116188" w:rsidP="005908E2">
            <w:pPr>
              <w:jc w:val="center"/>
              <w:rPr>
                <w:rFonts w:ascii="Times New Roman" w:hAnsi="Times New Roman"/>
                <w:sz w:val="22"/>
                <w:szCs w:val="22"/>
              </w:rPr>
            </w:pPr>
          </w:p>
        </w:tc>
        <w:tc>
          <w:tcPr>
            <w:tcW w:w="1418" w:type="dxa"/>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(умеренного уровня загрязнения)</w:t>
            </w:r>
          </w:p>
        </w:tc>
        <w:tc>
          <w:tcPr>
            <w:tcW w:w="1417"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2,93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3,05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3,05</w:t>
            </w:r>
          </w:p>
        </w:tc>
        <w:tc>
          <w:tcPr>
            <w:tcW w:w="1418" w:type="dxa"/>
            <w:gridSpan w:val="4"/>
          </w:tcPr>
          <w:p w:rsidR="00116188" w:rsidRPr="00DA1616" w:rsidRDefault="00116188" w:rsidP="005908E2">
            <w:pPr>
              <w:jc w:val="center"/>
              <w:rPr>
                <w:rFonts w:ascii="Times New Roman" w:hAnsi="Times New Roman"/>
                <w:sz w:val="22"/>
                <w:szCs w:val="22"/>
                <w:lang w:val="kk-KZ"/>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3"/>
          <w:wAfter w:w="2518" w:type="dxa"/>
        </w:trPr>
        <w:tc>
          <w:tcPr>
            <w:tcW w:w="1702" w:type="dxa"/>
            <w:gridSpan w:val="3"/>
            <w:vMerge/>
            <w:vAlign w:val="center"/>
          </w:tcPr>
          <w:p w:rsidR="00116188" w:rsidRPr="00DA1616" w:rsidRDefault="00116188" w:rsidP="005908E2">
            <w:pPr>
              <w:jc w:val="center"/>
              <w:rPr>
                <w:rFonts w:ascii="Times New Roman" w:hAnsi="Times New Roman"/>
                <w:sz w:val="22"/>
                <w:szCs w:val="22"/>
              </w:rPr>
            </w:pPr>
          </w:p>
        </w:tc>
        <w:tc>
          <w:tcPr>
            <w:tcW w:w="1418" w:type="dxa"/>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7"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275" w:type="dxa"/>
          </w:tcPr>
          <w:p w:rsidR="00116188" w:rsidRPr="00DA1616" w:rsidRDefault="00116188" w:rsidP="005908E2">
            <w:pPr>
              <w:jc w:val="both"/>
              <w:rPr>
                <w:rFonts w:ascii="Times New Roman" w:hAnsi="Times New Roman"/>
                <w:sz w:val="22"/>
                <w:szCs w:val="22"/>
              </w:rPr>
            </w:pPr>
          </w:p>
        </w:tc>
        <w:tc>
          <w:tcPr>
            <w:tcW w:w="1276" w:type="dxa"/>
            <w:gridSpan w:val="5"/>
          </w:tcPr>
          <w:p w:rsidR="00116188" w:rsidRPr="00DA1616" w:rsidRDefault="00116188" w:rsidP="005908E2">
            <w:pPr>
              <w:jc w:val="both"/>
              <w:rPr>
                <w:rFonts w:ascii="Times New Roman" w:hAnsi="Times New Roman"/>
                <w:sz w:val="22"/>
                <w:szCs w:val="22"/>
              </w:rPr>
            </w:pPr>
          </w:p>
        </w:tc>
        <w:tc>
          <w:tcPr>
            <w:tcW w:w="1418" w:type="dxa"/>
            <w:gridSpan w:val="4"/>
          </w:tcPr>
          <w:p w:rsidR="00116188" w:rsidRPr="00DA1616" w:rsidRDefault="00116188" w:rsidP="005908E2">
            <w:pPr>
              <w:jc w:val="both"/>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062"/>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Каспийское море</w:t>
            </w:r>
          </w:p>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w:t>
            </w:r>
            <w:r w:rsidRPr="00DA1616">
              <w:rPr>
                <w:rFonts w:ascii="Times New Roman" w:hAnsi="Times New Roman"/>
                <w:bCs/>
                <w:sz w:val="22"/>
                <w:szCs w:val="22"/>
                <w:lang w:val="en-US"/>
              </w:rPr>
              <w:t>79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 (нормативно – 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9,67 (нормативно – чистая)</w:t>
            </w:r>
          </w:p>
        </w:tc>
        <w:tc>
          <w:tcPr>
            <w:tcW w:w="1418" w:type="dxa"/>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9,72 (нормативно – чистая)</w:t>
            </w:r>
          </w:p>
        </w:tc>
        <w:tc>
          <w:tcPr>
            <w:tcW w:w="1275" w:type="dxa"/>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w:t>
            </w:r>
          </w:p>
          <w:p w:rsidR="00116188" w:rsidRPr="00DA1616" w:rsidRDefault="00116188" w:rsidP="005908E2">
            <w:pPr>
              <w:rPr>
                <w:rFonts w:ascii="Times New Roman" w:hAnsi="Times New Roman"/>
                <w:sz w:val="22"/>
                <w:szCs w:val="22"/>
              </w:rPr>
            </w:pPr>
            <w:r w:rsidRPr="00DA1616">
              <w:rPr>
                <w:rFonts w:ascii="Times New Roman" w:hAnsi="Times New Roman"/>
                <w:sz w:val="22"/>
                <w:szCs w:val="22"/>
              </w:rPr>
              <w:t>кислород</w:t>
            </w:r>
          </w:p>
        </w:tc>
        <w:tc>
          <w:tcPr>
            <w:tcW w:w="1276" w:type="dxa"/>
            <w:gridSpan w:val="5"/>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9,72</w:t>
            </w:r>
          </w:p>
        </w:tc>
        <w:tc>
          <w:tcPr>
            <w:tcW w:w="1418" w:type="dxa"/>
            <w:gridSpan w:val="4"/>
            <w:shd w:val="clear" w:color="auto" w:fill="auto"/>
            <w:vAlign w:val="center"/>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259"/>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3,57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 уровня загрязнения)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3,11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 уровня загрязнения)</w:t>
            </w:r>
          </w:p>
        </w:tc>
        <w:tc>
          <w:tcPr>
            <w:tcW w:w="1418" w:type="dxa"/>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 2,5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 чистая)</w:t>
            </w:r>
          </w:p>
        </w:tc>
        <w:tc>
          <w:tcPr>
            <w:tcW w:w="1275" w:type="dxa"/>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2,5</w:t>
            </w:r>
          </w:p>
        </w:tc>
        <w:tc>
          <w:tcPr>
            <w:tcW w:w="1418" w:type="dxa"/>
            <w:gridSpan w:val="4"/>
            <w:shd w:val="clear" w:color="auto" w:fill="auto"/>
            <w:vAlign w:val="center"/>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259"/>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0,00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 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 (нормативно – чистая)</w:t>
            </w:r>
          </w:p>
        </w:tc>
        <w:tc>
          <w:tcPr>
            <w:tcW w:w="1418" w:type="dxa"/>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0,00 (нормативно – чистая)</w:t>
            </w:r>
          </w:p>
        </w:tc>
        <w:tc>
          <w:tcPr>
            <w:tcW w:w="1275" w:type="dxa"/>
            <w:shd w:val="clear" w:color="auto" w:fill="auto"/>
            <w:vAlign w:val="center"/>
          </w:tcPr>
          <w:p w:rsidR="00116188" w:rsidRPr="00DA1616" w:rsidRDefault="00116188" w:rsidP="005908E2">
            <w:pPr>
              <w:jc w:val="center"/>
              <w:rPr>
                <w:rFonts w:ascii="Times New Roman" w:hAnsi="Times New Roman"/>
                <w:bCs/>
                <w:sz w:val="22"/>
                <w:szCs w:val="22"/>
              </w:rPr>
            </w:pPr>
          </w:p>
        </w:tc>
        <w:tc>
          <w:tcPr>
            <w:tcW w:w="1276" w:type="dxa"/>
            <w:gridSpan w:val="5"/>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gridSpan w:val="4"/>
            <w:shd w:val="clear" w:color="auto" w:fill="auto"/>
            <w:vAlign w:val="center"/>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881"/>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Жайык</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(ЗКО)</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11,59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9,68</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11,32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11,32</w:t>
            </w:r>
          </w:p>
        </w:tc>
        <w:tc>
          <w:tcPr>
            <w:tcW w:w="1418" w:type="dxa"/>
            <w:gridSpan w:val="4"/>
            <w:shd w:val="clear" w:color="auto" w:fill="auto"/>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606"/>
        </w:trPr>
        <w:tc>
          <w:tcPr>
            <w:tcW w:w="1702" w:type="dxa"/>
            <w:gridSpan w:val="3"/>
            <w:vMerge/>
            <w:shd w:val="clear" w:color="auto" w:fill="auto"/>
            <w:vAlign w:val="center"/>
          </w:tcPr>
          <w:p w:rsidR="00116188" w:rsidRPr="00DA1616" w:rsidRDefault="00116188" w:rsidP="005908E2">
            <w:pP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2,46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1,82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1,82</w:t>
            </w:r>
          </w:p>
        </w:tc>
        <w:tc>
          <w:tcPr>
            <w:tcW w:w="1418" w:type="dxa"/>
            <w:gridSpan w:val="4"/>
            <w:shd w:val="clear" w:color="auto" w:fill="auto"/>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28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(умеренного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1,10 (умеренного уровня загрязнения)</w:t>
            </w:r>
          </w:p>
          <w:p w:rsidR="00116188" w:rsidRPr="00DA1616" w:rsidRDefault="00116188" w:rsidP="005908E2">
            <w:pPr>
              <w:jc w:val="center"/>
              <w:rPr>
                <w:rFonts w:ascii="Times New Roman" w:hAnsi="Times New Roman"/>
                <w:bCs/>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37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bCs/>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bCs/>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82" w:type="dxa"/>
            <w:gridSpan w:val="6"/>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0,022</w:t>
            </w:r>
          </w:p>
        </w:tc>
        <w:tc>
          <w:tcPr>
            <w:tcW w:w="1412" w:type="dxa"/>
            <w:gridSpan w:val="3"/>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22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bCs/>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bCs/>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bCs/>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bCs/>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Медь </w:t>
            </w:r>
          </w:p>
        </w:tc>
        <w:tc>
          <w:tcPr>
            <w:tcW w:w="1282" w:type="dxa"/>
            <w:gridSpan w:val="6"/>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0,0011</w:t>
            </w:r>
          </w:p>
        </w:tc>
        <w:tc>
          <w:tcPr>
            <w:tcW w:w="1412" w:type="dxa"/>
            <w:gridSpan w:val="3"/>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Шаган</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(ЗКО) </w:t>
            </w:r>
          </w:p>
        </w:tc>
        <w:tc>
          <w:tcPr>
            <w:tcW w:w="1418" w:type="dxa"/>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11,44 (нормативно </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чистая)</w:t>
            </w:r>
          </w:p>
        </w:tc>
        <w:tc>
          <w:tcPr>
            <w:tcW w:w="1417" w:type="dxa"/>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10,99</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12,11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275" w:type="dxa"/>
            <w:tcBorders>
              <w:bottom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w:t>
            </w:r>
          </w:p>
          <w:p w:rsidR="00116188" w:rsidRPr="00DA1616" w:rsidRDefault="00116188" w:rsidP="005908E2">
            <w:pPr>
              <w:rPr>
                <w:rFonts w:ascii="Times New Roman" w:hAnsi="Times New Roman"/>
                <w:sz w:val="22"/>
                <w:szCs w:val="22"/>
              </w:rPr>
            </w:pPr>
            <w:r w:rsidRPr="00DA1616">
              <w:rPr>
                <w:rFonts w:ascii="Times New Roman" w:hAnsi="Times New Roman"/>
                <w:sz w:val="22"/>
                <w:szCs w:val="22"/>
              </w:rPr>
              <w:t>кислород</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12,11</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608"/>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tcBorders>
              <w:top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2,33 </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(нормативно </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чистая)</w:t>
            </w:r>
          </w:p>
        </w:tc>
        <w:tc>
          <w:tcPr>
            <w:tcW w:w="1417" w:type="dxa"/>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275" w:type="dxa"/>
            <w:tcBorders>
              <w:top w:val="single" w:sz="4" w:space="0" w:color="auto"/>
              <w:left w:val="single" w:sz="4" w:space="0" w:color="auto"/>
              <w:bottom w:val="single" w:sz="4" w:space="0" w:color="auto"/>
            </w:tcBorders>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2,01</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68"/>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tcBorders>
              <w:top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1,36 (умеренного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загрязнения)</w:t>
            </w:r>
          </w:p>
        </w:tc>
        <w:tc>
          <w:tcPr>
            <w:tcW w:w="1417" w:type="dxa"/>
            <w:vMerge w:val="restart"/>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загрязнения)</w:t>
            </w:r>
          </w:p>
        </w:tc>
        <w:tc>
          <w:tcPr>
            <w:tcW w:w="1418" w:type="dxa"/>
            <w:vMerge w:val="restart"/>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загрязнения)</w:t>
            </w:r>
          </w:p>
        </w:tc>
        <w:tc>
          <w:tcPr>
            <w:tcW w:w="3969" w:type="dxa"/>
            <w:gridSpan w:val="10"/>
            <w:tcBorders>
              <w:lef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68"/>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tcBorders>
              <w:top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7" w:type="dxa"/>
            <w:vMerge/>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5" w:type="dxa"/>
            <w:tcBorders>
              <w:lef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82" w:type="dxa"/>
            <w:gridSpan w:val="6"/>
            <w:tcBorders>
              <w:left w:val="single" w:sz="4" w:space="0" w:color="auto"/>
            </w:tcBorders>
            <w:shd w:val="clear" w:color="auto" w:fill="auto"/>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0,027</w:t>
            </w:r>
          </w:p>
        </w:tc>
        <w:tc>
          <w:tcPr>
            <w:tcW w:w="1412" w:type="dxa"/>
            <w:gridSpan w:val="3"/>
            <w:tcBorders>
              <w:left w:val="single" w:sz="4" w:space="0" w:color="auto"/>
            </w:tcBorders>
            <w:shd w:val="clear" w:color="auto" w:fill="auto"/>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68"/>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tcBorders>
              <w:top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7" w:type="dxa"/>
            <w:vMerge/>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5" w:type="dxa"/>
            <w:tcBorders>
              <w:lef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82" w:type="dxa"/>
            <w:gridSpan w:val="6"/>
            <w:tcBorders>
              <w:lef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0,119</w:t>
            </w:r>
          </w:p>
        </w:tc>
        <w:tc>
          <w:tcPr>
            <w:tcW w:w="1412" w:type="dxa"/>
            <w:gridSpan w:val="3"/>
            <w:tcBorders>
              <w:lef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2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tcBorders>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0"/>
            <w:tcBorders>
              <w:lef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62"/>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tcBorders>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5" w:type="dxa"/>
            <w:tcBorders>
              <w:lef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Медь </w:t>
            </w:r>
          </w:p>
        </w:tc>
        <w:tc>
          <w:tcPr>
            <w:tcW w:w="1276" w:type="dxa"/>
            <w:gridSpan w:val="5"/>
            <w:shd w:val="clear" w:color="auto" w:fill="auto"/>
            <w:noWrap/>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0,0012</w:t>
            </w:r>
          </w:p>
        </w:tc>
        <w:tc>
          <w:tcPr>
            <w:tcW w:w="1418" w:type="dxa"/>
            <w:gridSpan w:val="4"/>
            <w:shd w:val="clear" w:color="auto" w:fill="auto"/>
            <w:noWrap/>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Дерколь</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(ЗКО)</w:t>
            </w:r>
          </w:p>
        </w:tc>
        <w:tc>
          <w:tcPr>
            <w:tcW w:w="1418" w:type="dxa"/>
            <w:tcBorders>
              <w:top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10,72 (нормативно чистая)</w:t>
            </w:r>
          </w:p>
        </w:tc>
        <w:tc>
          <w:tcPr>
            <w:tcW w:w="1417" w:type="dxa"/>
            <w:tcBorders>
              <w:top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10,20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tcBorders>
              <w:top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11,36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11,36</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622"/>
        </w:trPr>
        <w:tc>
          <w:tcPr>
            <w:tcW w:w="1702" w:type="dxa"/>
            <w:gridSpan w:val="3"/>
            <w:vMerge/>
            <w:shd w:val="clear" w:color="auto" w:fill="auto"/>
            <w:vAlign w:val="center"/>
          </w:tcPr>
          <w:p w:rsidR="00116188" w:rsidRPr="00DA1616" w:rsidRDefault="00116188" w:rsidP="005908E2">
            <w:pP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2,35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2,33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2,33</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322"/>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загрязнения)</w:t>
            </w:r>
          </w:p>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322"/>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82" w:type="dxa"/>
            <w:gridSpan w:val="6"/>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0,025</w:t>
            </w:r>
          </w:p>
        </w:tc>
        <w:tc>
          <w:tcPr>
            <w:tcW w:w="1412" w:type="dxa"/>
            <w:gridSpan w:val="3"/>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322"/>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822"/>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82" w:type="dxa"/>
            <w:gridSpan w:val="6"/>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0,0015</w:t>
            </w:r>
          </w:p>
        </w:tc>
        <w:tc>
          <w:tcPr>
            <w:tcW w:w="1412" w:type="dxa"/>
            <w:gridSpan w:val="3"/>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р.Елек</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(ЗКО)</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10,24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11,52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14,24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14,24</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3,10 (</w:t>
            </w: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загрязнения)</w:t>
            </w:r>
          </w:p>
          <w:p w:rsidR="00116188" w:rsidRPr="00DA1616" w:rsidRDefault="00116188" w:rsidP="005908E2">
            <w:pPr>
              <w:jc w:val="center"/>
              <w:rPr>
                <w:rFonts w:ascii="Times New Roman" w:hAnsi="Times New Roman"/>
                <w:bCs/>
                <w:sz w:val="22"/>
                <w:szCs w:val="22"/>
              </w:rPr>
            </w:pP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1,64</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3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1,20</w:t>
            </w:r>
          </w:p>
          <w:p w:rsidR="00116188" w:rsidRPr="00DA1616" w:rsidRDefault="00116188" w:rsidP="005908E2">
            <w:pP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w:t>
            </w:r>
          </w:p>
          <w:p w:rsidR="00116188" w:rsidRPr="00DA1616" w:rsidRDefault="00116188" w:rsidP="005908E2">
            <w:pPr>
              <w:rPr>
                <w:rFonts w:ascii="Times New Roman" w:hAnsi="Times New Roman"/>
                <w:sz w:val="22"/>
                <w:szCs w:val="22"/>
              </w:rPr>
            </w:pPr>
            <w:r w:rsidRPr="00DA1616">
              <w:rPr>
                <w:rFonts w:ascii="Times New Roman" w:hAnsi="Times New Roman"/>
                <w:sz w:val="22"/>
                <w:szCs w:val="22"/>
              </w:rPr>
              <w:t>загрязнения)</w:t>
            </w:r>
          </w:p>
          <w:p w:rsidR="00116188" w:rsidRPr="00DA1616" w:rsidRDefault="00116188" w:rsidP="005908E2">
            <w:pP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b/>
                <w:sz w:val="22"/>
                <w:szCs w:val="22"/>
              </w:rPr>
            </w:pPr>
            <w:r w:rsidRPr="00DA1616">
              <w:rPr>
                <w:rFonts w:ascii="Times New Roman" w:hAnsi="Times New Roman"/>
                <w:sz w:val="22"/>
                <w:szCs w:val="22"/>
              </w:rPr>
              <w:t>Азот нитритный</w:t>
            </w:r>
          </w:p>
        </w:tc>
        <w:tc>
          <w:tcPr>
            <w:tcW w:w="1312" w:type="dxa"/>
            <w:gridSpan w:val="7"/>
            <w:shd w:val="clear" w:color="auto" w:fill="auto"/>
          </w:tcPr>
          <w:p w:rsidR="00116188" w:rsidRPr="00DA1616" w:rsidRDefault="00116188" w:rsidP="005908E2">
            <w:pPr>
              <w:jc w:val="center"/>
              <w:rPr>
                <w:rFonts w:ascii="Times New Roman" w:hAnsi="Times New Roman"/>
                <w:b/>
                <w:sz w:val="22"/>
                <w:szCs w:val="22"/>
              </w:rPr>
            </w:pPr>
            <w:r w:rsidRPr="00DA1616">
              <w:rPr>
                <w:rFonts w:ascii="Times New Roman" w:hAnsi="Times New Roman"/>
                <w:sz w:val="22"/>
                <w:szCs w:val="22"/>
              </w:rPr>
              <w:t>0,022</w:t>
            </w:r>
          </w:p>
        </w:tc>
        <w:tc>
          <w:tcPr>
            <w:tcW w:w="1382" w:type="dxa"/>
            <w:gridSpan w:val="2"/>
            <w:shd w:val="clear" w:color="auto" w:fill="auto"/>
          </w:tcPr>
          <w:p w:rsidR="00116188" w:rsidRPr="00DA1616" w:rsidRDefault="00116188" w:rsidP="005908E2">
            <w:pPr>
              <w:jc w:val="center"/>
              <w:rPr>
                <w:rFonts w:ascii="Times New Roman" w:hAnsi="Times New Roman"/>
                <w:b/>
                <w:sz w:val="22"/>
                <w:szCs w:val="22"/>
              </w:rPr>
            </w:pPr>
            <w:r w:rsidRPr="00DA1616">
              <w:rPr>
                <w:rFonts w:ascii="Times New Roman" w:hAnsi="Times New Roman"/>
                <w:bCs/>
                <w:sz w:val="22"/>
                <w:szCs w:val="22"/>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312" w:type="dxa"/>
            <w:gridSpan w:val="7"/>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0,13</w:t>
            </w:r>
          </w:p>
        </w:tc>
        <w:tc>
          <w:tcPr>
            <w:tcW w:w="1382" w:type="dxa"/>
            <w:gridSpan w:val="2"/>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р.Шынгырлау</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(ЗКО)</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10,56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8,16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14,46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14,46</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3,12 (умеренного уровня загрязнения)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1,20</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405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р.Сарыозен</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(ЗКО)</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8,96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12,32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11,52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11,52</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2,42</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2,94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2,94</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p w:rsidR="00116188" w:rsidRPr="00DA1616" w:rsidRDefault="00116188" w:rsidP="005908E2">
            <w:pPr>
              <w:jc w:val="center"/>
              <w:rPr>
                <w:rFonts w:ascii="Times New Roman" w:hAnsi="Times New Roman"/>
                <w:sz w:val="22"/>
                <w:szCs w:val="22"/>
              </w:rPr>
            </w:pP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5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Медь </w:t>
            </w:r>
          </w:p>
        </w:tc>
        <w:tc>
          <w:tcPr>
            <w:tcW w:w="1276" w:type="dxa"/>
            <w:gridSpan w:val="5"/>
            <w:shd w:val="clear" w:color="auto" w:fill="auto"/>
            <w:noWrap/>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w:t>
            </w:r>
          </w:p>
        </w:tc>
        <w:tc>
          <w:tcPr>
            <w:tcW w:w="1418" w:type="dxa"/>
            <w:gridSpan w:val="4"/>
            <w:shd w:val="clear" w:color="auto" w:fill="auto"/>
            <w:noWrap/>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р.Караозен</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(ЗКО)</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9,12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13,08</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11,84</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11,84</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692"/>
        </w:trPr>
        <w:tc>
          <w:tcPr>
            <w:tcW w:w="1702" w:type="dxa"/>
            <w:gridSpan w:val="3"/>
            <w:vMerge/>
            <w:shd w:val="clear" w:color="auto" w:fill="auto"/>
            <w:vAlign w:val="center"/>
          </w:tcPr>
          <w:p w:rsidR="00116188" w:rsidRPr="00DA1616" w:rsidRDefault="00116188" w:rsidP="005908E2">
            <w:pP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2,40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1,44</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2,94</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2,94</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4,32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Хлориды</w:t>
            </w:r>
          </w:p>
        </w:tc>
        <w:tc>
          <w:tcPr>
            <w:tcW w:w="1276" w:type="dxa"/>
            <w:gridSpan w:val="5"/>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576</w:t>
            </w:r>
          </w:p>
        </w:tc>
        <w:tc>
          <w:tcPr>
            <w:tcW w:w="1418" w:type="dxa"/>
            <w:gridSpan w:val="4"/>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36"/>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Магний</w:t>
            </w:r>
          </w:p>
        </w:tc>
        <w:tc>
          <w:tcPr>
            <w:tcW w:w="1276" w:type="dxa"/>
            <w:gridSpan w:val="5"/>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62,4</w:t>
            </w:r>
          </w:p>
        </w:tc>
        <w:tc>
          <w:tcPr>
            <w:tcW w:w="1418" w:type="dxa"/>
            <w:gridSpan w:val="4"/>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27"/>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Натрий</w:t>
            </w:r>
          </w:p>
        </w:tc>
        <w:tc>
          <w:tcPr>
            <w:tcW w:w="1276" w:type="dxa"/>
            <w:gridSpan w:val="5"/>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162,4</w:t>
            </w:r>
          </w:p>
        </w:tc>
        <w:tc>
          <w:tcPr>
            <w:tcW w:w="1418" w:type="dxa"/>
            <w:gridSpan w:val="4"/>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63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Нефтепро</w:t>
            </w:r>
          </w:p>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дукты</w:t>
            </w:r>
          </w:p>
        </w:tc>
        <w:tc>
          <w:tcPr>
            <w:tcW w:w="1276" w:type="dxa"/>
            <w:gridSpan w:val="5"/>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0,054</w:t>
            </w:r>
          </w:p>
        </w:tc>
        <w:tc>
          <w:tcPr>
            <w:tcW w:w="1418" w:type="dxa"/>
            <w:gridSpan w:val="4"/>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97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Канал Кошимский</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(ЗКО)</w:t>
            </w:r>
          </w:p>
          <w:p w:rsidR="00116188" w:rsidRPr="00DA1616" w:rsidRDefault="00116188" w:rsidP="005908E2">
            <w:pPr>
              <w:jc w:val="cente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11,68 (нормативно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6,20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7,84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7,84</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rPr>
                <w:rFonts w:ascii="Times New Roman" w:hAnsi="Times New Roman"/>
                <w:bCs/>
                <w:sz w:val="22"/>
                <w:szCs w:val="22"/>
              </w:rPr>
            </w:pP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2,28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2,50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2,50</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266"/>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загрязнени</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загрязнени</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131"/>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Медь </w:t>
            </w:r>
          </w:p>
        </w:tc>
        <w:tc>
          <w:tcPr>
            <w:tcW w:w="1276"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0,002</w:t>
            </w:r>
          </w:p>
        </w:tc>
        <w:tc>
          <w:tcPr>
            <w:tcW w:w="1418" w:type="dxa"/>
            <w:gridSpan w:val="4"/>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Оз.Шалкар</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(ЗКО)</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7,84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7,36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12,64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12,64</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174"/>
        </w:trPr>
        <w:tc>
          <w:tcPr>
            <w:tcW w:w="1702" w:type="dxa"/>
            <w:gridSpan w:val="3"/>
            <w:vMerge/>
            <w:shd w:val="clear" w:color="auto" w:fill="auto"/>
            <w:vAlign w:val="center"/>
          </w:tcPr>
          <w:p w:rsidR="00116188" w:rsidRPr="00DA1616" w:rsidRDefault="00116188" w:rsidP="005908E2">
            <w:pPr>
              <w:rPr>
                <w:rFonts w:ascii="Times New Roman" w:hAnsi="Times New Roman"/>
                <w:b/>
                <w:bCs/>
                <w:sz w:val="22"/>
                <w:szCs w:val="22"/>
              </w:rPr>
            </w:pP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 xml:space="preserve">4,40 </w:t>
            </w: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загрязнени</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я)</w:t>
            </w:r>
          </w:p>
        </w:tc>
        <w:tc>
          <w:tcPr>
            <w:tcW w:w="1417"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2,64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1,72</w:t>
            </w:r>
          </w:p>
        </w:tc>
        <w:tc>
          <w:tcPr>
            <w:tcW w:w="1418"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8"/>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уровня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загрязнени</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я)</w:t>
            </w:r>
          </w:p>
          <w:p w:rsidR="00116188" w:rsidRPr="00DA1616" w:rsidRDefault="00116188" w:rsidP="005908E2">
            <w:pPr>
              <w:jc w:val="center"/>
              <w:rPr>
                <w:rFonts w:ascii="Times New Roman" w:hAnsi="Times New Roman"/>
                <w:sz w:val="22"/>
                <w:szCs w:val="22"/>
              </w:rPr>
            </w:pP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4,40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6" w:type="dxa"/>
            <w:gridSpan w:val="5"/>
            <w:shd w:val="clear" w:color="auto" w:fill="auto"/>
            <w:noWrap/>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2457</w:t>
            </w:r>
          </w:p>
        </w:tc>
        <w:tc>
          <w:tcPr>
            <w:tcW w:w="1418" w:type="dxa"/>
            <w:gridSpan w:val="4"/>
            <w:shd w:val="clear" w:color="auto" w:fill="auto"/>
            <w:noWrap/>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6" w:type="dxa"/>
            <w:gridSpan w:val="5"/>
            <w:shd w:val="clear" w:color="auto" w:fill="auto"/>
            <w:noWrap/>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210</w:t>
            </w:r>
          </w:p>
        </w:tc>
        <w:tc>
          <w:tcPr>
            <w:tcW w:w="1418" w:type="dxa"/>
            <w:gridSpan w:val="4"/>
            <w:shd w:val="clear" w:color="auto" w:fill="auto"/>
            <w:noWrap/>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70"/>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Кальций </w:t>
            </w:r>
          </w:p>
        </w:tc>
        <w:tc>
          <w:tcPr>
            <w:tcW w:w="1276" w:type="dxa"/>
            <w:gridSpan w:val="5"/>
            <w:shd w:val="clear" w:color="auto" w:fill="auto"/>
            <w:noWrap/>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672</w:t>
            </w:r>
          </w:p>
        </w:tc>
        <w:tc>
          <w:tcPr>
            <w:tcW w:w="1418" w:type="dxa"/>
            <w:gridSpan w:val="4"/>
            <w:shd w:val="clear" w:color="auto" w:fill="auto"/>
            <w:noWrap/>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3,7</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191"/>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276" w:type="dxa"/>
            <w:gridSpan w:val="5"/>
            <w:shd w:val="clear" w:color="auto" w:fill="auto"/>
            <w:noWrap/>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109,2</w:t>
            </w:r>
          </w:p>
        </w:tc>
        <w:tc>
          <w:tcPr>
            <w:tcW w:w="1418" w:type="dxa"/>
            <w:gridSpan w:val="4"/>
            <w:shd w:val="clear" w:color="auto" w:fill="auto"/>
            <w:noWrap/>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2,7</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209"/>
        </w:trPr>
        <w:tc>
          <w:tcPr>
            <w:tcW w:w="1702" w:type="dxa"/>
            <w:gridSpan w:val="3"/>
            <w:vMerge/>
            <w:shd w:val="clear" w:color="auto" w:fill="auto"/>
            <w:vAlign w:val="center"/>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Натрий </w:t>
            </w:r>
          </w:p>
        </w:tc>
        <w:tc>
          <w:tcPr>
            <w:tcW w:w="1276" w:type="dxa"/>
            <w:gridSpan w:val="5"/>
            <w:shd w:val="clear" w:color="auto" w:fill="auto"/>
            <w:noWrap/>
            <w:vAlign w:val="bottom"/>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628</w:t>
            </w:r>
          </w:p>
        </w:tc>
        <w:tc>
          <w:tcPr>
            <w:tcW w:w="1418" w:type="dxa"/>
            <w:gridSpan w:val="4"/>
            <w:shd w:val="clear" w:color="auto" w:fill="auto"/>
            <w:noWrap/>
            <w:vAlign w:val="bottom"/>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ind w:left="-27" w:firstLine="27"/>
              <w:jc w:val="center"/>
              <w:rPr>
                <w:rFonts w:ascii="Times New Roman" w:hAnsi="Times New Roman"/>
                <w:sz w:val="22"/>
                <w:szCs w:val="22"/>
              </w:rPr>
            </w:pPr>
            <w:r w:rsidRPr="00DA1616">
              <w:rPr>
                <w:rFonts w:ascii="Times New Roman" w:hAnsi="Times New Roman"/>
                <w:sz w:val="22"/>
                <w:szCs w:val="22"/>
              </w:rPr>
              <w:t>р. Елек (Актюбинская)</w:t>
            </w:r>
          </w:p>
        </w:tc>
        <w:tc>
          <w:tcPr>
            <w:tcW w:w="1418"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10,28</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7,12 (нормативно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11,32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11,32</w:t>
            </w:r>
          </w:p>
          <w:p w:rsidR="00116188" w:rsidRPr="00DA1616" w:rsidRDefault="00116188" w:rsidP="005908E2">
            <w:pPr>
              <w:rPr>
                <w:rFonts w:ascii="Times New Roman" w:hAnsi="Times New Roman"/>
                <w:sz w:val="22"/>
                <w:szCs w:val="22"/>
                <w:lang w:val="kk-KZ"/>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2,08 (нормативно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1,69 (нормативно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2,13 (нормативно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2,13</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5,41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lang w:val="kk-KZ"/>
              </w:rPr>
              <w:t>главные ионны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С</w:t>
            </w:r>
            <w:r w:rsidR="00116188" w:rsidRPr="00DA1616">
              <w:rPr>
                <w:rFonts w:ascii="Times New Roman" w:hAnsi="Times New Roman"/>
                <w:sz w:val="22"/>
                <w:szCs w:val="22"/>
                <w:lang w:val="kk-KZ"/>
              </w:rPr>
              <w:t>ульфаты</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134</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lang w:val="kk-KZ"/>
              </w:rPr>
              <w:t>неорганические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Б</w:t>
            </w:r>
            <w:r w:rsidR="00116188" w:rsidRPr="00DA1616">
              <w:rPr>
                <w:rFonts w:ascii="Times New Roman" w:hAnsi="Times New Roman"/>
                <w:sz w:val="22"/>
                <w:szCs w:val="22"/>
              </w:rPr>
              <w:t>ор</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0,255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едь</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0,0067</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6,7</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арганец</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Ц</w:t>
            </w:r>
            <w:r w:rsidR="00116188" w:rsidRPr="00DA1616">
              <w:rPr>
                <w:rFonts w:ascii="Times New Roman" w:hAnsi="Times New Roman"/>
                <w:sz w:val="22"/>
                <w:szCs w:val="22"/>
              </w:rPr>
              <w:t>инк</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0,0518</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Хром (3+)</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en-US"/>
              </w:rPr>
              <w:t>0</w:t>
            </w:r>
            <w:r w:rsidRPr="00DA1616">
              <w:rPr>
                <w:rFonts w:ascii="Times New Roman" w:hAnsi="Times New Roman"/>
                <w:sz w:val="22"/>
                <w:szCs w:val="22"/>
              </w:rPr>
              <w:t>,</w:t>
            </w:r>
            <w:r w:rsidRPr="00DA1616">
              <w:rPr>
                <w:rFonts w:ascii="Times New Roman" w:hAnsi="Times New Roman"/>
                <w:sz w:val="22"/>
                <w:szCs w:val="22"/>
                <w:lang w:val="en-US"/>
              </w:rPr>
              <w:t>0068</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en-US"/>
              </w:rPr>
              <w:t>1,4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116188" w:rsidP="005908E2">
            <w:pPr>
              <w:rPr>
                <w:rFonts w:ascii="Times New Roman" w:hAnsi="Times New Roman"/>
                <w:sz w:val="22"/>
                <w:szCs w:val="22"/>
                <w:lang w:val="en-US"/>
              </w:rPr>
            </w:pPr>
            <w:r w:rsidRPr="00DA1616">
              <w:rPr>
                <w:rFonts w:ascii="Times New Roman" w:hAnsi="Times New Roman"/>
                <w:sz w:val="22"/>
                <w:szCs w:val="22"/>
              </w:rPr>
              <w:t>Хром (6+</w:t>
            </w:r>
            <w:r w:rsidRPr="00DA1616">
              <w:rPr>
                <w:rFonts w:ascii="Times New Roman" w:hAnsi="Times New Roman"/>
                <w:sz w:val="22"/>
                <w:szCs w:val="22"/>
                <w:lang w:val="en-US"/>
              </w:rPr>
              <w:t>)</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en-US"/>
              </w:rPr>
              <w:t>0</w:t>
            </w:r>
            <w:r w:rsidRPr="00DA1616">
              <w:rPr>
                <w:rFonts w:ascii="Times New Roman" w:hAnsi="Times New Roman"/>
                <w:sz w:val="22"/>
                <w:szCs w:val="22"/>
              </w:rPr>
              <w:t>,</w:t>
            </w:r>
            <w:r w:rsidRPr="00DA1616">
              <w:rPr>
                <w:rFonts w:ascii="Times New Roman" w:hAnsi="Times New Roman"/>
                <w:sz w:val="22"/>
                <w:szCs w:val="22"/>
                <w:lang w:val="en-US"/>
              </w:rPr>
              <w:t>0708</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Ф</w:t>
            </w:r>
            <w:r w:rsidR="00116188" w:rsidRPr="00DA1616">
              <w:rPr>
                <w:rFonts w:ascii="Times New Roman" w:hAnsi="Times New Roman"/>
                <w:sz w:val="22"/>
                <w:szCs w:val="22"/>
              </w:rPr>
              <w:t>енолы</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0,0012</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Каргалы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8,58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10,</w:t>
            </w:r>
            <w:r w:rsidRPr="00DA1616">
              <w:rPr>
                <w:rFonts w:ascii="Times New Roman" w:hAnsi="Times New Roman"/>
                <w:sz w:val="22"/>
                <w:szCs w:val="22"/>
                <w:lang w:val="en-US"/>
              </w:rPr>
              <w:t>56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Р</w:t>
            </w:r>
            <w:r w:rsidR="00116188" w:rsidRPr="00DA1616">
              <w:rPr>
                <w:rFonts w:ascii="Times New Roman" w:hAnsi="Times New Roman"/>
                <w:sz w:val="22"/>
                <w:szCs w:val="22"/>
              </w:rPr>
              <w:t>астворенный кислород</w:t>
            </w:r>
          </w:p>
        </w:tc>
        <w:tc>
          <w:tcPr>
            <w:tcW w:w="1276" w:type="dxa"/>
            <w:gridSpan w:val="5"/>
            <w:shd w:val="clear" w:color="auto" w:fill="auto"/>
            <w:noWrap/>
            <w:vAlign w:val="center"/>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1</w:t>
            </w:r>
            <w:r w:rsidRPr="00DA1616">
              <w:rPr>
                <w:rFonts w:ascii="Times New Roman" w:hAnsi="Times New Roman"/>
                <w:sz w:val="22"/>
                <w:szCs w:val="22"/>
                <w:lang w:val="en-US"/>
              </w:rPr>
              <w:t>0</w:t>
            </w:r>
            <w:r w:rsidRPr="00DA1616">
              <w:rPr>
                <w:rFonts w:ascii="Times New Roman" w:hAnsi="Times New Roman"/>
                <w:sz w:val="22"/>
                <w:szCs w:val="22"/>
              </w:rPr>
              <w:t>,</w:t>
            </w:r>
            <w:r w:rsidRPr="00DA1616">
              <w:rPr>
                <w:rFonts w:ascii="Times New Roman" w:hAnsi="Times New Roman"/>
                <w:sz w:val="22"/>
                <w:szCs w:val="22"/>
                <w:lang w:val="en-US"/>
              </w:rPr>
              <w:t>56</w:t>
            </w:r>
          </w:p>
          <w:p w:rsidR="00116188" w:rsidRPr="00DA1616" w:rsidRDefault="00116188" w:rsidP="005908E2">
            <w:pPr>
              <w:jc w:val="center"/>
              <w:rPr>
                <w:rFonts w:ascii="Times New Roman" w:hAnsi="Times New Roman"/>
                <w:sz w:val="22"/>
                <w:szCs w:val="22"/>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6,44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en-US"/>
              </w:rPr>
              <w:t>2</w:t>
            </w:r>
            <w:r w:rsidRPr="00DA1616">
              <w:rPr>
                <w:rFonts w:ascii="Times New Roman" w:hAnsi="Times New Roman"/>
                <w:sz w:val="22"/>
                <w:szCs w:val="22"/>
              </w:rPr>
              <w:t>,</w:t>
            </w:r>
            <w:r w:rsidRPr="00DA1616">
              <w:rPr>
                <w:rFonts w:ascii="Times New Roman" w:hAnsi="Times New Roman"/>
                <w:sz w:val="22"/>
                <w:szCs w:val="22"/>
                <w:lang w:val="en-US"/>
              </w:rPr>
              <w:t>64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vAlign w:val="center"/>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2,</w:t>
            </w:r>
            <w:r w:rsidRPr="00DA1616">
              <w:rPr>
                <w:rFonts w:ascii="Times New Roman" w:hAnsi="Times New Roman"/>
                <w:sz w:val="22"/>
                <w:szCs w:val="22"/>
                <w:lang w:val="en-US"/>
              </w:rPr>
              <w:t>64</w:t>
            </w:r>
          </w:p>
          <w:p w:rsidR="00116188" w:rsidRPr="00DA1616" w:rsidRDefault="00116188" w:rsidP="005908E2">
            <w:pPr>
              <w:jc w:val="center"/>
              <w:rPr>
                <w:rFonts w:ascii="Times New Roman" w:hAnsi="Times New Roman"/>
                <w:sz w:val="22"/>
                <w:szCs w:val="22"/>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3,7</w:t>
            </w:r>
            <w:r w:rsidRPr="00DA1616">
              <w:rPr>
                <w:rFonts w:ascii="Times New Roman" w:hAnsi="Times New Roman"/>
                <w:b/>
                <w:sz w:val="22"/>
                <w:szCs w:val="22"/>
              </w:rPr>
              <w:t>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en-US"/>
              </w:rPr>
              <w:t>1</w:t>
            </w:r>
            <w:r w:rsidRPr="00DA1616">
              <w:rPr>
                <w:rFonts w:ascii="Times New Roman" w:hAnsi="Times New Roman"/>
                <w:sz w:val="22"/>
                <w:szCs w:val="22"/>
              </w:rPr>
              <w:t>,83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ульфаты</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133</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 xml:space="preserve">      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арганец</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0,030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Н</w:t>
            </w:r>
            <w:r w:rsidR="00116188" w:rsidRPr="00DA1616">
              <w:rPr>
                <w:rFonts w:ascii="Times New Roman" w:hAnsi="Times New Roman"/>
                <w:sz w:val="22"/>
                <w:szCs w:val="22"/>
              </w:rPr>
              <w:t>ефтепродукты</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р.Косестек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6,36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12,14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1</w:t>
            </w:r>
            <w:r w:rsidRPr="00DA1616">
              <w:rPr>
                <w:rFonts w:ascii="Times New Roman" w:hAnsi="Times New Roman"/>
                <w:sz w:val="22"/>
                <w:szCs w:val="22"/>
                <w:lang w:val="en-US"/>
              </w:rPr>
              <w:t>0</w:t>
            </w:r>
            <w:r w:rsidRPr="00DA1616">
              <w:rPr>
                <w:rFonts w:ascii="Times New Roman" w:hAnsi="Times New Roman"/>
                <w:sz w:val="22"/>
                <w:szCs w:val="22"/>
              </w:rPr>
              <w:t>,</w:t>
            </w:r>
            <w:r w:rsidRPr="00DA1616">
              <w:rPr>
                <w:rFonts w:ascii="Times New Roman" w:hAnsi="Times New Roman"/>
                <w:sz w:val="22"/>
                <w:szCs w:val="22"/>
                <w:lang w:val="en-US"/>
              </w:rPr>
              <w:t>27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1</w:t>
            </w:r>
            <w:r w:rsidRPr="00DA1616">
              <w:rPr>
                <w:rFonts w:ascii="Times New Roman" w:hAnsi="Times New Roman"/>
                <w:sz w:val="22"/>
                <w:szCs w:val="22"/>
                <w:lang w:val="en-US"/>
              </w:rPr>
              <w:t>0</w:t>
            </w:r>
            <w:r w:rsidRPr="00DA1616">
              <w:rPr>
                <w:rFonts w:ascii="Times New Roman" w:hAnsi="Times New Roman"/>
                <w:sz w:val="22"/>
                <w:szCs w:val="22"/>
              </w:rPr>
              <w:t>,</w:t>
            </w:r>
            <w:r w:rsidRPr="00DA1616">
              <w:rPr>
                <w:rFonts w:ascii="Times New Roman" w:hAnsi="Times New Roman"/>
                <w:sz w:val="22"/>
                <w:szCs w:val="22"/>
                <w:lang w:val="en-US"/>
              </w:rPr>
              <w:t>27</w:t>
            </w:r>
          </w:p>
          <w:p w:rsidR="00116188" w:rsidRPr="00DA1616" w:rsidRDefault="00116188" w:rsidP="005908E2">
            <w:pPr>
              <w:jc w:val="center"/>
              <w:rPr>
                <w:rFonts w:ascii="Times New Roman" w:hAnsi="Times New Roman"/>
                <w:sz w:val="22"/>
                <w:szCs w:val="22"/>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4,01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shd w:val="clear" w:color="auto" w:fill="auto"/>
            <w:noWrap/>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en-US"/>
              </w:rPr>
              <w:t>1</w:t>
            </w:r>
            <w:r w:rsidRPr="00DA1616">
              <w:rPr>
                <w:rFonts w:ascii="Times New Roman" w:hAnsi="Times New Roman"/>
                <w:sz w:val="22"/>
                <w:szCs w:val="22"/>
              </w:rPr>
              <w:t>,</w:t>
            </w:r>
            <w:r w:rsidRPr="00DA1616">
              <w:rPr>
                <w:rFonts w:ascii="Times New Roman" w:hAnsi="Times New Roman"/>
                <w:sz w:val="22"/>
                <w:szCs w:val="22"/>
                <w:lang w:val="en-US"/>
              </w:rPr>
              <w:t>34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lang w:val="en-US"/>
              </w:rPr>
              <w:t>1</w:t>
            </w:r>
            <w:r w:rsidRPr="00DA1616">
              <w:rPr>
                <w:rFonts w:ascii="Times New Roman" w:hAnsi="Times New Roman"/>
                <w:sz w:val="22"/>
                <w:szCs w:val="22"/>
              </w:rPr>
              <w:t>,</w:t>
            </w:r>
            <w:r w:rsidRPr="00DA1616">
              <w:rPr>
                <w:rFonts w:ascii="Times New Roman" w:hAnsi="Times New Roman"/>
                <w:sz w:val="22"/>
                <w:szCs w:val="22"/>
                <w:lang w:val="en-US"/>
              </w:rPr>
              <w:t>34</w:t>
            </w:r>
          </w:p>
          <w:p w:rsidR="00116188" w:rsidRPr="00DA1616" w:rsidRDefault="00116188" w:rsidP="005908E2">
            <w:pPr>
              <w:jc w:val="center"/>
              <w:rPr>
                <w:rFonts w:ascii="Times New Roman" w:hAnsi="Times New Roman"/>
                <w:sz w:val="22"/>
                <w:szCs w:val="22"/>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4,14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p w:rsidR="00116188" w:rsidRPr="00DA1616" w:rsidRDefault="00116188" w:rsidP="005908E2">
            <w:pPr>
              <w:jc w:val="center"/>
              <w:rPr>
                <w:rFonts w:ascii="Times New Roman" w:hAnsi="Times New Roman"/>
                <w:sz w:val="22"/>
                <w:szCs w:val="22"/>
              </w:rPr>
            </w:pP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4,65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         1,80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lang w:val="kk-KZ"/>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С</w:t>
            </w:r>
            <w:r w:rsidR="00116188" w:rsidRPr="00DA1616">
              <w:rPr>
                <w:rFonts w:ascii="Times New Roman" w:hAnsi="Times New Roman"/>
                <w:sz w:val="22"/>
                <w:szCs w:val="22"/>
                <w:lang w:val="kk-KZ"/>
              </w:rPr>
              <w:t>ульфаты</w:t>
            </w:r>
          </w:p>
        </w:tc>
        <w:tc>
          <w:tcPr>
            <w:tcW w:w="1276" w:type="dxa"/>
            <w:gridSpan w:val="5"/>
            <w:shd w:val="clear" w:color="auto" w:fill="auto"/>
            <w:noWrap/>
          </w:tcPr>
          <w:p w:rsidR="00116188" w:rsidRPr="00DA1616" w:rsidRDefault="00116188" w:rsidP="005908E2">
            <w:pPr>
              <w:ind w:left="117"/>
              <w:jc w:val="center"/>
              <w:rPr>
                <w:rFonts w:ascii="Times New Roman" w:hAnsi="Times New Roman"/>
                <w:sz w:val="22"/>
                <w:szCs w:val="22"/>
                <w:lang w:val="kk-KZ"/>
              </w:rPr>
            </w:pPr>
            <w:r w:rsidRPr="00DA1616">
              <w:rPr>
                <w:rFonts w:ascii="Times New Roman" w:hAnsi="Times New Roman"/>
                <w:sz w:val="22"/>
                <w:szCs w:val="22"/>
                <w:lang w:val="kk-KZ"/>
              </w:rPr>
              <w:t>150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агний</w:t>
            </w:r>
          </w:p>
        </w:tc>
        <w:tc>
          <w:tcPr>
            <w:tcW w:w="1276" w:type="dxa"/>
            <w:gridSpan w:val="5"/>
            <w:shd w:val="clear" w:color="auto" w:fill="auto"/>
            <w:noWrap/>
          </w:tcPr>
          <w:p w:rsidR="00116188" w:rsidRPr="00DA1616" w:rsidRDefault="00116188" w:rsidP="005908E2">
            <w:pPr>
              <w:ind w:left="117"/>
              <w:jc w:val="center"/>
              <w:rPr>
                <w:rFonts w:ascii="Times New Roman" w:hAnsi="Times New Roman"/>
                <w:sz w:val="22"/>
                <w:szCs w:val="22"/>
                <w:lang w:val="kk-KZ"/>
              </w:rPr>
            </w:pPr>
            <w:r w:rsidRPr="00DA1616">
              <w:rPr>
                <w:rFonts w:ascii="Times New Roman" w:hAnsi="Times New Roman"/>
                <w:sz w:val="22"/>
                <w:szCs w:val="22"/>
                <w:lang w:val="kk-KZ"/>
              </w:rPr>
              <w:t>45,7</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lang w:val="kk-KZ"/>
              </w:rPr>
              <w:t>биогенные элементы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А</w:t>
            </w:r>
            <w:r w:rsidR="00116188" w:rsidRPr="00DA1616">
              <w:rPr>
                <w:rFonts w:ascii="Times New Roman" w:hAnsi="Times New Roman"/>
                <w:sz w:val="22"/>
                <w:szCs w:val="22"/>
              </w:rPr>
              <w:t>ммоний солевой</w:t>
            </w:r>
          </w:p>
        </w:tc>
        <w:tc>
          <w:tcPr>
            <w:tcW w:w="1276" w:type="dxa"/>
            <w:gridSpan w:val="5"/>
            <w:shd w:val="clear" w:color="auto" w:fill="auto"/>
            <w:noWrap/>
          </w:tcPr>
          <w:p w:rsidR="00116188" w:rsidRPr="00DA1616" w:rsidRDefault="00116188" w:rsidP="005908E2">
            <w:pPr>
              <w:ind w:left="117"/>
              <w:jc w:val="center"/>
              <w:rPr>
                <w:rFonts w:ascii="Times New Roman" w:hAnsi="Times New Roman"/>
                <w:sz w:val="22"/>
                <w:szCs w:val="22"/>
                <w:lang w:val="kk-KZ"/>
              </w:rPr>
            </w:pPr>
            <w:r w:rsidRPr="00DA1616">
              <w:rPr>
                <w:rFonts w:ascii="Times New Roman" w:hAnsi="Times New Roman"/>
                <w:sz w:val="22"/>
                <w:szCs w:val="22"/>
                <w:lang w:val="kk-KZ"/>
              </w:rPr>
              <w:t>0,63</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lang w:val="kk-KZ"/>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едь</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0,0060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6,0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винец</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0,136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арганец</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0,023</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lang w:val="kk-KZ"/>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275" w:type="dxa"/>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Н</w:t>
            </w:r>
            <w:r w:rsidR="00116188" w:rsidRPr="00DA1616">
              <w:rPr>
                <w:rFonts w:ascii="Times New Roman" w:hAnsi="Times New Roman"/>
                <w:sz w:val="22"/>
                <w:szCs w:val="22"/>
                <w:lang w:val="kk-KZ"/>
              </w:rPr>
              <w:t>ефтепродукты</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0,07</w:t>
            </w:r>
          </w:p>
        </w:tc>
        <w:tc>
          <w:tcPr>
            <w:tcW w:w="1418" w:type="dxa"/>
            <w:gridSpan w:val="4"/>
            <w:shd w:val="clear" w:color="auto" w:fill="auto"/>
            <w:noWrap/>
          </w:tcPr>
          <w:p w:rsidR="00116188" w:rsidRPr="00DA1616" w:rsidRDefault="00116188" w:rsidP="005908E2">
            <w:pPr>
              <w:ind w:left="252"/>
              <w:rPr>
                <w:rFonts w:ascii="Times New Roman" w:hAnsi="Times New Roman"/>
                <w:sz w:val="22"/>
                <w:szCs w:val="22"/>
                <w:lang w:val="kk-KZ"/>
              </w:rPr>
            </w:pPr>
            <w:r w:rsidRPr="00DA1616">
              <w:rPr>
                <w:rFonts w:ascii="Times New Roman" w:hAnsi="Times New Roman"/>
                <w:sz w:val="22"/>
                <w:szCs w:val="22"/>
                <w:lang w:val="kk-KZ"/>
              </w:rPr>
              <w:t>1,4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р.Актасты (Актюбинская)</w:t>
            </w:r>
          </w:p>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6,52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9,94 (нормативно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11,51 (нормативно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11,51</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загрязнения)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 (умеренного уровня загрязнения)</w:t>
            </w:r>
          </w:p>
        </w:tc>
        <w:tc>
          <w:tcPr>
            <w:tcW w:w="1418" w:type="dxa"/>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        2,60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275" w:type="dxa"/>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5"/>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2,60</w:t>
            </w:r>
          </w:p>
          <w:p w:rsidR="00116188" w:rsidRPr="00DA1616" w:rsidRDefault="00116188" w:rsidP="005908E2">
            <w:pPr>
              <w:jc w:val="center"/>
              <w:rPr>
                <w:rFonts w:ascii="Times New Roman" w:hAnsi="Times New Roman"/>
                <w:sz w:val="22"/>
                <w:szCs w:val="22"/>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4,68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9,25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С</w:t>
            </w:r>
            <w:r w:rsidR="00116188" w:rsidRPr="00DA1616">
              <w:rPr>
                <w:rFonts w:ascii="Times New Roman" w:hAnsi="Times New Roman"/>
                <w:sz w:val="22"/>
                <w:szCs w:val="22"/>
                <w:lang w:val="kk-KZ"/>
              </w:rPr>
              <w:t>ульфаты</w:t>
            </w:r>
          </w:p>
        </w:tc>
        <w:tc>
          <w:tcPr>
            <w:tcW w:w="1134" w:type="dxa"/>
            <w:gridSpan w:val="3"/>
            <w:shd w:val="clear" w:color="auto" w:fill="auto"/>
            <w:noWrap/>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lang w:val="kk-KZ"/>
              </w:rPr>
              <w:t xml:space="preserve">       352</w:t>
            </w:r>
          </w:p>
        </w:tc>
        <w:tc>
          <w:tcPr>
            <w:tcW w:w="1418" w:type="dxa"/>
            <w:gridSpan w:val="4"/>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sz w:val="22"/>
                <w:szCs w:val="22"/>
                <w:lang w:val="kk-KZ"/>
              </w:rPr>
              <w:t>3,5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lang w:val="kk-KZ"/>
              </w:rPr>
              <w:t>неорганические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А</w:t>
            </w:r>
            <w:r w:rsidR="00116188" w:rsidRPr="00DA1616">
              <w:rPr>
                <w:rFonts w:ascii="Times New Roman" w:hAnsi="Times New Roman"/>
                <w:sz w:val="22"/>
                <w:szCs w:val="22"/>
                <w:lang w:val="kk-KZ"/>
              </w:rPr>
              <w:t>ммоний солевой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1,81</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3,6</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Ф</w:t>
            </w:r>
            <w:r w:rsidR="00116188" w:rsidRPr="00DA1616">
              <w:rPr>
                <w:rFonts w:ascii="Times New Roman" w:hAnsi="Times New Roman"/>
                <w:sz w:val="22"/>
                <w:szCs w:val="22"/>
              </w:rPr>
              <w:t>ториды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1,08</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р.Ойыл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12,54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14,52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8,28</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8,28</w:t>
            </w:r>
          </w:p>
          <w:p w:rsidR="00116188" w:rsidRPr="00DA1616" w:rsidRDefault="00116188" w:rsidP="005908E2">
            <w:pPr>
              <w:jc w:val="center"/>
              <w:rPr>
                <w:rFonts w:ascii="Times New Roman" w:hAnsi="Times New Roman"/>
                <w:sz w:val="22"/>
                <w:szCs w:val="22"/>
                <w:lang w:val="kk-KZ"/>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8,43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4,99</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5,63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Х</w:t>
            </w:r>
            <w:r w:rsidR="00116188" w:rsidRPr="00DA1616">
              <w:rPr>
                <w:rFonts w:ascii="Times New Roman" w:hAnsi="Times New Roman"/>
                <w:sz w:val="22"/>
                <w:szCs w:val="22"/>
                <w:lang w:val="kk-KZ"/>
              </w:rPr>
              <w:t>лориды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С</w:t>
            </w:r>
            <w:r w:rsidR="00116188" w:rsidRPr="00DA1616">
              <w:rPr>
                <w:rFonts w:ascii="Times New Roman" w:hAnsi="Times New Roman"/>
                <w:sz w:val="22"/>
                <w:szCs w:val="22"/>
                <w:lang w:val="kk-KZ"/>
              </w:rPr>
              <w:t>ульфаты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285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2,9</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lang w:val="kk-KZ"/>
              </w:rPr>
              <w:t>неорганические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А</w:t>
            </w:r>
            <w:r w:rsidR="00116188" w:rsidRPr="00DA1616">
              <w:rPr>
                <w:rFonts w:ascii="Times New Roman" w:hAnsi="Times New Roman"/>
                <w:sz w:val="22"/>
                <w:szCs w:val="22"/>
                <w:lang w:val="kk-KZ"/>
              </w:rPr>
              <w:t>ммоний солевой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0,9</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1,8</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Ж</w:t>
            </w:r>
            <w:r w:rsidR="00116188" w:rsidRPr="00DA1616">
              <w:rPr>
                <w:rFonts w:ascii="Times New Roman" w:hAnsi="Times New Roman"/>
                <w:sz w:val="22"/>
                <w:szCs w:val="22"/>
                <w:lang w:val="kk-KZ"/>
              </w:rPr>
              <w:t>елезо общее</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0,15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М</w:t>
            </w:r>
            <w:r w:rsidR="00116188" w:rsidRPr="00DA1616">
              <w:rPr>
                <w:rFonts w:ascii="Times New Roman" w:hAnsi="Times New Roman"/>
                <w:sz w:val="22"/>
                <w:szCs w:val="22"/>
                <w:lang w:val="kk-KZ"/>
              </w:rPr>
              <w:t>едь</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0,017</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Н</w:t>
            </w:r>
            <w:r w:rsidR="00116188" w:rsidRPr="00DA1616">
              <w:rPr>
                <w:rFonts w:ascii="Times New Roman" w:hAnsi="Times New Roman"/>
                <w:sz w:val="22"/>
                <w:szCs w:val="22"/>
                <w:lang w:val="kk-KZ"/>
              </w:rPr>
              <w:t>ефтепродукты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0,09</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Улькен Кобда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13,96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9,01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10,87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10,87</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4,56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4,23</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6,60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(высок</w:t>
            </w:r>
            <w:r w:rsidRPr="00DA1616">
              <w:rPr>
                <w:rFonts w:ascii="Times New Roman" w:hAnsi="Times New Roman"/>
                <w:sz w:val="22"/>
                <w:szCs w:val="22"/>
              </w:rPr>
              <w:t>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3,87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Х</w:t>
            </w:r>
            <w:r w:rsidR="00116188" w:rsidRPr="00DA1616">
              <w:rPr>
                <w:rFonts w:ascii="Times New Roman" w:hAnsi="Times New Roman"/>
                <w:sz w:val="22"/>
                <w:szCs w:val="22"/>
                <w:lang w:val="kk-KZ"/>
              </w:rPr>
              <w:t>лориды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652</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С</w:t>
            </w:r>
            <w:r w:rsidR="00116188" w:rsidRPr="00DA1616">
              <w:rPr>
                <w:rFonts w:ascii="Times New Roman" w:hAnsi="Times New Roman"/>
                <w:sz w:val="22"/>
                <w:szCs w:val="22"/>
                <w:lang w:val="kk-KZ"/>
              </w:rPr>
              <w:t>ульфаты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150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lang w:val="kk-KZ"/>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М</w:t>
            </w:r>
            <w:r w:rsidR="00116188" w:rsidRPr="00DA1616">
              <w:rPr>
                <w:rFonts w:ascii="Times New Roman" w:hAnsi="Times New Roman"/>
                <w:sz w:val="22"/>
                <w:szCs w:val="22"/>
                <w:lang w:val="kk-KZ"/>
              </w:rPr>
              <w:t>едь</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0,016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16,0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С</w:t>
            </w:r>
            <w:r w:rsidR="00116188" w:rsidRPr="00DA1616">
              <w:rPr>
                <w:rFonts w:ascii="Times New Roman" w:hAnsi="Times New Roman"/>
                <w:sz w:val="22"/>
                <w:szCs w:val="22"/>
                <w:lang w:val="kk-KZ"/>
              </w:rPr>
              <w:t>винец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0,120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lang w:val="kk-KZ"/>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Н</w:t>
            </w:r>
            <w:r w:rsidR="00116188" w:rsidRPr="00DA1616">
              <w:rPr>
                <w:rFonts w:ascii="Times New Roman" w:hAnsi="Times New Roman"/>
                <w:sz w:val="22"/>
                <w:szCs w:val="22"/>
              </w:rPr>
              <w:t>ефтепродукты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Кара Кобда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11,98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10,86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13,33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13,33</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3,33 (нормативно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3,68 (умеренного уровня загрязнения)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загрязненная)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4,89</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8,45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загрязненная)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8,10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М</w:t>
            </w:r>
            <w:r w:rsidR="00116188" w:rsidRPr="00DA1616">
              <w:rPr>
                <w:rFonts w:ascii="Times New Roman" w:hAnsi="Times New Roman"/>
                <w:sz w:val="22"/>
                <w:szCs w:val="22"/>
                <w:lang w:val="kk-KZ"/>
              </w:rPr>
              <w:t>едь</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lang w:val="kk-KZ"/>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Н</w:t>
            </w:r>
            <w:r w:rsidR="00116188" w:rsidRPr="00DA1616">
              <w:rPr>
                <w:rFonts w:ascii="Times New Roman" w:hAnsi="Times New Roman"/>
                <w:sz w:val="22"/>
                <w:szCs w:val="22"/>
              </w:rPr>
              <w:t>ефтепродукты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оз. Шалкар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11,61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10,05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13,22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13,22</w:t>
            </w:r>
          </w:p>
          <w:p w:rsidR="00116188" w:rsidRPr="00DA1616" w:rsidRDefault="00116188" w:rsidP="005908E2">
            <w:pPr>
              <w:jc w:val="center"/>
              <w:rPr>
                <w:rFonts w:ascii="Times New Roman" w:hAnsi="Times New Roman"/>
                <w:sz w:val="22"/>
                <w:szCs w:val="22"/>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6,99 (умеренного уровня загрязнения)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2,69 (нормативно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2,94 </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6,23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4,00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ульфаты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116,0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элементы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А</w:t>
            </w:r>
            <w:r w:rsidR="00116188" w:rsidRPr="00DA1616">
              <w:rPr>
                <w:rFonts w:ascii="Times New Roman" w:hAnsi="Times New Roman"/>
                <w:sz w:val="22"/>
                <w:szCs w:val="22"/>
              </w:rPr>
              <w:t>ммоний солевой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0,75</w:t>
            </w:r>
          </w:p>
        </w:tc>
        <w:tc>
          <w:tcPr>
            <w:tcW w:w="1418" w:type="dxa"/>
            <w:gridSpan w:val="4"/>
            <w:shd w:val="clear" w:color="auto" w:fill="auto"/>
            <w:noWrap/>
          </w:tcPr>
          <w:p w:rsidR="00116188" w:rsidRPr="00DA1616" w:rsidRDefault="00116188" w:rsidP="005908E2">
            <w:pPr>
              <w:ind w:left="357"/>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Ж</w:t>
            </w:r>
            <w:r w:rsidR="00116188" w:rsidRPr="00DA1616">
              <w:rPr>
                <w:rFonts w:ascii="Times New Roman" w:hAnsi="Times New Roman"/>
                <w:sz w:val="22"/>
                <w:szCs w:val="22"/>
              </w:rPr>
              <w:t>елезо общее</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0,11</w:t>
            </w:r>
          </w:p>
        </w:tc>
        <w:tc>
          <w:tcPr>
            <w:tcW w:w="1418" w:type="dxa"/>
            <w:gridSpan w:val="4"/>
            <w:shd w:val="clear" w:color="auto" w:fill="auto"/>
            <w:noWrap/>
          </w:tcPr>
          <w:p w:rsidR="00116188" w:rsidRPr="00DA1616" w:rsidRDefault="00116188" w:rsidP="005908E2">
            <w:pPr>
              <w:ind w:left="357"/>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Ф</w:t>
            </w:r>
            <w:r w:rsidR="00116188" w:rsidRPr="00DA1616">
              <w:rPr>
                <w:rFonts w:ascii="Times New Roman" w:hAnsi="Times New Roman"/>
                <w:sz w:val="22"/>
                <w:szCs w:val="22"/>
              </w:rPr>
              <w:t>ториды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0,90</w:t>
            </w:r>
          </w:p>
        </w:tc>
        <w:tc>
          <w:tcPr>
            <w:tcW w:w="1418" w:type="dxa"/>
            <w:gridSpan w:val="4"/>
            <w:shd w:val="clear" w:color="auto" w:fill="auto"/>
            <w:noWrap/>
          </w:tcPr>
          <w:p w:rsidR="00116188" w:rsidRPr="00DA1616" w:rsidRDefault="00116188" w:rsidP="005908E2">
            <w:pPr>
              <w:ind w:left="357"/>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ind w:left="357"/>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М</w:t>
            </w:r>
            <w:r w:rsidR="00116188" w:rsidRPr="00DA1616">
              <w:rPr>
                <w:rFonts w:ascii="Times New Roman" w:hAnsi="Times New Roman"/>
                <w:sz w:val="22"/>
                <w:szCs w:val="22"/>
                <w:lang w:val="kk-KZ"/>
              </w:rPr>
              <w:t>арганец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0,095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9,5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р.Орь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10,83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10,31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13,30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13,30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2,59 </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1,67 </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1,67 </w:t>
            </w:r>
          </w:p>
          <w:p w:rsidR="00116188" w:rsidRPr="00DA1616" w:rsidRDefault="00116188" w:rsidP="005908E2">
            <w:pPr>
              <w:jc w:val="center"/>
              <w:rPr>
                <w:rFonts w:ascii="Times New Roman" w:hAnsi="Times New Roman"/>
                <w:sz w:val="22"/>
                <w:szCs w:val="22"/>
              </w:rPr>
            </w:pP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4,41 (высокого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shd w:val="clear" w:color="auto" w:fill="auto"/>
            <w:noWrap/>
          </w:tcPr>
          <w:p w:rsidR="00116188" w:rsidRPr="00DA1616" w:rsidRDefault="0065178E" w:rsidP="005908E2">
            <w:pPr>
              <w:jc w:val="center"/>
              <w:rPr>
                <w:rFonts w:ascii="Times New Roman" w:hAnsi="Times New Roman"/>
                <w:sz w:val="22"/>
                <w:szCs w:val="22"/>
              </w:rPr>
            </w:pPr>
            <w:r w:rsidRPr="00DA1616">
              <w:rPr>
                <w:rFonts w:ascii="Times New Roman" w:hAnsi="Times New Roman"/>
                <w:b/>
                <w:sz w:val="22"/>
                <w:szCs w:val="22"/>
                <w:lang w:val="kk-KZ"/>
              </w:rPr>
              <w:t>б</w:t>
            </w:r>
            <w:r w:rsidR="00116188" w:rsidRPr="00DA1616">
              <w:rPr>
                <w:rFonts w:ascii="Times New Roman" w:hAnsi="Times New Roman"/>
                <w:b/>
                <w:sz w:val="22"/>
                <w:szCs w:val="22"/>
              </w:rPr>
              <w:t>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А</w:t>
            </w:r>
            <w:r w:rsidR="00116188" w:rsidRPr="00DA1616">
              <w:rPr>
                <w:rFonts w:ascii="Times New Roman" w:hAnsi="Times New Roman"/>
                <w:sz w:val="22"/>
                <w:szCs w:val="22"/>
              </w:rPr>
              <w:t>ммоний солевой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0,59</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винец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0,11</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арганец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0,043</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Ыргыз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12,06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10,05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13,20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13,20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1,57 (нормативно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1,75</w:t>
            </w:r>
            <w:r w:rsidRPr="00DA1616">
              <w:rPr>
                <w:rFonts w:ascii="Times New Roman" w:hAnsi="Times New Roman"/>
                <w:sz w:val="22"/>
                <w:szCs w:val="22"/>
              </w:rPr>
              <w:t xml:space="preserve"> (нормативно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2,09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2,09 </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11,73 (чрезвычайно высокого 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Х</w:t>
            </w:r>
            <w:r w:rsidR="00116188" w:rsidRPr="00DA1616">
              <w:rPr>
                <w:rFonts w:ascii="Times New Roman" w:hAnsi="Times New Roman"/>
                <w:sz w:val="22"/>
                <w:szCs w:val="22"/>
              </w:rPr>
              <w:t>лориды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585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ульфаты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528</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агний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А</w:t>
            </w:r>
            <w:r w:rsidR="00116188" w:rsidRPr="00DA1616">
              <w:rPr>
                <w:rFonts w:ascii="Times New Roman" w:hAnsi="Times New Roman"/>
                <w:sz w:val="22"/>
                <w:szCs w:val="22"/>
                <w:lang w:val="kk-KZ"/>
              </w:rPr>
              <w:t>ммоний солевой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1,25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А</w:t>
            </w:r>
            <w:r w:rsidR="00116188" w:rsidRPr="00DA1616">
              <w:rPr>
                <w:rFonts w:ascii="Times New Roman" w:hAnsi="Times New Roman"/>
                <w:sz w:val="22"/>
                <w:szCs w:val="22"/>
                <w:lang w:val="kk-KZ"/>
              </w:rPr>
              <w:t>зот нитритный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0,026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1,3</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М</w:t>
            </w:r>
            <w:r w:rsidR="00116188" w:rsidRPr="00DA1616">
              <w:rPr>
                <w:rFonts w:ascii="Times New Roman" w:hAnsi="Times New Roman"/>
                <w:sz w:val="22"/>
                <w:szCs w:val="22"/>
                <w:lang w:val="kk-KZ"/>
              </w:rPr>
              <w:t>арганец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0,099</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9,9</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Эмба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8,58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9</w:t>
            </w:r>
            <w:r w:rsidRPr="00DA1616">
              <w:rPr>
                <w:rFonts w:ascii="Times New Roman" w:hAnsi="Times New Roman"/>
                <w:sz w:val="22"/>
                <w:szCs w:val="22"/>
              </w:rPr>
              <w:t>,78 (нормативно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10</w:t>
            </w:r>
            <w:r w:rsidRPr="00DA1616">
              <w:rPr>
                <w:rFonts w:ascii="Times New Roman" w:hAnsi="Times New Roman"/>
                <w:sz w:val="22"/>
                <w:szCs w:val="22"/>
              </w:rPr>
              <w:t>,05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Р</w:t>
            </w:r>
            <w:r w:rsidR="00116188" w:rsidRPr="00DA1616">
              <w:rPr>
                <w:rFonts w:ascii="Times New Roman" w:hAnsi="Times New Roman"/>
                <w:sz w:val="22"/>
                <w:szCs w:val="22"/>
              </w:rPr>
              <w:t>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10,05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1,37</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5,75 (высокого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4,55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ульфаты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297</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А</w:t>
            </w:r>
            <w:r w:rsidR="00116188" w:rsidRPr="00DA1616">
              <w:rPr>
                <w:rFonts w:ascii="Times New Roman" w:hAnsi="Times New Roman"/>
                <w:sz w:val="22"/>
                <w:szCs w:val="22"/>
              </w:rPr>
              <w:t>ммоний солевой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0,90</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едь</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0,005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5,0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М</w:t>
            </w:r>
            <w:r w:rsidR="00116188" w:rsidRPr="00DA1616">
              <w:rPr>
                <w:rFonts w:ascii="Times New Roman" w:hAnsi="Times New Roman"/>
                <w:sz w:val="22"/>
                <w:szCs w:val="22"/>
              </w:rPr>
              <w:t>арганец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0,084</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винец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0,12</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Ф</w:t>
            </w:r>
            <w:r w:rsidR="00116188" w:rsidRPr="00DA1616">
              <w:rPr>
                <w:rFonts w:ascii="Times New Roman" w:hAnsi="Times New Roman"/>
                <w:sz w:val="22"/>
                <w:szCs w:val="22"/>
              </w:rPr>
              <w:t>енолы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val="restart"/>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Темир (Актюбинская)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7,65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10</w:t>
            </w:r>
            <w:r w:rsidRPr="00DA1616">
              <w:rPr>
                <w:rFonts w:ascii="Times New Roman" w:hAnsi="Times New Roman"/>
                <w:sz w:val="22"/>
                <w:szCs w:val="22"/>
              </w:rPr>
              <w:t>,64 (нормативно чистая)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9</w:t>
            </w:r>
            <w:r w:rsidRPr="00DA1616">
              <w:rPr>
                <w:rFonts w:ascii="Times New Roman" w:hAnsi="Times New Roman"/>
                <w:sz w:val="22"/>
                <w:szCs w:val="22"/>
              </w:rPr>
              <w:t>,16 (нормативно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9,16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7" w:type="dxa"/>
            <w:gridSpan w:val="3"/>
            <w:shd w:val="clear" w:color="auto" w:fill="auto"/>
            <w:noWrap/>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2,04</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6,36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7"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3,77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С</w:t>
            </w:r>
            <w:r w:rsidR="00116188" w:rsidRPr="00DA1616">
              <w:rPr>
                <w:rFonts w:ascii="Times New Roman" w:hAnsi="Times New Roman"/>
                <w:sz w:val="22"/>
                <w:szCs w:val="22"/>
              </w:rPr>
              <w:t>ульфаты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124</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А</w:t>
            </w:r>
            <w:r w:rsidR="00116188" w:rsidRPr="00DA1616">
              <w:rPr>
                <w:rFonts w:ascii="Times New Roman" w:hAnsi="Times New Roman"/>
                <w:sz w:val="22"/>
                <w:szCs w:val="22"/>
              </w:rPr>
              <w:t>ммоний солевой</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0,56</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lang w:val="en-US"/>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rPr>
            </w:pPr>
            <w:r w:rsidRPr="00DA1616">
              <w:rPr>
                <w:rFonts w:ascii="Times New Roman" w:hAnsi="Times New Roman"/>
                <w:sz w:val="22"/>
                <w:szCs w:val="22"/>
                <w:lang w:val="kk-KZ"/>
              </w:rPr>
              <w:t>Ф</w:t>
            </w:r>
            <w:r w:rsidR="00116188" w:rsidRPr="00DA1616">
              <w:rPr>
                <w:rFonts w:ascii="Times New Roman" w:hAnsi="Times New Roman"/>
                <w:sz w:val="22"/>
                <w:szCs w:val="22"/>
              </w:rPr>
              <w:t>ториды</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vMerge/>
            <w:shd w:val="clear" w:color="auto" w:fill="auto"/>
            <w:noWrap/>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3969" w:type="dxa"/>
            <w:gridSpan w:val="10"/>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vMerge/>
            <w:shd w:val="clear" w:color="auto" w:fill="auto"/>
            <w:noWrap/>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М</w:t>
            </w:r>
            <w:r w:rsidR="00116188" w:rsidRPr="00DA1616">
              <w:rPr>
                <w:rFonts w:ascii="Times New Roman" w:hAnsi="Times New Roman"/>
                <w:sz w:val="22"/>
                <w:szCs w:val="22"/>
                <w:lang w:val="kk-KZ"/>
              </w:rPr>
              <w:t>арганец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0,048</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4,8</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vMerge/>
            <w:shd w:val="clear" w:color="auto" w:fill="auto"/>
            <w:noWrap/>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М</w:t>
            </w:r>
            <w:r w:rsidR="00116188" w:rsidRPr="00DA1616">
              <w:rPr>
                <w:rFonts w:ascii="Times New Roman" w:hAnsi="Times New Roman"/>
                <w:sz w:val="22"/>
                <w:szCs w:val="22"/>
                <w:lang w:val="kk-KZ"/>
              </w:rPr>
              <w:t>едь</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0,005</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5,0</w:t>
            </w:r>
          </w:p>
        </w:tc>
      </w:tr>
      <w:tr w:rsidR="00CE1833"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3"/>
          <w:wAfter w:w="2518" w:type="dxa"/>
          <w:trHeight w:val="415"/>
        </w:trPr>
        <w:tc>
          <w:tcPr>
            <w:tcW w:w="1702" w:type="dxa"/>
            <w:gridSpan w:val="3"/>
            <w:vMerge/>
            <w:shd w:val="clear" w:color="auto" w:fill="auto"/>
          </w:tcPr>
          <w:p w:rsidR="00116188" w:rsidRPr="00DA1616" w:rsidRDefault="00116188" w:rsidP="005908E2">
            <w:pPr>
              <w:rPr>
                <w:rFonts w:ascii="Times New Roman" w:hAnsi="Times New Roman"/>
                <w:b/>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vMerge/>
            <w:shd w:val="clear" w:color="auto" w:fill="auto"/>
            <w:noWrap/>
          </w:tcPr>
          <w:p w:rsidR="00116188" w:rsidRPr="00DA1616" w:rsidRDefault="00116188" w:rsidP="005908E2">
            <w:pPr>
              <w:rPr>
                <w:rFonts w:ascii="Times New Roman" w:hAnsi="Times New Roman"/>
                <w:sz w:val="22"/>
                <w:szCs w:val="22"/>
              </w:rPr>
            </w:pPr>
          </w:p>
        </w:tc>
        <w:tc>
          <w:tcPr>
            <w:tcW w:w="1418" w:type="dxa"/>
            <w:vMerge/>
            <w:shd w:val="clear" w:color="auto" w:fill="auto"/>
            <w:noWrap/>
          </w:tcPr>
          <w:p w:rsidR="00116188" w:rsidRPr="00DA1616" w:rsidRDefault="00116188" w:rsidP="005908E2">
            <w:pPr>
              <w:rPr>
                <w:rFonts w:ascii="Times New Roman" w:hAnsi="Times New Roman"/>
                <w:sz w:val="22"/>
                <w:szCs w:val="22"/>
              </w:rPr>
            </w:pPr>
          </w:p>
        </w:tc>
        <w:tc>
          <w:tcPr>
            <w:tcW w:w="1417" w:type="dxa"/>
            <w:gridSpan w:val="3"/>
            <w:shd w:val="clear" w:color="auto" w:fill="auto"/>
            <w:noWrap/>
          </w:tcPr>
          <w:p w:rsidR="00116188" w:rsidRPr="00DA1616" w:rsidRDefault="0065178E" w:rsidP="005908E2">
            <w:pPr>
              <w:rPr>
                <w:rFonts w:ascii="Times New Roman" w:hAnsi="Times New Roman"/>
                <w:sz w:val="22"/>
                <w:szCs w:val="22"/>
                <w:lang w:val="kk-KZ"/>
              </w:rPr>
            </w:pPr>
            <w:r w:rsidRPr="00DA1616">
              <w:rPr>
                <w:rFonts w:ascii="Times New Roman" w:hAnsi="Times New Roman"/>
                <w:sz w:val="22"/>
                <w:szCs w:val="22"/>
                <w:lang w:val="kk-KZ"/>
              </w:rPr>
              <w:t>С</w:t>
            </w:r>
            <w:r w:rsidR="00116188" w:rsidRPr="00DA1616">
              <w:rPr>
                <w:rFonts w:ascii="Times New Roman" w:hAnsi="Times New Roman"/>
                <w:sz w:val="22"/>
                <w:szCs w:val="22"/>
                <w:lang w:val="kk-KZ"/>
              </w:rPr>
              <w:t>винец</w:t>
            </w:r>
          </w:p>
        </w:tc>
        <w:tc>
          <w:tcPr>
            <w:tcW w:w="1134" w:type="dxa"/>
            <w:gridSpan w:val="3"/>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0,112</w:t>
            </w:r>
          </w:p>
        </w:tc>
        <w:tc>
          <w:tcPr>
            <w:tcW w:w="1418" w:type="dxa"/>
            <w:gridSpan w:val="4"/>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1,1</w:t>
            </w:r>
          </w:p>
        </w:tc>
      </w:tr>
    </w:tbl>
    <w:tbl>
      <w:tblPr>
        <w:tblpPr w:leftFromText="180" w:rightFromText="180" w:vertAnchor="text" w:tblpXSpec="center" w:tblpY="1"/>
        <w:tblOverlap w:val="never"/>
        <w:tblW w:w="9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1417"/>
        <w:gridCol w:w="1418"/>
        <w:gridCol w:w="1417"/>
        <w:gridCol w:w="1418"/>
        <w:gridCol w:w="1134"/>
        <w:gridCol w:w="1276"/>
      </w:tblGrid>
      <w:tr w:rsidR="00116188" w:rsidRPr="00DA1616" w:rsidTr="00116188">
        <w:trPr>
          <w:trHeight w:val="249"/>
        </w:trPr>
        <w:tc>
          <w:tcPr>
            <w:tcW w:w="1844" w:type="dxa"/>
            <w:vMerge w:val="restart"/>
            <w:tcBorders>
              <w:top w:val="single" w:sz="4" w:space="0" w:color="auto"/>
            </w:tcBorders>
            <w:vAlign w:val="center"/>
          </w:tcPr>
          <w:p w:rsidR="00116188" w:rsidRPr="00DA1616" w:rsidRDefault="00116188" w:rsidP="005908E2">
            <w:pPr>
              <w:pStyle w:val="312"/>
              <w:tabs>
                <w:tab w:val="left" w:pos="4962"/>
              </w:tabs>
              <w:jc w:val="center"/>
              <w:rPr>
                <w:rFonts w:ascii="Times New Roman" w:hAnsi="Times New Roman"/>
                <w:sz w:val="22"/>
                <w:szCs w:val="22"/>
              </w:rPr>
            </w:pPr>
            <w:r w:rsidRPr="00DA1616">
              <w:rPr>
                <w:rFonts w:ascii="Times New Roman" w:hAnsi="Times New Roman"/>
                <w:sz w:val="22"/>
                <w:szCs w:val="22"/>
              </w:rPr>
              <w:t>р. Тобыл</w:t>
            </w:r>
          </w:p>
          <w:p w:rsidR="00116188" w:rsidRPr="00DA1616" w:rsidRDefault="00116188" w:rsidP="005908E2">
            <w:pPr>
              <w:pStyle w:val="312"/>
              <w:tabs>
                <w:tab w:val="left" w:pos="1560"/>
                <w:tab w:val="left" w:pos="4962"/>
              </w:tabs>
              <w:jc w:val="center"/>
              <w:rPr>
                <w:rFonts w:ascii="Times New Roman" w:hAnsi="Times New Roman"/>
                <w:b/>
                <w:bCs/>
                <w:sz w:val="22"/>
                <w:szCs w:val="22"/>
              </w:rPr>
            </w:pPr>
            <w:r w:rsidRPr="00DA1616">
              <w:rPr>
                <w:rFonts w:ascii="Times New Roman" w:hAnsi="Times New Roman"/>
                <w:sz w:val="22"/>
                <w:szCs w:val="22"/>
              </w:rPr>
              <w:t>(Костанайская)</w:t>
            </w:r>
          </w:p>
        </w:tc>
        <w:tc>
          <w:tcPr>
            <w:tcW w:w="1417" w:type="dxa"/>
            <w:tcBorders>
              <w:top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9,99 (нормативно-чистая)</w:t>
            </w:r>
          </w:p>
        </w:tc>
        <w:tc>
          <w:tcPr>
            <w:tcW w:w="1418" w:type="dxa"/>
            <w:tcBorders>
              <w:top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 xml:space="preserve">5,44 </w:t>
            </w:r>
            <w:r w:rsidRPr="00DA1616">
              <w:rPr>
                <w:rFonts w:ascii="Times New Roman" w:hAnsi="Times New Roman"/>
                <w:bCs/>
                <w:sz w:val="22"/>
                <w:szCs w:val="22"/>
              </w:rPr>
              <w:t>(нормативно-чистая)</w:t>
            </w:r>
          </w:p>
        </w:tc>
        <w:tc>
          <w:tcPr>
            <w:tcW w:w="1417" w:type="dxa"/>
            <w:tcBorders>
              <w:top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 xml:space="preserve">7,56 </w:t>
            </w:r>
            <w:r w:rsidRPr="00DA1616">
              <w:rPr>
                <w:rFonts w:ascii="Times New Roman" w:hAnsi="Times New Roman"/>
                <w:bCs/>
                <w:sz w:val="22"/>
                <w:szCs w:val="22"/>
              </w:rPr>
              <w:t>(нормативно-чистая)</w:t>
            </w:r>
          </w:p>
        </w:tc>
        <w:tc>
          <w:tcPr>
            <w:tcW w:w="1418" w:type="dxa"/>
            <w:tcBorders>
              <w:top w:val="single" w:sz="4" w:space="0" w:color="auto"/>
            </w:tcBorders>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tcBorders>
              <w:top w:val="single" w:sz="4" w:space="0" w:color="auto"/>
            </w:tcBorders>
            <w:shd w:val="clear" w:color="auto" w:fill="auto"/>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7,56</w:t>
            </w:r>
          </w:p>
        </w:tc>
        <w:tc>
          <w:tcPr>
            <w:tcW w:w="1276" w:type="dxa"/>
            <w:tcBorders>
              <w:top w:val="single" w:sz="4" w:space="0" w:color="auto"/>
            </w:tcBorders>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249"/>
        </w:trPr>
        <w:tc>
          <w:tcPr>
            <w:tcW w:w="1844" w:type="dxa"/>
            <w:vMerge/>
            <w:vAlign w:val="center"/>
          </w:tcPr>
          <w:p w:rsidR="00116188" w:rsidRPr="00DA1616" w:rsidRDefault="00116188" w:rsidP="005908E2">
            <w:pPr>
              <w:jc w:val="center"/>
              <w:rPr>
                <w:rFonts w:ascii="Times New Roman" w:hAnsi="Times New Roman"/>
                <w:b/>
                <w:bCs/>
                <w:sz w:val="22"/>
                <w:szCs w:val="22"/>
              </w:rPr>
            </w:pPr>
          </w:p>
        </w:tc>
        <w:tc>
          <w:tcPr>
            <w:tcW w:w="1417" w:type="dxa"/>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2,27</w:t>
            </w:r>
            <w:r w:rsidRPr="00DA1616">
              <w:rPr>
                <w:rFonts w:ascii="Times New Roman" w:hAnsi="Times New Roman"/>
                <w:bCs/>
                <w:sz w:val="22"/>
                <w:szCs w:val="22"/>
              </w:rPr>
              <w:t xml:space="preserve"> (нормативно-чистая)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1,62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1,78</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18" w:type="dxa"/>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1,78</w:t>
            </w:r>
          </w:p>
        </w:tc>
        <w:tc>
          <w:tcPr>
            <w:tcW w:w="1276" w:type="dxa"/>
            <w:shd w:val="clear" w:color="auto" w:fill="auto"/>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270"/>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3828" w:type="dxa"/>
            <w:gridSpan w:val="3"/>
            <w:shd w:val="clear" w:color="auto" w:fill="auto"/>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главные ионы</w:t>
            </w:r>
          </w:p>
        </w:tc>
      </w:tr>
      <w:tr w:rsidR="00116188" w:rsidRPr="00DA1616" w:rsidTr="00116188">
        <w:trPr>
          <w:trHeight w:val="266"/>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211,1</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rPr>
          <w:trHeight w:val="266"/>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rPr>
          <w:trHeight w:val="266"/>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trHeight w:val="266"/>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0,13</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rPr>
          <w:trHeight w:val="270"/>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trHeight w:val="54"/>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0,00</w:t>
            </w:r>
            <w:r w:rsidR="0065178E" w:rsidRPr="00DA1616">
              <w:rPr>
                <w:rFonts w:ascii="Times New Roman" w:hAnsi="Times New Roman"/>
                <w:sz w:val="22"/>
                <w:szCs w:val="22"/>
                <w:lang w:val="kk-KZ"/>
              </w:rPr>
              <w:t>46</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4,6</w:t>
            </w:r>
          </w:p>
        </w:tc>
      </w:tr>
      <w:tr w:rsidR="00116188" w:rsidRPr="00DA1616" w:rsidTr="00116188">
        <w:trPr>
          <w:trHeight w:val="54"/>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0,013</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rPr>
          <w:trHeight w:val="54"/>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0,030</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rPr>
          <w:trHeight w:val="54"/>
        </w:trPr>
        <w:tc>
          <w:tcPr>
            <w:tcW w:w="1844" w:type="dxa"/>
            <w:vMerge/>
            <w:vAlign w:val="center"/>
          </w:tcPr>
          <w:p w:rsidR="00116188" w:rsidRPr="00DA1616" w:rsidRDefault="00116188" w:rsidP="005908E2">
            <w:pPr>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Никель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0,051</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w:t>
            </w:r>
          </w:p>
        </w:tc>
      </w:tr>
      <w:tr w:rsidR="00116188" w:rsidRPr="00DA1616" w:rsidTr="00116188">
        <w:trPr>
          <w:trHeight w:val="416"/>
        </w:trPr>
        <w:tc>
          <w:tcPr>
            <w:tcW w:w="1844" w:type="dxa"/>
            <w:vMerge w:val="restart"/>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r w:rsidRPr="00DA1616">
              <w:rPr>
                <w:rFonts w:ascii="Times New Roman" w:hAnsi="Times New Roman"/>
                <w:sz w:val="22"/>
                <w:szCs w:val="22"/>
              </w:rPr>
              <w:t>р. Айет</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(Костанайская)</w:t>
            </w: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10,96 (нормативно-чистая)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 xml:space="preserve">7,14 </w:t>
            </w: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 xml:space="preserve">8,60 </w:t>
            </w: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8,60</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416"/>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2,84 (нормативно-чистая)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1,70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2,46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2,46</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208,8</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51,7</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Фтор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0,79</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0,23</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rPr>
          <w:trHeight w:val="11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Никель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0,081</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8,1</w:t>
            </w:r>
          </w:p>
        </w:tc>
      </w:tr>
      <w:tr w:rsidR="00116188" w:rsidRPr="00DA1616" w:rsidTr="00116188">
        <w:trPr>
          <w:trHeight w:val="329"/>
        </w:trPr>
        <w:tc>
          <w:tcPr>
            <w:tcW w:w="1844" w:type="dxa"/>
            <w:vMerge w:val="restart"/>
            <w:vAlign w:val="center"/>
          </w:tcPr>
          <w:p w:rsidR="00116188" w:rsidRPr="00DA1616" w:rsidRDefault="00116188" w:rsidP="005908E2">
            <w:pPr>
              <w:pStyle w:val="312"/>
              <w:tabs>
                <w:tab w:val="left" w:pos="1470"/>
              </w:tabs>
              <w:jc w:val="center"/>
              <w:rPr>
                <w:rFonts w:ascii="Times New Roman" w:hAnsi="Times New Roman"/>
                <w:sz w:val="22"/>
                <w:szCs w:val="22"/>
              </w:rPr>
            </w:pPr>
            <w:r w:rsidRPr="00DA1616">
              <w:rPr>
                <w:rFonts w:ascii="Times New Roman" w:hAnsi="Times New Roman"/>
                <w:sz w:val="22"/>
                <w:szCs w:val="22"/>
              </w:rPr>
              <w:t>р. Тогызак</w:t>
            </w:r>
          </w:p>
          <w:p w:rsidR="00116188" w:rsidRPr="00DA1616" w:rsidRDefault="00116188" w:rsidP="005908E2">
            <w:pPr>
              <w:pStyle w:val="3120"/>
              <w:tabs>
                <w:tab w:val="left" w:pos="1560"/>
                <w:tab w:val="left" w:pos="4962"/>
              </w:tabs>
              <w:ind w:firstLine="0"/>
              <w:jc w:val="center"/>
              <w:rPr>
                <w:rFonts w:ascii="Times New Roman" w:hAnsi="Times New Roman"/>
                <w:sz w:val="22"/>
                <w:szCs w:val="22"/>
              </w:rPr>
            </w:pPr>
            <w:r w:rsidRPr="00DA1616">
              <w:rPr>
                <w:rFonts w:ascii="Times New Roman" w:hAnsi="Times New Roman"/>
                <w:sz w:val="22"/>
                <w:szCs w:val="22"/>
              </w:rPr>
              <w:t>(Костанайская)</w:t>
            </w: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13,06 (нормативно-чистая)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 xml:space="preserve">7,17 </w:t>
            </w: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 xml:space="preserve">9,09 </w:t>
            </w: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9,09</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329"/>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4,75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w:t>
            </w:r>
            <w:r w:rsidRPr="00DA1616">
              <w:rPr>
                <w:rFonts w:ascii="Times New Roman" w:hAnsi="Times New Roman"/>
                <w:sz w:val="22"/>
                <w:szCs w:val="22"/>
              </w:rPr>
              <w:t>умеренного уровня загрязнения</w:t>
            </w:r>
            <w:r w:rsidRPr="00DA1616">
              <w:rPr>
                <w:rFonts w:ascii="Times New Roman" w:hAnsi="Times New Roman"/>
                <w:bCs/>
                <w:sz w:val="22"/>
                <w:szCs w:val="22"/>
              </w:rPr>
              <w:t>)</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1,79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2,55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2,55</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64"/>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310,0</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71,6</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0,15</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0,018</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0,016</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Никель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0,059</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w:t>
            </w:r>
          </w:p>
        </w:tc>
      </w:tr>
      <w:tr w:rsidR="00116188" w:rsidRPr="00DA1616" w:rsidTr="00116188">
        <w:trPr>
          <w:trHeight w:val="32"/>
        </w:trPr>
        <w:tc>
          <w:tcPr>
            <w:tcW w:w="1844" w:type="dxa"/>
            <w:vMerge w:val="restart"/>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r w:rsidRPr="00DA1616">
              <w:rPr>
                <w:rFonts w:ascii="Times New Roman" w:hAnsi="Times New Roman"/>
                <w:sz w:val="22"/>
                <w:szCs w:val="22"/>
              </w:rPr>
              <w:t>р. Уй</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(Костанайская)</w:t>
            </w: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11,14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9,97 (нормативно-чистая)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11,95 (нормативно-чистая)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11,95</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6,65 </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w:t>
            </w:r>
            <w:r w:rsidRPr="00DA1616">
              <w:rPr>
                <w:rFonts w:ascii="Times New Roman" w:hAnsi="Times New Roman"/>
                <w:sz w:val="22"/>
                <w:szCs w:val="22"/>
              </w:rPr>
              <w:t>умеренногоуровня загрязнения</w:t>
            </w:r>
            <w:r w:rsidRPr="00DA1616">
              <w:rPr>
                <w:rFonts w:ascii="Times New Roman" w:hAnsi="Times New Roman"/>
                <w:bCs/>
                <w:sz w:val="22"/>
                <w:szCs w:val="22"/>
              </w:rPr>
              <w:t xml:space="preserve"> )</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 )</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1,78</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 xml:space="preserve">(высокого </w:t>
            </w:r>
            <w:r w:rsidRPr="00DA1616">
              <w:rPr>
                <w:rFonts w:ascii="Times New Roman" w:hAnsi="Times New Roman"/>
                <w:sz w:val="22"/>
                <w:szCs w:val="22"/>
              </w:rPr>
              <w:t>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2,40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4,1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(высокогоуровня загрязнения)</w:t>
            </w: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230,5</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73,0</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b/>
                <w:sz w:val="22"/>
                <w:szCs w:val="22"/>
              </w:rPr>
              <w:t>тяжелые металлы</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0,014</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14,0</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Никель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0,051</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0,060</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6,0</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Фториды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rPr>
          <w:trHeight w:val="32"/>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0,20</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rPr>
          <w:trHeight w:val="32"/>
        </w:trPr>
        <w:tc>
          <w:tcPr>
            <w:tcW w:w="1844" w:type="dxa"/>
            <w:vMerge w:val="restart"/>
            <w:vAlign w:val="center"/>
          </w:tcPr>
          <w:p w:rsidR="00116188" w:rsidRPr="00DA1616" w:rsidRDefault="00116188" w:rsidP="005908E2">
            <w:pPr>
              <w:pStyle w:val="312"/>
              <w:tabs>
                <w:tab w:val="left" w:pos="1470"/>
              </w:tabs>
              <w:jc w:val="center"/>
              <w:rPr>
                <w:rFonts w:ascii="Times New Roman" w:hAnsi="Times New Roman"/>
                <w:sz w:val="22"/>
                <w:szCs w:val="22"/>
              </w:rPr>
            </w:pPr>
            <w:r w:rsidRPr="00DA1616">
              <w:rPr>
                <w:rFonts w:ascii="Times New Roman" w:hAnsi="Times New Roman"/>
                <w:sz w:val="22"/>
                <w:szCs w:val="22"/>
              </w:rPr>
              <w:t>р. Желкуар</w:t>
            </w:r>
          </w:p>
          <w:p w:rsidR="00116188" w:rsidRPr="00DA1616" w:rsidRDefault="00116188" w:rsidP="005908E2">
            <w:pPr>
              <w:pStyle w:val="3120"/>
              <w:tabs>
                <w:tab w:val="left" w:pos="1560"/>
                <w:tab w:val="left" w:pos="4962"/>
              </w:tabs>
              <w:ind w:firstLine="0"/>
              <w:jc w:val="center"/>
              <w:rPr>
                <w:rFonts w:ascii="Times New Roman" w:hAnsi="Times New Roman"/>
                <w:sz w:val="22"/>
                <w:szCs w:val="22"/>
              </w:rPr>
            </w:pPr>
            <w:r w:rsidRPr="00DA1616">
              <w:rPr>
                <w:rFonts w:ascii="Times New Roman" w:hAnsi="Times New Roman"/>
                <w:sz w:val="22"/>
                <w:szCs w:val="22"/>
              </w:rPr>
              <w:t>(Костанайская)</w:t>
            </w:r>
          </w:p>
        </w:tc>
        <w:tc>
          <w:tcPr>
            <w:tcW w:w="1417" w:type="dxa"/>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 xml:space="preserve">10,11 </w:t>
            </w: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 xml:space="preserve">18,03 </w:t>
            </w: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18,03</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329"/>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2,39</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2,26</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 )</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2,26</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64"/>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rPr>
            </w:pP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w:t>
            </w:r>
            <w:r w:rsidRPr="00DA1616">
              <w:rPr>
                <w:rFonts w:ascii="Times New Roman" w:hAnsi="Times New Roman"/>
                <w:sz w:val="22"/>
                <w:szCs w:val="22"/>
                <w:lang w:val="kk-KZ"/>
              </w:rPr>
              <w:t xml:space="preserve">высокого </w:t>
            </w:r>
            <w:r w:rsidRPr="00DA1616">
              <w:rPr>
                <w:rFonts w:ascii="Times New Roman" w:hAnsi="Times New Roman"/>
                <w:sz w:val="22"/>
                <w:szCs w:val="22"/>
              </w:rPr>
              <w:t>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3,25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высокогоуровня загрязнения )</w:t>
            </w: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192,1</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69,9</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Хлориды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423,3</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Медь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0,004</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4,0</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Никель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0,055</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w:t>
            </w:r>
          </w:p>
        </w:tc>
      </w:tr>
      <w:tr w:rsidR="00116188" w:rsidRPr="00DA1616" w:rsidTr="00116188">
        <w:trPr>
          <w:trHeight w:val="32"/>
        </w:trPr>
        <w:tc>
          <w:tcPr>
            <w:tcW w:w="1844" w:type="dxa"/>
            <w:vMerge w:val="restart"/>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r w:rsidRPr="00DA1616">
              <w:rPr>
                <w:rFonts w:ascii="Times New Roman" w:hAnsi="Times New Roman"/>
                <w:sz w:val="22"/>
                <w:szCs w:val="22"/>
              </w:rPr>
              <w:t>вдхр. Аманкельды (Костанайская)</w:t>
            </w: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10,26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 xml:space="preserve">6,48 </w:t>
            </w: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 xml:space="preserve">9,52 </w:t>
            </w: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9,52</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329"/>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3,72 (умеренного уровня загрязнения)</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4,50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w:t>
            </w:r>
            <w:r w:rsidRPr="00DA1616">
              <w:rPr>
                <w:rFonts w:ascii="Times New Roman" w:hAnsi="Times New Roman"/>
                <w:sz w:val="22"/>
                <w:szCs w:val="22"/>
              </w:rPr>
              <w:t xml:space="preserve"> умеренногоуровня загрязнения</w:t>
            </w:r>
            <w:r w:rsidRPr="00DA1616">
              <w:rPr>
                <w:rFonts w:ascii="Times New Roman" w:hAnsi="Times New Roman"/>
                <w:bCs/>
                <w:sz w:val="22"/>
                <w:szCs w:val="22"/>
              </w:rPr>
              <w:t>)</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1,96</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1,96</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64"/>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4,52 </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2,97</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172,9</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Медь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Никель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0,083</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8,3</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органические вещества</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0,15</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rPr>
          <w:trHeight w:val="32"/>
        </w:trPr>
        <w:tc>
          <w:tcPr>
            <w:tcW w:w="1844" w:type="dxa"/>
            <w:vMerge w:val="restart"/>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r w:rsidRPr="00DA1616">
              <w:rPr>
                <w:rFonts w:ascii="Times New Roman" w:hAnsi="Times New Roman"/>
                <w:sz w:val="22"/>
                <w:szCs w:val="22"/>
              </w:rPr>
              <w:t>вдхр. Каратомар (Костанайская)</w:t>
            </w: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11,00 (нормативно-чистая)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 xml:space="preserve">11,96 </w:t>
            </w:r>
            <w:r w:rsidRPr="00DA1616">
              <w:rPr>
                <w:rFonts w:ascii="Times New Roman" w:hAnsi="Times New Roman"/>
                <w:bCs/>
                <w:sz w:val="22"/>
                <w:szCs w:val="22"/>
              </w:rPr>
              <w:t>(нормативно-чистая)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 xml:space="preserve">9,09 </w:t>
            </w: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9,09</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329"/>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3,21 (умеренного уровня загрязнения)</w:t>
            </w:r>
          </w:p>
        </w:tc>
        <w:tc>
          <w:tcPr>
            <w:tcW w:w="1418"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5,00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w:t>
            </w:r>
            <w:r w:rsidRPr="00DA1616">
              <w:rPr>
                <w:rFonts w:ascii="Times New Roman" w:hAnsi="Times New Roman"/>
                <w:sz w:val="22"/>
                <w:szCs w:val="22"/>
              </w:rPr>
              <w:t>умеренногоуровня загрязнения</w:t>
            </w:r>
            <w:r w:rsidRPr="00DA1616">
              <w:rPr>
                <w:rFonts w:ascii="Times New Roman" w:hAnsi="Times New Roman"/>
                <w:bCs/>
                <w:sz w:val="22"/>
                <w:szCs w:val="22"/>
              </w:rPr>
              <w:t>)</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2,23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2,23</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64"/>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 xml:space="preserve">4,50 </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(умеренногоуровня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(высокого уровня загрязнения)</w:t>
            </w: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172,9</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Аммоний солевой</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0,62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rPr>
          <w:trHeight w:val="32"/>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trHeight w:val="205"/>
        </w:trPr>
        <w:tc>
          <w:tcPr>
            <w:tcW w:w="1844" w:type="dxa"/>
            <w:vMerge/>
            <w:vAlign w:val="center"/>
          </w:tcPr>
          <w:p w:rsidR="00116188" w:rsidRPr="00DA1616" w:rsidRDefault="00116188" w:rsidP="005908E2">
            <w:pPr>
              <w:pStyle w:val="312"/>
              <w:tabs>
                <w:tab w:val="left" w:pos="1470"/>
              </w:tabs>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vAlign w:val="center"/>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Никель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0,088</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8,8</w:t>
            </w:r>
          </w:p>
        </w:tc>
      </w:tr>
      <w:tr w:rsidR="00116188" w:rsidRPr="00DA1616" w:rsidTr="00116188">
        <w:trPr>
          <w:trHeight w:val="205"/>
        </w:trPr>
        <w:tc>
          <w:tcPr>
            <w:tcW w:w="1844" w:type="dxa"/>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вдхр.</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Жогаргы Тобыл (Костанайская)</w:t>
            </w: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11,00 (нормативно -чистая)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5,24</w:t>
            </w:r>
            <w:r w:rsidRPr="00DA1616">
              <w:rPr>
                <w:rFonts w:ascii="Times New Roman" w:hAnsi="Times New Roman"/>
                <w:bCs/>
                <w:sz w:val="22"/>
                <w:szCs w:val="22"/>
              </w:rPr>
              <w:t xml:space="preserve"> (нормативно-чистая)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5,13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5,13</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p>
        </w:tc>
      </w:tr>
      <w:tr w:rsidR="00116188" w:rsidRPr="00DA1616" w:rsidTr="00116188">
        <w:trPr>
          <w:trHeight w:val="20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3,00 (нормативно-чистая)</w:t>
            </w:r>
          </w:p>
        </w:tc>
        <w:tc>
          <w:tcPr>
            <w:tcW w:w="1418"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1,11 (нормативно-чистая)</w:t>
            </w:r>
          </w:p>
        </w:tc>
        <w:tc>
          <w:tcPr>
            <w:tcW w:w="1417"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0,74 (нормативно-чистая)</w:t>
            </w: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0,74</w:t>
            </w:r>
          </w:p>
        </w:tc>
        <w:tc>
          <w:tcPr>
            <w:tcW w:w="1276" w:type="dxa"/>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rPr>
          <w:trHeight w:val="20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restart"/>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3,65 (высокого уровня загрязнения)</w:t>
            </w:r>
          </w:p>
        </w:tc>
        <w:tc>
          <w:tcPr>
            <w:tcW w:w="1418" w:type="dxa"/>
            <w:vMerge w:val="restart"/>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1,45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w:t>
            </w:r>
            <w:r w:rsidRPr="00DA1616">
              <w:rPr>
                <w:rFonts w:ascii="Times New Roman" w:hAnsi="Times New Roman"/>
                <w:sz w:val="22"/>
                <w:szCs w:val="22"/>
              </w:rPr>
              <w:t>уровня загрязнения)</w:t>
            </w:r>
          </w:p>
        </w:tc>
        <w:tc>
          <w:tcPr>
            <w:tcW w:w="1417" w:type="dxa"/>
            <w:vMerge w:val="restart"/>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3,45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высокого </w:t>
            </w:r>
            <w:r w:rsidRPr="00DA1616">
              <w:rPr>
                <w:rFonts w:ascii="Times New Roman" w:hAnsi="Times New Roman"/>
                <w:sz w:val="22"/>
                <w:szCs w:val="22"/>
              </w:rPr>
              <w:t>уровня загрязнения)</w:t>
            </w:r>
          </w:p>
        </w:tc>
        <w:tc>
          <w:tcPr>
            <w:tcW w:w="3828" w:type="dxa"/>
            <w:gridSpan w:val="3"/>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
                <w:sz w:val="22"/>
                <w:szCs w:val="22"/>
              </w:rPr>
              <w:t>главные ионы</w:t>
            </w:r>
          </w:p>
        </w:tc>
      </w:tr>
      <w:tr w:rsidR="00116188" w:rsidRPr="00DA1616" w:rsidTr="00116188">
        <w:trPr>
          <w:trHeight w:val="20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107,6</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rPr>
          <w:trHeight w:val="20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45,6</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rPr>
          <w:trHeight w:val="20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3828"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trHeight w:val="20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2</w:t>
            </w:r>
            <w:r w:rsidRPr="00DA1616">
              <w:rPr>
                <w:rFonts w:ascii="Times New Roman" w:hAnsi="Times New Roman"/>
                <w:sz w:val="22"/>
                <w:szCs w:val="22"/>
                <w:lang w:val="en-US"/>
              </w:rPr>
              <w:t>,0</w:t>
            </w:r>
          </w:p>
        </w:tc>
      </w:tr>
      <w:tr w:rsidR="00116188" w:rsidRPr="00DA1616" w:rsidTr="00116188">
        <w:trPr>
          <w:trHeight w:val="205"/>
        </w:trPr>
        <w:tc>
          <w:tcPr>
            <w:tcW w:w="1844" w:type="dxa"/>
            <w:vMerge/>
            <w:vAlign w:val="center"/>
          </w:tcPr>
          <w:p w:rsidR="00116188" w:rsidRPr="00DA1616" w:rsidRDefault="00116188" w:rsidP="005908E2">
            <w:pPr>
              <w:pStyle w:val="3120"/>
              <w:tabs>
                <w:tab w:val="left" w:pos="1560"/>
                <w:tab w:val="left" w:pos="4962"/>
              </w:tabs>
              <w:ind w:firstLine="0"/>
              <w:jc w:val="center"/>
              <w:rPr>
                <w:rFonts w:ascii="Times New Roman" w:hAnsi="Times New Roman"/>
                <w:sz w:val="22"/>
                <w:szCs w:val="22"/>
              </w:rPr>
            </w:pPr>
          </w:p>
        </w:tc>
        <w:tc>
          <w:tcPr>
            <w:tcW w:w="1417" w:type="dxa"/>
            <w:vMerge/>
            <w:vAlign w:val="center"/>
          </w:tcPr>
          <w:p w:rsidR="00116188" w:rsidRPr="00DA1616" w:rsidRDefault="00116188" w:rsidP="005908E2">
            <w:pPr>
              <w:jc w:val="center"/>
              <w:rPr>
                <w:rFonts w:ascii="Times New Roman" w:hAnsi="Times New Roman"/>
                <w:spacing w:val="-20"/>
                <w:sz w:val="22"/>
                <w:szCs w:val="22"/>
              </w:rPr>
            </w:pPr>
          </w:p>
        </w:tc>
        <w:tc>
          <w:tcPr>
            <w:tcW w:w="1418" w:type="dxa"/>
            <w:vMerge/>
            <w:shd w:val="clear" w:color="auto" w:fill="auto"/>
            <w:noWrap/>
          </w:tcPr>
          <w:p w:rsidR="00116188" w:rsidRPr="00DA1616" w:rsidRDefault="00116188" w:rsidP="005908E2">
            <w:pPr>
              <w:jc w:val="center"/>
              <w:rPr>
                <w:rFonts w:ascii="Times New Roman" w:hAnsi="Times New Roman"/>
                <w:spacing w:val="-20"/>
                <w:sz w:val="22"/>
                <w:szCs w:val="22"/>
              </w:rPr>
            </w:pPr>
          </w:p>
        </w:tc>
        <w:tc>
          <w:tcPr>
            <w:tcW w:w="1417" w:type="dxa"/>
            <w:vMerge/>
            <w:shd w:val="clear" w:color="auto" w:fill="auto"/>
            <w:noWrap/>
          </w:tcPr>
          <w:p w:rsidR="00116188" w:rsidRPr="00DA1616" w:rsidRDefault="00116188" w:rsidP="005908E2">
            <w:pPr>
              <w:jc w:val="center"/>
              <w:rPr>
                <w:rFonts w:ascii="Times New Roman" w:hAnsi="Times New Roman"/>
                <w:sz w:val="22"/>
                <w:szCs w:val="22"/>
              </w:rPr>
            </w:pPr>
          </w:p>
        </w:tc>
        <w:tc>
          <w:tcPr>
            <w:tcW w:w="1418" w:type="dxa"/>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Никель</w:t>
            </w:r>
          </w:p>
        </w:tc>
        <w:tc>
          <w:tcPr>
            <w:tcW w:w="1134"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0,096</w:t>
            </w:r>
          </w:p>
        </w:tc>
        <w:tc>
          <w:tcPr>
            <w:tcW w:w="1276" w:type="dxa"/>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9,6</w:t>
            </w:r>
          </w:p>
        </w:tc>
      </w:tr>
    </w:tbl>
    <w:p w:rsidR="00C7219D" w:rsidRPr="00DA1616" w:rsidRDefault="00C7219D" w:rsidP="005908E2">
      <w:pPr>
        <w:rPr>
          <w:vanish/>
        </w:rPr>
      </w:pPr>
    </w:p>
    <w:tbl>
      <w:tblPr>
        <w:tblpPr w:leftFromText="180" w:rightFromText="180" w:vertAnchor="text" w:tblpX="-136" w:tblpY="1"/>
        <w:tblOverlap w:val="never"/>
        <w:tblW w:w="9782" w:type="dxa"/>
        <w:tblLayout w:type="fixed"/>
        <w:tblLook w:val="04A0" w:firstRow="1" w:lastRow="0" w:firstColumn="1" w:lastColumn="0" w:noHBand="0" w:noVBand="1"/>
      </w:tblPr>
      <w:tblGrid>
        <w:gridCol w:w="1660"/>
        <w:gridCol w:w="1459"/>
        <w:gridCol w:w="1418"/>
        <w:gridCol w:w="1276"/>
        <w:gridCol w:w="1598"/>
        <w:gridCol w:w="28"/>
        <w:gridCol w:w="1135"/>
        <w:gridCol w:w="25"/>
        <w:gridCol w:w="1183"/>
      </w:tblGrid>
      <w:tr w:rsidR="00116188" w:rsidRPr="00DA1616" w:rsidTr="00116188">
        <w:trPr>
          <w:trHeight w:val="619"/>
        </w:trPr>
        <w:tc>
          <w:tcPr>
            <w:tcW w:w="1660" w:type="dxa"/>
            <w:vMerge w:val="restart"/>
            <w:tcBorders>
              <w:top w:val="single" w:sz="4" w:space="0" w:color="auto"/>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р. Есиль (СКО)</w:t>
            </w:r>
          </w:p>
          <w:p w:rsidR="00116188" w:rsidRPr="00DA1616" w:rsidRDefault="00116188" w:rsidP="005908E2">
            <w:pPr>
              <w:rPr>
                <w:rFonts w:ascii="Times New Roman" w:hAnsi="Times New Roman"/>
                <w:sz w:val="22"/>
                <w:szCs w:val="22"/>
                <w:lang w:eastAsia="ru-RU"/>
              </w:rPr>
            </w:pPr>
          </w:p>
          <w:p w:rsidR="00116188" w:rsidRPr="00DA1616" w:rsidRDefault="00116188" w:rsidP="005908E2">
            <w:pPr>
              <w:rPr>
                <w:rFonts w:ascii="Times New Roman" w:hAnsi="Times New Roman"/>
                <w:sz w:val="22"/>
                <w:szCs w:val="22"/>
                <w:lang w:eastAsia="ru-RU"/>
              </w:rPr>
            </w:pPr>
          </w:p>
        </w:tc>
        <w:tc>
          <w:tcPr>
            <w:tcW w:w="1459" w:type="dxa"/>
            <w:tcBorders>
              <w:top w:val="single" w:sz="4" w:space="0" w:color="auto"/>
              <w:left w:val="nil"/>
              <w:bottom w:val="single" w:sz="4" w:space="0" w:color="auto"/>
              <w:right w:val="single" w:sz="4" w:space="0" w:color="auto"/>
            </w:tcBorders>
            <w:shd w:val="clear" w:color="auto" w:fill="auto"/>
            <w:vAlign w:val="center"/>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val="kk-KZ" w:eastAsia="ru-RU"/>
              </w:rPr>
              <w:t xml:space="preserve">11,4 </w:t>
            </w:r>
            <w:r w:rsidRPr="00DA1616">
              <w:rPr>
                <w:rFonts w:ascii="Times New Roman" w:hAnsi="Times New Roman"/>
                <w:bCs/>
                <w:sz w:val="22"/>
                <w:szCs w:val="22"/>
                <w:lang w:eastAsia="ru-RU"/>
              </w:rPr>
              <w:t>(нормативно-чист</w:t>
            </w:r>
            <w:r w:rsidRPr="00DA1616">
              <w:rPr>
                <w:rFonts w:ascii="Times New Roman" w:hAnsi="Times New Roman"/>
                <w:bCs/>
                <w:sz w:val="22"/>
                <w:szCs w:val="22"/>
                <w:lang w:val="kk-KZ" w:eastAsia="ru-RU"/>
              </w:rPr>
              <w:t>ая</w:t>
            </w:r>
            <w:r w:rsidRPr="00DA1616">
              <w:rPr>
                <w:rFonts w:ascii="Times New Roman" w:hAnsi="Times New Roman"/>
                <w:bCs/>
                <w:sz w:val="22"/>
                <w:szCs w:val="22"/>
                <w:lang w:eastAsia="ru-RU"/>
              </w:rPr>
              <w:t>)</w:t>
            </w:r>
          </w:p>
        </w:tc>
        <w:tc>
          <w:tcPr>
            <w:tcW w:w="1418" w:type="dxa"/>
            <w:tcBorders>
              <w:top w:val="single" w:sz="4" w:space="0" w:color="auto"/>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9,48</w:t>
            </w:r>
          </w:p>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(нормативно-чистая)</w:t>
            </w:r>
          </w:p>
        </w:tc>
        <w:tc>
          <w:tcPr>
            <w:tcW w:w="1276" w:type="dxa"/>
            <w:tcBorders>
              <w:top w:val="single" w:sz="4" w:space="0" w:color="auto"/>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11,36</w:t>
            </w:r>
          </w:p>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(нормативно-чистая)</w:t>
            </w:r>
          </w:p>
        </w:tc>
        <w:tc>
          <w:tcPr>
            <w:tcW w:w="1598" w:type="dxa"/>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Растворенный кислород</w:t>
            </w:r>
          </w:p>
        </w:tc>
        <w:tc>
          <w:tcPr>
            <w:tcW w:w="1188" w:type="dxa"/>
            <w:gridSpan w:val="3"/>
            <w:tcBorders>
              <w:top w:val="single" w:sz="4" w:space="0" w:color="auto"/>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11,36</w:t>
            </w:r>
          </w:p>
        </w:tc>
        <w:tc>
          <w:tcPr>
            <w:tcW w:w="1183" w:type="dxa"/>
            <w:tcBorders>
              <w:top w:val="single" w:sz="4" w:space="0" w:color="auto"/>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p>
        </w:tc>
      </w:tr>
      <w:tr w:rsidR="00116188" w:rsidRPr="00DA1616" w:rsidTr="00116188">
        <w:trPr>
          <w:trHeight w:val="352"/>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b/>
                <w:bCs/>
                <w:sz w:val="22"/>
                <w:szCs w:val="22"/>
                <w:lang w:eastAsia="ru-RU"/>
              </w:rPr>
            </w:pPr>
          </w:p>
        </w:tc>
        <w:tc>
          <w:tcPr>
            <w:tcW w:w="1459" w:type="dxa"/>
            <w:tcBorders>
              <w:top w:val="single" w:sz="4" w:space="0" w:color="auto"/>
              <w:left w:val="nil"/>
              <w:bottom w:val="single" w:sz="4" w:space="0" w:color="auto"/>
              <w:right w:val="single" w:sz="4" w:space="0" w:color="auto"/>
            </w:tcBorders>
            <w:shd w:val="clear" w:color="auto" w:fill="auto"/>
            <w:vAlign w:val="center"/>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1,54(нормативно-чист</w:t>
            </w:r>
            <w:r w:rsidRPr="00DA1616">
              <w:rPr>
                <w:rFonts w:ascii="Times New Roman" w:hAnsi="Times New Roman"/>
                <w:bCs/>
                <w:sz w:val="22"/>
                <w:szCs w:val="22"/>
                <w:lang w:val="kk-KZ" w:eastAsia="ru-RU"/>
              </w:rPr>
              <w:t>ая</w:t>
            </w:r>
            <w:r w:rsidRPr="00DA1616">
              <w:rPr>
                <w:rFonts w:ascii="Times New Roman" w:hAnsi="Times New Roman"/>
                <w:bCs/>
                <w:sz w:val="22"/>
                <w:szCs w:val="22"/>
                <w:lang w:eastAsia="ru-RU"/>
              </w:rPr>
              <w:t>)</w:t>
            </w:r>
          </w:p>
        </w:tc>
        <w:tc>
          <w:tcPr>
            <w:tcW w:w="1418" w:type="dxa"/>
            <w:tcBorders>
              <w:top w:val="single" w:sz="4" w:space="0" w:color="auto"/>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2,15</w:t>
            </w:r>
          </w:p>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(нормативно-чистая)</w:t>
            </w:r>
          </w:p>
        </w:tc>
        <w:tc>
          <w:tcPr>
            <w:tcW w:w="1276" w:type="dxa"/>
            <w:tcBorders>
              <w:top w:val="nil"/>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2,27</w:t>
            </w:r>
          </w:p>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(нормативно-чистая)</w:t>
            </w:r>
          </w:p>
        </w:tc>
        <w:tc>
          <w:tcPr>
            <w:tcW w:w="1598" w:type="dxa"/>
            <w:tcBorders>
              <w:top w:val="nil"/>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БПК5</w:t>
            </w:r>
          </w:p>
        </w:tc>
        <w:tc>
          <w:tcPr>
            <w:tcW w:w="1188" w:type="dxa"/>
            <w:gridSpan w:val="3"/>
            <w:tcBorders>
              <w:top w:val="nil"/>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bCs/>
                <w:sz w:val="22"/>
                <w:szCs w:val="22"/>
                <w:lang w:eastAsia="ru-RU"/>
              </w:rPr>
              <w:t>2,27</w:t>
            </w:r>
          </w:p>
        </w:tc>
        <w:tc>
          <w:tcPr>
            <w:tcW w:w="1183" w:type="dxa"/>
            <w:tcBorders>
              <w:top w:val="nil"/>
              <w:left w:val="nil"/>
              <w:bottom w:val="single" w:sz="4" w:space="0" w:color="auto"/>
              <w:right w:val="single" w:sz="4" w:space="0" w:color="auto"/>
            </w:tcBorders>
            <w:shd w:val="clear" w:color="auto" w:fill="auto"/>
            <w:hideMark/>
          </w:tcPr>
          <w:p w:rsidR="00116188" w:rsidRPr="00DA1616" w:rsidRDefault="00116188" w:rsidP="005908E2">
            <w:pPr>
              <w:jc w:val="center"/>
              <w:rPr>
                <w:rFonts w:ascii="Times New Roman" w:hAnsi="Times New Roman"/>
                <w:bCs/>
                <w:sz w:val="22"/>
                <w:szCs w:val="22"/>
                <w:lang w:eastAsia="ru-RU"/>
              </w:rPr>
            </w:pPr>
          </w:p>
        </w:tc>
      </w:tr>
      <w:tr w:rsidR="00116188" w:rsidRPr="00DA1616" w:rsidTr="00116188">
        <w:trPr>
          <w:trHeight w:val="70"/>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val="restart"/>
            <w:tcBorders>
              <w:top w:val="single" w:sz="4" w:space="0" w:color="auto"/>
              <w:left w:val="nil"/>
              <w:bottom w:val="nil"/>
              <w:right w:val="single" w:sz="4" w:space="0" w:color="auto"/>
            </w:tcBorders>
            <w:shd w:val="clear" w:color="auto" w:fill="auto"/>
            <w:noWrap/>
            <w:vAlign w:val="center"/>
            <w:hideMark/>
          </w:tcPr>
          <w:p w:rsidR="00116188" w:rsidRPr="00DA1616" w:rsidRDefault="00116188" w:rsidP="005908E2">
            <w:pPr>
              <w:jc w:val="center"/>
              <w:rPr>
                <w:rFonts w:ascii="Times New Roman" w:hAnsi="Times New Roman"/>
                <w:sz w:val="22"/>
                <w:szCs w:val="22"/>
                <w:lang w:val="kk-KZ" w:eastAsia="ru-RU"/>
              </w:rPr>
            </w:pPr>
            <w:r w:rsidRPr="00DA1616">
              <w:rPr>
                <w:rFonts w:ascii="Times New Roman" w:hAnsi="Times New Roman"/>
                <w:sz w:val="22"/>
                <w:szCs w:val="22"/>
                <w:lang w:eastAsia="ru-RU"/>
              </w:rPr>
              <w:t>1,91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pacing w:val="-20"/>
                <w:sz w:val="22"/>
                <w:szCs w:val="22"/>
              </w:rPr>
              <w:t>загрязнения)</w:t>
            </w:r>
          </w:p>
        </w:tc>
        <w:tc>
          <w:tcPr>
            <w:tcW w:w="1418" w:type="dxa"/>
            <w:vMerge w:val="restart"/>
            <w:tcBorders>
              <w:top w:val="single" w:sz="4" w:space="0" w:color="auto"/>
              <w:left w:val="nil"/>
              <w:bottom w:val="nil"/>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2,44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pacing w:val="-20"/>
                <w:sz w:val="22"/>
                <w:szCs w:val="22"/>
              </w:rPr>
              <w:t>загрязнения)</w:t>
            </w:r>
          </w:p>
        </w:tc>
        <w:tc>
          <w:tcPr>
            <w:tcW w:w="1276" w:type="dxa"/>
            <w:vMerge w:val="restart"/>
            <w:tcBorders>
              <w:top w:val="nil"/>
              <w:left w:val="nil"/>
              <w:bottom w:val="nil"/>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2,24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pacing w:val="-20"/>
                <w:sz w:val="22"/>
                <w:szCs w:val="22"/>
              </w:rPr>
              <w:t>загрязнения)</w:t>
            </w:r>
          </w:p>
        </w:tc>
        <w:tc>
          <w:tcPr>
            <w:tcW w:w="3969" w:type="dxa"/>
            <w:gridSpan w:val="5"/>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b/>
                <w:sz w:val="22"/>
                <w:szCs w:val="22"/>
                <w:lang w:eastAsia="ru-RU"/>
              </w:rPr>
            </w:pPr>
            <w:r w:rsidRPr="00DA1616">
              <w:rPr>
                <w:rFonts w:ascii="Times New Roman" w:hAnsi="Times New Roman"/>
                <w:b/>
                <w:bCs/>
                <w:sz w:val="22"/>
                <w:szCs w:val="22"/>
                <w:lang w:eastAsia="ru-RU"/>
              </w:rPr>
              <w:t>биогенные вещества</w:t>
            </w:r>
          </w:p>
        </w:tc>
      </w:tr>
      <w:tr w:rsidR="00116188" w:rsidRPr="00DA1616" w:rsidTr="00116188">
        <w:trPr>
          <w:trHeight w:val="70"/>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tcBorders>
              <w:left w:val="nil"/>
              <w:right w:val="single" w:sz="4" w:space="0" w:color="auto"/>
            </w:tcBorders>
            <w:shd w:val="clear" w:color="auto" w:fill="auto"/>
            <w:noWrap/>
            <w:vAlign w:val="center"/>
            <w:hideMark/>
          </w:tcPr>
          <w:p w:rsidR="00116188" w:rsidRPr="00DA1616" w:rsidRDefault="00116188" w:rsidP="005908E2">
            <w:pPr>
              <w:jc w:val="cente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276"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598" w:type="dxa"/>
            <w:tcBorders>
              <w:top w:val="single" w:sz="4" w:space="0" w:color="auto"/>
              <w:left w:val="single" w:sz="4" w:space="0" w:color="auto"/>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Железо общее</w:t>
            </w:r>
          </w:p>
        </w:tc>
        <w:tc>
          <w:tcPr>
            <w:tcW w:w="1163"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0,17</w:t>
            </w:r>
          </w:p>
        </w:tc>
        <w:tc>
          <w:tcPr>
            <w:tcW w:w="1208" w:type="dxa"/>
            <w:gridSpan w:val="2"/>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1,7</w:t>
            </w:r>
          </w:p>
        </w:tc>
      </w:tr>
      <w:tr w:rsidR="00116188" w:rsidRPr="00DA1616" w:rsidTr="00116188">
        <w:trPr>
          <w:trHeight w:val="189"/>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tcBorders>
              <w:left w:val="nil"/>
              <w:right w:val="single" w:sz="4" w:space="0" w:color="auto"/>
            </w:tcBorders>
            <w:shd w:val="clear" w:color="auto" w:fill="auto"/>
            <w:noWrap/>
            <w:vAlign w:val="center"/>
            <w:hideMark/>
          </w:tcPr>
          <w:p w:rsidR="00116188" w:rsidRPr="00DA1616" w:rsidRDefault="00116188" w:rsidP="005908E2">
            <w:pPr>
              <w:jc w:val="cente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276"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3969" w:type="dxa"/>
            <w:gridSpan w:val="5"/>
            <w:tcBorders>
              <w:top w:val="single" w:sz="4" w:space="0" w:color="auto"/>
              <w:left w:val="single" w:sz="4" w:space="0" w:color="auto"/>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b/>
                <w:bCs/>
                <w:sz w:val="22"/>
                <w:szCs w:val="22"/>
                <w:lang w:eastAsia="ru-RU"/>
              </w:rPr>
            </w:pPr>
            <w:r w:rsidRPr="00DA1616">
              <w:rPr>
                <w:rFonts w:ascii="Times New Roman" w:hAnsi="Times New Roman"/>
                <w:b/>
                <w:bCs/>
                <w:sz w:val="22"/>
                <w:szCs w:val="22"/>
                <w:lang w:eastAsia="ru-RU"/>
              </w:rPr>
              <w:t>тяжелые металлы</w:t>
            </w:r>
          </w:p>
        </w:tc>
      </w:tr>
      <w:tr w:rsidR="00116188" w:rsidRPr="00DA1616" w:rsidTr="00116188">
        <w:trPr>
          <w:trHeight w:val="253"/>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tcBorders>
              <w:left w:val="nil"/>
              <w:bottom w:val="single" w:sz="4" w:space="0" w:color="auto"/>
              <w:right w:val="single" w:sz="4" w:space="0" w:color="auto"/>
            </w:tcBorders>
            <w:shd w:val="clear" w:color="auto" w:fill="auto"/>
            <w:noWrap/>
            <w:vAlign w:val="center"/>
            <w:hideMark/>
          </w:tcPr>
          <w:p w:rsidR="00116188" w:rsidRPr="00DA1616" w:rsidRDefault="00116188" w:rsidP="005908E2">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276" w:type="dxa"/>
            <w:vMerge/>
            <w:tcBorders>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626" w:type="dxa"/>
            <w:gridSpan w:val="2"/>
            <w:tcBorders>
              <w:top w:val="single" w:sz="4" w:space="0" w:color="auto"/>
              <w:left w:val="single" w:sz="4" w:space="0" w:color="auto"/>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Медь</w:t>
            </w:r>
          </w:p>
        </w:tc>
        <w:tc>
          <w:tcPr>
            <w:tcW w:w="1135" w:type="dxa"/>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0,0028</w:t>
            </w:r>
          </w:p>
        </w:tc>
        <w:tc>
          <w:tcPr>
            <w:tcW w:w="1208" w:type="dxa"/>
            <w:gridSpan w:val="2"/>
            <w:tcBorders>
              <w:top w:val="single" w:sz="4" w:space="0" w:color="auto"/>
              <w:left w:val="single" w:sz="4" w:space="0" w:color="auto"/>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2,8</w:t>
            </w:r>
          </w:p>
        </w:tc>
      </w:tr>
      <w:tr w:rsidR="00116188" w:rsidRPr="00DA1616" w:rsidTr="00116188">
        <w:trPr>
          <w:trHeight w:val="705"/>
        </w:trPr>
        <w:tc>
          <w:tcPr>
            <w:tcW w:w="1660" w:type="dxa"/>
            <w:vMerge w:val="restart"/>
            <w:tcBorders>
              <w:top w:val="single" w:sz="4" w:space="0" w:color="auto"/>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 </w:t>
            </w:r>
          </w:p>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  вдхр. Сергеевское (СКО)</w:t>
            </w:r>
          </w:p>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 </w:t>
            </w:r>
          </w:p>
        </w:tc>
        <w:tc>
          <w:tcPr>
            <w:tcW w:w="1459" w:type="dxa"/>
            <w:tcBorders>
              <w:top w:val="single" w:sz="4" w:space="0" w:color="auto"/>
              <w:left w:val="nil"/>
              <w:bottom w:val="single" w:sz="4" w:space="0" w:color="auto"/>
              <w:right w:val="single" w:sz="4" w:space="0" w:color="auto"/>
            </w:tcBorders>
            <w:shd w:val="clear" w:color="auto" w:fill="auto"/>
            <w:noWrap/>
            <w:vAlign w:val="center"/>
            <w:hideMark/>
          </w:tcPr>
          <w:p w:rsidR="00116188" w:rsidRPr="00DA1616" w:rsidRDefault="00116188" w:rsidP="005908E2">
            <w:pPr>
              <w:jc w:val="center"/>
              <w:rPr>
                <w:rFonts w:ascii="Times New Roman" w:hAnsi="Times New Roman"/>
                <w:bCs/>
                <w:sz w:val="22"/>
                <w:szCs w:val="22"/>
                <w:lang w:eastAsia="ru-RU"/>
              </w:rPr>
            </w:pPr>
            <w:r w:rsidRPr="00DA1616">
              <w:rPr>
                <w:rFonts w:ascii="Times New Roman" w:hAnsi="Times New Roman"/>
                <w:sz w:val="22"/>
                <w:szCs w:val="22"/>
                <w:lang w:eastAsia="ru-RU"/>
              </w:rPr>
              <w:t>7,38</w:t>
            </w:r>
          </w:p>
          <w:p w:rsidR="00116188" w:rsidRPr="00DA1616" w:rsidRDefault="00116188" w:rsidP="005908E2">
            <w:pPr>
              <w:jc w:val="center"/>
              <w:rPr>
                <w:rFonts w:ascii="Times New Roman" w:hAnsi="Times New Roman"/>
                <w:sz w:val="22"/>
                <w:szCs w:val="22"/>
                <w:lang w:val="kk-KZ" w:eastAsia="ru-RU"/>
              </w:rPr>
            </w:pPr>
            <w:r w:rsidRPr="00DA1616">
              <w:rPr>
                <w:rFonts w:ascii="Times New Roman" w:hAnsi="Times New Roman"/>
                <w:bCs/>
                <w:sz w:val="22"/>
                <w:szCs w:val="22"/>
                <w:lang w:eastAsia="ru-RU"/>
              </w:rPr>
              <w:t>(нормативно-чист</w:t>
            </w:r>
            <w:r w:rsidRPr="00DA1616">
              <w:rPr>
                <w:rFonts w:ascii="Times New Roman" w:hAnsi="Times New Roman"/>
                <w:bCs/>
                <w:sz w:val="22"/>
                <w:szCs w:val="22"/>
                <w:lang w:val="kk-KZ" w:eastAsia="ru-RU"/>
              </w:rPr>
              <w:t>ая)</w:t>
            </w:r>
          </w:p>
        </w:tc>
        <w:tc>
          <w:tcPr>
            <w:tcW w:w="1418" w:type="dxa"/>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7,75</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(нормативно-чистая)</w:t>
            </w:r>
          </w:p>
        </w:tc>
        <w:tc>
          <w:tcPr>
            <w:tcW w:w="1276" w:type="dxa"/>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7,50</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(нормативно-чистая)</w:t>
            </w:r>
          </w:p>
        </w:tc>
        <w:tc>
          <w:tcPr>
            <w:tcW w:w="1626" w:type="dxa"/>
            <w:gridSpan w:val="2"/>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Растворенный кислород</w:t>
            </w:r>
          </w:p>
        </w:tc>
        <w:tc>
          <w:tcPr>
            <w:tcW w:w="1135" w:type="dxa"/>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7,50</w:t>
            </w:r>
          </w:p>
        </w:tc>
        <w:tc>
          <w:tcPr>
            <w:tcW w:w="1208" w:type="dxa"/>
            <w:gridSpan w:val="2"/>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p>
        </w:tc>
      </w:tr>
      <w:tr w:rsidR="00116188" w:rsidRPr="00DA1616" w:rsidTr="00116188">
        <w:trPr>
          <w:trHeight w:val="1326"/>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tcBorders>
              <w:top w:val="nil"/>
              <w:left w:val="nil"/>
              <w:bottom w:val="single" w:sz="4" w:space="0" w:color="auto"/>
              <w:right w:val="single" w:sz="4" w:space="0" w:color="auto"/>
            </w:tcBorders>
            <w:shd w:val="clear" w:color="auto" w:fill="auto"/>
            <w:noWrap/>
            <w:vAlign w:val="center"/>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val="kk-KZ" w:eastAsia="ru-RU"/>
              </w:rPr>
              <w:t xml:space="preserve">2,12 </w:t>
            </w:r>
            <w:r w:rsidRPr="00DA1616">
              <w:rPr>
                <w:rFonts w:ascii="Times New Roman" w:hAnsi="Times New Roman"/>
                <w:bCs/>
                <w:sz w:val="22"/>
                <w:szCs w:val="22"/>
                <w:lang w:eastAsia="ru-RU"/>
              </w:rPr>
              <w:t>(нормативно-чист</w:t>
            </w:r>
            <w:r w:rsidRPr="00DA1616">
              <w:rPr>
                <w:rFonts w:ascii="Times New Roman" w:hAnsi="Times New Roman"/>
                <w:bCs/>
                <w:sz w:val="22"/>
                <w:szCs w:val="22"/>
                <w:lang w:val="kk-KZ" w:eastAsia="ru-RU"/>
              </w:rPr>
              <w:t>ая</w:t>
            </w:r>
            <w:r w:rsidRPr="00DA1616">
              <w:rPr>
                <w:rFonts w:ascii="Times New Roman" w:hAnsi="Times New Roman"/>
                <w:bCs/>
                <w:sz w:val="22"/>
                <w:szCs w:val="22"/>
                <w:lang w:eastAsia="ru-RU"/>
              </w:rPr>
              <w:t>)</w:t>
            </w:r>
          </w:p>
        </w:tc>
        <w:tc>
          <w:tcPr>
            <w:tcW w:w="1418" w:type="dxa"/>
            <w:tcBorders>
              <w:top w:val="nil"/>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2,14</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(нормативно-чистая)</w:t>
            </w:r>
          </w:p>
        </w:tc>
        <w:tc>
          <w:tcPr>
            <w:tcW w:w="1276" w:type="dxa"/>
            <w:tcBorders>
              <w:top w:val="nil"/>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2,17</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(нормативно-чистая)</w:t>
            </w:r>
          </w:p>
        </w:tc>
        <w:tc>
          <w:tcPr>
            <w:tcW w:w="1626" w:type="dxa"/>
            <w:gridSpan w:val="2"/>
            <w:tcBorders>
              <w:top w:val="nil"/>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БПК5</w:t>
            </w:r>
          </w:p>
        </w:tc>
        <w:tc>
          <w:tcPr>
            <w:tcW w:w="1135" w:type="dxa"/>
            <w:tcBorders>
              <w:top w:val="nil"/>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2,17</w:t>
            </w:r>
          </w:p>
        </w:tc>
        <w:tc>
          <w:tcPr>
            <w:tcW w:w="1208" w:type="dxa"/>
            <w:gridSpan w:val="2"/>
            <w:tcBorders>
              <w:top w:val="nil"/>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p>
        </w:tc>
      </w:tr>
      <w:tr w:rsidR="00116188" w:rsidRPr="00DA1616" w:rsidTr="00116188">
        <w:trPr>
          <w:trHeight w:val="433"/>
        </w:trPr>
        <w:tc>
          <w:tcPr>
            <w:tcW w:w="1660" w:type="dxa"/>
            <w:vMerge/>
            <w:tcBorders>
              <w:left w:val="single" w:sz="4" w:space="0" w:color="auto"/>
              <w:bottom w:val="nil"/>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val="restart"/>
            <w:tcBorders>
              <w:top w:val="nil"/>
              <w:left w:val="nil"/>
              <w:right w:val="single" w:sz="4" w:space="0" w:color="auto"/>
            </w:tcBorders>
            <w:shd w:val="clear" w:color="auto" w:fill="auto"/>
            <w:noWrap/>
            <w:vAlign w:val="center"/>
            <w:hideMark/>
          </w:tcPr>
          <w:p w:rsidR="00116188" w:rsidRPr="00DA1616" w:rsidRDefault="00116188" w:rsidP="005908E2">
            <w:pPr>
              <w:jc w:val="center"/>
              <w:rPr>
                <w:rFonts w:ascii="Times New Roman" w:hAnsi="Times New Roman"/>
                <w:sz w:val="22"/>
                <w:szCs w:val="22"/>
                <w:lang w:val="kk-KZ" w:eastAsia="ru-RU"/>
              </w:rPr>
            </w:pPr>
            <w:r w:rsidRPr="00DA1616">
              <w:rPr>
                <w:rFonts w:ascii="Times New Roman" w:hAnsi="Times New Roman"/>
                <w:sz w:val="22"/>
                <w:szCs w:val="22"/>
                <w:lang w:val="kk-KZ" w:eastAsia="ru-RU"/>
              </w:rPr>
              <w:t>1,96</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val="kk-KZ"/>
              </w:rPr>
              <w:t>(</w:t>
            </w:r>
            <w:r w:rsidRPr="00DA1616">
              <w:rPr>
                <w:rFonts w:ascii="Times New Roman" w:hAnsi="Times New Roman"/>
                <w:sz w:val="22"/>
                <w:szCs w:val="22"/>
              </w:rPr>
              <w:t>умеренно-загрязненная)</w:t>
            </w:r>
          </w:p>
        </w:tc>
        <w:tc>
          <w:tcPr>
            <w:tcW w:w="1418" w:type="dxa"/>
            <w:vMerge w:val="restart"/>
            <w:tcBorders>
              <w:top w:val="nil"/>
              <w:left w:val="nil"/>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2,92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pacing w:val="-20"/>
                <w:sz w:val="22"/>
                <w:szCs w:val="22"/>
              </w:rPr>
              <w:t>загрязнения)</w:t>
            </w:r>
          </w:p>
        </w:tc>
        <w:tc>
          <w:tcPr>
            <w:tcW w:w="1276" w:type="dxa"/>
            <w:vMerge w:val="restart"/>
            <w:tcBorders>
              <w:top w:val="nil"/>
              <w:left w:val="nil"/>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3,00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pacing w:val="-20"/>
                <w:sz w:val="22"/>
                <w:szCs w:val="22"/>
              </w:rPr>
              <w:t>загрязнения)</w:t>
            </w:r>
          </w:p>
        </w:tc>
        <w:tc>
          <w:tcPr>
            <w:tcW w:w="3969" w:type="dxa"/>
            <w:gridSpan w:val="5"/>
            <w:vMerge w:val="restart"/>
            <w:tcBorders>
              <w:top w:val="single" w:sz="4" w:space="0" w:color="auto"/>
              <w:left w:val="nil"/>
              <w:right w:val="single" w:sz="4" w:space="0" w:color="auto"/>
            </w:tcBorders>
            <w:shd w:val="clear" w:color="auto" w:fill="auto"/>
            <w:noWrap/>
            <w:hideMark/>
          </w:tcPr>
          <w:p w:rsidR="00116188" w:rsidRPr="00DA1616" w:rsidRDefault="00116188" w:rsidP="005908E2">
            <w:pPr>
              <w:jc w:val="center"/>
              <w:rPr>
                <w:rFonts w:ascii="Times New Roman" w:hAnsi="Times New Roman"/>
                <w:b/>
                <w:sz w:val="22"/>
                <w:szCs w:val="22"/>
                <w:lang w:eastAsia="ru-RU"/>
              </w:rPr>
            </w:pPr>
            <w:r w:rsidRPr="00DA1616">
              <w:rPr>
                <w:rFonts w:ascii="Times New Roman" w:hAnsi="Times New Roman"/>
                <w:b/>
                <w:sz w:val="22"/>
                <w:szCs w:val="22"/>
                <w:lang w:eastAsia="ru-RU"/>
              </w:rPr>
              <w:t>биогенные вещества</w:t>
            </w:r>
          </w:p>
        </w:tc>
      </w:tr>
      <w:tr w:rsidR="00116188" w:rsidRPr="00DA1616" w:rsidTr="00116188">
        <w:trPr>
          <w:trHeight w:val="433"/>
        </w:trPr>
        <w:tc>
          <w:tcPr>
            <w:tcW w:w="1660" w:type="dxa"/>
            <w:vMerge w:val="restart"/>
            <w:tcBorders>
              <w:left w:val="single" w:sz="4" w:space="0" w:color="auto"/>
              <w:bottom w:val="nil"/>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tcBorders>
              <w:left w:val="nil"/>
              <w:right w:val="single" w:sz="4" w:space="0" w:color="auto"/>
            </w:tcBorders>
            <w:shd w:val="clear" w:color="auto" w:fill="auto"/>
            <w:noWrap/>
            <w:vAlign w:val="center"/>
            <w:hideMark/>
          </w:tcPr>
          <w:p w:rsidR="00116188" w:rsidRPr="00DA1616" w:rsidRDefault="00116188" w:rsidP="005908E2">
            <w:pPr>
              <w:jc w:val="cente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276"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3969" w:type="dxa"/>
            <w:gridSpan w:val="5"/>
            <w:vMerge/>
            <w:tcBorders>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bCs/>
                <w:sz w:val="22"/>
                <w:szCs w:val="22"/>
                <w:lang w:eastAsia="ru-RU"/>
              </w:rPr>
            </w:pPr>
          </w:p>
        </w:tc>
      </w:tr>
      <w:tr w:rsidR="00116188" w:rsidRPr="00DA1616" w:rsidTr="00116188">
        <w:trPr>
          <w:trHeight w:val="236"/>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tcBorders>
              <w:left w:val="nil"/>
              <w:right w:val="single" w:sz="4" w:space="0" w:color="auto"/>
            </w:tcBorders>
            <w:shd w:val="clear" w:color="auto" w:fill="auto"/>
            <w:noWrap/>
            <w:vAlign w:val="center"/>
            <w:hideMark/>
          </w:tcPr>
          <w:p w:rsidR="00116188" w:rsidRPr="00DA1616" w:rsidRDefault="00116188" w:rsidP="005908E2">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276"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626" w:type="dxa"/>
            <w:gridSpan w:val="2"/>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Железо общее</w:t>
            </w:r>
          </w:p>
        </w:tc>
        <w:tc>
          <w:tcPr>
            <w:tcW w:w="1135" w:type="dxa"/>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0,37</w:t>
            </w:r>
          </w:p>
        </w:tc>
        <w:tc>
          <w:tcPr>
            <w:tcW w:w="1208" w:type="dxa"/>
            <w:gridSpan w:val="2"/>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3,7</w:t>
            </w:r>
          </w:p>
        </w:tc>
      </w:tr>
      <w:tr w:rsidR="00116188" w:rsidRPr="00DA1616" w:rsidTr="00116188">
        <w:trPr>
          <w:trHeight w:val="235"/>
        </w:trPr>
        <w:tc>
          <w:tcPr>
            <w:tcW w:w="1660" w:type="dxa"/>
            <w:vMerge/>
            <w:tcBorders>
              <w:left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418"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276" w:type="dxa"/>
            <w:vMerge/>
            <w:tcBorders>
              <w:left w:val="nil"/>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3969" w:type="dxa"/>
            <w:gridSpan w:val="5"/>
            <w:tcBorders>
              <w:top w:val="single" w:sz="4" w:space="0" w:color="auto"/>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b/>
                <w:sz w:val="22"/>
                <w:szCs w:val="22"/>
                <w:lang w:eastAsia="ru-RU"/>
              </w:rPr>
            </w:pPr>
            <w:r w:rsidRPr="00DA1616">
              <w:rPr>
                <w:rFonts w:ascii="Times New Roman" w:hAnsi="Times New Roman"/>
                <w:b/>
                <w:sz w:val="22"/>
                <w:szCs w:val="22"/>
                <w:lang w:eastAsia="ru-RU"/>
              </w:rPr>
              <w:t>тяжелые металлы</w:t>
            </w:r>
          </w:p>
        </w:tc>
      </w:tr>
      <w:tr w:rsidR="00116188" w:rsidRPr="00DA1616" w:rsidTr="00116188">
        <w:trPr>
          <w:trHeight w:val="70"/>
        </w:trPr>
        <w:tc>
          <w:tcPr>
            <w:tcW w:w="1660" w:type="dxa"/>
            <w:vMerge/>
            <w:tcBorders>
              <w:left w:val="single" w:sz="4" w:space="0" w:color="auto"/>
              <w:bottom w:val="single" w:sz="4" w:space="0" w:color="auto"/>
              <w:right w:val="single" w:sz="4" w:space="0" w:color="auto"/>
            </w:tcBorders>
            <w:shd w:val="clear" w:color="auto" w:fill="auto"/>
            <w:hideMark/>
          </w:tcPr>
          <w:p w:rsidR="00116188" w:rsidRPr="00DA1616" w:rsidRDefault="00116188" w:rsidP="005908E2">
            <w:pPr>
              <w:rPr>
                <w:rFonts w:ascii="Times New Roman" w:hAnsi="Times New Roman"/>
                <w:sz w:val="22"/>
                <w:szCs w:val="22"/>
                <w:lang w:eastAsia="ru-RU"/>
              </w:rPr>
            </w:pPr>
          </w:p>
        </w:tc>
        <w:tc>
          <w:tcPr>
            <w:tcW w:w="1459" w:type="dxa"/>
            <w:vMerge/>
            <w:tcBorders>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418" w:type="dxa"/>
            <w:vMerge/>
            <w:tcBorders>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276" w:type="dxa"/>
            <w:vMerge/>
            <w:tcBorders>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p>
        </w:tc>
        <w:tc>
          <w:tcPr>
            <w:tcW w:w="1598" w:type="dxa"/>
            <w:tcBorders>
              <w:top w:val="nil"/>
              <w:left w:val="nil"/>
              <w:bottom w:val="single" w:sz="4" w:space="0" w:color="auto"/>
              <w:right w:val="single" w:sz="4" w:space="0" w:color="auto"/>
            </w:tcBorders>
            <w:shd w:val="clear" w:color="auto" w:fill="auto"/>
            <w:noWrap/>
            <w:hideMark/>
          </w:tcPr>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lang w:eastAsia="ru-RU"/>
              </w:rPr>
              <w:t>Медь</w:t>
            </w:r>
          </w:p>
        </w:tc>
        <w:tc>
          <w:tcPr>
            <w:tcW w:w="1188" w:type="dxa"/>
            <w:gridSpan w:val="3"/>
            <w:tcBorders>
              <w:top w:val="nil"/>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0,0023</w:t>
            </w:r>
          </w:p>
        </w:tc>
        <w:tc>
          <w:tcPr>
            <w:tcW w:w="1183" w:type="dxa"/>
            <w:tcBorders>
              <w:top w:val="nil"/>
              <w:left w:val="nil"/>
              <w:bottom w:val="single" w:sz="4" w:space="0" w:color="auto"/>
              <w:right w:val="single" w:sz="4" w:space="0" w:color="auto"/>
            </w:tcBorders>
            <w:shd w:val="clear" w:color="auto" w:fill="auto"/>
            <w:noWrap/>
            <w:hideMark/>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2,3</w:t>
            </w:r>
          </w:p>
        </w:tc>
      </w:tr>
    </w:tbl>
    <w:tbl>
      <w:tblPr>
        <w:tblW w:w="12588" w:type="dxa"/>
        <w:tblInd w:w="-176" w:type="dxa"/>
        <w:tblLayout w:type="fixed"/>
        <w:tblLook w:val="0000" w:firstRow="0" w:lastRow="0" w:firstColumn="0" w:lastColumn="0" w:noHBand="0" w:noVBand="0"/>
      </w:tblPr>
      <w:tblGrid>
        <w:gridCol w:w="1262"/>
        <w:gridCol w:w="298"/>
        <w:gridCol w:w="140"/>
        <w:gridCol w:w="1118"/>
        <w:gridCol w:w="255"/>
        <w:gridCol w:w="46"/>
        <w:gridCol w:w="39"/>
        <w:gridCol w:w="1077"/>
        <w:gridCol w:w="302"/>
        <w:gridCol w:w="283"/>
        <w:gridCol w:w="833"/>
        <w:gridCol w:w="160"/>
        <w:gridCol w:w="425"/>
        <w:gridCol w:w="42"/>
        <w:gridCol w:w="649"/>
        <w:gridCol w:w="548"/>
        <w:gridCol w:w="37"/>
        <w:gridCol w:w="24"/>
        <w:gridCol w:w="116"/>
        <w:gridCol w:w="186"/>
        <w:gridCol w:w="717"/>
        <w:gridCol w:w="10"/>
        <w:gridCol w:w="63"/>
        <w:gridCol w:w="18"/>
        <w:gridCol w:w="57"/>
        <w:gridCol w:w="84"/>
        <w:gridCol w:w="25"/>
        <w:gridCol w:w="968"/>
        <w:gridCol w:w="123"/>
        <w:gridCol w:w="1139"/>
        <w:gridCol w:w="362"/>
        <w:gridCol w:w="1182"/>
      </w:tblGrid>
      <w:tr w:rsidR="00116188" w:rsidRPr="00DA1616" w:rsidTr="00116188">
        <w:trPr>
          <w:gridAfter w:val="4"/>
          <w:wAfter w:w="2806" w:type="dxa"/>
          <w:trHeight w:val="300"/>
        </w:trPr>
        <w:tc>
          <w:tcPr>
            <w:tcW w:w="1700"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kern w:val="22"/>
                <w:sz w:val="22"/>
                <w:szCs w:val="22"/>
              </w:rPr>
            </w:pPr>
            <w:r w:rsidRPr="00DA1616">
              <w:rPr>
                <w:rFonts w:ascii="Times New Roman" w:hAnsi="Times New Roman"/>
                <w:kern w:val="22"/>
                <w:sz w:val="22"/>
                <w:szCs w:val="22"/>
              </w:rPr>
              <w:t>р. Есиль</w:t>
            </w:r>
          </w:p>
          <w:p w:rsidR="00116188" w:rsidRPr="00DA1616" w:rsidRDefault="00116188" w:rsidP="005908E2">
            <w:pPr>
              <w:rPr>
                <w:rFonts w:ascii="Times New Roman" w:hAnsi="Times New Roman"/>
                <w:sz w:val="22"/>
                <w:szCs w:val="22"/>
              </w:rPr>
            </w:pPr>
            <w:r w:rsidRPr="00DA1616">
              <w:rPr>
                <w:rFonts w:ascii="Times New Roman" w:hAnsi="Times New Roman"/>
                <w:kern w:val="22"/>
                <w:sz w:val="22"/>
                <w:szCs w:val="22"/>
              </w:rPr>
              <w:t>(Акмолинская)</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9,47 (нормативно чистая)</w:t>
            </w:r>
          </w:p>
        </w:tc>
        <w:tc>
          <w:tcPr>
            <w:tcW w:w="1418" w:type="dxa"/>
            <w:gridSpan w:val="3"/>
            <w:tcBorders>
              <w:top w:val="single" w:sz="4" w:space="0" w:color="auto"/>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10,63</w:t>
            </w:r>
            <w:r w:rsidRPr="00DA1616">
              <w:rPr>
                <w:rFonts w:ascii="Times New Roman" w:hAnsi="Times New Roman"/>
                <w:sz w:val="22"/>
                <w:szCs w:val="22"/>
              </w:rPr>
              <w:t xml:space="preserve"> (нормативночистая) </w:t>
            </w:r>
          </w:p>
        </w:tc>
        <w:tc>
          <w:tcPr>
            <w:tcW w:w="1276" w:type="dxa"/>
            <w:gridSpan w:val="3"/>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10,53</w:t>
            </w:r>
            <w:r w:rsidRPr="00DA1616">
              <w:rPr>
                <w:rFonts w:ascii="Times New Roman" w:hAnsi="Times New Roman"/>
                <w:sz w:val="22"/>
                <w:szCs w:val="22"/>
              </w:rPr>
              <w:t xml:space="preserve">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10,53</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r>
      <w:tr w:rsidR="00116188" w:rsidRPr="00DA1616" w:rsidTr="00116188">
        <w:trPr>
          <w:gridAfter w:val="4"/>
          <w:wAfter w:w="2806" w:type="dxa"/>
          <w:trHeight w:val="529"/>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tcBorders>
              <w:left w:val="single" w:sz="4" w:space="0" w:color="000000"/>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2,37 (нормативно чистая)</w:t>
            </w:r>
          </w:p>
        </w:tc>
        <w:tc>
          <w:tcPr>
            <w:tcW w:w="1418" w:type="dxa"/>
            <w:gridSpan w:val="3"/>
            <w:tcBorders>
              <w:left w:val="single" w:sz="4" w:space="0" w:color="auto"/>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w:t>
            </w:r>
            <w:r w:rsidRPr="00DA1616">
              <w:rPr>
                <w:rFonts w:ascii="Times New Roman" w:hAnsi="Times New Roman"/>
                <w:sz w:val="22"/>
                <w:szCs w:val="22"/>
                <w:lang w:val="kk-KZ"/>
              </w:rPr>
              <w:t>62</w:t>
            </w:r>
            <w:r w:rsidRPr="00DA1616">
              <w:rPr>
                <w:rFonts w:ascii="Times New Roman" w:hAnsi="Times New Roman"/>
                <w:sz w:val="22"/>
                <w:szCs w:val="22"/>
              </w:rPr>
              <w:t xml:space="preserve"> (нормативночистая)</w:t>
            </w:r>
          </w:p>
        </w:tc>
        <w:tc>
          <w:tcPr>
            <w:tcW w:w="1276" w:type="dxa"/>
            <w:gridSpan w:val="3"/>
            <w:tcBorders>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 xml:space="preserve">2,41 </w:t>
            </w:r>
            <w:r w:rsidRPr="00DA1616">
              <w:rPr>
                <w:rFonts w:ascii="Times New Roman" w:hAnsi="Times New Roman"/>
                <w:sz w:val="22"/>
                <w:szCs w:val="22"/>
              </w:rPr>
              <w:t>(нормативно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2,41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r>
      <w:tr w:rsidR="00116188" w:rsidRPr="00DA1616" w:rsidTr="00116188">
        <w:trPr>
          <w:gridAfter w:val="4"/>
          <w:wAfter w:w="2806" w:type="dxa"/>
          <w:trHeight w:val="135"/>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vMerge w:val="restart"/>
            <w:tcBorders>
              <w:top w:val="single" w:sz="4" w:space="0" w:color="auto"/>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2,47 (умеренного уровня загрязнения)</w:t>
            </w:r>
          </w:p>
        </w:tc>
        <w:tc>
          <w:tcPr>
            <w:tcW w:w="1418" w:type="dxa"/>
            <w:gridSpan w:val="3"/>
            <w:vMerge w:val="restart"/>
            <w:tcBorders>
              <w:top w:val="single" w:sz="4" w:space="0" w:color="auto"/>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1,78</w:t>
            </w:r>
            <w:r w:rsidRPr="00DA1616">
              <w:rPr>
                <w:rFonts w:ascii="Times New Roman" w:hAnsi="Times New Roman"/>
                <w:sz w:val="22"/>
                <w:szCs w:val="22"/>
              </w:rPr>
              <w:t xml:space="preserve"> (умеренного уровня загрязнения)</w:t>
            </w:r>
          </w:p>
        </w:tc>
        <w:tc>
          <w:tcPr>
            <w:tcW w:w="1276"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w:t>
            </w:r>
            <w:r w:rsidRPr="00DA1616">
              <w:rPr>
                <w:rFonts w:ascii="Times New Roman" w:hAnsi="Times New Roman"/>
                <w:sz w:val="22"/>
                <w:szCs w:val="22"/>
                <w:lang w:val="kk-KZ"/>
              </w:rPr>
              <w:t>52</w:t>
            </w:r>
            <w:r w:rsidRPr="00DA1616">
              <w:rPr>
                <w:rFonts w:ascii="Times New Roman" w:hAnsi="Times New Roman"/>
                <w:sz w:val="22"/>
                <w:szCs w:val="22"/>
              </w:rPr>
              <w:t xml:space="preserve"> (умеренного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 xml:space="preserve">главные ионы </w:t>
            </w:r>
          </w:p>
        </w:tc>
      </w:tr>
      <w:tr w:rsidR="00116188" w:rsidRPr="00DA1616" w:rsidTr="00116188">
        <w:trPr>
          <w:gridAfter w:val="4"/>
          <w:wAfter w:w="2806" w:type="dxa"/>
          <w:trHeight w:val="7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Сульфаты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188</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1,9</w:t>
            </w:r>
          </w:p>
        </w:tc>
      </w:tr>
      <w:tr w:rsidR="00116188" w:rsidRPr="00DA1616" w:rsidTr="00116188">
        <w:trPr>
          <w:gridAfter w:val="4"/>
          <w:wAfter w:w="2806" w:type="dxa"/>
          <w:trHeight w:val="7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
                <w:bCs/>
                <w:sz w:val="22"/>
                <w:szCs w:val="22"/>
              </w:rPr>
              <w:t>тяжелые металлы</w:t>
            </w:r>
          </w:p>
        </w:tc>
      </w:tr>
      <w:tr w:rsidR="00116188" w:rsidRPr="00DA1616" w:rsidTr="00116188">
        <w:trPr>
          <w:gridAfter w:val="4"/>
          <w:wAfter w:w="2806" w:type="dxa"/>
          <w:trHeight w:val="7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pacing w:val="-20"/>
                <w:sz w:val="22"/>
                <w:szCs w:val="22"/>
                <w:lang w:val="kk-KZ"/>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lang w:val="kk-KZ"/>
              </w:rPr>
              <w:t>Марганец</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0,012</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1,2</w:t>
            </w:r>
          </w:p>
        </w:tc>
      </w:tr>
      <w:tr w:rsidR="00116188" w:rsidRPr="00DA1616" w:rsidTr="00116188">
        <w:trPr>
          <w:gridAfter w:val="4"/>
          <w:wAfter w:w="2806" w:type="dxa"/>
          <w:trHeight w:val="300"/>
        </w:trPr>
        <w:tc>
          <w:tcPr>
            <w:tcW w:w="1700"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 Акбулак (Акмолинская)</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8,99 (нормативно чистая)</w:t>
            </w:r>
          </w:p>
        </w:tc>
        <w:tc>
          <w:tcPr>
            <w:tcW w:w="1418" w:type="dxa"/>
            <w:gridSpan w:val="3"/>
            <w:tcBorders>
              <w:top w:val="single" w:sz="4" w:space="0" w:color="auto"/>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w:t>
            </w:r>
            <w:r w:rsidRPr="00DA1616">
              <w:rPr>
                <w:rFonts w:ascii="Times New Roman" w:hAnsi="Times New Roman"/>
                <w:sz w:val="22"/>
                <w:szCs w:val="22"/>
                <w:lang w:val="en-US"/>
              </w:rPr>
              <w:t>8</w:t>
            </w:r>
            <w:r w:rsidRPr="00DA1616">
              <w:rPr>
                <w:rFonts w:ascii="Times New Roman" w:hAnsi="Times New Roman"/>
                <w:sz w:val="22"/>
                <w:szCs w:val="22"/>
              </w:rPr>
              <w:t>7 (нормативночистая)</w:t>
            </w:r>
          </w:p>
        </w:tc>
        <w:tc>
          <w:tcPr>
            <w:tcW w:w="1276" w:type="dxa"/>
            <w:gridSpan w:val="3"/>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9,19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9,19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216"/>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419" w:type="dxa"/>
            <w:gridSpan w:val="3"/>
            <w:tcBorders>
              <w:left w:val="single" w:sz="4" w:space="0" w:color="000000"/>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1,51 (нормативно чистая)</w:t>
            </w:r>
          </w:p>
        </w:tc>
        <w:tc>
          <w:tcPr>
            <w:tcW w:w="1418" w:type="dxa"/>
            <w:gridSpan w:val="3"/>
            <w:tcBorders>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2,82 (нормативно чистая)</w:t>
            </w:r>
          </w:p>
        </w:tc>
        <w:tc>
          <w:tcPr>
            <w:tcW w:w="1276" w:type="dxa"/>
            <w:gridSpan w:val="3"/>
            <w:tcBorders>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3,94 (умеренного уровня загрязнения)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3,94</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136"/>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val="restart"/>
            <w:tcBorders>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2,38 (умеренного уровня загрязнения)</w:t>
            </w:r>
          </w:p>
        </w:tc>
        <w:tc>
          <w:tcPr>
            <w:tcW w:w="1418" w:type="dxa"/>
            <w:gridSpan w:val="3"/>
            <w:vMerge w:val="restart"/>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3,0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276" w:type="dxa"/>
            <w:gridSpan w:val="3"/>
            <w:vMerge w:val="restart"/>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2,90 (умеренного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rPr>
          <w:gridAfter w:val="4"/>
          <w:wAfter w:w="2806" w:type="dxa"/>
          <w:trHeight w:val="10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gridSpan w:val="7"/>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329</w:t>
            </w:r>
          </w:p>
        </w:tc>
        <w:tc>
          <w:tcPr>
            <w:tcW w:w="1134" w:type="dxa"/>
            <w:gridSpan w:val="4"/>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w:t>
            </w:r>
          </w:p>
        </w:tc>
      </w:tr>
      <w:tr w:rsidR="00116188" w:rsidRPr="00DA1616" w:rsidTr="00116188">
        <w:trPr>
          <w:gridAfter w:val="4"/>
          <w:wAfter w:w="2806" w:type="dxa"/>
          <w:trHeight w:val="10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134" w:type="dxa"/>
            <w:gridSpan w:val="7"/>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59,5</w:t>
            </w:r>
          </w:p>
        </w:tc>
        <w:tc>
          <w:tcPr>
            <w:tcW w:w="1134" w:type="dxa"/>
            <w:gridSpan w:val="4"/>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rPr>
          <w:gridAfter w:val="4"/>
          <w:wAfter w:w="2806" w:type="dxa"/>
          <w:trHeight w:val="10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134" w:type="dxa"/>
            <w:gridSpan w:val="7"/>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480</w:t>
            </w:r>
          </w:p>
        </w:tc>
        <w:tc>
          <w:tcPr>
            <w:tcW w:w="1134" w:type="dxa"/>
            <w:gridSpan w:val="4"/>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rPr>
          <w:gridAfter w:val="4"/>
          <w:wAfter w:w="2806" w:type="dxa"/>
          <w:trHeight w:val="126"/>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gridAfter w:val="4"/>
          <w:wAfter w:w="2806" w:type="dxa"/>
          <w:trHeight w:val="143"/>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Аммоний солевой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1,851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3,7</w:t>
            </w:r>
          </w:p>
        </w:tc>
      </w:tr>
      <w:tr w:rsidR="00116188" w:rsidRPr="00DA1616" w:rsidTr="00116188">
        <w:trPr>
          <w:gridAfter w:val="4"/>
          <w:wAfter w:w="2806" w:type="dxa"/>
          <w:trHeight w:val="143"/>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0,071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w:t>
            </w:r>
          </w:p>
        </w:tc>
      </w:tr>
      <w:tr w:rsidR="00116188" w:rsidRPr="00DA1616" w:rsidTr="00116188">
        <w:trPr>
          <w:gridAfter w:val="4"/>
          <w:wAfter w:w="2806" w:type="dxa"/>
          <w:trHeight w:val="7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After w:val="4"/>
          <w:wAfter w:w="2806" w:type="dxa"/>
          <w:trHeight w:val="26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0,0019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rPr>
          <w:gridAfter w:val="4"/>
          <w:wAfter w:w="2806" w:type="dxa"/>
          <w:trHeight w:val="26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0,055</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w:t>
            </w:r>
          </w:p>
        </w:tc>
      </w:tr>
      <w:tr w:rsidR="00116188" w:rsidRPr="00DA1616" w:rsidTr="00116188">
        <w:trPr>
          <w:gridAfter w:val="4"/>
          <w:wAfter w:w="2806" w:type="dxa"/>
          <w:trHeight w:val="260"/>
        </w:trPr>
        <w:tc>
          <w:tcPr>
            <w:tcW w:w="1700" w:type="dxa"/>
            <w:gridSpan w:val="3"/>
            <w:vMerge/>
            <w:tcBorders>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419" w:type="dxa"/>
            <w:gridSpan w:val="3"/>
            <w:vMerge/>
            <w:tcBorders>
              <w:left w:val="single" w:sz="4" w:space="0" w:color="000000"/>
              <w:bottom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418" w:type="dxa"/>
            <w:gridSpan w:val="3"/>
            <w:vMerge/>
            <w:tcBorders>
              <w:left w:val="single" w:sz="4" w:space="0" w:color="auto"/>
              <w:bottom w:val="single" w:sz="4" w:space="0" w:color="auto"/>
              <w:right w:val="single" w:sz="4" w:space="0" w:color="auto"/>
            </w:tcBorders>
            <w:shd w:val="clear" w:color="auto" w:fill="FFFFFF"/>
          </w:tcPr>
          <w:p w:rsidR="00116188" w:rsidRPr="00DA1616" w:rsidRDefault="00116188" w:rsidP="005908E2">
            <w:pPr>
              <w:rPr>
                <w:rFonts w:ascii="Times New Roman" w:hAnsi="Times New Roman"/>
                <w:b/>
                <w:sz w:val="22"/>
                <w:szCs w:val="22"/>
              </w:rPr>
            </w:pPr>
          </w:p>
        </w:tc>
        <w:tc>
          <w:tcPr>
            <w:tcW w:w="1276" w:type="dxa"/>
            <w:gridSpan w:val="3"/>
            <w:vMerge/>
            <w:tcBorders>
              <w:left w:val="single" w:sz="4" w:space="0" w:color="auto"/>
              <w:bottom w:val="single" w:sz="4" w:space="0" w:color="auto"/>
              <w:right w:val="single" w:sz="4" w:space="0" w:color="000000"/>
            </w:tcBorders>
            <w:shd w:val="clear" w:color="auto" w:fill="FFFFFF"/>
          </w:tcPr>
          <w:p w:rsidR="00116188" w:rsidRPr="00DA1616" w:rsidRDefault="00116188" w:rsidP="005908E2">
            <w:pPr>
              <w:rPr>
                <w:rFonts w:ascii="Times New Roman" w:hAnsi="Times New Roman"/>
                <w:b/>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0,0138</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rPr>
          <w:gridAfter w:val="4"/>
          <w:wAfter w:w="2806" w:type="dxa"/>
          <w:trHeight w:val="300"/>
        </w:trPr>
        <w:tc>
          <w:tcPr>
            <w:tcW w:w="1700" w:type="dxa"/>
            <w:gridSpan w:val="3"/>
            <w:vMerge w:val="restart"/>
            <w:tcBorders>
              <w:top w:val="single" w:sz="4" w:space="0" w:color="auto"/>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 Сарыбулак (Акмолинская)</w:t>
            </w:r>
          </w:p>
        </w:tc>
        <w:tc>
          <w:tcPr>
            <w:tcW w:w="1419" w:type="dxa"/>
            <w:gridSpan w:val="3"/>
            <w:tcBorders>
              <w:top w:val="single" w:sz="4" w:space="0" w:color="auto"/>
              <w:left w:val="single" w:sz="4" w:space="0" w:color="auto"/>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6,17 (нормативно чистая)</w:t>
            </w:r>
          </w:p>
        </w:tc>
        <w:tc>
          <w:tcPr>
            <w:tcW w:w="1418" w:type="dxa"/>
            <w:gridSpan w:val="3"/>
            <w:tcBorders>
              <w:top w:val="single" w:sz="4" w:space="0" w:color="auto"/>
              <w:left w:val="single" w:sz="4" w:space="0" w:color="auto"/>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7,13 (нормативночистая)</w:t>
            </w:r>
          </w:p>
        </w:tc>
        <w:tc>
          <w:tcPr>
            <w:tcW w:w="1276" w:type="dxa"/>
            <w:gridSpan w:val="3"/>
            <w:tcBorders>
              <w:top w:val="single" w:sz="4" w:space="0" w:color="auto"/>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8,66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8,66</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7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tcBorders>
              <w:left w:val="single" w:sz="4" w:space="0" w:color="auto"/>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3,38 (умеренного уровня загрязнения)</w:t>
            </w:r>
          </w:p>
        </w:tc>
        <w:tc>
          <w:tcPr>
            <w:tcW w:w="1418" w:type="dxa"/>
            <w:gridSpan w:val="3"/>
            <w:tcBorders>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w:t>
            </w:r>
            <w:r w:rsidRPr="00DA1616">
              <w:rPr>
                <w:rFonts w:ascii="Times New Roman" w:hAnsi="Times New Roman"/>
                <w:sz w:val="22"/>
                <w:szCs w:val="22"/>
                <w:lang w:val="en-US"/>
              </w:rPr>
              <w:t>6</w:t>
            </w:r>
            <w:r w:rsidRPr="00DA1616">
              <w:rPr>
                <w:rFonts w:ascii="Times New Roman" w:hAnsi="Times New Roman"/>
                <w:sz w:val="22"/>
                <w:szCs w:val="22"/>
              </w:rPr>
              <w:t>8 (умеренного уровня загрязнения)</w:t>
            </w:r>
          </w:p>
        </w:tc>
        <w:tc>
          <w:tcPr>
            <w:tcW w:w="1276" w:type="dxa"/>
            <w:gridSpan w:val="3"/>
            <w:tcBorders>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3,40 (умеренного уровня загрязнения)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3,40</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178"/>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val="restart"/>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2,76 (умеренного уровня загрязнения)</w:t>
            </w:r>
          </w:p>
        </w:tc>
        <w:tc>
          <w:tcPr>
            <w:tcW w:w="1418" w:type="dxa"/>
            <w:gridSpan w:val="3"/>
            <w:vMerge w:val="restart"/>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w:t>
            </w:r>
            <w:r w:rsidRPr="00DA1616">
              <w:rPr>
                <w:rFonts w:ascii="Times New Roman" w:hAnsi="Times New Roman"/>
                <w:sz w:val="22"/>
                <w:szCs w:val="22"/>
                <w:lang w:val="en-US"/>
              </w:rPr>
              <w:t>6</w:t>
            </w:r>
            <w:r w:rsidRPr="00DA1616">
              <w:rPr>
                <w:rFonts w:ascii="Times New Roman" w:hAnsi="Times New Roman"/>
                <w:sz w:val="22"/>
                <w:szCs w:val="22"/>
              </w:rPr>
              <w:t>8 (</w:t>
            </w:r>
            <w:r w:rsidRPr="00DA1616">
              <w:rPr>
                <w:rFonts w:ascii="Times New Roman" w:hAnsi="Times New Roman"/>
                <w:sz w:val="22"/>
                <w:szCs w:val="22"/>
                <w:lang w:val="kk-KZ"/>
              </w:rPr>
              <w:t>высокого уровня загрязнения</w:t>
            </w:r>
            <w:r w:rsidRPr="00DA1616">
              <w:rPr>
                <w:rFonts w:ascii="Times New Roman" w:hAnsi="Times New Roman"/>
                <w:sz w:val="22"/>
                <w:szCs w:val="22"/>
              </w:rPr>
              <w:t>)</w:t>
            </w:r>
          </w:p>
        </w:tc>
        <w:tc>
          <w:tcPr>
            <w:tcW w:w="1276" w:type="dxa"/>
            <w:gridSpan w:val="3"/>
            <w:vMerge w:val="restart"/>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4,46 (высокого уровня загрязнения) </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rPr>
          <w:gridAfter w:val="4"/>
          <w:wAfter w:w="2806" w:type="dxa"/>
          <w:trHeight w:val="96"/>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532,7</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rPr>
          <w:gridAfter w:val="4"/>
          <w:wAfter w:w="2806" w:type="dxa"/>
          <w:trHeight w:val="96"/>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439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4,4</w:t>
            </w:r>
          </w:p>
        </w:tc>
      </w:tr>
      <w:tr w:rsidR="00116188" w:rsidRPr="00DA1616" w:rsidTr="00116188">
        <w:trPr>
          <w:gridAfter w:val="4"/>
          <w:wAfter w:w="2806" w:type="dxa"/>
          <w:trHeight w:val="30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Кальций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195</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1,1</w:t>
            </w:r>
          </w:p>
        </w:tc>
      </w:tr>
      <w:tr w:rsidR="00116188" w:rsidRPr="00DA1616" w:rsidTr="00116188">
        <w:trPr>
          <w:gridAfter w:val="4"/>
          <w:wAfter w:w="2806" w:type="dxa"/>
          <w:trHeight w:val="30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Магний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74,6</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1,9</w:t>
            </w:r>
          </w:p>
        </w:tc>
      </w:tr>
      <w:tr w:rsidR="00116188" w:rsidRPr="00DA1616" w:rsidTr="00116188">
        <w:trPr>
          <w:gridAfter w:val="4"/>
          <w:wAfter w:w="2806" w:type="dxa"/>
          <w:trHeight w:val="10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gridAfter w:val="4"/>
          <w:wAfter w:w="2806" w:type="dxa"/>
          <w:trHeight w:val="15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Аммоний солевой</w:t>
            </w:r>
          </w:p>
        </w:tc>
        <w:tc>
          <w:tcPr>
            <w:tcW w:w="1134" w:type="dxa"/>
            <w:gridSpan w:val="7"/>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4,17</w:t>
            </w:r>
          </w:p>
        </w:tc>
        <w:tc>
          <w:tcPr>
            <w:tcW w:w="1134" w:type="dxa"/>
            <w:gridSpan w:val="4"/>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8,3</w:t>
            </w:r>
          </w:p>
        </w:tc>
      </w:tr>
      <w:tr w:rsidR="00116188" w:rsidRPr="00DA1616" w:rsidTr="00116188">
        <w:trPr>
          <w:gridAfter w:val="4"/>
          <w:wAfter w:w="2806" w:type="dxa"/>
          <w:trHeight w:val="15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134" w:type="dxa"/>
            <w:gridSpan w:val="7"/>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0,069</w:t>
            </w:r>
          </w:p>
        </w:tc>
        <w:tc>
          <w:tcPr>
            <w:tcW w:w="1134" w:type="dxa"/>
            <w:gridSpan w:val="4"/>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3,5</w:t>
            </w:r>
          </w:p>
        </w:tc>
      </w:tr>
      <w:tr w:rsidR="00116188" w:rsidRPr="00DA1616" w:rsidTr="00116188">
        <w:trPr>
          <w:gridAfter w:val="4"/>
          <w:wAfter w:w="2806" w:type="dxa"/>
          <w:trHeight w:val="15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134" w:type="dxa"/>
            <w:gridSpan w:val="7"/>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0,85</w:t>
            </w:r>
          </w:p>
        </w:tc>
        <w:tc>
          <w:tcPr>
            <w:tcW w:w="1134" w:type="dxa"/>
            <w:gridSpan w:val="4"/>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rPr>
          <w:gridAfter w:val="4"/>
          <w:wAfter w:w="2806" w:type="dxa"/>
          <w:trHeight w:val="15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After w:val="4"/>
          <w:wAfter w:w="2806" w:type="dxa"/>
          <w:trHeight w:val="150"/>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gridSpan w:val="7"/>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0,068</w:t>
            </w:r>
          </w:p>
        </w:tc>
        <w:tc>
          <w:tcPr>
            <w:tcW w:w="1134" w:type="dxa"/>
            <w:gridSpan w:val="4"/>
            <w:tcBorders>
              <w:top w:val="single" w:sz="4" w:space="0" w:color="000000"/>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w:t>
            </w:r>
          </w:p>
        </w:tc>
      </w:tr>
      <w:tr w:rsidR="00116188" w:rsidRPr="00DA1616" w:rsidTr="00116188">
        <w:trPr>
          <w:gridAfter w:val="4"/>
          <w:wAfter w:w="2806" w:type="dxa"/>
          <w:trHeight w:val="147"/>
        </w:trPr>
        <w:tc>
          <w:tcPr>
            <w:tcW w:w="1700" w:type="dxa"/>
            <w:gridSpan w:val="3"/>
            <w:vMerge w:val="restart"/>
            <w:tcBorders>
              <w:top w:val="single" w:sz="4" w:space="0" w:color="auto"/>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 Нура (Акмолинская)</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9,69 (нормативно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w:t>
            </w:r>
            <w:r w:rsidRPr="00DA1616">
              <w:rPr>
                <w:rFonts w:ascii="Times New Roman" w:hAnsi="Times New Roman"/>
                <w:sz w:val="22"/>
                <w:szCs w:val="22"/>
                <w:lang w:val="kk-KZ"/>
              </w:rPr>
              <w:t xml:space="preserve">48 </w:t>
            </w:r>
            <w:r w:rsidRPr="00DA1616">
              <w:rPr>
                <w:rFonts w:ascii="Times New Roman" w:hAnsi="Times New Roman"/>
                <w:sz w:val="22"/>
                <w:szCs w:val="22"/>
              </w:rPr>
              <w:t>(нормативночистая)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9,76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9,76</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147"/>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2,57 (нормативно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3,65 (умеренного уровня загрязнения)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2,79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2,79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144"/>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2,09 (умеренного уровня загрязнения)</w:t>
            </w:r>
          </w:p>
        </w:tc>
        <w:tc>
          <w:tcPr>
            <w:tcW w:w="1418" w:type="dxa"/>
            <w:gridSpan w:val="3"/>
            <w:vMerge w:val="restart"/>
            <w:tcBorders>
              <w:top w:val="single" w:sz="4" w:space="0" w:color="auto"/>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w:t>
            </w:r>
            <w:r w:rsidRPr="00DA1616">
              <w:rPr>
                <w:rFonts w:ascii="Times New Roman" w:hAnsi="Times New Roman"/>
                <w:sz w:val="22"/>
                <w:szCs w:val="22"/>
                <w:lang w:val="kk-KZ"/>
              </w:rPr>
              <w:t>61</w:t>
            </w:r>
            <w:r w:rsidRPr="00DA1616">
              <w:rPr>
                <w:rFonts w:ascii="Times New Roman" w:hAnsi="Times New Roman"/>
                <w:sz w:val="22"/>
                <w:szCs w:val="22"/>
              </w:rPr>
              <w:t xml:space="preserve"> (умеренного уровня загрязнения)</w:t>
            </w:r>
          </w:p>
        </w:tc>
        <w:tc>
          <w:tcPr>
            <w:tcW w:w="1276"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1,92 (умеренного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rPr>
          <w:gridAfter w:val="4"/>
          <w:wAfter w:w="2806" w:type="dxa"/>
          <w:trHeight w:val="147"/>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332</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w:t>
            </w:r>
          </w:p>
        </w:tc>
      </w:tr>
      <w:tr w:rsidR="00116188" w:rsidRPr="00DA1616" w:rsidTr="00116188">
        <w:trPr>
          <w:gridAfter w:val="4"/>
          <w:wAfter w:w="2806" w:type="dxa"/>
          <w:trHeight w:val="147"/>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Магний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52,9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1,3</w:t>
            </w:r>
          </w:p>
        </w:tc>
      </w:tr>
      <w:tr w:rsidR="00116188" w:rsidRPr="00DA1616" w:rsidTr="00116188">
        <w:trPr>
          <w:gridAfter w:val="4"/>
          <w:wAfter w:w="2806" w:type="dxa"/>
          <w:trHeight w:val="147"/>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тяжелые металлы</w:t>
            </w:r>
          </w:p>
        </w:tc>
      </w:tr>
      <w:tr w:rsidR="00116188" w:rsidRPr="00DA1616" w:rsidTr="00116188">
        <w:trPr>
          <w:gridAfter w:val="4"/>
          <w:wAfter w:w="2806" w:type="dxa"/>
          <w:trHeight w:val="147"/>
        </w:trPr>
        <w:tc>
          <w:tcPr>
            <w:tcW w:w="1700" w:type="dxa"/>
            <w:gridSpan w:val="3"/>
            <w:vMerge/>
            <w:tcBorders>
              <w:left w:val="single" w:sz="4" w:space="0" w:color="000000"/>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0,0153</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rPr>
          <w:gridAfter w:val="4"/>
          <w:wAfter w:w="2806" w:type="dxa"/>
          <w:trHeight w:val="679"/>
        </w:trPr>
        <w:tc>
          <w:tcPr>
            <w:tcW w:w="1700"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tabs>
                <w:tab w:val="left" w:pos="1560"/>
                <w:tab w:val="left" w:pos="4962"/>
              </w:tabs>
              <w:jc w:val="center"/>
              <w:rPr>
                <w:rFonts w:ascii="Times New Roman" w:hAnsi="Times New Roman"/>
                <w:spacing w:val="-20"/>
                <w:sz w:val="22"/>
                <w:szCs w:val="22"/>
              </w:rPr>
            </w:pPr>
            <w:r w:rsidRPr="00DA1616">
              <w:rPr>
                <w:rFonts w:ascii="Times New Roman" w:hAnsi="Times New Roman"/>
                <w:spacing w:val="-20"/>
                <w:sz w:val="22"/>
                <w:szCs w:val="22"/>
              </w:rPr>
              <w:t>канал Нура -Есиль</w:t>
            </w:r>
          </w:p>
          <w:p w:rsidR="00116188" w:rsidRPr="00DA1616" w:rsidRDefault="00116188" w:rsidP="005908E2">
            <w:pPr>
              <w:jc w:val="center"/>
              <w:rPr>
                <w:rFonts w:ascii="Times New Roman" w:hAnsi="Times New Roman"/>
                <w:spacing w:val="-20"/>
                <w:sz w:val="22"/>
                <w:szCs w:val="22"/>
              </w:rPr>
            </w:pPr>
            <w:r w:rsidRPr="00DA1616">
              <w:rPr>
                <w:rFonts w:ascii="Times New Roman" w:hAnsi="Times New Roman"/>
                <w:spacing w:val="-20"/>
                <w:sz w:val="22"/>
                <w:szCs w:val="22"/>
              </w:rPr>
              <w:t>(Акмолинская)</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9,13 (нормативно чистая)</w:t>
            </w:r>
          </w:p>
        </w:tc>
        <w:tc>
          <w:tcPr>
            <w:tcW w:w="1418" w:type="dxa"/>
            <w:gridSpan w:val="3"/>
            <w:tcBorders>
              <w:top w:val="single" w:sz="4" w:space="0" w:color="auto"/>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10,69 (нормативночистая)</w:t>
            </w:r>
          </w:p>
        </w:tc>
        <w:tc>
          <w:tcPr>
            <w:tcW w:w="1276" w:type="dxa"/>
            <w:gridSpan w:val="3"/>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9,48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9,48</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30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tcBorders>
              <w:left w:val="single" w:sz="4" w:space="0" w:color="000000"/>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1,29 (нормативно чистая)</w:t>
            </w:r>
          </w:p>
        </w:tc>
        <w:tc>
          <w:tcPr>
            <w:tcW w:w="1418" w:type="dxa"/>
            <w:gridSpan w:val="3"/>
            <w:tcBorders>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2,69 (нормативно чистая)</w:t>
            </w:r>
          </w:p>
        </w:tc>
        <w:tc>
          <w:tcPr>
            <w:tcW w:w="1276" w:type="dxa"/>
            <w:gridSpan w:val="3"/>
            <w:tcBorders>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2,24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2,24</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120"/>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val="restart"/>
            <w:tcBorders>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3,01 (умеренного уровня загрязнения)</w:t>
            </w:r>
          </w:p>
        </w:tc>
        <w:tc>
          <w:tcPr>
            <w:tcW w:w="1418" w:type="dxa"/>
            <w:gridSpan w:val="3"/>
            <w:vMerge w:val="restart"/>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2,38 (умеренного уровня загрязнения)</w:t>
            </w:r>
          </w:p>
        </w:tc>
        <w:tc>
          <w:tcPr>
            <w:tcW w:w="1276" w:type="dxa"/>
            <w:gridSpan w:val="3"/>
            <w:vMerge w:val="restart"/>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2,43 (умеренного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rPr>
          <w:gridAfter w:val="4"/>
          <w:wAfter w:w="2806" w:type="dxa"/>
          <w:trHeight w:val="151"/>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jc w:val="center"/>
              <w:rPr>
                <w:rFonts w:ascii="Times New Roman" w:hAnsi="Times New Roman"/>
                <w:spacing w:val="-20"/>
                <w:sz w:val="22"/>
                <w:szCs w:val="22"/>
                <w:lang w:val="kk-KZ"/>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321,8</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rPr>
          <w:gridAfter w:val="4"/>
          <w:wAfter w:w="2806" w:type="dxa"/>
          <w:trHeight w:val="151"/>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jc w:val="center"/>
              <w:rPr>
                <w:rFonts w:ascii="Times New Roman" w:hAnsi="Times New Roman"/>
                <w:spacing w:val="-20"/>
                <w:sz w:val="22"/>
                <w:szCs w:val="22"/>
                <w:lang w:val="kk-KZ"/>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453</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4,5</w:t>
            </w:r>
          </w:p>
        </w:tc>
      </w:tr>
      <w:tr w:rsidR="00116188" w:rsidRPr="00DA1616" w:rsidTr="00116188">
        <w:trPr>
          <w:gridAfter w:val="4"/>
          <w:wAfter w:w="2806" w:type="dxa"/>
          <w:trHeight w:val="151"/>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jc w:val="center"/>
              <w:rPr>
                <w:rFonts w:ascii="Times New Roman" w:hAnsi="Times New Roman"/>
                <w:spacing w:val="-20"/>
                <w:sz w:val="22"/>
                <w:szCs w:val="22"/>
                <w:lang w:val="kk-KZ"/>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pacing w:val="-20"/>
                <w:sz w:val="22"/>
                <w:szCs w:val="22"/>
                <w:lang w:val="kk-KZ"/>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Магний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67,5</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1,7</w:t>
            </w:r>
          </w:p>
        </w:tc>
      </w:tr>
      <w:tr w:rsidR="00116188" w:rsidRPr="00DA1616" w:rsidTr="00116188">
        <w:trPr>
          <w:gridAfter w:val="4"/>
          <w:wAfter w:w="2806" w:type="dxa"/>
          <w:trHeight w:val="158"/>
        </w:trPr>
        <w:tc>
          <w:tcPr>
            <w:tcW w:w="1700" w:type="dxa"/>
            <w:gridSpan w:val="3"/>
            <w:vMerge w:val="restart"/>
            <w:tcBorders>
              <w:top w:val="single" w:sz="4" w:space="0" w:color="auto"/>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Беттыбулак (Акмолинская)</w:t>
            </w:r>
          </w:p>
          <w:p w:rsidR="00116188" w:rsidRPr="00DA1616" w:rsidRDefault="00116188" w:rsidP="005908E2">
            <w:pPr>
              <w:jc w:val="center"/>
              <w:rPr>
                <w:rFonts w:ascii="Times New Roman" w:hAnsi="Times New Roman"/>
                <w:sz w:val="22"/>
                <w:szCs w:val="22"/>
              </w:rPr>
            </w:pPr>
          </w:p>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single" w:sz="4" w:space="0" w:color="000000"/>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10,71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8,59</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10,41</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10,41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r>
      <w:tr w:rsidR="00116188" w:rsidRPr="00DA1616" w:rsidTr="00116188">
        <w:trPr>
          <w:gridAfter w:val="4"/>
          <w:wAfter w:w="2806" w:type="dxa"/>
          <w:trHeight w:val="158"/>
        </w:trPr>
        <w:tc>
          <w:tcPr>
            <w:tcW w:w="1700"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tcBorders>
              <w:left w:val="single" w:sz="4" w:space="0" w:color="000000"/>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0,77</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418" w:type="dxa"/>
            <w:gridSpan w:val="3"/>
            <w:tcBorders>
              <w:left w:val="single" w:sz="4" w:space="0" w:color="auto"/>
              <w:bottom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1,52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tcBorders>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0,99</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r>
      <w:tr w:rsidR="00116188" w:rsidRPr="00DA1616" w:rsidTr="00116188">
        <w:trPr>
          <w:gridAfter w:val="4"/>
          <w:wAfter w:w="2806" w:type="dxa"/>
          <w:trHeight w:val="158"/>
        </w:trPr>
        <w:tc>
          <w:tcPr>
            <w:tcW w:w="1700"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2,50 </w:t>
            </w:r>
            <w:r w:rsidRPr="00DA1616">
              <w:rPr>
                <w:rFonts w:ascii="Times New Roman" w:hAnsi="Times New Roman"/>
                <w:sz w:val="22"/>
                <w:szCs w:val="22"/>
              </w:rPr>
              <w:t>(умеренного уровня загрязнения)</w:t>
            </w:r>
          </w:p>
        </w:tc>
        <w:tc>
          <w:tcPr>
            <w:tcW w:w="1418" w:type="dxa"/>
            <w:gridSpan w:val="3"/>
            <w:vMerge w:val="restart"/>
            <w:tcBorders>
              <w:top w:val="single" w:sz="4" w:space="0" w:color="auto"/>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276"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3,24</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rPr>
              <w:t>(высокого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 xml:space="preserve">тяжелые металлы </w:t>
            </w:r>
          </w:p>
        </w:tc>
      </w:tr>
      <w:tr w:rsidR="00116188" w:rsidRPr="00DA1616" w:rsidTr="00116188">
        <w:trPr>
          <w:gridAfter w:val="4"/>
          <w:wAfter w:w="2806" w:type="dxa"/>
          <w:trHeight w:val="158"/>
        </w:trPr>
        <w:tc>
          <w:tcPr>
            <w:tcW w:w="1700"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Цинк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0,0168</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rPr>
          <w:gridAfter w:val="4"/>
          <w:wAfter w:w="2806" w:type="dxa"/>
          <w:trHeight w:val="158"/>
        </w:trPr>
        <w:tc>
          <w:tcPr>
            <w:tcW w:w="1700" w:type="dxa"/>
            <w:gridSpan w:val="3"/>
            <w:vMerge/>
            <w:tcBorders>
              <w:left w:val="single" w:sz="4" w:space="0" w:color="000000"/>
              <w:bottom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000000"/>
              <w:bottom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bottom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276" w:type="dxa"/>
            <w:gridSpan w:val="3"/>
            <w:vMerge/>
            <w:tcBorders>
              <w:left w:val="single" w:sz="4" w:space="0" w:color="000000"/>
              <w:bottom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Марганец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0,048</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w:t>
            </w:r>
          </w:p>
        </w:tc>
      </w:tr>
      <w:tr w:rsidR="00116188" w:rsidRPr="00DA1616" w:rsidTr="00116188">
        <w:trPr>
          <w:gridAfter w:val="4"/>
          <w:wAfter w:w="2806" w:type="dxa"/>
          <w:trHeight w:val="216"/>
        </w:trPr>
        <w:tc>
          <w:tcPr>
            <w:tcW w:w="1700"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tabs>
                <w:tab w:val="left" w:pos="1560"/>
                <w:tab w:val="left" w:pos="4962"/>
              </w:tabs>
              <w:jc w:val="center"/>
              <w:rPr>
                <w:rFonts w:ascii="Times New Roman" w:hAnsi="Times New Roman"/>
                <w:spacing w:val="-20"/>
                <w:sz w:val="22"/>
                <w:szCs w:val="22"/>
              </w:rPr>
            </w:pPr>
          </w:p>
          <w:p w:rsidR="00116188" w:rsidRPr="00DA1616" w:rsidRDefault="00116188" w:rsidP="005908E2">
            <w:pPr>
              <w:tabs>
                <w:tab w:val="left" w:pos="1560"/>
                <w:tab w:val="left" w:pos="4962"/>
              </w:tabs>
              <w:jc w:val="center"/>
              <w:rPr>
                <w:rFonts w:ascii="Times New Roman" w:hAnsi="Times New Roman"/>
                <w:spacing w:val="-20"/>
                <w:sz w:val="22"/>
                <w:szCs w:val="22"/>
              </w:rPr>
            </w:pPr>
          </w:p>
          <w:p w:rsidR="00116188" w:rsidRPr="00DA1616" w:rsidRDefault="00116188" w:rsidP="005908E2">
            <w:pPr>
              <w:tabs>
                <w:tab w:val="left" w:pos="1560"/>
                <w:tab w:val="left" w:pos="4962"/>
              </w:tabs>
              <w:jc w:val="center"/>
              <w:rPr>
                <w:rFonts w:ascii="Times New Roman" w:hAnsi="Times New Roman"/>
                <w:spacing w:val="-20"/>
                <w:sz w:val="22"/>
                <w:szCs w:val="22"/>
              </w:rPr>
            </w:pPr>
          </w:p>
          <w:p w:rsidR="00116188" w:rsidRPr="00DA1616" w:rsidRDefault="00116188" w:rsidP="005908E2">
            <w:pPr>
              <w:tabs>
                <w:tab w:val="left" w:pos="1560"/>
                <w:tab w:val="left" w:pos="4962"/>
              </w:tabs>
              <w:jc w:val="center"/>
              <w:rPr>
                <w:rFonts w:ascii="Times New Roman" w:hAnsi="Times New Roman"/>
                <w:spacing w:val="-20"/>
                <w:sz w:val="22"/>
                <w:szCs w:val="22"/>
              </w:rPr>
            </w:pPr>
            <w:r w:rsidRPr="00DA1616">
              <w:rPr>
                <w:rFonts w:ascii="Times New Roman" w:hAnsi="Times New Roman"/>
                <w:spacing w:val="-20"/>
                <w:sz w:val="22"/>
                <w:szCs w:val="22"/>
              </w:rPr>
              <w:t>вдхр.</w:t>
            </w:r>
          </w:p>
          <w:p w:rsidR="00116188" w:rsidRPr="00DA1616" w:rsidRDefault="00116188" w:rsidP="005908E2">
            <w:pPr>
              <w:jc w:val="center"/>
              <w:rPr>
                <w:rFonts w:ascii="Times New Roman" w:hAnsi="Times New Roman"/>
                <w:spacing w:val="-20"/>
                <w:sz w:val="22"/>
                <w:szCs w:val="22"/>
              </w:rPr>
            </w:pPr>
            <w:r w:rsidRPr="00DA1616">
              <w:rPr>
                <w:rFonts w:ascii="Times New Roman" w:hAnsi="Times New Roman"/>
                <w:spacing w:val="-20"/>
                <w:sz w:val="22"/>
                <w:szCs w:val="22"/>
              </w:rPr>
              <w:t>Вячеславское (Акмолинская)</w:t>
            </w:r>
          </w:p>
        </w:tc>
        <w:tc>
          <w:tcPr>
            <w:tcW w:w="1419" w:type="dxa"/>
            <w:gridSpan w:val="3"/>
            <w:tcBorders>
              <w:top w:val="single" w:sz="4" w:space="0" w:color="auto"/>
              <w:left w:val="single" w:sz="4" w:space="0" w:color="000000"/>
              <w:bottom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9,13 (нормативно чистая)</w:t>
            </w:r>
          </w:p>
        </w:tc>
        <w:tc>
          <w:tcPr>
            <w:tcW w:w="1418" w:type="dxa"/>
            <w:gridSpan w:val="3"/>
            <w:tcBorders>
              <w:top w:val="single" w:sz="4" w:space="0" w:color="auto"/>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10,01 (нормативночистая)</w:t>
            </w:r>
          </w:p>
        </w:tc>
        <w:tc>
          <w:tcPr>
            <w:tcW w:w="1276" w:type="dxa"/>
            <w:gridSpan w:val="3"/>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11,67 (нормативно чистая)</w:t>
            </w:r>
          </w:p>
        </w:tc>
        <w:tc>
          <w:tcPr>
            <w:tcW w:w="1701" w:type="dxa"/>
            <w:gridSpan w:val="5"/>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11,67</w:t>
            </w:r>
          </w:p>
        </w:tc>
        <w:tc>
          <w:tcPr>
            <w:tcW w:w="1134" w:type="dxa"/>
            <w:gridSpan w:val="4"/>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216"/>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tcBorders>
              <w:left w:val="single" w:sz="4" w:space="0" w:color="000000"/>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1,71 (нормативно чистая)</w:t>
            </w:r>
          </w:p>
        </w:tc>
        <w:tc>
          <w:tcPr>
            <w:tcW w:w="1418" w:type="dxa"/>
            <w:gridSpan w:val="3"/>
            <w:tcBorders>
              <w:left w:val="single" w:sz="4" w:space="0" w:color="auto"/>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1,74 (нормативно чистая)</w:t>
            </w:r>
          </w:p>
        </w:tc>
        <w:tc>
          <w:tcPr>
            <w:tcW w:w="1276" w:type="dxa"/>
            <w:gridSpan w:val="3"/>
            <w:tcBorders>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1,29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128"/>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vMerge w:val="restart"/>
            <w:tcBorders>
              <w:top w:val="single" w:sz="4" w:space="0" w:color="auto"/>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3,30 (высокого уровня загрязнения)</w:t>
            </w:r>
          </w:p>
        </w:tc>
        <w:tc>
          <w:tcPr>
            <w:tcW w:w="1418" w:type="dxa"/>
            <w:gridSpan w:val="3"/>
            <w:vMerge w:val="restart"/>
            <w:tcBorders>
              <w:top w:val="single" w:sz="4" w:space="0" w:color="auto"/>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w:t>
            </w:r>
            <w:r w:rsidRPr="00DA1616">
              <w:rPr>
                <w:rFonts w:ascii="Times New Roman" w:hAnsi="Times New Roman"/>
                <w:sz w:val="22"/>
                <w:szCs w:val="22"/>
                <w:lang w:val="kk-KZ"/>
              </w:rPr>
              <w:t>8</w:t>
            </w:r>
            <w:r w:rsidRPr="00DA1616">
              <w:rPr>
                <w:rFonts w:ascii="Times New Roman" w:hAnsi="Times New Roman"/>
                <w:sz w:val="22"/>
                <w:szCs w:val="22"/>
              </w:rPr>
              <w:t>5 (умеренного уровня загрязнения)</w:t>
            </w:r>
          </w:p>
        </w:tc>
        <w:tc>
          <w:tcPr>
            <w:tcW w:w="1276"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1,90 (умеренного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тяжелые металлы</w:t>
            </w:r>
          </w:p>
        </w:tc>
      </w:tr>
      <w:tr w:rsidR="00116188" w:rsidRPr="00DA1616" w:rsidTr="00116188">
        <w:trPr>
          <w:gridAfter w:val="4"/>
          <w:wAfter w:w="2806" w:type="dxa"/>
          <w:trHeight w:val="296"/>
        </w:trPr>
        <w:tc>
          <w:tcPr>
            <w:tcW w:w="1700" w:type="dxa"/>
            <w:gridSpan w:val="3"/>
            <w:vMerge/>
            <w:tcBorders>
              <w:left w:val="single" w:sz="4" w:space="0" w:color="000000"/>
              <w:right w:val="single" w:sz="4" w:space="0" w:color="000000"/>
            </w:tcBorders>
            <w:shd w:val="clear" w:color="auto" w:fill="FFFFFF"/>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vMerge/>
            <w:tcBorders>
              <w:left w:val="single" w:sz="4" w:space="0" w:color="000000"/>
              <w:right w:val="single" w:sz="4" w:space="0" w:color="auto"/>
            </w:tcBorders>
            <w:shd w:val="clear" w:color="auto" w:fill="FFFFFF"/>
          </w:tcPr>
          <w:p w:rsidR="00116188" w:rsidRPr="00DA1616" w:rsidRDefault="00116188" w:rsidP="005908E2">
            <w:pPr>
              <w:jc w:val="center"/>
              <w:rPr>
                <w:rFonts w:ascii="Times New Roman" w:hAnsi="Times New Roman"/>
                <w:spacing w:val="-20"/>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rPr>
          <w:gridAfter w:val="4"/>
          <w:wAfter w:w="2806" w:type="dxa"/>
          <w:trHeight w:val="300"/>
        </w:trPr>
        <w:tc>
          <w:tcPr>
            <w:tcW w:w="1700" w:type="dxa"/>
            <w:gridSpan w:val="3"/>
            <w:vMerge w:val="restart"/>
            <w:tcBorders>
              <w:top w:val="single" w:sz="4" w:space="0" w:color="auto"/>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rPr>
                <w:rFonts w:ascii="Times New Roman" w:hAnsi="Times New Roman"/>
                <w:spacing w:val="-20"/>
                <w:sz w:val="22"/>
                <w:szCs w:val="22"/>
              </w:rPr>
            </w:pPr>
          </w:p>
          <w:p w:rsidR="00116188" w:rsidRPr="00DA1616" w:rsidRDefault="00116188" w:rsidP="005908E2">
            <w:pPr>
              <w:tabs>
                <w:tab w:val="left" w:pos="1560"/>
                <w:tab w:val="left" w:pos="4962"/>
              </w:tabs>
              <w:jc w:val="center"/>
              <w:rPr>
                <w:rFonts w:ascii="Times New Roman" w:hAnsi="Times New Roman"/>
                <w:spacing w:val="-20"/>
                <w:sz w:val="22"/>
                <w:szCs w:val="22"/>
              </w:rPr>
            </w:pPr>
            <w:r w:rsidRPr="00DA1616">
              <w:rPr>
                <w:rFonts w:ascii="Times New Roman" w:hAnsi="Times New Roman"/>
                <w:spacing w:val="-20"/>
                <w:sz w:val="22"/>
                <w:szCs w:val="22"/>
              </w:rPr>
              <w:t>оз. Султан-</w:t>
            </w:r>
          </w:p>
          <w:p w:rsidR="00116188" w:rsidRPr="00DA1616" w:rsidRDefault="00116188" w:rsidP="005908E2">
            <w:pPr>
              <w:tabs>
                <w:tab w:val="left" w:pos="1560"/>
                <w:tab w:val="left" w:pos="4962"/>
              </w:tabs>
              <w:jc w:val="center"/>
              <w:rPr>
                <w:rFonts w:ascii="Times New Roman" w:hAnsi="Times New Roman"/>
                <w:spacing w:val="-20"/>
                <w:sz w:val="22"/>
                <w:szCs w:val="22"/>
              </w:rPr>
            </w:pPr>
            <w:r w:rsidRPr="00DA1616">
              <w:rPr>
                <w:rFonts w:ascii="Times New Roman" w:hAnsi="Times New Roman"/>
                <w:spacing w:val="-20"/>
                <w:sz w:val="22"/>
                <w:szCs w:val="22"/>
              </w:rPr>
              <w:t>кельды</w:t>
            </w:r>
          </w:p>
          <w:p w:rsidR="00116188" w:rsidRPr="00DA1616" w:rsidRDefault="00116188" w:rsidP="005908E2">
            <w:pPr>
              <w:tabs>
                <w:tab w:val="left" w:pos="1560"/>
                <w:tab w:val="left" w:pos="4962"/>
              </w:tabs>
              <w:jc w:val="center"/>
              <w:rPr>
                <w:rFonts w:ascii="Times New Roman" w:hAnsi="Times New Roman"/>
                <w:spacing w:val="-20"/>
                <w:sz w:val="22"/>
                <w:szCs w:val="22"/>
              </w:rPr>
            </w:pPr>
            <w:r w:rsidRPr="00DA1616">
              <w:rPr>
                <w:rFonts w:ascii="Times New Roman" w:hAnsi="Times New Roman"/>
                <w:spacing w:val="-20"/>
                <w:sz w:val="22"/>
                <w:szCs w:val="22"/>
              </w:rPr>
              <w:t>(Акмолинская)</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7,56 (нормативно чистая)</w:t>
            </w:r>
          </w:p>
        </w:tc>
        <w:tc>
          <w:tcPr>
            <w:tcW w:w="1418" w:type="dxa"/>
            <w:gridSpan w:val="3"/>
            <w:tcBorders>
              <w:top w:val="single" w:sz="4" w:space="0" w:color="auto"/>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7,30 (нормативночистая)</w:t>
            </w:r>
          </w:p>
        </w:tc>
        <w:tc>
          <w:tcPr>
            <w:tcW w:w="1276" w:type="dxa"/>
            <w:gridSpan w:val="3"/>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9,31 (нормативно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9,31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300"/>
        </w:trPr>
        <w:tc>
          <w:tcPr>
            <w:tcW w:w="1700" w:type="dxa"/>
            <w:gridSpan w:val="3"/>
            <w:vMerge/>
            <w:tcBorders>
              <w:top w:val="single" w:sz="4" w:space="0" w:color="auto"/>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rPr>
                <w:rFonts w:ascii="Times New Roman" w:hAnsi="Times New Roman"/>
                <w:spacing w:val="-20"/>
                <w:sz w:val="22"/>
                <w:szCs w:val="22"/>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2,43 (нормативно чистая)</w:t>
            </w:r>
          </w:p>
        </w:tc>
        <w:tc>
          <w:tcPr>
            <w:tcW w:w="1418" w:type="dxa"/>
            <w:gridSpan w:val="3"/>
            <w:tcBorders>
              <w:top w:val="single" w:sz="4" w:space="0" w:color="auto"/>
              <w:left w:val="single" w:sz="4" w:space="0" w:color="auto"/>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2,73 (нормативно чистая)</w:t>
            </w:r>
          </w:p>
        </w:tc>
        <w:tc>
          <w:tcPr>
            <w:tcW w:w="1276" w:type="dxa"/>
            <w:gridSpan w:val="3"/>
            <w:tcBorders>
              <w:top w:val="single" w:sz="4" w:space="0" w:color="auto"/>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2,36</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rPr>
          <w:gridAfter w:val="4"/>
          <w:wAfter w:w="2806" w:type="dxa"/>
          <w:trHeight w:val="12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val="restart"/>
            <w:tcBorders>
              <w:top w:val="single" w:sz="4" w:space="0" w:color="auto"/>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2,20 (умеренного уровня загрязнения)</w:t>
            </w:r>
          </w:p>
        </w:tc>
        <w:tc>
          <w:tcPr>
            <w:tcW w:w="1418" w:type="dxa"/>
            <w:gridSpan w:val="3"/>
            <w:vMerge w:val="restart"/>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2,21 (умеренного уровня загрязнения)</w:t>
            </w:r>
          </w:p>
        </w:tc>
        <w:tc>
          <w:tcPr>
            <w:tcW w:w="1276" w:type="dxa"/>
            <w:gridSpan w:val="3"/>
            <w:vMerge w:val="restart"/>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rPr>
          <w:gridAfter w:val="4"/>
          <w:wAfter w:w="2806" w:type="dxa"/>
          <w:trHeight w:val="146"/>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Сульфаты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493</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w:t>
            </w:r>
          </w:p>
        </w:tc>
      </w:tr>
      <w:tr w:rsidR="00116188" w:rsidRPr="00DA1616" w:rsidTr="00116188">
        <w:trPr>
          <w:gridAfter w:val="4"/>
          <w:wAfter w:w="2806" w:type="dxa"/>
          <w:trHeight w:val="12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Магний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86,1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2,1</w:t>
            </w:r>
          </w:p>
        </w:tc>
      </w:tr>
      <w:tr w:rsidR="00116188" w:rsidRPr="00DA1616" w:rsidTr="00116188">
        <w:trPr>
          <w:gridAfter w:val="4"/>
          <w:wAfter w:w="2806" w:type="dxa"/>
          <w:trHeight w:val="12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524,3</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rPr>
          <w:gridAfter w:val="4"/>
          <w:wAfter w:w="2806" w:type="dxa"/>
          <w:trHeight w:val="12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rPr>
          <w:gridAfter w:val="4"/>
          <w:wAfter w:w="2806" w:type="dxa"/>
          <w:trHeight w:val="12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Аммоний солевой</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0,817</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rPr>
          <w:gridAfter w:val="4"/>
          <w:wAfter w:w="2806" w:type="dxa"/>
          <w:trHeight w:val="12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rPr>
          <w:gridAfter w:val="4"/>
          <w:wAfter w:w="2806" w:type="dxa"/>
          <w:trHeight w:val="9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0,0119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rPr>
          <w:gridAfter w:val="4"/>
          <w:wAfter w:w="2806" w:type="dxa"/>
          <w:trHeight w:val="98"/>
        </w:trPr>
        <w:tc>
          <w:tcPr>
            <w:tcW w:w="1700" w:type="dxa"/>
            <w:gridSpan w:val="3"/>
            <w:vMerge w:val="restart"/>
            <w:tcBorders>
              <w:top w:val="single" w:sz="4" w:space="0" w:color="auto"/>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kern w:val="22"/>
                <w:sz w:val="22"/>
                <w:szCs w:val="22"/>
              </w:rPr>
            </w:pPr>
            <w:r w:rsidRPr="00DA1616">
              <w:rPr>
                <w:rFonts w:ascii="Times New Roman" w:hAnsi="Times New Roman"/>
                <w:kern w:val="22"/>
                <w:sz w:val="22"/>
                <w:szCs w:val="22"/>
              </w:rPr>
              <w:t>р. Жабай</w:t>
            </w:r>
          </w:p>
          <w:p w:rsidR="00116188" w:rsidRPr="00DA1616" w:rsidRDefault="00116188" w:rsidP="005908E2">
            <w:pPr>
              <w:tabs>
                <w:tab w:val="left" w:pos="1560"/>
                <w:tab w:val="left" w:pos="4962"/>
              </w:tabs>
              <w:jc w:val="center"/>
              <w:rPr>
                <w:rFonts w:ascii="Times New Roman" w:hAnsi="Times New Roman"/>
                <w:spacing w:val="-20"/>
                <w:sz w:val="22"/>
                <w:szCs w:val="22"/>
              </w:rPr>
            </w:pPr>
            <w:r w:rsidRPr="00DA1616">
              <w:rPr>
                <w:rFonts w:ascii="Times New Roman" w:hAnsi="Times New Roman"/>
                <w:kern w:val="22"/>
                <w:sz w:val="22"/>
                <w:szCs w:val="22"/>
              </w:rPr>
              <w:t>(Акмолинская)</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12,31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8,15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11,12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11,12</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r>
      <w:tr w:rsidR="00116188" w:rsidRPr="00DA1616" w:rsidTr="00116188">
        <w:trPr>
          <w:gridAfter w:val="4"/>
          <w:wAfter w:w="2806" w:type="dxa"/>
          <w:trHeight w:val="9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2,04 (</w:t>
            </w:r>
            <w:r w:rsidRPr="00DA1616">
              <w:rPr>
                <w:rFonts w:ascii="Times New Roman" w:hAnsi="Times New Roman"/>
                <w:bCs/>
                <w:sz w:val="22"/>
                <w:szCs w:val="22"/>
              </w:rPr>
              <w:t>нормативно чистая)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1,23</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p>
        </w:tc>
      </w:tr>
      <w:tr w:rsidR="00116188" w:rsidRPr="00DA1616" w:rsidTr="00116188">
        <w:trPr>
          <w:gridAfter w:val="4"/>
          <w:wAfter w:w="2806" w:type="dxa"/>
          <w:trHeight w:val="9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val="restart"/>
            <w:tcBorders>
              <w:top w:val="single" w:sz="4" w:space="0" w:color="auto"/>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уровня загрязнения)</w:t>
            </w:r>
          </w:p>
        </w:tc>
        <w:tc>
          <w:tcPr>
            <w:tcW w:w="1418" w:type="dxa"/>
            <w:gridSpan w:val="3"/>
            <w:vMerge w:val="restart"/>
            <w:tcBorders>
              <w:top w:val="single" w:sz="4" w:space="0" w:color="auto"/>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3,32 </w:t>
            </w: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3,10</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rPr>
          <w:gridAfter w:val="4"/>
          <w:wAfter w:w="2806" w:type="dxa"/>
          <w:trHeight w:val="9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Сульфаты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169</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w:t>
            </w:r>
          </w:p>
        </w:tc>
      </w:tr>
      <w:tr w:rsidR="00116188" w:rsidRPr="00DA1616" w:rsidTr="00116188">
        <w:trPr>
          <w:gridAfter w:val="4"/>
          <w:wAfter w:w="2806" w:type="dxa"/>
          <w:trHeight w:val="9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3969" w:type="dxa"/>
            <w:gridSpan w:val="16"/>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 xml:space="preserve">тяжелые металлы </w:t>
            </w:r>
          </w:p>
        </w:tc>
      </w:tr>
      <w:tr w:rsidR="00116188" w:rsidRPr="00DA1616" w:rsidTr="00116188">
        <w:trPr>
          <w:gridAfter w:val="4"/>
          <w:wAfter w:w="2806" w:type="dxa"/>
          <w:trHeight w:val="9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Цинк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0,020</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2,0</w:t>
            </w:r>
          </w:p>
        </w:tc>
      </w:tr>
      <w:tr w:rsidR="00116188" w:rsidRPr="00DA1616" w:rsidTr="00116188">
        <w:trPr>
          <w:gridAfter w:val="4"/>
          <w:wAfter w:w="2806" w:type="dxa"/>
          <w:trHeight w:val="98"/>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tabs>
                <w:tab w:val="left" w:pos="1560"/>
                <w:tab w:val="left" w:pos="4962"/>
              </w:tabs>
              <w:jc w:val="center"/>
              <w:rPr>
                <w:rFonts w:ascii="Times New Roman" w:hAnsi="Times New Roman"/>
                <w:spacing w:val="-20"/>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Марганец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0,070</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7,0</w:t>
            </w:r>
          </w:p>
        </w:tc>
      </w:tr>
      <w:tr w:rsidR="00116188" w:rsidRPr="00DA1616" w:rsidTr="00116188">
        <w:trPr>
          <w:gridAfter w:val="4"/>
          <w:wAfter w:w="2806" w:type="dxa"/>
          <w:trHeight w:val="162"/>
        </w:trPr>
        <w:tc>
          <w:tcPr>
            <w:tcW w:w="1700" w:type="dxa"/>
            <w:gridSpan w:val="3"/>
            <w:vMerge w:val="restart"/>
            <w:tcBorders>
              <w:top w:val="single" w:sz="4" w:space="0" w:color="auto"/>
              <w:left w:val="single" w:sz="4" w:space="0" w:color="000000"/>
              <w:right w:val="single" w:sz="4" w:space="0" w:color="auto"/>
            </w:tcBorders>
            <w:shd w:val="clear" w:color="auto" w:fill="FFFFFF"/>
            <w:vAlign w:val="center"/>
          </w:tcPr>
          <w:p w:rsidR="00116188" w:rsidRPr="00DA1616" w:rsidRDefault="00116188" w:rsidP="005908E2">
            <w:pPr>
              <w:pStyle w:val="a6"/>
              <w:spacing w:after="0"/>
              <w:rPr>
                <w:rFonts w:ascii="Times New Roman" w:hAnsi="Times New Roman"/>
                <w:sz w:val="22"/>
                <w:szCs w:val="22"/>
              </w:rPr>
            </w:pPr>
            <w:r w:rsidRPr="00DA1616">
              <w:rPr>
                <w:rFonts w:ascii="Times New Roman" w:hAnsi="Times New Roman"/>
                <w:sz w:val="22"/>
                <w:szCs w:val="22"/>
              </w:rPr>
              <w:t>оз. Копа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(Акмолинская)</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11,65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9,36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10,75</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10,75</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
                <w:bCs/>
                <w:sz w:val="22"/>
                <w:szCs w:val="22"/>
              </w:rPr>
            </w:pP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3,08 </w:t>
            </w:r>
            <w:r w:rsidRPr="00DA1616">
              <w:rPr>
                <w:rFonts w:ascii="Times New Roman" w:hAnsi="Times New Roman"/>
                <w:bCs/>
                <w:sz w:val="22"/>
                <w:szCs w:val="22"/>
                <w:lang w:val="kk-KZ"/>
              </w:rPr>
              <w:t>(</w:t>
            </w:r>
            <w:r w:rsidRPr="00DA1616">
              <w:rPr>
                <w:rFonts w:ascii="Times New Roman" w:hAnsi="Times New Roman"/>
                <w:bCs/>
                <w:sz w:val="22"/>
                <w:szCs w:val="22"/>
              </w:rPr>
              <w:t>умеренного уровня загрязнения)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5,66 (умеренного уровня загрязнения)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4,31</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rPr>
              <w:t>(умеренного уровня загрязнения)</w:t>
            </w: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4,31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
                <w:bCs/>
                <w:sz w:val="22"/>
                <w:szCs w:val="22"/>
              </w:rPr>
            </w:pP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lang w:eastAsia="ru-RU"/>
              </w:rPr>
              <w:t xml:space="preserve">3,09 </w:t>
            </w: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rPr>
              <w:t xml:space="preserve"> уровня загрязнения)</w:t>
            </w:r>
          </w:p>
        </w:tc>
        <w:tc>
          <w:tcPr>
            <w:tcW w:w="1418" w:type="dxa"/>
            <w:gridSpan w:val="3"/>
            <w:vMerge w:val="restart"/>
            <w:tcBorders>
              <w:top w:val="single" w:sz="4" w:space="0" w:color="auto"/>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276" w:type="dxa"/>
            <w:gridSpan w:val="3"/>
            <w:vMerge w:val="restart"/>
            <w:tcBorders>
              <w:top w:val="single" w:sz="4" w:space="0" w:color="auto"/>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4,22</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rPr>
              <w:t>(высокого уровня загрязнения)</w:t>
            </w: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 xml:space="preserve">главные ионы </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b/>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bCs/>
                <w:sz w:val="22"/>
                <w:szCs w:val="22"/>
              </w:rPr>
            </w:pPr>
            <w:r w:rsidRPr="00DA1616">
              <w:rPr>
                <w:rFonts w:ascii="Times New Roman" w:hAnsi="Times New Roman"/>
                <w:sz w:val="22"/>
                <w:szCs w:val="22"/>
              </w:rPr>
              <w:t xml:space="preserve">Сульфаты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148</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1,5</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b/>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тяжелые металлы</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b/>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 xml:space="preserve">Марганец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0,070</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7,0</w:t>
            </w:r>
          </w:p>
        </w:tc>
      </w:tr>
      <w:tr w:rsidR="00116188" w:rsidRPr="00DA1616" w:rsidTr="00116188">
        <w:trPr>
          <w:gridAfter w:val="4"/>
          <w:wAfter w:w="2806" w:type="dxa"/>
          <w:trHeight w:val="162"/>
        </w:trPr>
        <w:tc>
          <w:tcPr>
            <w:tcW w:w="1700" w:type="dxa"/>
            <w:gridSpan w:val="3"/>
            <w:vMerge w:val="restart"/>
            <w:tcBorders>
              <w:top w:val="single" w:sz="4" w:space="0" w:color="auto"/>
              <w:left w:val="single" w:sz="4" w:space="0" w:color="000000"/>
              <w:right w:val="single" w:sz="4" w:space="0" w:color="auto"/>
            </w:tcBorders>
            <w:shd w:val="clear" w:color="auto" w:fill="FFFFFF"/>
            <w:vAlign w:val="center"/>
          </w:tcPr>
          <w:p w:rsidR="00116188" w:rsidRPr="00DA1616" w:rsidRDefault="00116188" w:rsidP="005908E2">
            <w:pPr>
              <w:pStyle w:val="a9"/>
              <w:spacing w:after="0"/>
              <w:ind w:left="0"/>
              <w:jc w:val="center"/>
              <w:rPr>
                <w:rFonts w:ascii="Times New Roman" w:hAnsi="Times New Roman"/>
                <w:sz w:val="22"/>
                <w:szCs w:val="22"/>
              </w:rPr>
            </w:pPr>
          </w:p>
          <w:p w:rsidR="00116188" w:rsidRPr="00DA1616" w:rsidRDefault="00116188" w:rsidP="005908E2">
            <w:pPr>
              <w:pStyle w:val="a9"/>
              <w:spacing w:after="0"/>
              <w:ind w:left="0"/>
              <w:jc w:val="center"/>
              <w:rPr>
                <w:rFonts w:ascii="Times New Roman" w:hAnsi="Times New Roman"/>
                <w:sz w:val="22"/>
                <w:szCs w:val="22"/>
              </w:rPr>
            </w:pPr>
          </w:p>
          <w:p w:rsidR="00116188" w:rsidRPr="00DA1616" w:rsidRDefault="00116188" w:rsidP="005908E2">
            <w:pPr>
              <w:pStyle w:val="a9"/>
              <w:spacing w:after="0"/>
              <w:ind w:left="0"/>
              <w:jc w:val="center"/>
              <w:rPr>
                <w:rFonts w:ascii="Times New Roman" w:hAnsi="Times New Roman"/>
                <w:sz w:val="22"/>
                <w:szCs w:val="22"/>
              </w:rPr>
            </w:pPr>
          </w:p>
          <w:p w:rsidR="00116188" w:rsidRPr="00DA1616" w:rsidRDefault="00116188" w:rsidP="005908E2">
            <w:pPr>
              <w:pStyle w:val="a9"/>
              <w:spacing w:after="0"/>
              <w:ind w:left="0"/>
              <w:jc w:val="center"/>
              <w:rPr>
                <w:rFonts w:ascii="Times New Roman" w:hAnsi="Times New Roman"/>
                <w:sz w:val="22"/>
                <w:szCs w:val="22"/>
              </w:rPr>
            </w:pPr>
          </w:p>
          <w:p w:rsidR="00116188" w:rsidRPr="00DA1616" w:rsidRDefault="00116188" w:rsidP="005908E2">
            <w:pPr>
              <w:pStyle w:val="a9"/>
              <w:spacing w:after="0"/>
              <w:ind w:left="0"/>
              <w:jc w:val="center"/>
              <w:rPr>
                <w:rFonts w:ascii="Times New Roman" w:hAnsi="Times New Roman"/>
                <w:b/>
                <w:bCs/>
                <w:sz w:val="22"/>
                <w:szCs w:val="22"/>
              </w:rPr>
            </w:pPr>
            <w:r w:rsidRPr="00DA1616">
              <w:rPr>
                <w:rFonts w:ascii="Times New Roman" w:hAnsi="Times New Roman"/>
                <w:sz w:val="22"/>
                <w:szCs w:val="22"/>
              </w:rPr>
              <w:t>оз. Зеренды (Акмолинская)</w:t>
            </w: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11,28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lang w:val="en-US"/>
              </w:rPr>
              <w:t>8</w:t>
            </w:r>
            <w:r w:rsidRPr="00DA1616">
              <w:rPr>
                <w:rFonts w:ascii="Times New Roman" w:hAnsi="Times New Roman"/>
                <w:bCs/>
                <w:sz w:val="22"/>
                <w:szCs w:val="22"/>
                <w:lang w:val="kk-KZ"/>
              </w:rPr>
              <w:t>,</w:t>
            </w:r>
            <w:r w:rsidRPr="00DA1616">
              <w:rPr>
                <w:rFonts w:ascii="Times New Roman" w:hAnsi="Times New Roman"/>
                <w:bCs/>
                <w:sz w:val="22"/>
                <w:szCs w:val="22"/>
                <w:lang w:val="en-US"/>
              </w:rPr>
              <w:t>15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10,70</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10,70</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tcBorders>
              <w:top w:val="single" w:sz="4" w:space="0" w:color="auto"/>
              <w:left w:val="single" w:sz="4" w:space="0" w:color="auto"/>
              <w:bottom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1,70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2,17 (</w:t>
            </w:r>
            <w:r w:rsidRPr="00DA1616">
              <w:rPr>
                <w:rFonts w:ascii="Times New Roman" w:hAnsi="Times New Roman"/>
                <w:bCs/>
                <w:sz w:val="22"/>
                <w:szCs w:val="22"/>
              </w:rPr>
              <w:t>нормативно чистая)</w:t>
            </w:r>
          </w:p>
        </w:tc>
        <w:tc>
          <w:tcPr>
            <w:tcW w:w="1276" w:type="dxa"/>
            <w:gridSpan w:val="3"/>
            <w:tcBorders>
              <w:top w:val="single" w:sz="4" w:space="0" w:color="auto"/>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1,75</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1,75</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vMerge w:val="restart"/>
            <w:tcBorders>
              <w:top w:val="single" w:sz="4" w:space="0" w:color="auto"/>
              <w:left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 xml:space="preserve">2,57 </w:t>
            </w:r>
            <w:r w:rsidRPr="00DA1616">
              <w:rPr>
                <w:rFonts w:ascii="Times New Roman" w:hAnsi="Times New Roman"/>
                <w:sz w:val="22"/>
                <w:szCs w:val="22"/>
              </w:rPr>
              <w:t>(умеренного уровня загрязнения)</w:t>
            </w:r>
          </w:p>
        </w:tc>
        <w:tc>
          <w:tcPr>
            <w:tcW w:w="1418" w:type="dxa"/>
            <w:gridSpan w:val="3"/>
            <w:vMerge w:val="restart"/>
            <w:tcBorders>
              <w:top w:val="single" w:sz="4" w:space="0" w:color="auto"/>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2,31 (умеренного уровня загрязнения)</w:t>
            </w:r>
          </w:p>
        </w:tc>
        <w:tc>
          <w:tcPr>
            <w:tcW w:w="1276" w:type="dxa"/>
            <w:gridSpan w:val="3"/>
            <w:vMerge w:val="restart"/>
            <w:tcBorders>
              <w:top w:val="single" w:sz="4" w:space="0" w:color="auto"/>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lang w:eastAsia="ru-RU"/>
              </w:rPr>
              <w:t>2,47</w:t>
            </w:r>
          </w:p>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sz w:val="22"/>
                <w:szCs w:val="22"/>
              </w:rPr>
              <w:t>(умеренного уровня загрязнения)</w:t>
            </w: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
                <w:bCs/>
                <w:sz w:val="22"/>
                <w:szCs w:val="22"/>
                <w:lang w:val="kk-KZ"/>
              </w:rPr>
            </w:pPr>
            <w:r w:rsidRPr="00DA1616">
              <w:rPr>
                <w:rFonts w:ascii="Times New Roman" w:hAnsi="Times New Roman"/>
                <w:b/>
                <w:bCs/>
                <w:sz w:val="22"/>
                <w:szCs w:val="22"/>
                <w:lang w:val="kk-KZ"/>
              </w:rPr>
              <w:t>главные ионы</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b/>
                <w:bCs/>
                <w:sz w:val="22"/>
                <w:szCs w:val="22"/>
                <w:lang w:val="kk-KZ"/>
              </w:rPr>
            </w:pPr>
            <w:r w:rsidRPr="00DA1616">
              <w:rPr>
                <w:rFonts w:ascii="Times New Roman" w:hAnsi="Times New Roman"/>
                <w:bCs/>
                <w:sz w:val="22"/>
                <w:szCs w:val="22"/>
                <w:lang w:val="kk-KZ"/>
              </w:rPr>
              <w:t xml:space="preserve">Сульфаты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133</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1,3</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bCs/>
                <w:sz w:val="22"/>
                <w:szCs w:val="22"/>
                <w:lang w:val="kk-KZ"/>
              </w:rPr>
            </w:pPr>
            <w:r w:rsidRPr="00DA1616">
              <w:rPr>
                <w:rFonts w:ascii="Times New Roman" w:hAnsi="Times New Roman"/>
                <w:bCs/>
                <w:sz w:val="22"/>
                <w:szCs w:val="22"/>
                <w:lang w:val="kk-KZ"/>
              </w:rPr>
              <w:t xml:space="preserve">Магний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67,4</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1,7</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vMerge/>
            <w:tcBorders>
              <w:left w:val="single" w:sz="4" w:space="0" w:color="auto"/>
              <w:right w:val="single" w:sz="4" w:space="0" w:color="auto"/>
            </w:tcBorders>
            <w:shd w:val="clear" w:color="auto" w:fill="FFFFFF"/>
          </w:tcPr>
          <w:p w:rsidR="00116188" w:rsidRPr="00DA1616" w:rsidRDefault="00116188" w:rsidP="005908E2">
            <w:pPr>
              <w:jc w:val="cente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jc w:val="center"/>
              <w:rPr>
                <w:rFonts w:ascii="Times New Roman" w:hAnsi="Times New Roman"/>
                <w:bCs/>
                <w:sz w:val="22"/>
                <w:szCs w:val="22"/>
              </w:rPr>
            </w:pP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
                <w:bCs/>
                <w:sz w:val="22"/>
                <w:szCs w:val="22"/>
                <w:lang w:val="kk-KZ"/>
              </w:rPr>
              <w:t>биогенные вещества</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Фториды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2,01</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2,7</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3969" w:type="dxa"/>
            <w:gridSpan w:val="16"/>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
                <w:sz w:val="22"/>
                <w:szCs w:val="22"/>
              </w:rPr>
              <w:t>тяжелые металлы</w:t>
            </w:r>
          </w:p>
        </w:tc>
      </w:tr>
      <w:tr w:rsidR="00116188" w:rsidRPr="00DA1616" w:rsidTr="00116188">
        <w:trPr>
          <w:gridAfter w:val="4"/>
          <w:wAfter w:w="2806" w:type="dxa"/>
          <w:trHeight w:val="162"/>
        </w:trPr>
        <w:tc>
          <w:tcPr>
            <w:tcW w:w="1700" w:type="dxa"/>
            <w:gridSpan w:val="3"/>
            <w:vMerge/>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vMerge/>
            <w:tcBorders>
              <w:left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bCs/>
                <w:sz w:val="22"/>
                <w:szCs w:val="22"/>
              </w:rPr>
            </w:pPr>
          </w:p>
        </w:tc>
        <w:tc>
          <w:tcPr>
            <w:tcW w:w="1418" w:type="dxa"/>
            <w:gridSpan w:val="3"/>
            <w:vMerge/>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276" w:type="dxa"/>
            <w:gridSpan w:val="3"/>
            <w:vMerge/>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Цинк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0,0376</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3,8</w:t>
            </w:r>
          </w:p>
        </w:tc>
      </w:tr>
      <w:tr w:rsidR="00116188" w:rsidRPr="00DA1616" w:rsidTr="00116188">
        <w:trPr>
          <w:gridAfter w:val="4"/>
          <w:wAfter w:w="2806" w:type="dxa"/>
          <w:trHeight w:val="162"/>
        </w:trPr>
        <w:tc>
          <w:tcPr>
            <w:tcW w:w="1700" w:type="dxa"/>
            <w:gridSpan w:val="3"/>
            <w:tcBorders>
              <w:left w:val="single" w:sz="4" w:space="0" w:color="000000"/>
              <w:right w:val="single" w:sz="4" w:space="0" w:color="auto"/>
            </w:tcBorders>
            <w:shd w:val="clear" w:color="auto" w:fill="FFFFFF"/>
            <w:vAlign w:val="center"/>
          </w:tcPr>
          <w:p w:rsidR="00116188" w:rsidRPr="00DA1616" w:rsidRDefault="00116188" w:rsidP="005908E2">
            <w:pPr>
              <w:rPr>
                <w:rFonts w:ascii="Times New Roman" w:hAnsi="Times New Roman"/>
                <w:b/>
                <w:bCs/>
                <w:sz w:val="22"/>
                <w:szCs w:val="22"/>
              </w:rPr>
            </w:pPr>
          </w:p>
        </w:tc>
        <w:tc>
          <w:tcPr>
            <w:tcW w:w="1419" w:type="dxa"/>
            <w:gridSpan w:val="3"/>
            <w:tcBorders>
              <w:left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bCs/>
                <w:sz w:val="22"/>
                <w:szCs w:val="22"/>
              </w:rPr>
            </w:pPr>
          </w:p>
        </w:tc>
        <w:tc>
          <w:tcPr>
            <w:tcW w:w="1418" w:type="dxa"/>
            <w:gridSpan w:val="3"/>
            <w:tcBorders>
              <w:left w:val="single" w:sz="4" w:space="0" w:color="auto"/>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276" w:type="dxa"/>
            <w:gridSpan w:val="3"/>
            <w:tcBorders>
              <w:left w:val="single" w:sz="4" w:space="0" w:color="000000"/>
              <w:right w:val="single" w:sz="4" w:space="0" w:color="000000"/>
            </w:tcBorders>
            <w:shd w:val="clear" w:color="auto" w:fill="FFFFFF"/>
            <w:vAlign w:val="center"/>
          </w:tcPr>
          <w:p w:rsidR="00116188" w:rsidRPr="00DA1616" w:rsidRDefault="00116188" w:rsidP="005908E2">
            <w:pPr>
              <w:rPr>
                <w:rFonts w:ascii="Times New Roman" w:hAnsi="Times New Roman"/>
                <w:bCs/>
                <w:sz w:val="22"/>
                <w:szCs w:val="22"/>
              </w:rPr>
            </w:pPr>
          </w:p>
        </w:tc>
        <w:tc>
          <w:tcPr>
            <w:tcW w:w="1701" w:type="dxa"/>
            <w:gridSpan w:val="5"/>
            <w:tcBorders>
              <w:top w:val="single" w:sz="4" w:space="0" w:color="000000"/>
              <w:left w:val="single" w:sz="4" w:space="0" w:color="000000"/>
              <w:bottom w:val="single" w:sz="4" w:space="0" w:color="auto"/>
              <w:right w:val="single" w:sz="4" w:space="0" w:color="000000"/>
            </w:tcBorders>
            <w:shd w:val="clear" w:color="auto" w:fill="FFFFFF"/>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Марганец </w:t>
            </w:r>
          </w:p>
        </w:tc>
        <w:tc>
          <w:tcPr>
            <w:tcW w:w="1134" w:type="dxa"/>
            <w:gridSpan w:val="7"/>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0,027</w:t>
            </w:r>
          </w:p>
        </w:tc>
        <w:tc>
          <w:tcPr>
            <w:tcW w:w="1134" w:type="dxa"/>
            <w:gridSpan w:val="4"/>
            <w:tcBorders>
              <w:top w:val="single" w:sz="4" w:space="0" w:color="000000"/>
              <w:left w:val="single" w:sz="4" w:space="0" w:color="000000"/>
              <w:bottom w:val="single" w:sz="4" w:space="0" w:color="000000"/>
              <w:right w:val="single" w:sz="4" w:space="0" w:color="000000"/>
            </w:tcBorders>
            <w:shd w:val="clear" w:color="auto" w:fill="FFFFFF"/>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2,7</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73"/>
        </w:trPr>
        <w:tc>
          <w:tcPr>
            <w:tcW w:w="1700" w:type="dxa"/>
            <w:gridSpan w:val="3"/>
            <w:vMerge w:val="restart"/>
            <w:shd w:val="clear" w:color="auto" w:fill="auto"/>
            <w:vAlign w:val="center"/>
          </w:tcPr>
          <w:p w:rsidR="00116188" w:rsidRPr="00DA1616" w:rsidRDefault="00116188" w:rsidP="005908E2">
            <w:pPr>
              <w:pStyle w:val="a6"/>
              <w:spacing w:after="0"/>
              <w:jc w:val="left"/>
              <w:rPr>
                <w:rFonts w:ascii="Times New Roman" w:eastAsia="Calibri" w:hAnsi="Times New Roman"/>
                <w:sz w:val="22"/>
                <w:szCs w:val="22"/>
              </w:rPr>
            </w:pPr>
            <w:r w:rsidRPr="00DA1616">
              <w:rPr>
                <w:rFonts w:ascii="Times New Roman" w:eastAsia="Calibri" w:hAnsi="Times New Roman"/>
                <w:sz w:val="22"/>
                <w:szCs w:val="22"/>
              </w:rPr>
              <w:br w:type="page"/>
            </w:r>
          </w:p>
          <w:p w:rsidR="00116188" w:rsidRPr="00DA1616" w:rsidRDefault="00116188" w:rsidP="005908E2">
            <w:pPr>
              <w:pStyle w:val="a6"/>
              <w:spacing w:after="0"/>
              <w:rPr>
                <w:rFonts w:ascii="Times New Roman" w:eastAsia="Calibri" w:hAnsi="Times New Roman"/>
                <w:sz w:val="22"/>
                <w:szCs w:val="22"/>
              </w:rPr>
            </w:pPr>
          </w:p>
          <w:p w:rsidR="00116188" w:rsidRPr="00DA1616" w:rsidRDefault="00116188" w:rsidP="005908E2">
            <w:pPr>
              <w:pStyle w:val="a6"/>
              <w:spacing w:after="0"/>
              <w:rPr>
                <w:rFonts w:ascii="Times New Roman" w:eastAsia="Calibri" w:hAnsi="Times New Roman"/>
                <w:sz w:val="22"/>
                <w:szCs w:val="22"/>
              </w:rPr>
            </w:pPr>
          </w:p>
          <w:p w:rsidR="00116188" w:rsidRPr="00DA1616" w:rsidRDefault="00116188" w:rsidP="005908E2">
            <w:pPr>
              <w:pStyle w:val="a6"/>
              <w:spacing w:after="0"/>
              <w:rPr>
                <w:rFonts w:ascii="Times New Roman" w:eastAsia="Calibri" w:hAnsi="Times New Roman"/>
                <w:sz w:val="22"/>
                <w:szCs w:val="22"/>
              </w:rPr>
            </w:pPr>
            <w:r w:rsidRPr="00DA1616">
              <w:rPr>
                <w:rFonts w:ascii="Times New Roman" w:eastAsia="Calibri" w:hAnsi="Times New Roman"/>
                <w:sz w:val="22"/>
                <w:szCs w:val="22"/>
              </w:rPr>
              <w:t>оз. Бурабай</w:t>
            </w:r>
          </w:p>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(Акмолинская)</w:t>
            </w:r>
          </w:p>
        </w:tc>
        <w:tc>
          <w:tcPr>
            <w:tcW w:w="1373" w:type="dxa"/>
            <w:gridSpan w:val="2"/>
            <w:tcBorders>
              <w:bottom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10,94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64" w:type="dxa"/>
            <w:gridSpan w:val="4"/>
            <w:tcBorders>
              <w:bottom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7,71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701" w:type="dxa"/>
            <w:gridSpan w:val="5"/>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10,46</w:t>
            </w:r>
          </w:p>
        </w:tc>
        <w:tc>
          <w:tcPr>
            <w:tcW w:w="1134" w:type="dxa"/>
            <w:gridSpan w:val="4"/>
            <w:shd w:val="clear" w:color="auto" w:fill="auto"/>
          </w:tcPr>
          <w:p w:rsidR="00116188" w:rsidRPr="00DA1616" w:rsidRDefault="00116188" w:rsidP="005908E2">
            <w:pPr>
              <w:jc w:val="center"/>
              <w:rPr>
                <w:rFonts w:ascii="Times New Roman" w:hAnsi="Times New Roman"/>
                <w:b/>
                <w:bCs/>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69"/>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tcBorders>
              <w:top w:val="single" w:sz="4" w:space="0" w:color="auto"/>
              <w:bottom w:val="single" w:sz="4" w:space="0" w:color="auto"/>
            </w:tcBorders>
            <w:shd w:val="clear" w:color="auto" w:fill="auto"/>
            <w:noWrap/>
          </w:tcPr>
          <w:p w:rsidR="00116188" w:rsidRPr="00DA1616" w:rsidRDefault="00116188" w:rsidP="005908E2">
            <w:pPr>
              <w:jc w:val="center"/>
              <w:rPr>
                <w:rFonts w:ascii="Times New Roman" w:hAnsi="Times New Roman"/>
                <w:b/>
                <w:bCs/>
                <w:sz w:val="22"/>
                <w:szCs w:val="22"/>
              </w:rPr>
            </w:pPr>
            <w:r w:rsidRPr="00DA1616">
              <w:rPr>
                <w:rFonts w:ascii="Times New Roman" w:hAnsi="Times New Roman"/>
                <w:bCs/>
                <w:sz w:val="22"/>
                <w:szCs w:val="22"/>
              </w:rPr>
              <w:t>1,23 (нормативно-чистая)</w:t>
            </w:r>
          </w:p>
        </w:tc>
        <w:tc>
          <w:tcPr>
            <w:tcW w:w="1464" w:type="dxa"/>
            <w:gridSpan w:val="4"/>
            <w:tcBorders>
              <w:top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1,91</w:t>
            </w:r>
          </w:p>
        </w:tc>
        <w:tc>
          <w:tcPr>
            <w:tcW w:w="1134" w:type="dxa"/>
            <w:gridSpan w:val="4"/>
            <w:shd w:val="clear" w:color="auto" w:fill="auto"/>
          </w:tcPr>
          <w:p w:rsidR="00116188" w:rsidRPr="00DA1616" w:rsidRDefault="00116188" w:rsidP="005908E2">
            <w:pPr>
              <w:jc w:val="center"/>
              <w:rPr>
                <w:rFonts w:ascii="Times New Roman" w:hAnsi="Times New Roman"/>
                <w:b/>
                <w:bCs/>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68"/>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vMerge w:val="restart"/>
            <w:tcBorders>
              <w:top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2,59 </w:t>
            </w:r>
            <w:r w:rsidRPr="00DA1616">
              <w:rPr>
                <w:rFonts w:ascii="Times New Roman" w:hAnsi="Times New Roman"/>
                <w:sz w:val="22"/>
                <w:szCs w:val="22"/>
              </w:rPr>
              <w:t>(умеренного уровня загрязнения)</w:t>
            </w:r>
          </w:p>
        </w:tc>
        <w:tc>
          <w:tcPr>
            <w:tcW w:w="1464" w:type="dxa"/>
            <w:gridSpan w:val="4"/>
            <w:vMerge w:val="restart"/>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2,81</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(умеренного уровня загрязнения)</w:t>
            </w:r>
          </w:p>
        </w:tc>
        <w:tc>
          <w:tcPr>
            <w:tcW w:w="1276" w:type="dxa"/>
            <w:gridSpan w:val="3"/>
            <w:vMerge w:val="restart"/>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3,42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уровня загрязнения)</w:t>
            </w:r>
          </w:p>
        </w:tc>
        <w:tc>
          <w:tcPr>
            <w:tcW w:w="3969" w:type="dxa"/>
            <w:gridSpan w:val="16"/>
            <w:shd w:val="clear" w:color="auto" w:fill="auto"/>
          </w:tcPr>
          <w:p w:rsidR="00116188" w:rsidRPr="00DA1616" w:rsidRDefault="00116188" w:rsidP="005908E2">
            <w:pPr>
              <w:jc w:val="center"/>
              <w:rPr>
                <w:rFonts w:ascii="Times New Roman" w:hAnsi="Times New Roman"/>
                <w:b/>
                <w:bCs/>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85"/>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Cs/>
                <w:sz w:val="22"/>
                <w:szCs w:val="22"/>
              </w:rPr>
            </w:pPr>
          </w:p>
        </w:tc>
        <w:tc>
          <w:tcPr>
            <w:tcW w:w="1464" w:type="dxa"/>
            <w:gridSpan w:val="4"/>
            <w:vMerge/>
            <w:shd w:val="clear" w:color="auto" w:fill="auto"/>
          </w:tcPr>
          <w:p w:rsidR="00116188" w:rsidRPr="00DA1616" w:rsidRDefault="00116188" w:rsidP="005908E2">
            <w:pPr>
              <w:jc w:val="center"/>
              <w:rPr>
                <w:rFonts w:ascii="Times New Roman" w:hAnsi="Times New Roman"/>
                <w:bCs/>
                <w:sz w:val="22"/>
                <w:szCs w:val="22"/>
              </w:rPr>
            </w:pPr>
          </w:p>
        </w:tc>
        <w:tc>
          <w:tcPr>
            <w:tcW w:w="1276" w:type="dxa"/>
            <w:gridSpan w:val="3"/>
            <w:vMerge/>
            <w:shd w:val="clear" w:color="auto" w:fill="auto"/>
          </w:tcPr>
          <w:p w:rsidR="00116188" w:rsidRPr="00DA1616" w:rsidRDefault="00116188" w:rsidP="005908E2">
            <w:pPr>
              <w:jc w:val="center"/>
              <w:rPr>
                <w:rFonts w:ascii="Times New Roman" w:hAnsi="Times New Roman"/>
                <w:bCs/>
                <w:sz w:val="22"/>
                <w:szCs w:val="22"/>
              </w:rPr>
            </w:pPr>
          </w:p>
        </w:tc>
        <w:tc>
          <w:tcPr>
            <w:tcW w:w="1701" w:type="dxa"/>
            <w:gridSpan w:val="5"/>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Фториды </w:t>
            </w:r>
          </w:p>
        </w:tc>
        <w:tc>
          <w:tcPr>
            <w:tcW w:w="1134" w:type="dxa"/>
            <w:gridSpan w:val="7"/>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2,70</w:t>
            </w:r>
          </w:p>
        </w:tc>
        <w:tc>
          <w:tcPr>
            <w:tcW w:w="1134" w:type="dxa"/>
            <w:gridSpan w:val="4"/>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3,6</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18"/>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Cs/>
                <w:sz w:val="22"/>
                <w:szCs w:val="22"/>
              </w:rPr>
            </w:pPr>
          </w:p>
        </w:tc>
        <w:tc>
          <w:tcPr>
            <w:tcW w:w="1464" w:type="dxa"/>
            <w:gridSpan w:val="4"/>
            <w:vMerge/>
            <w:shd w:val="clear" w:color="auto" w:fill="auto"/>
          </w:tcPr>
          <w:p w:rsidR="00116188" w:rsidRPr="00DA1616" w:rsidRDefault="00116188" w:rsidP="005908E2">
            <w:pPr>
              <w:jc w:val="center"/>
              <w:rPr>
                <w:rFonts w:ascii="Times New Roman" w:hAnsi="Times New Roman"/>
                <w:bCs/>
                <w:sz w:val="22"/>
                <w:szCs w:val="22"/>
              </w:rPr>
            </w:pPr>
          </w:p>
        </w:tc>
        <w:tc>
          <w:tcPr>
            <w:tcW w:w="1276" w:type="dxa"/>
            <w:gridSpan w:val="3"/>
            <w:vMerge/>
            <w:shd w:val="clear" w:color="auto" w:fill="auto"/>
          </w:tcPr>
          <w:p w:rsidR="00116188" w:rsidRPr="00DA1616" w:rsidRDefault="00116188" w:rsidP="005908E2">
            <w:pPr>
              <w:jc w:val="center"/>
              <w:rPr>
                <w:rFonts w:ascii="Times New Roman" w:hAnsi="Times New Roman"/>
                <w:bCs/>
                <w:sz w:val="22"/>
                <w:szCs w:val="22"/>
              </w:rPr>
            </w:pPr>
          </w:p>
        </w:tc>
        <w:tc>
          <w:tcPr>
            <w:tcW w:w="3969" w:type="dxa"/>
            <w:gridSpan w:val="16"/>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55"/>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tcBorders>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bCs/>
                <w:sz w:val="22"/>
                <w:szCs w:val="22"/>
              </w:rPr>
              <w:t xml:space="preserve">Цинк </w:t>
            </w:r>
          </w:p>
        </w:tc>
        <w:tc>
          <w:tcPr>
            <w:tcW w:w="1134" w:type="dxa"/>
            <w:gridSpan w:val="7"/>
            <w:tcBorders>
              <w:top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0,0144</w:t>
            </w:r>
          </w:p>
        </w:tc>
        <w:tc>
          <w:tcPr>
            <w:tcW w:w="1134" w:type="dxa"/>
            <w:gridSpan w:val="4"/>
            <w:tcBorders>
              <w:top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1,4</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55"/>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tcBorders>
            <w:shd w:val="clear" w:color="auto" w:fill="auto"/>
          </w:tcPr>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 xml:space="preserve">Марганец </w:t>
            </w:r>
          </w:p>
        </w:tc>
        <w:tc>
          <w:tcPr>
            <w:tcW w:w="1134" w:type="dxa"/>
            <w:gridSpan w:val="7"/>
            <w:tcBorders>
              <w:top w:val="single" w:sz="4" w:space="0" w:color="auto"/>
            </w:tcBorders>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0,050</w:t>
            </w:r>
          </w:p>
        </w:tc>
        <w:tc>
          <w:tcPr>
            <w:tcW w:w="1134" w:type="dxa"/>
            <w:gridSpan w:val="4"/>
            <w:tcBorders>
              <w:top w:val="single" w:sz="4" w:space="0" w:color="auto"/>
            </w:tcBorders>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5,0</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73"/>
        </w:trPr>
        <w:tc>
          <w:tcPr>
            <w:tcW w:w="1700" w:type="dxa"/>
            <w:gridSpan w:val="3"/>
            <w:vMerge w:val="restart"/>
            <w:shd w:val="clear" w:color="auto" w:fill="auto"/>
            <w:vAlign w:val="center"/>
          </w:tcPr>
          <w:p w:rsidR="00116188" w:rsidRPr="00DA1616" w:rsidRDefault="00116188" w:rsidP="005908E2">
            <w:pPr>
              <w:pStyle w:val="a9"/>
              <w:spacing w:after="0"/>
              <w:ind w:left="0"/>
              <w:jc w:val="center"/>
              <w:rPr>
                <w:rFonts w:ascii="Times New Roman" w:eastAsia="Calibri" w:hAnsi="Times New Roman"/>
                <w:sz w:val="22"/>
                <w:szCs w:val="22"/>
              </w:rPr>
            </w:pPr>
            <w:r w:rsidRPr="00DA1616">
              <w:rPr>
                <w:rFonts w:ascii="Times New Roman" w:eastAsia="Calibri" w:hAnsi="Times New Roman"/>
                <w:sz w:val="22"/>
                <w:szCs w:val="22"/>
              </w:rPr>
              <w:t>оз. Улькен</w:t>
            </w:r>
          </w:p>
          <w:p w:rsidR="00116188" w:rsidRPr="00DA1616" w:rsidRDefault="00116188" w:rsidP="005908E2">
            <w:pPr>
              <w:pStyle w:val="a9"/>
              <w:spacing w:after="0"/>
              <w:ind w:left="0"/>
              <w:jc w:val="center"/>
              <w:rPr>
                <w:rFonts w:ascii="Times New Roman" w:eastAsia="Calibri" w:hAnsi="Times New Roman"/>
                <w:sz w:val="22"/>
                <w:szCs w:val="22"/>
              </w:rPr>
            </w:pPr>
            <w:r w:rsidRPr="00DA1616">
              <w:rPr>
                <w:rFonts w:ascii="Times New Roman" w:eastAsia="Calibri" w:hAnsi="Times New Roman"/>
                <w:sz w:val="22"/>
                <w:szCs w:val="22"/>
              </w:rPr>
              <w:t>Шабакты</w:t>
            </w:r>
          </w:p>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(Акмолинская)</w:t>
            </w:r>
          </w:p>
        </w:tc>
        <w:tc>
          <w:tcPr>
            <w:tcW w:w="1373" w:type="dxa"/>
            <w:gridSpan w:val="2"/>
            <w:tcBorders>
              <w:bottom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10,19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64" w:type="dxa"/>
            <w:gridSpan w:val="4"/>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7,91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10,73</w:t>
            </w:r>
          </w:p>
        </w:tc>
        <w:tc>
          <w:tcPr>
            <w:tcW w:w="1134" w:type="dxa"/>
            <w:gridSpan w:val="4"/>
            <w:shd w:val="clear" w:color="auto" w:fill="auto"/>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769"/>
        </w:trPr>
        <w:tc>
          <w:tcPr>
            <w:tcW w:w="1700" w:type="dxa"/>
            <w:gridSpan w:val="3"/>
            <w:vMerge/>
            <w:shd w:val="clear" w:color="auto" w:fill="auto"/>
            <w:vAlign w:val="center"/>
          </w:tcPr>
          <w:p w:rsidR="00116188" w:rsidRPr="00DA1616" w:rsidRDefault="00116188" w:rsidP="005908E2">
            <w:pPr>
              <w:jc w:val="center"/>
              <w:rPr>
                <w:rFonts w:ascii="Times New Roman" w:hAnsi="Times New Roman"/>
                <w:b/>
                <w:bCs/>
                <w:sz w:val="22"/>
                <w:szCs w:val="22"/>
              </w:rPr>
            </w:pPr>
          </w:p>
        </w:tc>
        <w:tc>
          <w:tcPr>
            <w:tcW w:w="1373" w:type="dxa"/>
            <w:gridSpan w:val="2"/>
            <w:tcBorders>
              <w:top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1,61 (нормативно-чистая)</w:t>
            </w:r>
          </w:p>
        </w:tc>
        <w:tc>
          <w:tcPr>
            <w:tcW w:w="1464" w:type="dxa"/>
            <w:gridSpan w:val="4"/>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1,46</w:t>
            </w:r>
            <w:r w:rsidRPr="00DA1616">
              <w:rPr>
                <w:rFonts w:ascii="Times New Roman" w:hAnsi="Times New Roman"/>
                <w:bCs/>
                <w:sz w:val="22"/>
                <w:szCs w:val="22"/>
                <w:lang w:val="kk-KZ"/>
              </w:rPr>
              <w:t xml:space="preserve"> (</w:t>
            </w:r>
            <w:r w:rsidRPr="00DA1616">
              <w:rPr>
                <w:rFonts w:ascii="Times New Roman" w:hAnsi="Times New Roman"/>
                <w:bCs/>
                <w:sz w:val="22"/>
                <w:szCs w:val="22"/>
              </w:rPr>
              <w:t>нормативно чистая)</w:t>
            </w:r>
          </w:p>
        </w:tc>
        <w:tc>
          <w:tcPr>
            <w:tcW w:w="1701" w:type="dxa"/>
            <w:gridSpan w:val="5"/>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1,46</w:t>
            </w:r>
          </w:p>
        </w:tc>
        <w:tc>
          <w:tcPr>
            <w:tcW w:w="1134" w:type="dxa"/>
            <w:gridSpan w:val="4"/>
            <w:shd w:val="clear" w:color="auto" w:fill="auto"/>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06"/>
        </w:trPr>
        <w:tc>
          <w:tcPr>
            <w:tcW w:w="1700" w:type="dxa"/>
            <w:gridSpan w:val="3"/>
            <w:vMerge/>
            <w:shd w:val="clear" w:color="auto" w:fill="auto"/>
            <w:vAlign w:val="center"/>
          </w:tcPr>
          <w:p w:rsidR="00116188" w:rsidRPr="00DA1616" w:rsidRDefault="00116188" w:rsidP="005908E2">
            <w:pPr>
              <w:jc w:val="center"/>
              <w:rPr>
                <w:rFonts w:ascii="Times New Roman" w:hAnsi="Times New Roman"/>
                <w:b/>
                <w:bCs/>
                <w:sz w:val="22"/>
                <w:szCs w:val="22"/>
              </w:rPr>
            </w:pPr>
          </w:p>
        </w:tc>
        <w:tc>
          <w:tcPr>
            <w:tcW w:w="1373" w:type="dxa"/>
            <w:gridSpan w:val="2"/>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mallCaps/>
                <w:sz w:val="22"/>
                <w:szCs w:val="22"/>
                <w:lang w:val="kk-KZ"/>
              </w:rPr>
              <w:t>6,84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уровня загрязнения)</w:t>
            </w:r>
          </w:p>
          <w:p w:rsidR="00116188" w:rsidRPr="00DA1616" w:rsidRDefault="00116188" w:rsidP="005908E2">
            <w:pPr>
              <w:jc w:val="center"/>
              <w:rPr>
                <w:rFonts w:ascii="Times New Roman" w:hAnsi="Times New Roman"/>
                <w:b/>
                <w:bCs/>
                <w:sz w:val="22"/>
                <w:szCs w:val="22"/>
              </w:rPr>
            </w:pPr>
          </w:p>
        </w:tc>
        <w:tc>
          <w:tcPr>
            <w:tcW w:w="1464" w:type="dxa"/>
            <w:gridSpan w:val="4"/>
            <w:vMerge w:val="restart"/>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6,71</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уровня загрязнения)</w:t>
            </w:r>
          </w:p>
        </w:tc>
        <w:tc>
          <w:tcPr>
            <w:tcW w:w="1276" w:type="dxa"/>
            <w:gridSpan w:val="3"/>
            <w:vMerge w:val="restart"/>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6,42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уровня загрязнения)</w:t>
            </w: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tc>
        <w:tc>
          <w:tcPr>
            <w:tcW w:w="3969" w:type="dxa"/>
            <w:gridSpan w:val="16"/>
            <w:shd w:val="clear" w:color="auto" w:fill="auto"/>
          </w:tcPr>
          <w:p w:rsidR="00116188" w:rsidRPr="00DA1616" w:rsidRDefault="00116188" w:rsidP="005908E2">
            <w:pPr>
              <w:jc w:val="center"/>
              <w:rPr>
                <w:rFonts w:ascii="Times New Roman" w:hAnsi="Times New Roman"/>
                <w:b/>
                <w:bCs/>
                <w:sz w:val="22"/>
                <w:szCs w:val="22"/>
                <w:lang w:val="kk-KZ"/>
              </w:rPr>
            </w:pPr>
            <w:r w:rsidRPr="00DA1616">
              <w:rPr>
                <w:rFonts w:ascii="Times New Roman" w:hAnsi="Times New Roman"/>
                <w:b/>
                <w:bCs/>
                <w:sz w:val="22"/>
                <w:szCs w:val="22"/>
                <w:lang w:val="kk-KZ"/>
              </w:rPr>
              <w:t xml:space="preserve">главные ионы </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10"/>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
                <w:bCs/>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b/>
                <w:bCs/>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bCs/>
                <w:sz w:val="22"/>
                <w:szCs w:val="22"/>
              </w:rPr>
            </w:pPr>
          </w:p>
        </w:tc>
        <w:tc>
          <w:tcPr>
            <w:tcW w:w="1701" w:type="dxa"/>
            <w:gridSpan w:val="5"/>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Сульфаты </w:t>
            </w:r>
          </w:p>
        </w:tc>
        <w:tc>
          <w:tcPr>
            <w:tcW w:w="1134" w:type="dxa"/>
            <w:gridSpan w:val="7"/>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277</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2,8</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14"/>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
                <w:bCs/>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b/>
                <w:bCs/>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bCs/>
                <w:sz w:val="22"/>
                <w:szCs w:val="22"/>
              </w:rPr>
            </w:pPr>
          </w:p>
        </w:tc>
        <w:tc>
          <w:tcPr>
            <w:tcW w:w="1701" w:type="dxa"/>
            <w:gridSpan w:val="5"/>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134" w:type="dxa"/>
            <w:gridSpan w:val="7"/>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89,6</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2,2</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14"/>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
                <w:bCs/>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b/>
                <w:bCs/>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bCs/>
                <w:sz w:val="22"/>
                <w:szCs w:val="22"/>
              </w:rPr>
            </w:pPr>
          </w:p>
        </w:tc>
        <w:tc>
          <w:tcPr>
            <w:tcW w:w="3969" w:type="dxa"/>
            <w:gridSpan w:val="16"/>
            <w:shd w:val="clear" w:color="auto" w:fill="auto"/>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
                <w:bCs/>
                <w:sz w:val="22"/>
                <w:szCs w:val="22"/>
                <w:lang w:val="kk-KZ"/>
              </w:rPr>
              <w:t>биогенные вещества</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35"/>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
                <w:bCs/>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b/>
                <w:bCs/>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bCs/>
                <w:sz w:val="22"/>
                <w:szCs w:val="22"/>
              </w:rPr>
            </w:pPr>
          </w:p>
        </w:tc>
        <w:tc>
          <w:tcPr>
            <w:tcW w:w="1701" w:type="dxa"/>
            <w:gridSpan w:val="5"/>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Фториды </w:t>
            </w:r>
          </w:p>
        </w:tc>
        <w:tc>
          <w:tcPr>
            <w:tcW w:w="1134" w:type="dxa"/>
            <w:gridSpan w:val="7"/>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11,77</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15,7</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70"/>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
                <w:bCs/>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b/>
                <w:bCs/>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bCs/>
                <w:sz w:val="22"/>
                <w:szCs w:val="22"/>
              </w:rPr>
            </w:pPr>
          </w:p>
        </w:tc>
        <w:tc>
          <w:tcPr>
            <w:tcW w:w="3969" w:type="dxa"/>
            <w:gridSpan w:val="16"/>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70"/>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b/>
                <w:bCs/>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b/>
                <w:bCs/>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bCs/>
                <w:sz w:val="22"/>
                <w:szCs w:val="22"/>
              </w:rPr>
            </w:pPr>
          </w:p>
        </w:tc>
        <w:tc>
          <w:tcPr>
            <w:tcW w:w="1701" w:type="dxa"/>
            <w:gridSpan w:val="5"/>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Марганец </w:t>
            </w:r>
          </w:p>
        </w:tc>
        <w:tc>
          <w:tcPr>
            <w:tcW w:w="1134" w:type="dxa"/>
            <w:gridSpan w:val="7"/>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0,011</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1,1</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34"/>
        </w:trPr>
        <w:tc>
          <w:tcPr>
            <w:tcW w:w="1700" w:type="dxa"/>
            <w:gridSpan w:val="3"/>
            <w:vMerge w:val="restart"/>
            <w:shd w:val="clear" w:color="auto" w:fill="auto"/>
            <w:vAlign w:val="center"/>
          </w:tcPr>
          <w:p w:rsidR="00116188" w:rsidRPr="00DA1616" w:rsidRDefault="00116188" w:rsidP="005908E2">
            <w:pPr>
              <w:pStyle w:val="331"/>
              <w:ind w:firstLine="0"/>
              <w:jc w:val="center"/>
              <w:rPr>
                <w:rFonts w:eastAsia="Calibri"/>
                <w:sz w:val="22"/>
                <w:szCs w:val="22"/>
              </w:rPr>
            </w:pPr>
            <w:r w:rsidRPr="00DA1616">
              <w:rPr>
                <w:rFonts w:eastAsia="Calibri"/>
                <w:sz w:val="22"/>
                <w:szCs w:val="22"/>
              </w:rPr>
              <w:t>оз. Щучье</w:t>
            </w:r>
          </w:p>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(Акмолинская)</w:t>
            </w:r>
          </w:p>
        </w:tc>
        <w:tc>
          <w:tcPr>
            <w:tcW w:w="1373" w:type="dxa"/>
            <w:gridSpan w:val="2"/>
            <w:tcBorders>
              <w:bottom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9,97 (нормативно-чистая)</w:t>
            </w:r>
          </w:p>
        </w:tc>
        <w:tc>
          <w:tcPr>
            <w:tcW w:w="1464" w:type="dxa"/>
            <w:gridSpan w:val="4"/>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8,25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10,79</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729"/>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tcBorders>
              <w:top w:val="single" w:sz="4" w:space="0" w:color="auto"/>
              <w:bottom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464" w:type="dxa"/>
            <w:gridSpan w:val="4"/>
            <w:tcBorders>
              <w:bottom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1,18</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shd w:val="clear" w:color="auto" w:fill="auto"/>
            <w:vAlign w:val="center"/>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shd w:val="clear" w:color="auto" w:fill="auto"/>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1,10</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64"/>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val="restart"/>
            <w:shd w:val="clear" w:color="auto" w:fill="auto"/>
            <w:noWrap/>
          </w:tcPr>
          <w:p w:rsidR="00116188" w:rsidRPr="00DA1616" w:rsidRDefault="00116188" w:rsidP="005908E2">
            <w:pPr>
              <w:tabs>
                <w:tab w:val="left" w:pos="1560"/>
                <w:tab w:val="left" w:pos="4962"/>
              </w:tabs>
              <w:jc w:val="center"/>
              <w:rPr>
                <w:rFonts w:ascii="Times New Roman" w:hAnsi="Times New Roman"/>
                <w:bCs/>
                <w:sz w:val="22"/>
                <w:szCs w:val="22"/>
              </w:rPr>
            </w:pPr>
            <w:r w:rsidRPr="00DA1616">
              <w:rPr>
                <w:rFonts w:ascii="Times New Roman" w:hAnsi="Times New Roman"/>
                <w:bCs/>
                <w:sz w:val="22"/>
                <w:szCs w:val="22"/>
              </w:rPr>
              <w:t>4,94</w:t>
            </w:r>
          </w:p>
          <w:p w:rsidR="00116188" w:rsidRPr="00DA1616" w:rsidRDefault="00116188" w:rsidP="005908E2">
            <w:pPr>
              <w:tabs>
                <w:tab w:val="left" w:pos="1560"/>
                <w:tab w:val="left" w:pos="4962"/>
              </w:tabs>
              <w:jc w:val="center"/>
              <w:rPr>
                <w:rFonts w:ascii="Times New Roman" w:hAnsi="Times New Roman"/>
                <w:bCs/>
                <w:sz w:val="22"/>
                <w:szCs w:val="22"/>
              </w:rPr>
            </w:pPr>
            <w:r w:rsidRPr="00DA1616">
              <w:rPr>
                <w:rFonts w:ascii="Times New Roman" w:hAnsi="Times New Roman"/>
                <w:bCs/>
                <w:sz w:val="22"/>
                <w:szCs w:val="22"/>
              </w:rPr>
              <w:t>(высокого уровня</w:t>
            </w:r>
          </w:p>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загрязнения)</w:t>
            </w:r>
          </w:p>
        </w:tc>
        <w:tc>
          <w:tcPr>
            <w:tcW w:w="1464" w:type="dxa"/>
            <w:gridSpan w:val="4"/>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4,59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уровня загрязнения)</w:t>
            </w:r>
          </w:p>
        </w:tc>
        <w:tc>
          <w:tcPr>
            <w:tcW w:w="1276" w:type="dxa"/>
            <w:gridSpan w:val="3"/>
            <w:vMerge w:val="restart"/>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уровня загрязнения)</w:t>
            </w:r>
          </w:p>
        </w:tc>
        <w:tc>
          <w:tcPr>
            <w:tcW w:w="3969" w:type="dxa"/>
            <w:gridSpan w:val="16"/>
            <w:shd w:val="clear" w:color="auto" w:fill="auto"/>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40"/>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701" w:type="dxa"/>
            <w:gridSpan w:val="5"/>
            <w:tcBorders>
              <w:bottom w:val="single" w:sz="4" w:space="0" w:color="auto"/>
            </w:tcBorders>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134" w:type="dxa"/>
            <w:gridSpan w:val="7"/>
            <w:tcBorders>
              <w:bottom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5,51</w:t>
            </w:r>
          </w:p>
        </w:tc>
        <w:tc>
          <w:tcPr>
            <w:tcW w:w="1134" w:type="dxa"/>
            <w:gridSpan w:val="4"/>
            <w:tcBorders>
              <w:bottom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7,3</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40"/>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3969" w:type="dxa"/>
            <w:gridSpan w:val="16"/>
            <w:tcBorders>
              <w:bottom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25"/>
        </w:trPr>
        <w:tc>
          <w:tcPr>
            <w:tcW w:w="1700" w:type="dxa"/>
            <w:gridSpan w:val="3"/>
            <w:vMerge/>
            <w:shd w:val="clear" w:color="auto" w:fill="auto"/>
          </w:tcPr>
          <w:p w:rsidR="00116188" w:rsidRPr="00DA1616" w:rsidRDefault="00116188" w:rsidP="005908E2">
            <w:pPr>
              <w:rPr>
                <w:rFonts w:ascii="Times New Roman" w:hAnsi="Times New Roman"/>
                <w:b/>
                <w:bCs/>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bottom w:val="single" w:sz="4" w:space="0" w:color="auto"/>
            </w:tcBorders>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Марганец </w:t>
            </w:r>
          </w:p>
        </w:tc>
        <w:tc>
          <w:tcPr>
            <w:tcW w:w="1134" w:type="dxa"/>
            <w:gridSpan w:val="7"/>
            <w:tcBorders>
              <w:top w:val="single" w:sz="4" w:space="0" w:color="auto"/>
              <w:bottom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0,012</w:t>
            </w:r>
          </w:p>
        </w:tc>
        <w:tc>
          <w:tcPr>
            <w:tcW w:w="1134" w:type="dxa"/>
            <w:gridSpan w:val="4"/>
            <w:tcBorders>
              <w:top w:val="single" w:sz="4" w:space="0" w:color="auto"/>
              <w:bottom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415"/>
        </w:trPr>
        <w:tc>
          <w:tcPr>
            <w:tcW w:w="1700" w:type="dxa"/>
            <w:gridSpan w:val="3"/>
            <w:vMerge w:val="restart"/>
            <w:tcBorders>
              <w:top w:val="nil"/>
            </w:tcBorders>
            <w:shd w:val="clear" w:color="auto" w:fill="auto"/>
            <w:vAlign w:val="center"/>
          </w:tcPr>
          <w:p w:rsidR="00116188" w:rsidRPr="00DA1616" w:rsidRDefault="00116188" w:rsidP="005908E2">
            <w:pPr>
              <w:pStyle w:val="a9"/>
              <w:spacing w:after="0"/>
              <w:ind w:left="0"/>
              <w:jc w:val="center"/>
              <w:rPr>
                <w:rFonts w:ascii="Times New Roman" w:eastAsia="Calibri" w:hAnsi="Times New Roman"/>
                <w:sz w:val="22"/>
                <w:szCs w:val="22"/>
              </w:rPr>
            </w:pPr>
          </w:p>
          <w:p w:rsidR="00116188" w:rsidRPr="00DA1616" w:rsidRDefault="00116188" w:rsidP="005908E2">
            <w:pPr>
              <w:pStyle w:val="a9"/>
              <w:spacing w:after="0"/>
              <w:ind w:left="0"/>
              <w:jc w:val="center"/>
              <w:rPr>
                <w:rFonts w:ascii="Times New Roman" w:eastAsia="Calibri" w:hAnsi="Times New Roman"/>
                <w:sz w:val="22"/>
                <w:szCs w:val="22"/>
              </w:rPr>
            </w:pPr>
            <w:r w:rsidRPr="00DA1616">
              <w:rPr>
                <w:rFonts w:ascii="Times New Roman" w:eastAsia="Calibri" w:hAnsi="Times New Roman"/>
                <w:sz w:val="22"/>
                <w:szCs w:val="22"/>
              </w:rPr>
              <w:t>оз. Киши</w:t>
            </w:r>
          </w:p>
          <w:p w:rsidR="00116188" w:rsidRPr="00DA1616" w:rsidRDefault="00116188" w:rsidP="005908E2">
            <w:pPr>
              <w:pStyle w:val="a9"/>
              <w:spacing w:after="0"/>
              <w:ind w:left="0"/>
              <w:jc w:val="center"/>
              <w:rPr>
                <w:rFonts w:ascii="Times New Roman" w:eastAsia="Calibri" w:hAnsi="Times New Roman"/>
                <w:sz w:val="22"/>
                <w:szCs w:val="22"/>
              </w:rPr>
            </w:pPr>
            <w:r w:rsidRPr="00DA1616">
              <w:rPr>
                <w:rFonts w:ascii="Times New Roman" w:eastAsia="Calibri" w:hAnsi="Times New Roman"/>
                <w:sz w:val="22"/>
                <w:szCs w:val="22"/>
              </w:rPr>
              <w:t>Шабакты</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(Акмолинская)</w:t>
            </w:r>
          </w:p>
        </w:tc>
        <w:tc>
          <w:tcPr>
            <w:tcW w:w="1373" w:type="dxa"/>
            <w:gridSpan w:val="2"/>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11,24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464" w:type="dxa"/>
            <w:gridSpan w:val="4"/>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7,86</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10,62</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10,62</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415"/>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tcBorders>
              <w:top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464" w:type="dxa"/>
            <w:gridSpan w:val="4"/>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1,19</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701" w:type="dxa"/>
            <w:gridSpan w:val="5"/>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1,19</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56"/>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mallCaps/>
                <w:sz w:val="22"/>
                <w:szCs w:val="22"/>
                <w:lang w:val="kk-KZ"/>
              </w:rPr>
              <w:t>7,09</w:t>
            </w:r>
          </w:p>
          <w:p w:rsidR="00116188" w:rsidRPr="00DA1616" w:rsidRDefault="00116188" w:rsidP="005908E2">
            <w:pPr>
              <w:tabs>
                <w:tab w:val="left" w:pos="1560"/>
                <w:tab w:val="left" w:pos="4962"/>
              </w:tabs>
              <w:jc w:val="center"/>
              <w:rPr>
                <w:rFonts w:ascii="Times New Roman" w:hAnsi="Times New Roman"/>
                <w:bCs/>
                <w:sz w:val="22"/>
                <w:szCs w:val="22"/>
              </w:rPr>
            </w:pPr>
            <w:r w:rsidRPr="00DA1616">
              <w:rPr>
                <w:rFonts w:ascii="Times New Roman" w:hAnsi="Times New Roman"/>
                <w:bCs/>
                <w:sz w:val="22"/>
                <w:szCs w:val="22"/>
              </w:rPr>
              <w:t>(высокого уровня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загрязнения)</w:t>
            </w:r>
          </w:p>
        </w:tc>
        <w:tc>
          <w:tcPr>
            <w:tcW w:w="1464" w:type="dxa"/>
            <w:gridSpan w:val="4"/>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7,03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1276" w:type="dxa"/>
            <w:gridSpan w:val="3"/>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7,82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уровня загрязнения)</w:t>
            </w:r>
          </w:p>
        </w:tc>
        <w:tc>
          <w:tcPr>
            <w:tcW w:w="3969" w:type="dxa"/>
            <w:gridSpan w:val="16"/>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 xml:space="preserve">главные ионы </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73"/>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Сульфаты </w:t>
            </w:r>
          </w:p>
        </w:tc>
        <w:tc>
          <w:tcPr>
            <w:tcW w:w="1134" w:type="dxa"/>
            <w:gridSpan w:val="7"/>
            <w:shd w:val="clear" w:color="auto" w:fill="auto"/>
            <w:noWrap/>
          </w:tcPr>
          <w:p w:rsidR="00116188" w:rsidRPr="00DA1616" w:rsidRDefault="00116188" w:rsidP="005908E2">
            <w:pPr>
              <w:tabs>
                <w:tab w:val="left" w:pos="405"/>
                <w:tab w:val="center" w:pos="601"/>
              </w:tabs>
              <w:jc w:val="center"/>
              <w:rPr>
                <w:rFonts w:ascii="Times New Roman" w:hAnsi="Times New Roman"/>
                <w:sz w:val="22"/>
                <w:szCs w:val="22"/>
              </w:rPr>
            </w:pPr>
            <w:r w:rsidRPr="00DA1616">
              <w:rPr>
                <w:rFonts w:ascii="Times New Roman" w:hAnsi="Times New Roman"/>
                <w:sz w:val="22"/>
                <w:szCs w:val="22"/>
              </w:rPr>
              <w:t>1250</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12,5</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77"/>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Хлориды </w:t>
            </w:r>
          </w:p>
        </w:tc>
        <w:tc>
          <w:tcPr>
            <w:tcW w:w="1134" w:type="dxa"/>
            <w:gridSpan w:val="7"/>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1976</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6,6</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67"/>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bottom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134" w:type="dxa"/>
            <w:gridSpan w:val="7"/>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414</w:t>
            </w:r>
          </w:p>
        </w:tc>
        <w:tc>
          <w:tcPr>
            <w:tcW w:w="1134" w:type="dxa"/>
            <w:gridSpan w:val="4"/>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10,3</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72"/>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50"/>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bottom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Фториды </w:t>
            </w:r>
          </w:p>
        </w:tc>
        <w:tc>
          <w:tcPr>
            <w:tcW w:w="1134" w:type="dxa"/>
            <w:gridSpan w:val="7"/>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11,64</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15,5</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50"/>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bottom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Аммоний солевой </w:t>
            </w:r>
          </w:p>
        </w:tc>
        <w:tc>
          <w:tcPr>
            <w:tcW w:w="1134" w:type="dxa"/>
            <w:gridSpan w:val="7"/>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0,690</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81"/>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70"/>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Марганец </w:t>
            </w:r>
          </w:p>
        </w:tc>
        <w:tc>
          <w:tcPr>
            <w:tcW w:w="1134" w:type="dxa"/>
            <w:gridSpan w:val="7"/>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0,052</w:t>
            </w:r>
          </w:p>
        </w:tc>
        <w:tc>
          <w:tcPr>
            <w:tcW w:w="1134" w:type="dxa"/>
            <w:gridSpan w:val="4"/>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5,2</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711"/>
        </w:trPr>
        <w:tc>
          <w:tcPr>
            <w:tcW w:w="1700" w:type="dxa"/>
            <w:gridSpan w:val="3"/>
            <w:vMerge w:val="restart"/>
            <w:shd w:val="clear" w:color="auto" w:fill="auto"/>
            <w:vAlign w:val="center"/>
          </w:tcPr>
          <w:p w:rsidR="00116188" w:rsidRPr="00DA1616" w:rsidRDefault="00116188" w:rsidP="005908E2">
            <w:pPr>
              <w:pStyle w:val="a9"/>
              <w:spacing w:after="0"/>
              <w:ind w:left="0"/>
              <w:jc w:val="center"/>
              <w:rPr>
                <w:rFonts w:ascii="Times New Roman" w:eastAsia="Calibri" w:hAnsi="Times New Roman"/>
                <w:sz w:val="22"/>
                <w:szCs w:val="22"/>
              </w:rPr>
            </w:pPr>
            <w:r w:rsidRPr="00DA1616">
              <w:rPr>
                <w:rFonts w:ascii="Times New Roman" w:eastAsia="Calibri" w:hAnsi="Times New Roman"/>
                <w:sz w:val="22"/>
                <w:szCs w:val="22"/>
              </w:rPr>
              <w:t>оз. Карасье</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(Акмолинская)</w:t>
            </w:r>
          </w:p>
        </w:tc>
        <w:tc>
          <w:tcPr>
            <w:tcW w:w="1373" w:type="dxa"/>
            <w:gridSpan w:val="2"/>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9,48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46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7,20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bCs/>
                <w:sz w:val="22"/>
                <w:szCs w:val="22"/>
              </w:rPr>
              <w:t>нормативно-чистая)</w:t>
            </w:r>
          </w:p>
        </w:tc>
        <w:tc>
          <w:tcPr>
            <w:tcW w:w="1701" w:type="dxa"/>
            <w:gridSpan w:val="5"/>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6,80</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415"/>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tcBorders>
              <w:top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464" w:type="dxa"/>
            <w:gridSpan w:val="4"/>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shd w:val="clear" w:color="auto" w:fill="auto"/>
            <w:noWrap/>
            <w:vAlign w:val="center"/>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0,98</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250"/>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vMerge w:val="restart"/>
            <w:shd w:val="clear" w:color="auto" w:fill="auto"/>
            <w:noWrap/>
          </w:tcPr>
          <w:p w:rsidR="00116188" w:rsidRPr="00DA1616" w:rsidRDefault="00116188" w:rsidP="005908E2">
            <w:pPr>
              <w:tabs>
                <w:tab w:val="center" w:pos="600"/>
              </w:tabs>
              <w:jc w:val="center"/>
              <w:rPr>
                <w:rFonts w:ascii="Times New Roman" w:hAnsi="Times New Roman"/>
                <w:sz w:val="22"/>
                <w:szCs w:val="22"/>
              </w:rPr>
            </w:pPr>
            <w:r w:rsidRPr="00DA1616">
              <w:rPr>
                <w:rFonts w:ascii="Times New Roman" w:hAnsi="Times New Roman"/>
                <w:sz w:val="22"/>
                <w:szCs w:val="22"/>
                <w:lang w:val="kk-KZ"/>
              </w:rPr>
              <w:t>1,92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1464" w:type="dxa"/>
            <w:gridSpan w:val="4"/>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уровня загрязнения)</w:t>
            </w:r>
          </w:p>
        </w:tc>
        <w:tc>
          <w:tcPr>
            <w:tcW w:w="1276" w:type="dxa"/>
            <w:gridSpan w:val="3"/>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уровня загрязнения)</w:t>
            </w:r>
          </w:p>
        </w:tc>
        <w:tc>
          <w:tcPr>
            <w:tcW w:w="3969" w:type="dxa"/>
            <w:gridSpan w:val="16"/>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50"/>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Фториды </w:t>
            </w:r>
          </w:p>
        </w:tc>
        <w:tc>
          <w:tcPr>
            <w:tcW w:w="1134" w:type="dxa"/>
            <w:gridSpan w:val="7"/>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1,67</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50"/>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Аммоний солевой</w:t>
            </w:r>
          </w:p>
        </w:tc>
        <w:tc>
          <w:tcPr>
            <w:tcW w:w="1134" w:type="dxa"/>
            <w:gridSpan w:val="7"/>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5,92</w:t>
            </w:r>
          </w:p>
        </w:tc>
        <w:tc>
          <w:tcPr>
            <w:tcW w:w="1134" w:type="dxa"/>
            <w:gridSpan w:val="4"/>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11,8</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50"/>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50"/>
        </w:trPr>
        <w:tc>
          <w:tcPr>
            <w:tcW w:w="1700" w:type="dxa"/>
            <w:gridSpan w:val="3"/>
            <w:vMerge/>
            <w:shd w:val="clear" w:color="auto" w:fill="auto"/>
          </w:tcPr>
          <w:p w:rsidR="00116188" w:rsidRPr="00DA1616" w:rsidRDefault="00116188" w:rsidP="005908E2">
            <w:pP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134" w:type="dxa"/>
            <w:gridSpan w:val="7"/>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0,0145</w:t>
            </w:r>
          </w:p>
        </w:tc>
        <w:tc>
          <w:tcPr>
            <w:tcW w:w="1134" w:type="dxa"/>
            <w:gridSpan w:val="4"/>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1,4</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647"/>
        </w:trPr>
        <w:tc>
          <w:tcPr>
            <w:tcW w:w="1700" w:type="dxa"/>
            <w:gridSpan w:val="3"/>
            <w:vMerge w:val="restart"/>
            <w:shd w:val="clear" w:color="auto" w:fill="auto"/>
          </w:tcPr>
          <w:p w:rsidR="00116188" w:rsidRPr="00DA1616" w:rsidRDefault="00116188" w:rsidP="005908E2">
            <w:pPr>
              <w:pStyle w:val="a9"/>
              <w:spacing w:after="0"/>
              <w:ind w:left="0"/>
              <w:jc w:val="center"/>
              <w:rPr>
                <w:rFonts w:ascii="Times New Roman" w:eastAsia="Calibri" w:hAnsi="Times New Roman"/>
                <w:sz w:val="22"/>
                <w:szCs w:val="22"/>
              </w:rPr>
            </w:pPr>
          </w:p>
          <w:p w:rsidR="00116188" w:rsidRPr="00DA1616" w:rsidRDefault="00116188" w:rsidP="005908E2">
            <w:pPr>
              <w:pStyle w:val="a9"/>
              <w:spacing w:after="0"/>
              <w:ind w:left="0"/>
              <w:jc w:val="center"/>
              <w:rPr>
                <w:rFonts w:ascii="Times New Roman" w:eastAsia="Calibri" w:hAnsi="Times New Roman"/>
                <w:sz w:val="22"/>
                <w:szCs w:val="22"/>
              </w:rPr>
            </w:pPr>
            <w:r w:rsidRPr="00DA1616">
              <w:rPr>
                <w:rFonts w:ascii="Times New Roman" w:eastAsia="Calibri" w:hAnsi="Times New Roman"/>
                <w:sz w:val="22"/>
                <w:szCs w:val="22"/>
              </w:rPr>
              <w:t>оз. Сулуколь</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(Акмолинская)</w:t>
            </w:r>
          </w:p>
        </w:tc>
        <w:tc>
          <w:tcPr>
            <w:tcW w:w="1373" w:type="dxa"/>
            <w:gridSpan w:val="2"/>
            <w:tcBorders>
              <w:bottom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5,21 </w:t>
            </w:r>
            <w:r w:rsidRPr="00DA1616">
              <w:rPr>
                <w:rFonts w:ascii="Times New Roman" w:hAnsi="Times New Roman"/>
                <w:bCs/>
                <w:sz w:val="22"/>
                <w:szCs w:val="22"/>
              </w:rPr>
              <w:t>(нормативно-чистая)</w:t>
            </w:r>
          </w:p>
        </w:tc>
        <w:tc>
          <w:tcPr>
            <w:tcW w:w="1464" w:type="dxa"/>
            <w:gridSpan w:val="4"/>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6,65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6,15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r w:rsidRPr="00DA1616">
              <w:rPr>
                <w:rFonts w:ascii="Times New Roman" w:hAnsi="Times New Roman"/>
                <w:sz w:val="22"/>
                <w:szCs w:val="22"/>
              </w:rPr>
              <w:t>)</w:t>
            </w:r>
          </w:p>
        </w:tc>
        <w:tc>
          <w:tcPr>
            <w:tcW w:w="1701" w:type="dxa"/>
            <w:gridSpan w:val="5"/>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6,15</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31"/>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tcBorders>
              <w:top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2,98 (нормативно-чистая)</w:t>
            </w:r>
          </w:p>
        </w:tc>
        <w:tc>
          <w:tcPr>
            <w:tcW w:w="1464" w:type="dxa"/>
            <w:gridSpan w:val="4"/>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p>
        </w:tc>
        <w:tc>
          <w:tcPr>
            <w:tcW w:w="1276" w:type="dxa"/>
            <w:gridSpan w:val="3"/>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r w:rsidRPr="00DA1616">
              <w:rPr>
                <w:rFonts w:ascii="Times New Roman" w:hAnsi="Times New Roman"/>
                <w:bCs/>
                <w:sz w:val="22"/>
                <w:szCs w:val="22"/>
              </w:rPr>
              <w:t>нормативно-чистая)</w:t>
            </w:r>
          </w:p>
        </w:tc>
        <w:tc>
          <w:tcPr>
            <w:tcW w:w="1701" w:type="dxa"/>
            <w:gridSpan w:val="5"/>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1,81</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25"/>
        </w:trPr>
        <w:tc>
          <w:tcPr>
            <w:tcW w:w="1700" w:type="dxa"/>
            <w:gridSpan w:val="3"/>
            <w:vMerge/>
            <w:shd w:val="clear" w:color="auto" w:fill="auto"/>
            <w:vAlign w:val="center"/>
          </w:tcPr>
          <w:p w:rsidR="00116188" w:rsidRPr="00DA1616" w:rsidRDefault="00116188" w:rsidP="005908E2">
            <w:pPr>
              <w:jc w:val="center"/>
              <w:rPr>
                <w:rFonts w:ascii="Times New Roman" w:hAnsi="Times New Roman"/>
                <w:sz w:val="22"/>
                <w:szCs w:val="22"/>
              </w:rPr>
            </w:pPr>
          </w:p>
        </w:tc>
        <w:tc>
          <w:tcPr>
            <w:tcW w:w="1373" w:type="dxa"/>
            <w:gridSpan w:val="2"/>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lang w:val="kk-KZ"/>
              </w:rPr>
              <w:t>2,62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1464" w:type="dxa"/>
            <w:gridSpan w:val="4"/>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1276" w:type="dxa"/>
            <w:gridSpan w:val="3"/>
            <w:vMerge w:val="restart"/>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4,10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(высокого</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уровня загрязнения)</w:t>
            </w:r>
          </w:p>
        </w:tc>
        <w:tc>
          <w:tcPr>
            <w:tcW w:w="3969" w:type="dxa"/>
            <w:gridSpan w:val="16"/>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37"/>
        </w:trPr>
        <w:tc>
          <w:tcPr>
            <w:tcW w:w="1700"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134" w:type="dxa"/>
            <w:gridSpan w:val="7"/>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0,130</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37"/>
        </w:trPr>
        <w:tc>
          <w:tcPr>
            <w:tcW w:w="1700"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Аммоний солевой</w:t>
            </w:r>
          </w:p>
        </w:tc>
        <w:tc>
          <w:tcPr>
            <w:tcW w:w="1134" w:type="dxa"/>
            <w:gridSpan w:val="7"/>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1,82</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37"/>
        </w:trPr>
        <w:tc>
          <w:tcPr>
            <w:tcW w:w="1700"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134" w:type="dxa"/>
            <w:gridSpan w:val="7"/>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2,94</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37"/>
        </w:trPr>
        <w:tc>
          <w:tcPr>
            <w:tcW w:w="1700"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2806" w:type="dxa"/>
          <w:trHeight w:val="137"/>
        </w:trPr>
        <w:tc>
          <w:tcPr>
            <w:tcW w:w="1700" w:type="dxa"/>
            <w:gridSpan w:val="3"/>
            <w:vMerge/>
            <w:shd w:val="clear" w:color="auto" w:fill="auto"/>
          </w:tcPr>
          <w:p w:rsidR="00116188" w:rsidRPr="00DA1616" w:rsidRDefault="00116188" w:rsidP="005908E2">
            <w:pPr>
              <w:jc w:val="center"/>
              <w:rPr>
                <w:rFonts w:ascii="Times New Roman" w:hAnsi="Times New Roman"/>
                <w:sz w:val="22"/>
                <w:szCs w:val="22"/>
              </w:rPr>
            </w:pPr>
          </w:p>
        </w:tc>
        <w:tc>
          <w:tcPr>
            <w:tcW w:w="1373" w:type="dxa"/>
            <w:gridSpan w:val="2"/>
            <w:vMerge/>
            <w:shd w:val="clear" w:color="auto" w:fill="auto"/>
            <w:noWrap/>
          </w:tcPr>
          <w:p w:rsidR="00116188" w:rsidRPr="00DA1616" w:rsidRDefault="00116188" w:rsidP="005908E2">
            <w:pPr>
              <w:jc w:val="center"/>
              <w:rPr>
                <w:rFonts w:ascii="Times New Roman" w:hAnsi="Times New Roman"/>
                <w:sz w:val="22"/>
                <w:szCs w:val="22"/>
              </w:rPr>
            </w:pPr>
          </w:p>
        </w:tc>
        <w:tc>
          <w:tcPr>
            <w:tcW w:w="1464" w:type="dxa"/>
            <w:gridSpan w:val="4"/>
            <w:vMerge/>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Цинк </w:t>
            </w:r>
          </w:p>
        </w:tc>
        <w:tc>
          <w:tcPr>
            <w:tcW w:w="1134" w:type="dxa"/>
            <w:gridSpan w:val="7"/>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0,0524</w:t>
            </w:r>
          </w:p>
        </w:tc>
        <w:tc>
          <w:tcPr>
            <w:tcW w:w="1134" w:type="dxa"/>
            <w:gridSpan w:val="4"/>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5,2</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val="restart"/>
            <w:tcBorders>
              <w:left w:val="single" w:sz="4" w:space="0" w:color="auto"/>
              <w:right w:val="single" w:sz="4" w:space="0" w:color="auto"/>
            </w:tcBorders>
            <w:shd w:val="clear" w:color="auto" w:fill="auto"/>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р. Нура </w:t>
            </w:r>
          </w:p>
          <w:p w:rsidR="00116188" w:rsidRPr="00DA1616" w:rsidRDefault="00116188" w:rsidP="005908E2">
            <w:pPr>
              <w:rPr>
                <w:rFonts w:ascii="Times New Roman" w:hAnsi="Times New Roman"/>
                <w:sz w:val="22"/>
                <w:szCs w:val="22"/>
                <w:lang w:eastAsia="ru-RU"/>
              </w:rPr>
            </w:pPr>
            <w:r w:rsidRPr="00DA1616">
              <w:rPr>
                <w:rFonts w:ascii="Times New Roman" w:hAnsi="Times New Roman"/>
                <w:sz w:val="22"/>
                <w:szCs w:val="22"/>
              </w:rPr>
              <w:t>(Карагандин-ская)</w:t>
            </w:r>
          </w:p>
        </w:tc>
        <w:tc>
          <w:tcPr>
            <w:tcW w:w="1419" w:type="dxa"/>
            <w:gridSpan w:val="3"/>
            <w:tcBorders>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9,76 </w:t>
            </w:r>
            <w:r w:rsidRPr="00DA1616">
              <w:rPr>
                <w:rFonts w:ascii="Times New Roman" w:hAnsi="Times New Roman"/>
                <w:bCs/>
                <w:sz w:val="22"/>
                <w:szCs w:val="22"/>
              </w:rPr>
              <w:t>(нормативно-чистая)</w:t>
            </w:r>
          </w:p>
        </w:tc>
        <w:tc>
          <w:tcPr>
            <w:tcW w:w="1418" w:type="dxa"/>
            <w:gridSpan w:val="3"/>
            <w:tcBorders>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8,57</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9,57</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9,57</w:t>
            </w:r>
          </w:p>
        </w:tc>
        <w:tc>
          <w:tcPr>
            <w:tcW w:w="11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tcBorders>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 xml:space="preserve">1,72 </w:t>
            </w:r>
            <w:r w:rsidRPr="00DA1616">
              <w:rPr>
                <w:rFonts w:ascii="Times New Roman" w:hAnsi="Times New Roman"/>
                <w:bCs/>
                <w:sz w:val="22"/>
                <w:szCs w:val="22"/>
              </w:rPr>
              <w:t>(нормативно-чистая)</w:t>
            </w:r>
          </w:p>
        </w:tc>
        <w:tc>
          <w:tcPr>
            <w:tcW w:w="1418" w:type="dxa"/>
            <w:gridSpan w:val="3"/>
            <w:tcBorders>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2,02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1,97</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134"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1,97</w:t>
            </w:r>
          </w:p>
        </w:tc>
        <w:tc>
          <w:tcPr>
            <w:tcW w:w="11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86"/>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val="restart"/>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2,90 </w:t>
            </w:r>
            <w:r w:rsidRPr="00DA1616">
              <w:rPr>
                <w:rFonts w:ascii="Times New Roman" w:hAnsi="Times New Roman"/>
                <w:bCs/>
                <w:sz w:val="22"/>
                <w:szCs w:val="22"/>
              </w:rPr>
              <w:t>(умеренного уровня загрязнения)</w:t>
            </w:r>
          </w:p>
        </w:tc>
        <w:tc>
          <w:tcPr>
            <w:tcW w:w="1418" w:type="dxa"/>
            <w:gridSpan w:val="3"/>
            <w:vMerge w:val="restart"/>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3,53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2,06</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(умеренного уровня загрязнения)</w:t>
            </w:r>
          </w:p>
        </w:tc>
        <w:tc>
          <w:tcPr>
            <w:tcW w:w="3969" w:type="dxa"/>
            <w:gridSpan w:val="16"/>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главные ионы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81"/>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197</w:t>
            </w:r>
          </w:p>
        </w:tc>
        <w:tc>
          <w:tcPr>
            <w:tcW w:w="993" w:type="dxa"/>
            <w:gridSpan w:val="2"/>
            <w:tcBorders>
              <w:top w:val="single" w:sz="4" w:space="0" w:color="auto"/>
              <w:left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80"/>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
                <w:sz w:val="22"/>
                <w:szCs w:val="22"/>
              </w:rPr>
              <w:t>биогенные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78"/>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9"/>
            <w:tcBorders>
              <w:top w:val="single" w:sz="4" w:space="0" w:color="auto"/>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0,11</w:t>
            </w:r>
          </w:p>
        </w:tc>
        <w:tc>
          <w:tcPr>
            <w:tcW w:w="993" w:type="dxa"/>
            <w:gridSpan w:val="2"/>
            <w:tcBorders>
              <w:top w:val="single" w:sz="4" w:space="0" w:color="auto"/>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7"/>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275" w:type="dxa"/>
            <w:gridSpan w:val="9"/>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1,30</w:t>
            </w:r>
          </w:p>
        </w:tc>
        <w:tc>
          <w:tcPr>
            <w:tcW w:w="993" w:type="dxa"/>
            <w:gridSpan w:val="2"/>
            <w:tcBorders>
              <w:top w:val="single" w:sz="4" w:space="0" w:color="auto"/>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
                <w:sz w:val="22"/>
                <w:szCs w:val="22"/>
              </w:rPr>
              <w:t>тяжелые металлы</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0,064</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en-US"/>
              </w:rPr>
            </w:pPr>
            <w:r w:rsidRPr="00DA1616">
              <w:rPr>
                <w:rFonts w:ascii="Times New Roman" w:hAnsi="Times New Roman"/>
                <w:sz w:val="22"/>
                <w:szCs w:val="22"/>
              </w:rPr>
              <w:t>6,4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0,0036</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0,014</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lang w:eastAsia="ru-RU"/>
              </w:rPr>
            </w:pPr>
          </w:p>
        </w:tc>
        <w:tc>
          <w:tcPr>
            <w:tcW w:w="1419" w:type="dxa"/>
            <w:gridSpan w:val="3"/>
            <w:vMerge/>
            <w:tcBorders>
              <w:left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275" w:type="dxa"/>
            <w:gridSpan w:val="9"/>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0,0011</w:t>
            </w:r>
          </w:p>
        </w:tc>
        <w:tc>
          <w:tcPr>
            <w:tcW w:w="993" w:type="dxa"/>
            <w:gridSpan w:val="2"/>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4A0" w:firstRow="1" w:lastRow="0" w:firstColumn="1" w:lastColumn="0" w:noHBand="0" w:noVBand="1"/>
        </w:tblPrEx>
        <w:trPr>
          <w:gridAfter w:val="4"/>
          <w:wAfter w:w="2806" w:type="dxa"/>
          <w:trHeight w:val="782"/>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вдхр. Самаркан</w:t>
            </w:r>
          </w:p>
          <w:p w:rsidR="00116188" w:rsidRPr="00DA1616" w:rsidRDefault="00116188" w:rsidP="005908E2">
            <w:pPr>
              <w:rPr>
                <w:rFonts w:ascii="Times New Roman" w:hAnsi="Times New Roman"/>
                <w:sz w:val="22"/>
                <w:szCs w:val="22"/>
              </w:rPr>
            </w:pPr>
            <w:r w:rsidRPr="00DA1616">
              <w:rPr>
                <w:rFonts w:ascii="Times New Roman" w:hAnsi="Times New Roman"/>
                <w:sz w:val="22"/>
                <w:szCs w:val="22"/>
              </w:rPr>
              <w:t>(Карагандин-ская)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8,93 </w:t>
            </w:r>
            <w:r w:rsidRPr="00DA1616">
              <w:rPr>
                <w:rFonts w:ascii="Times New Roman" w:hAnsi="Times New Roman"/>
                <w:bCs/>
                <w:sz w:val="22"/>
                <w:szCs w:val="22"/>
              </w:rPr>
              <w:t>(нормативно-чистая)</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8,33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10,00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10,00</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73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1,93 </w:t>
            </w:r>
            <w:r w:rsidRPr="00DA1616">
              <w:rPr>
                <w:rFonts w:ascii="Times New Roman" w:hAnsi="Times New Roman"/>
                <w:bCs/>
                <w:sz w:val="22"/>
                <w:szCs w:val="22"/>
              </w:rPr>
              <w:t>(нормативно-чистая)</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1,93</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2,15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2,15</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1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2,44 </w:t>
            </w:r>
            <w:r w:rsidRPr="00DA1616">
              <w:rPr>
                <w:rFonts w:ascii="Times New Roman" w:hAnsi="Times New Roman"/>
                <w:bCs/>
                <w:sz w:val="22"/>
                <w:szCs w:val="22"/>
              </w:rPr>
              <w:t>(умеренного уровня загрязнения)</w:t>
            </w:r>
          </w:p>
        </w:tc>
        <w:tc>
          <w:tcPr>
            <w:tcW w:w="1418"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2,20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 уровня загрязнения)</w:t>
            </w:r>
          </w:p>
        </w:tc>
        <w:tc>
          <w:tcPr>
            <w:tcW w:w="1276"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 уровня загрязнения)</w:t>
            </w:r>
          </w:p>
        </w:tc>
        <w:tc>
          <w:tcPr>
            <w:tcW w:w="3969" w:type="dxa"/>
            <w:gridSpan w:val="16"/>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143</w:t>
            </w:r>
          </w:p>
        </w:tc>
        <w:tc>
          <w:tcPr>
            <w:tcW w:w="993" w:type="dxa"/>
            <w:gridSpan w:val="2"/>
            <w:tcBorders>
              <w:top w:val="single" w:sz="4" w:space="0" w:color="auto"/>
              <w:left w:val="nil"/>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4A0" w:firstRow="1" w:lastRow="0" w:firstColumn="1" w:lastColumn="0" w:noHBand="0" w:noVBand="1"/>
        </w:tblPrEx>
        <w:trPr>
          <w:gridAfter w:val="4"/>
          <w:wAfter w:w="2806" w:type="dxa"/>
          <w:trHeight w:val="29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eastAsia="ru-RU"/>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8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9"/>
            <w:tcBorders>
              <w:top w:val="single" w:sz="4" w:space="0" w:color="auto"/>
              <w:left w:val="nil"/>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0,12</w:t>
            </w:r>
          </w:p>
        </w:tc>
        <w:tc>
          <w:tcPr>
            <w:tcW w:w="993" w:type="dxa"/>
            <w:gridSpan w:val="2"/>
            <w:tcBorders>
              <w:top w:val="single" w:sz="4" w:space="0" w:color="auto"/>
              <w:left w:val="nil"/>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4A0" w:firstRow="1" w:lastRow="0" w:firstColumn="1" w:lastColumn="0" w:noHBand="0" w:noVBand="1"/>
        </w:tblPrEx>
        <w:trPr>
          <w:gridAfter w:val="4"/>
          <w:wAfter w:w="2806" w:type="dxa"/>
          <w:trHeight w:val="28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275" w:type="dxa"/>
            <w:gridSpan w:val="9"/>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1,24</w:t>
            </w:r>
          </w:p>
        </w:tc>
        <w:tc>
          <w:tcPr>
            <w:tcW w:w="993" w:type="dxa"/>
            <w:gridSpan w:val="2"/>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blPrEx>
          <w:tblLook w:val="04A0" w:firstRow="1" w:lastRow="0" w:firstColumn="1" w:lastColumn="0" w:noHBand="0" w:noVBand="1"/>
        </w:tblPrEx>
        <w:trPr>
          <w:gridAfter w:val="4"/>
          <w:wAfter w:w="2806" w:type="dxa"/>
          <w:trHeight w:val="283"/>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1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0,046</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4,6</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0,015</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val="restart"/>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lang w:val="kk-KZ"/>
              </w:rPr>
              <w:t>к</w:t>
            </w:r>
            <w:r w:rsidRPr="00DA1616">
              <w:rPr>
                <w:rFonts w:ascii="Times New Roman" w:hAnsi="Times New Roman"/>
                <w:sz w:val="22"/>
                <w:szCs w:val="22"/>
              </w:rPr>
              <w:t xml:space="preserve">анал сточных вод </w:t>
            </w:r>
          </w:p>
          <w:p w:rsidR="00116188" w:rsidRPr="00DA1616" w:rsidRDefault="00116188" w:rsidP="005908E2">
            <w:pPr>
              <w:rPr>
                <w:rFonts w:ascii="Times New Roman" w:hAnsi="Times New Roman"/>
                <w:sz w:val="22"/>
                <w:szCs w:val="22"/>
              </w:rPr>
            </w:pPr>
            <w:r w:rsidRPr="00DA1616">
              <w:rPr>
                <w:rFonts w:ascii="Times New Roman" w:hAnsi="Times New Roman"/>
                <w:sz w:val="22"/>
                <w:szCs w:val="22"/>
              </w:rPr>
              <w:t>(Карагандин-ская)</w:t>
            </w:r>
          </w:p>
        </w:tc>
        <w:tc>
          <w:tcPr>
            <w:tcW w:w="1419" w:type="dxa"/>
            <w:gridSpan w:val="3"/>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 xml:space="preserve">8,65 </w:t>
            </w:r>
            <w:r w:rsidRPr="00DA1616">
              <w:rPr>
                <w:rFonts w:ascii="Times New Roman" w:hAnsi="Times New Roman"/>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8,51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9,21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9,21</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 xml:space="preserve">2,00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2,23</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1,84</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1,84</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умеренного уровня загрязнения</w:t>
            </w:r>
            <w:r w:rsidRPr="00DA1616">
              <w:rPr>
                <w:rFonts w:ascii="Times New Roman" w:hAnsi="Times New Roman"/>
                <w:sz w:val="22"/>
                <w:szCs w:val="22"/>
                <w:lang w:val="kk-KZ"/>
              </w:rPr>
              <w:t>)</w:t>
            </w:r>
          </w:p>
        </w:tc>
        <w:tc>
          <w:tcPr>
            <w:tcW w:w="1418"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2,64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(умеренного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241</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43,2</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vertAlign w:val="subscript"/>
                <w:lang w:val="en-US"/>
              </w:rPr>
            </w:pPr>
            <w:r w:rsidRPr="00DA1616">
              <w:rPr>
                <w:rFonts w:ascii="Times New Roman" w:hAnsi="Times New Roman"/>
                <w:sz w:val="22"/>
                <w:szCs w:val="22"/>
              </w:rPr>
              <w:t>Аммоний солевой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0,69</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0,084</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нитратный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10,3</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8,7</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0,0051</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Look w:val="04A0" w:firstRow="1" w:lastRow="0" w:firstColumn="1" w:lastColumn="0" w:noHBand="0" w:noVBand="1"/>
        </w:tblPrEx>
        <w:trPr>
          <w:gridAfter w:val="4"/>
          <w:wAfter w:w="2806" w:type="dxa"/>
          <w:trHeight w:val="23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0,0013</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вдхр.Кенгир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 xml:space="preserve">5,78 </w:t>
            </w:r>
            <w:r w:rsidRPr="00DA1616">
              <w:rPr>
                <w:rFonts w:ascii="Times New Roman" w:hAnsi="Times New Roman"/>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6,17 </w:t>
            </w: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6,19 </w:t>
            </w: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6,19</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3,21</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умеренного уровня загрязнения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3,24</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(умеренного уровня загрязнения)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3,38</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(умеренного уровня загрязнения)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3,38</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4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2,95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умеренного уровня загрязнения</w:t>
            </w:r>
            <w:r w:rsidRPr="00DA1616">
              <w:rPr>
                <w:rFonts w:ascii="Times New Roman" w:hAnsi="Times New Roman"/>
                <w:bCs/>
                <w:sz w:val="22"/>
                <w:szCs w:val="22"/>
                <w:lang w:val="kk-KZ"/>
              </w:rPr>
              <w:t>)</w:t>
            </w:r>
          </w:p>
        </w:tc>
        <w:tc>
          <w:tcPr>
            <w:tcW w:w="1418"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2,40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(умеренного уровня загрязнения)</w:t>
            </w:r>
          </w:p>
        </w:tc>
        <w:tc>
          <w:tcPr>
            <w:tcW w:w="1276"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2,43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(умеренного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4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197</w:t>
            </w:r>
          </w:p>
        </w:tc>
        <w:tc>
          <w:tcPr>
            <w:tcW w:w="993" w:type="dxa"/>
            <w:gridSpan w:val="2"/>
            <w:tcBorders>
              <w:top w:val="single" w:sz="4" w:space="0" w:color="auto"/>
              <w:left w:val="nil"/>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4A0" w:firstRow="1" w:lastRow="0" w:firstColumn="1" w:lastColumn="0" w:noHBand="0" w:noVBand="1"/>
        </w:tblPrEx>
        <w:trPr>
          <w:gridAfter w:val="4"/>
          <w:wAfter w:w="2806" w:type="dxa"/>
          <w:trHeight w:val="24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4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9"/>
            <w:tcBorders>
              <w:top w:val="single" w:sz="4" w:space="0" w:color="auto"/>
              <w:left w:val="nil"/>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0,19</w:t>
            </w:r>
          </w:p>
        </w:tc>
        <w:tc>
          <w:tcPr>
            <w:tcW w:w="993" w:type="dxa"/>
            <w:gridSpan w:val="2"/>
            <w:tcBorders>
              <w:top w:val="single" w:sz="4" w:space="0" w:color="auto"/>
              <w:left w:val="nil"/>
              <w:right w:val="single" w:sz="4" w:space="0" w:color="auto"/>
            </w:tcBorders>
            <w:shd w:val="clear" w:color="auto" w:fill="auto"/>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4A0" w:firstRow="1" w:lastRow="0" w:firstColumn="1" w:lastColumn="0" w:noHBand="0" w:noVBand="1"/>
        </w:tblPrEx>
        <w:trPr>
          <w:gridAfter w:val="4"/>
          <w:wAfter w:w="2806" w:type="dxa"/>
          <w:trHeight w:val="24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5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w:t>
            </w:r>
          </w:p>
        </w:tc>
      </w:tr>
      <w:tr w:rsidR="00116188" w:rsidRPr="00DA1616" w:rsidTr="00116188">
        <w:tblPrEx>
          <w:tblLook w:val="04A0" w:firstRow="1" w:lastRow="0" w:firstColumn="1" w:lastColumn="0" w:noHBand="0" w:noVBand="1"/>
        </w:tblPrEx>
        <w:trPr>
          <w:gridAfter w:val="4"/>
          <w:wAfter w:w="2806" w:type="dxa"/>
          <w:trHeight w:val="25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0,0058</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5,8</w:t>
            </w:r>
          </w:p>
        </w:tc>
      </w:tr>
      <w:tr w:rsidR="00116188" w:rsidRPr="00DA1616" w:rsidTr="00116188">
        <w:tblPrEx>
          <w:tblLook w:val="04A0" w:firstRow="1" w:lastRow="0" w:firstColumn="1" w:lastColumn="0" w:noHBand="0" w:noVBand="1"/>
        </w:tblPrEx>
        <w:trPr>
          <w:gridAfter w:val="4"/>
          <w:wAfter w:w="2806" w:type="dxa"/>
          <w:trHeight w:val="25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0,015</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lang w:val="kk-KZ"/>
              </w:rPr>
              <w:t>р.</w:t>
            </w:r>
            <w:r w:rsidRPr="00DA1616">
              <w:rPr>
                <w:rFonts w:ascii="Times New Roman" w:hAnsi="Times New Roman"/>
                <w:sz w:val="22"/>
                <w:szCs w:val="22"/>
              </w:rPr>
              <w:t xml:space="preserve"> Кара Кенгир</w:t>
            </w:r>
          </w:p>
          <w:p w:rsidR="00116188" w:rsidRPr="00DA1616" w:rsidRDefault="00116188" w:rsidP="005908E2">
            <w:pPr>
              <w:rPr>
                <w:rFonts w:ascii="Times New Roman" w:hAnsi="Times New Roman"/>
                <w:sz w:val="22"/>
                <w:szCs w:val="22"/>
              </w:rPr>
            </w:pPr>
            <w:r w:rsidRPr="00DA1616">
              <w:rPr>
                <w:rFonts w:ascii="Times New Roman" w:hAnsi="Times New Roman"/>
                <w:sz w:val="22"/>
                <w:szCs w:val="22"/>
              </w:rPr>
              <w:t>(Карагандин-ская)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5,16 </w:t>
            </w: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5,46 </w:t>
            </w: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5,46</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3,75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умеренного уровня загрязнения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3,89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(умеренного уровня загрязнения)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3,26</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(умеренного уровня загрязнения)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3,26</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6,40</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высокого уровня загрязнения</w:t>
            </w:r>
            <w:r w:rsidRPr="00DA1616">
              <w:rPr>
                <w:rFonts w:ascii="Times New Roman" w:hAnsi="Times New Roman"/>
                <w:sz w:val="22"/>
                <w:szCs w:val="22"/>
                <w:lang w:val="kk-KZ"/>
              </w:rPr>
              <w:t>)</w:t>
            </w:r>
          </w:p>
        </w:tc>
        <w:tc>
          <w:tcPr>
            <w:tcW w:w="1418"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6,97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0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465</w:t>
            </w:r>
          </w:p>
        </w:tc>
        <w:tc>
          <w:tcPr>
            <w:tcW w:w="993" w:type="dxa"/>
            <w:gridSpan w:val="2"/>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4,6</w:t>
            </w:r>
          </w:p>
        </w:tc>
      </w:tr>
      <w:tr w:rsidR="00116188" w:rsidRPr="00DA1616" w:rsidTr="00116188">
        <w:tblPrEx>
          <w:tblLook w:val="04A0" w:firstRow="1" w:lastRow="0" w:firstColumn="1" w:lastColumn="0" w:noHBand="0" w:noVBand="1"/>
        </w:tblPrEx>
        <w:trPr>
          <w:gridAfter w:val="4"/>
          <w:wAfter w:w="2806" w:type="dxa"/>
          <w:trHeight w:val="20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48,6</w:t>
            </w:r>
          </w:p>
        </w:tc>
        <w:tc>
          <w:tcPr>
            <w:tcW w:w="993" w:type="dxa"/>
            <w:gridSpan w:val="2"/>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vertAlign w:val="subscript"/>
                <w:lang w:val="en-US"/>
              </w:rPr>
            </w:pPr>
            <w:r w:rsidRPr="00DA1616">
              <w:rPr>
                <w:rFonts w:ascii="Times New Roman" w:hAnsi="Times New Roman"/>
                <w:sz w:val="22"/>
                <w:szCs w:val="22"/>
              </w:rPr>
              <w:t>Аммоний солевой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5,82</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11,6</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lang w:val="en-US"/>
              </w:rPr>
            </w:pPr>
            <w:r w:rsidRPr="00DA1616">
              <w:rPr>
                <w:rFonts w:ascii="Times New Roman" w:hAnsi="Times New Roman"/>
                <w:sz w:val="22"/>
                <w:szCs w:val="22"/>
              </w:rPr>
              <w:t>Азот нитритный</w:t>
            </w:r>
            <w:r w:rsidRPr="00DA1616">
              <w:rPr>
                <w:rFonts w:ascii="Times New Roman" w:hAnsi="Times New Roman"/>
                <w:sz w:val="22"/>
                <w:szCs w:val="22"/>
                <w:lang w:val="en-US"/>
              </w:rPr>
              <w:t xml:space="preserve">. </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0,080</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4,0</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0,25</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w:t>
            </w:r>
          </w:p>
        </w:tc>
      </w:tr>
      <w:tr w:rsidR="00116188" w:rsidRPr="00DA1616" w:rsidTr="00116188">
        <w:tblPrEx>
          <w:tblLook w:val="04A0" w:firstRow="1" w:lastRow="0" w:firstColumn="1" w:lastColumn="0" w:noHBand="0" w:noVBand="1"/>
        </w:tblPrEx>
        <w:trPr>
          <w:gridAfter w:val="4"/>
          <w:wAfter w:w="2806" w:type="dxa"/>
          <w:trHeight w:val="27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3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0,076</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7,6</w:t>
            </w:r>
          </w:p>
        </w:tc>
      </w:tr>
      <w:tr w:rsidR="00116188" w:rsidRPr="00DA1616" w:rsidTr="00116188">
        <w:tblPrEx>
          <w:tblLook w:val="04A0" w:firstRow="1" w:lastRow="0" w:firstColumn="1" w:lastColumn="0" w:noHBand="0" w:noVBand="1"/>
        </w:tblPrEx>
        <w:trPr>
          <w:gridAfter w:val="4"/>
          <w:wAfter w:w="2806" w:type="dxa"/>
          <w:trHeight w:val="24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0,0109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10,9</w:t>
            </w:r>
          </w:p>
        </w:tc>
      </w:tr>
      <w:tr w:rsidR="00116188" w:rsidRPr="00DA1616" w:rsidTr="00116188">
        <w:tblPrEx>
          <w:tblLook w:val="04A0" w:firstRow="1" w:lastRow="0" w:firstColumn="1" w:lastColumn="0" w:noHBand="0" w:noVBand="1"/>
        </w:tblPrEx>
        <w:trPr>
          <w:gridAfter w:val="4"/>
          <w:wAfter w:w="2806" w:type="dxa"/>
          <w:trHeight w:val="24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0,015</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4A0" w:firstRow="1" w:lastRow="0" w:firstColumn="1" w:lastColumn="0" w:noHBand="0" w:noVBand="1"/>
        </w:tblPrEx>
        <w:trPr>
          <w:gridAfter w:val="4"/>
          <w:wAfter w:w="2806" w:type="dxa"/>
          <w:trHeight w:val="24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Look w:val="04A0" w:firstRow="1" w:lastRow="0" w:firstColumn="1" w:lastColumn="0" w:noHBand="0" w:noVBand="1"/>
        </w:tblPrEx>
        <w:trPr>
          <w:gridAfter w:val="4"/>
          <w:wAfter w:w="2806" w:type="dxa"/>
          <w:trHeight w:val="24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Река Сокыр,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8,93</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9,15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8,76</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8,76</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 xml:space="preserve">2,85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2,33</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2,83</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2,83</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35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8,96</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высокого уровня загрязнения</w:t>
            </w:r>
            <w:r w:rsidRPr="00DA1616">
              <w:rPr>
                <w:rFonts w:ascii="Times New Roman" w:hAnsi="Times New Roman"/>
                <w:sz w:val="22"/>
                <w:szCs w:val="22"/>
                <w:lang w:val="kk-KZ"/>
              </w:rPr>
              <w:t>)</w:t>
            </w:r>
          </w:p>
          <w:p w:rsidR="00116188" w:rsidRPr="00DA1616" w:rsidRDefault="00116188" w:rsidP="005908E2">
            <w:pPr>
              <w:jc w:val="center"/>
              <w:rPr>
                <w:rFonts w:ascii="Times New Roman" w:hAnsi="Times New Roman"/>
                <w:bCs/>
                <w:sz w:val="22"/>
                <w:szCs w:val="22"/>
              </w:rPr>
            </w:pPr>
          </w:p>
        </w:tc>
        <w:tc>
          <w:tcPr>
            <w:tcW w:w="1418"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8,98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5,39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7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4A0" w:firstRow="1" w:lastRow="0" w:firstColumn="1" w:lastColumn="0" w:noHBand="0" w:noVBand="1"/>
        </w:tblPrEx>
        <w:trPr>
          <w:gridAfter w:val="4"/>
          <w:wAfter w:w="2806" w:type="dxa"/>
          <w:trHeight w:val="27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282</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48,0</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vertAlign w:val="subscript"/>
                <w:lang w:val="en-US"/>
              </w:rPr>
            </w:pPr>
            <w:r w:rsidRPr="00DA1616">
              <w:rPr>
                <w:rFonts w:ascii="Times New Roman" w:hAnsi="Times New Roman"/>
                <w:sz w:val="22"/>
                <w:szCs w:val="22"/>
              </w:rPr>
              <w:t>Аммоний солевой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7,39</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14,8</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lang w:val="en-US"/>
              </w:rPr>
            </w:pPr>
            <w:r w:rsidRPr="00DA1616">
              <w:rPr>
                <w:rFonts w:ascii="Times New Roman" w:hAnsi="Times New Roman"/>
                <w:sz w:val="22"/>
                <w:szCs w:val="22"/>
              </w:rPr>
              <w:t>Азот нитритный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0,326</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16,3</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нитратный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13,0</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0,132</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13,2</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0,0066</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6,6</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0,021</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Look w:val="04A0" w:firstRow="1" w:lastRow="0" w:firstColumn="1" w:lastColumn="0" w:noHBand="0" w:noVBand="1"/>
        </w:tblPrEx>
        <w:trPr>
          <w:gridAfter w:val="4"/>
          <w:wAfter w:w="2806" w:type="dxa"/>
          <w:trHeight w:val="24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 Шерубайнура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8,98 </w:t>
            </w:r>
            <w:r w:rsidRPr="00DA1616">
              <w:rPr>
                <w:rFonts w:ascii="Times New Roman" w:hAnsi="Times New Roman"/>
                <w:bCs/>
                <w:sz w:val="22"/>
                <w:szCs w:val="22"/>
              </w:rPr>
              <w:t>(нормативно-чистая)</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8,51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8,51</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72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 xml:space="preserve">2,61 </w:t>
            </w:r>
            <w:r w:rsidRPr="00DA1616">
              <w:rPr>
                <w:rFonts w:ascii="Times New Roman" w:hAnsi="Times New Roman"/>
                <w:bCs/>
                <w:sz w:val="22"/>
                <w:szCs w:val="22"/>
              </w:rPr>
              <w:t>(нормативно-чистая)</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2,44</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en-US"/>
              </w:rPr>
            </w:pPr>
            <w:r w:rsidRPr="00DA1616">
              <w:rPr>
                <w:rFonts w:ascii="Times New Roman" w:hAnsi="Times New Roman"/>
                <w:bCs/>
                <w:sz w:val="22"/>
                <w:szCs w:val="22"/>
              </w:rPr>
              <w:t>2,69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2,69</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33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 xml:space="preserve">6,89 </w:t>
            </w:r>
            <w:r w:rsidRPr="00DA1616">
              <w:rPr>
                <w:rFonts w:ascii="Times New Roman" w:hAnsi="Times New Roman"/>
                <w:sz w:val="22"/>
                <w:szCs w:val="22"/>
              </w:rPr>
              <w:t>(высокого уровня загрязнения)</w:t>
            </w:r>
          </w:p>
        </w:tc>
        <w:tc>
          <w:tcPr>
            <w:tcW w:w="1418"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9,90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5,07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5" w:type="dxa"/>
            <w:gridSpan w:val="9"/>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355</w:t>
            </w:r>
          </w:p>
        </w:tc>
        <w:tc>
          <w:tcPr>
            <w:tcW w:w="993" w:type="dxa"/>
            <w:gridSpan w:val="2"/>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4A0" w:firstRow="1" w:lastRow="0" w:firstColumn="1" w:lastColumn="0" w:noHBand="0" w:noVBand="1"/>
        </w:tblPrEx>
        <w:trPr>
          <w:gridAfter w:val="4"/>
          <w:wAfter w:w="2806" w:type="dxa"/>
          <w:trHeight w:val="2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291</w:t>
            </w:r>
          </w:p>
        </w:tc>
        <w:tc>
          <w:tcPr>
            <w:tcW w:w="993" w:type="dxa"/>
            <w:gridSpan w:val="2"/>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w:t>
            </w:r>
          </w:p>
        </w:tc>
      </w:tr>
      <w:tr w:rsidR="00116188" w:rsidRPr="00DA1616" w:rsidTr="00116188">
        <w:tblPrEx>
          <w:tblLook w:val="04A0" w:firstRow="1" w:lastRow="0" w:firstColumn="1" w:lastColumn="0" w:noHBand="0" w:noVBand="1"/>
        </w:tblPrEx>
        <w:trPr>
          <w:gridAfter w:val="4"/>
          <w:wAfter w:w="2806" w:type="dxa"/>
          <w:trHeight w:val="27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49,8</w:t>
            </w:r>
          </w:p>
        </w:tc>
        <w:tc>
          <w:tcPr>
            <w:tcW w:w="993" w:type="dxa"/>
            <w:gridSpan w:val="2"/>
            <w:tcBorders>
              <w:top w:val="single" w:sz="4" w:space="0" w:color="auto"/>
              <w:left w:val="nil"/>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4A0" w:firstRow="1" w:lastRow="0" w:firstColumn="1" w:lastColumn="0" w:noHBand="0" w:noVBand="1"/>
        </w:tblPrEx>
        <w:trPr>
          <w:gridAfter w:val="4"/>
          <w:wAfter w:w="2806" w:type="dxa"/>
          <w:trHeight w:val="7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vertAlign w:val="subscript"/>
                <w:lang w:val="en-US"/>
              </w:rPr>
            </w:pPr>
            <w:r w:rsidRPr="00DA1616">
              <w:rPr>
                <w:rFonts w:ascii="Times New Roman" w:hAnsi="Times New Roman"/>
                <w:sz w:val="22"/>
                <w:szCs w:val="22"/>
              </w:rPr>
              <w:t>Аммоний солевой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7,55</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15,1</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lang w:val="en-US"/>
              </w:rPr>
            </w:pPr>
            <w:r w:rsidRPr="00DA1616">
              <w:rPr>
                <w:rFonts w:ascii="Times New Roman" w:hAnsi="Times New Roman"/>
                <w:sz w:val="22"/>
                <w:szCs w:val="22"/>
              </w:rPr>
              <w:t>Азот нитритный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0,399</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19,9</w:t>
            </w:r>
          </w:p>
        </w:tc>
      </w:tr>
      <w:tr w:rsidR="00116188" w:rsidRPr="00DA1616" w:rsidTr="00116188">
        <w:tblPrEx>
          <w:tblLook w:val="04A0" w:firstRow="1" w:lastRow="0" w:firstColumn="1" w:lastColumn="0" w:noHBand="0" w:noVBand="1"/>
        </w:tblPrEx>
        <w:trPr>
          <w:gridAfter w:val="4"/>
          <w:wAfter w:w="2806" w:type="dxa"/>
          <w:trHeight w:val="32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нитратный</w:t>
            </w:r>
          </w:p>
        </w:tc>
        <w:tc>
          <w:tcPr>
            <w:tcW w:w="1275" w:type="dxa"/>
            <w:gridSpan w:val="9"/>
            <w:tcBorders>
              <w:top w:val="single" w:sz="4" w:space="0" w:color="auto"/>
              <w:left w:val="nil"/>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12,4</w:t>
            </w:r>
          </w:p>
        </w:tc>
        <w:tc>
          <w:tcPr>
            <w:tcW w:w="993" w:type="dxa"/>
            <w:gridSpan w:val="2"/>
            <w:tcBorders>
              <w:top w:val="single" w:sz="4" w:space="0" w:color="auto"/>
              <w:left w:val="nil"/>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4A0" w:firstRow="1" w:lastRow="0" w:firstColumn="1" w:lastColumn="0" w:noHBand="0" w:noVBand="1"/>
        </w:tblPrEx>
        <w:trPr>
          <w:gridAfter w:val="4"/>
          <w:wAfter w:w="2806" w:type="dxa"/>
          <w:trHeight w:val="32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275" w:type="dxa"/>
            <w:gridSpan w:val="9"/>
            <w:tcBorders>
              <w:top w:val="single" w:sz="4" w:space="0" w:color="auto"/>
              <w:left w:val="nil"/>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1,22</w:t>
            </w:r>
          </w:p>
        </w:tc>
        <w:tc>
          <w:tcPr>
            <w:tcW w:w="993" w:type="dxa"/>
            <w:gridSpan w:val="2"/>
            <w:tcBorders>
              <w:top w:val="single" w:sz="4" w:space="0" w:color="auto"/>
              <w:left w:val="nil"/>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blPrEx>
          <w:tblLook w:val="04A0" w:firstRow="1" w:lastRow="0" w:firstColumn="1" w:lastColumn="0" w:noHBand="0" w:noVBand="1"/>
        </w:tblPrEx>
        <w:trPr>
          <w:gridAfter w:val="4"/>
          <w:wAfter w:w="2806" w:type="dxa"/>
          <w:trHeight w:val="26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0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0,135</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13,5</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0,0068</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канал Ертис-Караганды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8,60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9,00</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36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2,03</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1,80</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2,27</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2,27</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29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2,27</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умеренного уровня загрязнения</w:t>
            </w:r>
            <w:r w:rsidRPr="00DA1616">
              <w:rPr>
                <w:rFonts w:ascii="Times New Roman" w:hAnsi="Times New Roman"/>
                <w:bCs/>
                <w:sz w:val="22"/>
                <w:szCs w:val="22"/>
                <w:lang w:val="kk-KZ"/>
              </w:rPr>
              <w:t>)</w:t>
            </w:r>
          </w:p>
        </w:tc>
        <w:tc>
          <w:tcPr>
            <w:tcW w:w="1418"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4,95</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2,40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(умеренного уровня загрязнения)</w:t>
            </w:r>
          </w:p>
        </w:tc>
        <w:tc>
          <w:tcPr>
            <w:tcW w:w="3969" w:type="dxa"/>
            <w:gridSpan w:val="16"/>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83"/>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0,18</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sz w:val="22"/>
                <w:szCs w:val="22"/>
              </w:rPr>
              <w:t>1,8</w:t>
            </w:r>
          </w:p>
        </w:tc>
      </w:tr>
      <w:tr w:rsidR="00116188" w:rsidRPr="00DA1616" w:rsidTr="00116188">
        <w:tblPrEx>
          <w:tblLook w:val="04A0" w:firstRow="1" w:lastRow="0" w:firstColumn="1" w:lastColumn="0" w:noHBand="0" w:noVBand="1"/>
        </w:tblPrEx>
        <w:trPr>
          <w:gridAfter w:val="4"/>
          <w:wAfter w:w="2806" w:type="dxa"/>
          <w:trHeight w:val="283"/>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83"/>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0,042</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w:t>
            </w:r>
          </w:p>
        </w:tc>
      </w:tr>
      <w:tr w:rsidR="00116188" w:rsidRPr="00DA1616" w:rsidTr="00116188">
        <w:tblPrEx>
          <w:tblLook w:val="04A0" w:firstRow="1" w:lastRow="0" w:firstColumn="1" w:lastColumn="0" w:noHBand="0" w:noVBand="1"/>
        </w:tblPrEx>
        <w:trPr>
          <w:gridAfter w:val="4"/>
          <w:wAfter w:w="2806" w:type="dxa"/>
          <w:trHeight w:val="259"/>
        </w:trPr>
        <w:tc>
          <w:tcPr>
            <w:tcW w:w="1700"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bCs/>
                <w:sz w:val="22"/>
                <w:szCs w:val="22"/>
              </w:rPr>
              <w:t xml:space="preserve">р.Кокпекты, </w:t>
            </w:r>
            <w:r w:rsidRPr="00DA1616">
              <w:rPr>
                <w:rFonts w:ascii="Times New Roman" w:hAnsi="Times New Roman"/>
                <w:sz w:val="22"/>
                <w:szCs w:val="22"/>
              </w:rPr>
              <w:t>(Карагандин-ская)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rPr>
              <w:t xml:space="preserve">9,90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8,74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7,14</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7,14</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rPr>
              <w:t xml:space="preserve">1,05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2,13</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1,58</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1,58</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32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3,77</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высокого уровня загрязнения</w:t>
            </w:r>
            <w:r w:rsidRPr="00DA1616">
              <w:rPr>
                <w:rFonts w:ascii="Times New Roman" w:hAnsi="Times New Roman"/>
                <w:sz w:val="22"/>
                <w:szCs w:val="22"/>
                <w:lang w:val="kk-KZ"/>
              </w:rPr>
              <w:t>)</w:t>
            </w:r>
          </w:p>
        </w:tc>
        <w:tc>
          <w:tcPr>
            <w:tcW w:w="1418"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4,73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7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744</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w:t>
            </w:r>
          </w:p>
        </w:tc>
      </w:tr>
      <w:tr w:rsidR="00116188" w:rsidRPr="00DA1616" w:rsidTr="00116188">
        <w:tblPrEx>
          <w:tblLook w:val="04A0" w:firstRow="1" w:lastRow="0" w:firstColumn="1" w:lastColumn="0" w:noHBand="0" w:noVBand="1"/>
        </w:tblPrEx>
        <w:trPr>
          <w:gridAfter w:val="4"/>
          <w:wAfter w:w="2806" w:type="dxa"/>
          <w:trHeight w:val="26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151</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4A0" w:firstRow="1" w:lastRow="0" w:firstColumn="1" w:lastColumn="0" w:noHBand="0" w:noVBand="1"/>
        </w:tblPrEx>
        <w:trPr>
          <w:gridAfter w:val="4"/>
          <w:wAfter w:w="2806" w:type="dxa"/>
          <w:trHeight w:val="26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60,5</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4A0" w:firstRow="1" w:lastRow="0" w:firstColumn="1" w:lastColumn="0" w:noHBand="0" w:noVBand="1"/>
        </w:tblPrEx>
        <w:trPr>
          <w:gridAfter w:val="4"/>
          <w:wAfter w:w="2806" w:type="dxa"/>
          <w:trHeight w:val="26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6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vertAlign w:val="subscript"/>
                <w:lang w:val="en-US"/>
              </w:rPr>
            </w:pPr>
            <w:r w:rsidRPr="00DA1616">
              <w:rPr>
                <w:rFonts w:ascii="Times New Roman" w:hAnsi="Times New Roman"/>
                <w:sz w:val="22"/>
                <w:szCs w:val="22"/>
              </w:rPr>
              <w:t>Аммоний солевой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0,72</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4A0" w:firstRow="1" w:lastRow="0" w:firstColumn="1" w:lastColumn="0" w:noHBand="0" w:noVBand="1"/>
        </w:tblPrEx>
        <w:trPr>
          <w:gridAfter w:val="4"/>
          <w:wAfter w:w="2806" w:type="dxa"/>
          <w:trHeight w:val="26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lang w:val="en-US"/>
              </w:rPr>
            </w:pPr>
            <w:r w:rsidRPr="00DA1616">
              <w:rPr>
                <w:rFonts w:ascii="Times New Roman" w:hAnsi="Times New Roman"/>
                <w:sz w:val="22"/>
                <w:szCs w:val="22"/>
              </w:rPr>
              <w:t>Азот нитритный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0,041</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blPrEx>
          <w:tblLook w:val="04A0" w:firstRow="1" w:lastRow="0" w:firstColumn="1" w:lastColumn="0" w:noHBand="0" w:noVBand="1"/>
        </w:tblPrEx>
        <w:trPr>
          <w:gridAfter w:val="4"/>
          <w:wAfter w:w="2806" w:type="dxa"/>
          <w:trHeight w:val="26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5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0,110</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11,0</w:t>
            </w:r>
          </w:p>
        </w:tc>
      </w:tr>
      <w:tr w:rsidR="00116188" w:rsidRPr="00DA1616" w:rsidTr="00116188">
        <w:tblPrEx>
          <w:tblLook w:val="04A0" w:firstRow="1" w:lastRow="0" w:firstColumn="1" w:lastColumn="0" w:noHBand="0" w:noVBand="1"/>
        </w:tblPrEx>
        <w:trPr>
          <w:gridAfter w:val="4"/>
          <w:wAfter w:w="2806" w:type="dxa"/>
          <w:trHeight w:val="26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0,0049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4,9</w:t>
            </w:r>
          </w:p>
        </w:tc>
      </w:tr>
      <w:tr w:rsidR="00116188" w:rsidRPr="00DA1616" w:rsidTr="00116188">
        <w:tblPrEx>
          <w:tblLook w:val="04A0" w:firstRow="1" w:lastRow="0" w:firstColumn="1" w:lastColumn="0" w:noHBand="0" w:noVBand="1"/>
        </w:tblPrEx>
        <w:trPr>
          <w:gridAfter w:val="4"/>
          <w:wAfter w:w="2806" w:type="dxa"/>
          <w:trHeight w:val="20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9"/>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0,016</w:t>
            </w:r>
          </w:p>
        </w:tc>
        <w:tc>
          <w:tcPr>
            <w:tcW w:w="993" w:type="dxa"/>
            <w:gridSpan w:val="2"/>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Озеро Шолак,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7,65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9,98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7,28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7,28</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 xml:space="preserve">1,20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1,72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1,89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1,89</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35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4,09</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высокого уровня загрязнения</w:t>
            </w:r>
            <w:r w:rsidRPr="00DA1616">
              <w:rPr>
                <w:rFonts w:ascii="Times New Roman" w:hAnsi="Times New Roman"/>
                <w:sz w:val="22"/>
                <w:szCs w:val="22"/>
                <w:lang w:val="kk-KZ"/>
              </w:rPr>
              <w:t>)</w:t>
            </w:r>
          </w:p>
        </w:tc>
        <w:tc>
          <w:tcPr>
            <w:tcW w:w="1418"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6,10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7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295</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blPrEx>
          <w:tblLook w:val="04A0" w:firstRow="1" w:lastRow="0" w:firstColumn="1" w:lastColumn="0" w:noHBand="0" w:noVBand="1"/>
        </w:tblPrEx>
        <w:trPr>
          <w:gridAfter w:val="4"/>
          <w:wAfter w:w="2806" w:type="dxa"/>
          <w:trHeight w:val="7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42,5</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4A0" w:firstRow="1" w:lastRow="0" w:firstColumn="1" w:lastColumn="0" w:noHBand="0" w:noVBand="1"/>
        </w:tblPrEx>
        <w:trPr>
          <w:gridAfter w:val="4"/>
          <w:wAfter w:w="2806" w:type="dxa"/>
          <w:trHeight w:val="23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7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0,080</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8,0</w:t>
            </w:r>
          </w:p>
        </w:tc>
      </w:tr>
      <w:tr w:rsidR="00116188" w:rsidRPr="00DA1616" w:rsidTr="00116188">
        <w:tblPrEx>
          <w:tblLook w:val="04A0" w:firstRow="1" w:lastRow="0" w:firstColumn="1" w:lastColumn="0" w:noHBand="0" w:noVBand="1"/>
        </w:tblPrEx>
        <w:trPr>
          <w:gridAfter w:val="4"/>
          <w:wAfter w:w="2806" w:type="dxa"/>
          <w:trHeight w:val="27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3,7</w:t>
            </w:r>
          </w:p>
        </w:tc>
      </w:tr>
      <w:tr w:rsidR="00116188" w:rsidRPr="00DA1616" w:rsidTr="00116188">
        <w:tblPrEx>
          <w:tblLook w:val="04A0" w:firstRow="1" w:lastRow="0" w:firstColumn="1" w:lastColumn="0" w:noHBand="0" w:noVBand="1"/>
        </w:tblPrEx>
        <w:trPr>
          <w:gridAfter w:val="4"/>
          <w:wAfter w:w="2806" w:type="dxa"/>
          <w:trHeight w:val="631"/>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Озеро Есей,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6,75</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8,95</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7,00</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7,00</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 xml:space="preserve">1,20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1,72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1,92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1,92</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29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5,00</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высокого уровня загрязнения</w:t>
            </w:r>
            <w:r w:rsidRPr="00DA1616">
              <w:rPr>
                <w:rFonts w:ascii="Times New Roman" w:hAnsi="Times New Roman"/>
                <w:sz w:val="22"/>
                <w:szCs w:val="22"/>
                <w:lang w:val="kk-KZ"/>
              </w:rPr>
              <w:t>)</w:t>
            </w:r>
          </w:p>
        </w:tc>
        <w:tc>
          <w:tcPr>
            <w:tcW w:w="1418"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3,83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7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716</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w:t>
            </w:r>
          </w:p>
        </w:tc>
      </w:tr>
      <w:tr w:rsidR="00116188" w:rsidRPr="00DA1616" w:rsidTr="00116188">
        <w:tblPrEx>
          <w:tblLook w:val="04A0" w:firstRow="1" w:lastRow="0" w:firstColumn="1" w:lastColumn="0" w:noHBand="0" w:noVBand="1"/>
        </w:tblPrEx>
        <w:trPr>
          <w:gridAfter w:val="4"/>
          <w:wAfter w:w="2806" w:type="dxa"/>
          <w:trHeight w:val="25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658</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6,6</w:t>
            </w:r>
          </w:p>
        </w:tc>
      </w:tr>
      <w:tr w:rsidR="00116188" w:rsidRPr="00DA1616" w:rsidTr="00116188">
        <w:tblPrEx>
          <w:tblLook w:val="04A0" w:firstRow="1" w:lastRow="0" w:firstColumn="1" w:lastColumn="0" w:noHBand="0" w:noVBand="1"/>
        </w:tblPrEx>
        <w:trPr>
          <w:gridAfter w:val="4"/>
          <w:wAfter w:w="2806" w:type="dxa"/>
          <w:trHeight w:val="25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104</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w:t>
            </w:r>
          </w:p>
        </w:tc>
      </w:tr>
      <w:tr w:rsidR="00116188" w:rsidRPr="00DA1616" w:rsidTr="00116188">
        <w:tblPrEx>
          <w:tblLook w:val="04A0" w:firstRow="1" w:lastRow="0" w:firstColumn="1" w:lastColumn="0" w:noHBand="0" w:noVBand="1"/>
        </w:tblPrEx>
        <w:trPr>
          <w:gridAfter w:val="4"/>
          <w:wAfter w:w="2806" w:type="dxa"/>
          <w:trHeight w:val="25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53"/>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0,038</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3,8</w:t>
            </w:r>
          </w:p>
        </w:tc>
      </w:tr>
      <w:tr w:rsidR="00116188" w:rsidRPr="00DA1616" w:rsidTr="00116188">
        <w:tblPrEx>
          <w:tblLook w:val="04A0" w:firstRow="1" w:lastRow="0" w:firstColumn="1" w:lastColumn="0" w:noHBand="0" w:noVBand="1"/>
        </w:tblPrEx>
        <w:trPr>
          <w:gridAfter w:val="4"/>
          <w:wAfter w:w="2806" w:type="dxa"/>
          <w:trHeight w:val="25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Озеро Султанкельды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7,82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9,29</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5,97</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5,97</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 xml:space="preserve">1,18 </w:t>
            </w: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1,89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1,62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1,62</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37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6,11</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высокого уровня загрязнения</w:t>
            </w:r>
            <w:r w:rsidRPr="00DA1616">
              <w:rPr>
                <w:rFonts w:ascii="Times New Roman" w:hAnsi="Times New Roman"/>
                <w:sz w:val="22"/>
                <w:szCs w:val="22"/>
                <w:lang w:val="kk-KZ"/>
              </w:rPr>
              <w:t>)</w:t>
            </w:r>
          </w:p>
        </w:tc>
        <w:tc>
          <w:tcPr>
            <w:tcW w:w="1418"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4,30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6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709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w:t>
            </w:r>
          </w:p>
        </w:tc>
      </w:tr>
      <w:tr w:rsidR="00116188" w:rsidRPr="00DA1616" w:rsidTr="00116188">
        <w:tblPrEx>
          <w:tblLook w:val="04A0" w:firstRow="1" w:lastRow="0" w:firstColumn="1" w:lastColumn="0" w:noHBand="0" w:noVBand="1"/>
        </w:tblPrEx>
        <w:trPr>
          <w:gridAfter w:val="4"/>
          <w:wAfter w:w="2806" w:type="dxa"/>
          <w:trHeight w:val="26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634</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6,3</w:t>
            </w:r>
          </w:p>
        </w:tc>
      </w:tr>
      <w:tr w:rsidR="00116188" w:rsidRPr="00DA1616" w:rsidTr="00116188">
        <w:tblPrEx>
          <w:tblLook w:val="04A0" w:firstRow="1" w:lastRow="0" w:firstColumn="1" w:lastColumn="0" w:noHBand="0" w:noVBand="1"/>
        </w:tblPrEx>
        <w:trPr>
          <w:gridAfter w:val="4"/>
          <w:wAfter w:w="2806" w:type="dxa"/>
          <w:trHeight w:val="263"/>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97,2</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w:t>
            </w:r>
          </w:p>
        </w:tc>
      </w:tr>
      <w:tr w:rsidR="00116188" w:rsidRPr="00DA1616" w:rsidTr="00116188">
        <w:tblPrEx>
          <w:tblLook w:val="04A0" w:firstRow="1" w:lastRow="0" w:firstColumn="1" w:lastColumn="0" w:noHBand="0" w:noVBand="1"/>
        </w:tblPrEx>
        <w:trPr>
          <w:gridAfter w:val="4"/>
          <w:wAfter w:w="2806" w:type="dxa"/>
          <w:trHeight w:val="26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5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0,064</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6,4</w:t>
            </w:r>
          </w:p>
        </w:tc>
      </w:tr>
      <w:tr w:rsidR="00116188" w:rsidRPr="00DA1616" w:rsidTr="00116188">
        <w:tblPrEx>
          <w:tblLook w:val="04A0" w:firstRow="1" w:lastRow="0" w:firstColumn="1" w:lastColumn="0" w:noHBand="0" w:noVBand="1"/>
        </w:tblPrEx>
        <w:trPr>
          <w:gridAfter w:val="4"/>
          <w:wAfter w:w="2806" w:type="dxa"/>
          <w:trHeight w:val="251"/>
        </w:trPr>
        <w:tc>
          <w:tcPr>
            <w:tcW w:w="1700"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0,0034</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Озеро Кокай,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7,22</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8,26</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6,23</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6,23</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799"/>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1,20</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lang w:val="kk-KZ"/>
              </w:rPr>
              <w:t>(</w:t>
            </w:r>
            <w:r w:rsidRPr="00DA1616">
              <w:rPr>
                <w:rFonts w:ascii="Times New Roman" w:hAnsi="Times New Roman"/>
                <w:bCs/>
                <w:sz w:val="22"/>
                <w:szCs w:val="22"/>
              </w:rPr>
              <w:t>нормативно- чистая</w:t>
            </w:r>
            <w:r w:rsidRPr="00DA1616">
              <w:rPr>
                <w:rFonts w:ascii="Times New Roman" w:hAnsi="Times New Roman"/>
                <w:bCs/>
                <w:sz w:val="22"/>
                <w:szCs w:val="22"/>
                <w:lang w:val="kk-KZ"/>
              </w:rPr>
              <w:t>)</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1,89</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1,67</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1,67</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33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5,72</w:t>
            </w:r>
          </w:p>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sz w:val="22"/>
                <w:szCs w:val="22"/>
                <w:lang w:val="kk-KZ"/>
              </w:rPr>
              <w:t>(</w:t>
            </w:r>
            <w:r w:rsidRPr="00DA1616">
              <w:rPr>
                <w:rFonts w:ascii="Times New Roman" w:hAnsi="Times New Roman"/>
                <w:sz w:val="22"/>
                <w:szCs w:val="22"/>
              </w:rPr>
              <w:t>высокого уровня загрязнения</w:t>
            </w:r>
            <w:r w:rsidRPr="00DA1616">
              <w:rPr>
                <w:rFonts w:ascii="Times New Roman" w:hAnsi="Times New Roman"/>
                <w:sz w:val="22"/>
                <w:szCs w:val="22"/>
                <w:lang w:val="kk-KZ"/>
              </w:rPr>
              <w:t>)</w:t>
            </w:r>
          </w:p>
        </w:tc>
        <w:tc>
          <w:tcPr>
            <w:tcW w:w="1418"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3,20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8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535</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blPrEx>
          <w:tblLook w:val="04A0" w:firstRow="1" w:lastRow="0" w:firstColumn="1" w:lastColumn="0" w:noHBand="0" w:noVBand="1"/>
        </w:tblPrEx>
        <w:trPr>
          <w:gridAfter w:val="4"/>
          <w:wAfter w:w="2806" w:type="dxa"/>
          <w:trHeight w:val="26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509</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5,1</w:t>
            </w:r>
          </w:p>
        </w:tc>
      </w:tr>
      <w:tr w:rsidR="00116188" w:rsidRPr="00DA1616" w:rsidTr="00116188">
        <w:tblPrEx>
          <w:tblLook w:val="04A0" w:firstRow="1" w:lastRow="0" w:firstColumn="1" w:lastColumn="0" w:noHBand="0" w:noVBand="1"/>
        </w:tblPrEx>
        <w:trPr>
          <w:gridAfter w:val="4"/>
          <w:wAfter w:w="2806" w:type="dxa"/>
          <w:trHeight w:val="26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76,0</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4A0" w:firstRow="1" w:lastRow="0" w:firstColumn="1" w:lastColumn="0" w:noHBand="0" w:noVBand="1"/>
        </w:tblPrEx>
        <w:trPr>
          <w:gridAfter w:val="4"/>
          <w:wAfter w:w="2806" w:type="dxa"/>
          <w:trHeight w:val="26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56"/>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p>
        </w:tc>
        <w:tc>
          <w:tcPr>
            <w:tcW w:w="1418"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0,042</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w:t>
            </w:r>
          </w:p>
        </w:tc>
      </w:tr>
      <w:tr w:rsidR="00116188" w:rsidRPr="00DA1616" w:rsidTr="00116188">
        <w:tblPrEx>
          <w:tblLook w:val="04A0" w:firstRow="1" w:lastRow="0" w:firstColumn="1" w:lastColumn="0" w:noHBand="0" w:noVBand="1"/>
        </w:tblPrEx>
        <w:trPr>
          <w:gridAfter w:val="4"/>
          <w:wAfter w:w="2806" w:type="dxa"/>
          <w:trHeight w:val="357"/>
        </w:trPr>
        <w:tc>
          <w:tcPr>
            <w:tcW w:w="1700"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0,0035</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3,5</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Канал Нура-Есиль (Карагандин-ская)</w:t>
            </w: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ind w:right="-263"/>
              <w:jc w:val="center"/>
              <w:rPr>
                <w:rFonts w:ascii="Times New Roman" w:hAnsi="Times New Roman"/>
                <w:sz w:val="22"/>
                <w:szCs w:val="22"/>
              </w:rPr>
            </w:pPr>
            <w:r w:rsidRPr="00DA1616">
              <w:rPr>
                <w:rFonts w:ascii="Times New Roman" w:hAnsi="Times New Roman"/>
                <w:sz w:val="22"/>
                <w:szCs w:val="22"/>
              </w:rPr>
              <w:t>4,57 (нормативно чистая)</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9,81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5,58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5,58</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534"/>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b/>
                <w:sz w:val="22"/>
                <w:szCs w:val="22"/>
              </w:rPr>
            </w:pPr>
          </w:p>
        </w:tc>
        <w:tc>
          <w:tcPr>
            <w:tcW w:w="1419"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ind w:right="-263"/>
              <w:jc w:val="center"/>
              <w:rPr>
                <w:rFonts w:ascii="Times New Roman" w:hAnsi="Times New Roman"/>
                <w:sz w:val="22"/>
                <w:szCs w:val="22"/>
              </w:rPr>
            </w:pPr>
            <w:r w:rsidRPr="00DA1616">
              <w:rPr>
                <w:rFonts w:ascii="Times New Roman" w:hAnsi="Times New Roman"/>
                <w:sz w:val="22"/>
                <w:szCs w:val="22"/>
              </w:rPr>
              <w:t>1,12</w:t>
            </w:r>
          </w:p>
          <w:p w:rsidR="00116188" w:rsidRPr="00DA1616" w:rsidRDefault="00116188" w:rsidP="005908E2">
            <w:pPr>
              <w:ind w:right="-263"/>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2,06</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276"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1,54</w:t>
            </w:r>
          </w:p>
          <w:p w:rsidR="00116188" w:rsidRPr="00DA1616" w:rsidRDefault="00116188" w:rsidP="005908E2">
            <w:pPr>
              <w:jc w:val="center"/>
              <w:rPr>
                <w:rFonts w:ascii="Times New Roman" w:hAnsi="Times New Roman"/>
                <w:sz w:val="22"/>
                <w:szCs w:val="22"/>
                <w:lang w:val="kk-KZ"/>
              </w:rPr>
            </w:pPr>
            <w:r w:rsidRPr="00DA1616">
              <w:rPr>
                <w:rFonts w:ascii="Times New Roman" w:hAnsi="Times New Roman"/>
                <w:bCs/>
                <w:sz w:val="22"/>
                <w:szCs w:val="22"/>
              </w:rPr>
              <w:t>(нормативно-чистая)</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1,54</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4A0" w:firstRow="1" w:lastRow="0" w:firstColumn="1" w:lastColumn="0" w:noHBand="0" w:noVBand="1"/>
        </w:tblPrEx>
        <w:trPr>
          <w:gridAfter w:val="4"/>
          <w:wAfter w:w="2806" w:type="dxa"/>
          <w:trHeight w:val="23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ind w:right="-263"/>
              <w:jc w:val="center"/>
              <w:rPr>
                <w:rFonts w:ascii="Times New Roman" w:hAnsi="Times New Roman"/>
                <w:sz w:val="22"/>
                <w:szCs w:val="22"/>
              </w:rPr>
            </w:pPr>
            <w:r w:rsidRPr="00DA1616">
              <w:rPr>
                <w:rFonts w:ascii="Times New Roman" w:hAnsi="Times New Roman"/>
                <w:sz w:val="22"/>
                <w:szCs w:val="22"/>
              </w:rPr>
              <w:t>6,12</w:t>
            </w:r>
          </w:p>
          <w:p w:rsidR="00116188" w:rsidRPr="00DA1616" w:rsidRDefault="00116188" w:rsidP="005908E2">
            <w:pPr>
              <w:ind w:right="-263"/>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7,65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276" w:type="dxa"/>
            <w:gridSpan w:val="3"/>
            <w:vMerge w:val="restart"/>
            <w:tcBorders>
              <w:top w:val="single" w:sz="4" w:space="0" w:color="auto"/>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271</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4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vertAlign w:val="subscript"/>
                <w:lang w:val="en-US"/>
              </w:rPr>
            </w:pPr>
            <w:r w:rsidRPr="00DA1616">
              <w:rPr>
                <w:rFonts w:ascii="Times New Roman" w:hAnsi="Times New Roman"/>
                <w:sz w:val="22"/>
                <w:szCs w:val="22"/>
              </w:rPr>
              <w:t>Аммоний солевой</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0,61</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4A0" w:firstRow="1" w:lastRow="0" w:firstColumn="1" w:lastColumn="0" w:noHBand="0" w:noVBand="1"/>
        </w:tblPrEx>
        <w:trPr>
          <w:gridAfter w:val="4"/>
          <w:wAfter w:w="2806" w:type="dxa"/>
          <w:trHeight w:val="218"/>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21"/>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0,097</w:t>
            </w:r>
          </w:p>
        </w:tc>
        <w:tc>
          <w:tcPr>
            <w:tcW w:w="993" w:type="dxa"/>
            <w:gridSpan w:val="2"/>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9,7</w:t>
            </w:r>
          </w:p>
        </w:tc>
      </w:tr>
      <w:tr w:rsidR="00116188" w:rsidRPr="00DA1616" w:rsidTr="00116188">
        <w:tblPrEx>
          <w:tblLook w:val="04A0" w:firstRow="1" w:lastRow="0" w:firstColumn="1" w:lastColumn="0" w:noHBand="0" w:noVBand="1"/>
        </w:tblPrEx>
        <w:trPr>
          <w:gridAfter w:val="4"/>
          <w:wAfter w:w="2806" w:type="dxa"/>
          <w:trHeight w:val="353"/>
        </w:trPr>
        <w:tc>
          <w:tcPr>
            <w:tcW w:w="1700"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9"/>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0,0042</w:t>
            </w:r>
          </w:p>
        </w:tc>
        <w:tc>
          <w:tcPr>
            <w:tcW w:w="993" w:type="dxa"/>
            <w:gridSpan w:val="2"/>
            <w:tcBorders>
              <w:top w:val="single" w:sz="4" w:space="0" w:color="auto"/>
              <w:left w:val="nil"/>
              <w:bottom w:val="single" w:sz="4" w:space="0" w:color="auto"/>
              <w:right w:val="single" w:sz="4" w:space="0" w:color="auto"/>
            </w:tcBorders>
            <w:shd w:val="clear" w:color="auto" w:fill="auto"/>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w:t>
            </w:r>
          </w:p>
        </w:tc>
      </w:tr>
      <w:tr w:rsidR="00116188" w:rsidRPr="00DA1616" w:rsidTr="00116188">
        <w:tblPrEx>
          <w:tblLook w:val="04A0" w:firstRow="1" w:lastRow="0" w:firstColumn="1" w:lastColumn="0" w:noHBand="0" w:noVBand="1"/>
        </w:tblPrEx>
        <w:trPr>
          <w:gridAfter w:val="4"/>
          <w:wAfter w:w="2806" w:type="dxa"/>
          <w:trHeight w:val="273"/>
        </w:trPr>
        <w:tc>
          <w:tcPr>
            <w:tcW w:w="1700"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b/>
                <w:bCs/>
                <w:sz w:val="22"/>
                <w:szCs w:val="22"/>
              </w:rPr>
            </w:pPr>
            <w:r w:rsidRPr="00DA1616">
              <w:rPr>
                <w:rFonts w:ascii="Times New Roman" w:hAnsi="Times New Roman"/>
                <w:sz w:val="22"/>
                <w:szCs w:val="22"/>
              </w:rPr>
              <w:t>оз. Балкаш (Карагандинская)</w:t>
            </w:r>
          </w:p>
        </w:tc>
        <w:tc>
          <w:tcPr>
            <w:tcW w:w="1419"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11,02 (нормативно чистая)</w:t>
            </w:r>
          </w:p>
        </w:tc>
        <w:tc>
          <w:tcPr>
            <w:tcW w:w="1418"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8,14 (нормативно чистая)</w:t>
            </w:r>
          </w:p>
        </w:tc>
        <w:tc>
          <w:tcPr>
            <w:tcW w:w="1276"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10,67</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725" w:type="dxa"/>
            <w:gridSpan w:val="6"/>
            <w:tcBorders>
              <w:top w:val="nil"/>
              <w:left w:val="nil"/>
              <w:bottom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6" w:type="dxa"/>
            <w:gridSpan w:val="9"/>
            <w:tcBorders>
              <w:top w:val="nil"/>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10,67</w:t>
            </w:r>
          </w:p>
        </w:tc>
        <w:tc>
          <w:tcPr>
            <w:tcW w:w="968" w:type="dxa"/>
            <w:tcBorders>
              <w:top w:val="nil"/>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73"/>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b/>
                <w:bCs/>
                <w:sz w:val="22"/>
                <w:szCs w:val="22"/>
              </w:rPr>
            </w:pPr>
          </w:p>
        </w:tc>
        <w:tc>
          <w:tcPr>
            <w:tcW w:w="1419"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 (нормативно чистая)</w:t>
            </w:r>
          </w:p>
        </w:tc>
        <w:tc>
          <w:tcPr>
            <w:tcW w:w="1276"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725" w:type="dxa"/>
            <w:gridSpan w:val="6"/>
            <w:tcBorders>
              <w:top w:val="nil"/>
              <w:left w:val="nil"/>
              <w:bottom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6" w:type="dxa"/>
            <w:gridSpan w:val="9"/>
            <w:tcBorders>
              <w:top w:val="nil"/>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1,05</w:t>
            </w:r>
          </w:p>
        </w:tc>
        <w:tc>
          <w:tcPr>
            <w:tcW w:w="968" w:type="dxa"/>
            <w:tcBorders>
              <w:top w:val="nil"/>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4A0" w:firstRow="1" w:lastRow="0" w:firstColumn="1" w:lastColumn="0" w:noHBand="0" w:noVBand="1"/>
        </w:tblPrEx>
        <w:trPr>
          <w:gridAfter w:val="4"/>
          <w:wAfter w:w="2806" w:type="dxa"/>
          <w:trHeight w:val="29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val="restart"/>
            <w:tcBorders>
              <w:top w:val="nil"/>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3,65 (высокого уровня загрязне ния)</w:t>
            </w:r>
          </w:p>
        </w:tc>
        <w:tc>
          <w:tcPr>
            <w:tcW w:w="1418" w:type="dxa"/>
            <w:gridSpan w:val="3"/>
            <w:vMerge w:val="restart"/>
            <w:tcBorders>
              <w:top w:val="nil"/>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4,20 (высокого уровня загрязне ния)</w:t>
            </w:r>
          </w:p>
        </w:tc>
        <w:tc>
          <w:tcPr>
            <w:tcW w:w="1276" w:type="dxa"/>
            <w:gridSpan w:val="3"/>
            <w:vMerge w:val="restart"/>
            <w:tcBorders>
              <w:top w:val="nil"/>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 ния)</w:t>
            </w:r>
          </w:p>
        </w:tc>
        <w:tc>
          <w:tcPr>
            <w:tcW w:w="3969" w:type="dxa"/>
            <w:gridSpan w:val="16"/>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30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25" w:type="dxa"/>
            <w:gridSpan w:val="6"/>
            <w:tcBorders>
              <w:top w:val="nil"/>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6" w:type="dxa"/>
            <w:gridSpan w:val="9"/>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805</w:t>
            </w:r>
          </w:p>
        </w:tc>
        <w:tc>
          <w:tcPr>
            <w:tcW w:w="968" w:type="dxa"/>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8,0</w:t>
            </w:r>
          </w:p>
        </w:tc>
      </w:tr>
      <w:tr w:rsidR="00116188" w:rsidRPr="00DA1616" w:rsidTr="00116188">
        <w:tblPrEx>
          <w:tblLook w:val="04A0" w:firstRow="1" w:lastRow="0" w:firstColumn="1" w:lastColumn="0" w:noHBand="0" w:noVBand="1"/>
        </w:tblPrEx>
        <w:trPr>
          <w:gridAfter w:val="4"/>
          <w:wAfter w:w="2806" w:type="dxa"/>
          <w:trHeight w:val="187"/>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25"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Хлориды</w:t>
            </w:r>
          </w:p>
        </w:tc>
        <w:tc>
          <w:tcPr>
            <w:tcW w:w="1276"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398,6</w:t>
            </w:r>
          </w:p>
        </w:tc>
        <w:tc>
          <w:tcPr>
            <w:tcW w:w="968" w:type="dxa"/>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Look w:val="04A0" w:firstRow="1" w:lastRow="0" w:firstColumn="1" w:lastColumn="0" w:noHBand="0" w:noVBand="1"/>
        </w:tblPrEx>
        <w:trPr>
          <w:gridAfter w:val="4"/>
          <w:wAfter w:w="2806" w:type="dxa"/>
          <w:trHeight w:val="102"/>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25"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276"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124,9</w:t>
            </w:r>
          </w:p>
        </w:tc>
        <w:tc>
          <w:tcPr>
            <w:tcW w:w="968" w:type="dxa"/>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w:t>
            </w:r>
          </w:p>
        </w:tc>
      </w:tr>
      <w:tr w:rsidR="00116188" w:rsidRPr="00DA1616" w:rsidTr="00116188">
        <w:tblPrEx>
          <w:tblLook w:val="04A0" w:firstRow="1" w:lastRow="0" w:firstColumn="1" w:lastColumn="0" w:noHBand="0" w:noVBand="1"/>
        </w:tblPrEx>
        <w:trPr>
          <w:gridAfter w:val="4"/>
          <w:wAfter w:w="2806" w:type="dxa"/>
          <w:trHeight w:val="7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4A0" w:firstRow="1" w:lastRow="0" w:firstColumn="1" w:lastColumn="0" w:noHBand="0" w:noVBand="1"/>
        </w:tblPrEx>
        <w:trPr>
          <w:gridAfter w:val="4"/>
          <w:wAfter w:w="2806" w:type="dxa"/>
          <w:trHeight w:val="29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25"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276" w:type="dxa"/>
            <w:gridSpan w:val="9"/>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1,57</w:t>
            </w:r>
          </w:p>
        </w:tc>
        <w:tc>
          <w:tcPr>
            <w:tcW w:w="968" w:type="dxa"/>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blPrEx>
          <w:tblLook w:val="04A0" w:firstRow="1" w:lastRow="0" w:firstColumn="1" w:lastColumn="0" w:noHBand="0" w:noVBand="1"/>
        </w:tblPrEx>
        <w:trPr>
          <w:gridAfter w:val="4"/>
          <w:wAfter w:w="2806" w:type="dxa"/>
          <w:trHeight w:val="29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органические вещества</w:t>
            </w:r>
          </w:p>
        </w:tc>
      </w:tr>
      <w:tr w:rsidR="00116188" w:rsidRPr="00DA1616" w:rsidTr="00116188">
        <w:tblPrEx>
          <w:tblLook w:val="04A0" w:firstRow="1" w:lastRow="0" w:firstColumn="1" w:lastColumn="0" w:noHBand="0" w:noVBand="1"/>
        </w:tblPrEx>
        <w:trPr>
          <w:gridAfter w:val="4"/>
          <w:wAfter w:w="2806" w:type="dxa"/>
          <w:trHeight w:val="29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25"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276" w:type="dxa"/>
            <w:gridSpan w:val="9"/>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0,0024</w:t>
            </w:r>
          </w:p>
        </w:tc>
        <w:tc>
          <w:tcPr>
            <w:tcW w:w="968" w:type="dxa"/>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w:t>
            </w:r>
          </w:p>
        </w:tc>
      </w:tr>
      <w:tr w:rsidR="00116188" w:rsidRPr="00DA1616" w:rsidTr="00116188">
        <w:tblPrEx>
          <w:tblLook w:val="04A0" w:firstRow="1" w:lastRow="0" w:firstColumn="1" w:lastColumn="0" w:noHBand="0" w:noVBand="1"/>
        </w:tblPrEx>
        <w:trPr>
          <w:gridAfter w:val="4"/>
          <w:wAfter w:w="2806" w:type="dxa"/>
          <w:trHeight w:val="295"/>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969" w:type="dxa"/>
            <w:gridSpan w:val="1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30"/>
        </w:trPr>
        <w:tc>
          <w:tcPr>
            <w:tcW w:w="1700" w:type="dxa"/>
            <w:gridSpan w:val="3"/>
            <w:vMerge/>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25"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6"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0,0080</w:t>
            </w:r>
          </w:p>
        </w:tc>
        <w:tc>
          <w:tcPr>
            <w:tcW w:w="968" w:type="dxa"/>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8,0</w:t>
            </w:r>
          </w:p>
        </w:tc>
      </w:tr>
      <w:tr w:rsidR="00116188" w:rsidRPr="00DA1616" w:rsidTr="00116188">
        <w:tblPrEx>
          <w:tblLook w:val="04A0" w:firstRow="1" w:lastRow="0" w:firstColumn="1" w:lastColumn="0" w:noHBand="0" w:noVBand="1"/>
        </w:tblPrEx>
        <w:trPr>
          <w:gridAfter w:val="4"/>
          <w:wAfter w:w="2806" w:type="dxa"/>
          <w:trHeight w:val="263"/>
        </w:trPr>
        <w:tc>
          <w:tcPr>
            <w:tcW w:w="1700" w:type="dxa"/>
            <w:gridSpan w:val="3"/>
            <w:vMerge/>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419"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276" w:type="dxa"/>
            <w:gridSpan w:val="3"/>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25"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6" w:type="dxa"/>
            <w:gridSpan w:val="9"/>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0,011</w:t>
            </w:r>
          </w:p>
        </w:tc>
        <w:tc>
          <w:tcPr>
            <w:tcW w:w="968" w:type="dxa"/>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912"/>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р. Иле</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10,8</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9,7</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13,2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53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 (нормативно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0,96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 (нормативно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2,1 </w:t>
            </w:r>
            <w:r w:rsidRPr="00DA1616">
              <w:rPr>
                <w:rFonts w:ascii="Times New Roman" w:hAnsi="Times New Roman"/>
                <w:sz w:val="22"/>
                <w:szCs w:val="22"/>
              </w:rPr>
              <w:t>(умеренного уровня загрязнения)</w:t>
            </w:r>
          </w:p>
        </w:tc>
        <w:tc>
          <w:tcPr>
            <w:tcW w:w="1418" w:type="dxa"/>
            <w:gridSpan w:val="3"/>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1,85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47"/>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1,8</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0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4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0,46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4,6</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2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0,042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2,1</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566"/>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р. Текес</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10,0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9,6 (нормативно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1,8 (нормативно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1,8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1,8 (нормативно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2,94 </w:t>
            </w:r>
            <w:r w:rsidRPr="00DA1616">
              <w:rPr>
                <w:rFonts w:ascii="Times New Roman" w:hAnsi="Times New Roman"/>
                <w:sz w:val="22"/>
                <w:szCs w:val="22"/>
              </w:rPr>
              <w:t>(умеренного уровня загрязнения)</w:t>
            </w:r>
          </w:p>
        </w:tc>
        <w:tc>
          <w:tcPr>
            <w:tcW w:w="1418" w:type="dxa"/>
            <w:gridSpan w:val="3"/>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3,5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(высокого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2,7</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3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0,0025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0,0496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4,9</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rPr>
              <w:t>главные ионы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117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7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0,32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3,2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lang w:val="kk-KZ"/>
              </w:rPr>
            </w:pPr>
            <w:r w:rsidRPr="00DA1616">
              <w:rPr>
                <w:rFonts w:ascii="Times New Roman" w:hAnsi="Times New Roman"/>
                <w:b w:val="0"/>
                <w:sz w:val="22"/>
                <w:szCs w:val="22"/>
              </w:rPr>
              <w:t>р. Коргас</w:t>
            </w:r>
          </w:p>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(Алматинская)</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11,5 </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9,3 </w:t>
            </w:r>
            <w:r w:rsidRPr="00DA1616">
              <w:rPr>
                <w:rFonts w:ascii="Times New Roman" w:hAnsi="Times New Roman"/>
                <w:sz w:val="22"/>
                <w:szCs w:val="22"/>
              </w:rPr>
              <w:t>(нормативно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11,0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11,0</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1,67</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2,17</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w:t>
            </w:r>
            <w:r w:rsidRPr="00DA1616">
              <w:rPr>
                <w:rFonts w:ascii="Times New Roman" w:hAnsi="Times New Roman"/>
                <w:sz w:val="22"/>
                <w:szCs w:val="22"/>
                <w:lang w:val="kk-KZ"/>
              </w:rPr>
              <w:t xml:space="preserve">умеренного уровня </w:t>
            </w:r>
            <w:r w:rsidRPr="00DA1616">
              <w:rPr>
                <w:rFonts w:ascii="Times New Roman" w:hAnsi="Times New Roman"/>
                <w:sz w:val="22"/>
                <w:szCs w:val="22"/>
              </w:rPr>
              <w:t>загрязнённая)</w:t>
            </w:r>
          </w:p>
        </w:tc>
        <w:tc>
          <w:tcPr>
            <w:tcW w:w="1418"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4,3</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(высокого уровня загрязнения)</w:t>
            </w:r>
          </w:p>
        </w:tc>
        <w:tc>
          <w:tcPr>
            <w:tcW w:w="1276" w:type="dxa"/>
            <w:gridSpan w:val="4"/>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3,3</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(высокого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270"/>
                <w:tab w:val="left" w:pos="1560"/>
                <w:tab w:val="left" w:pos="2295"/>
                <w:tab w:val="left" w:pos="3375"/>
                <w:tab w:val="left" w:pos="4962"/>
              </w:tabs>
              <w:jc w:val="center"/>
              <w:rPr>
                <w:rFonts w:ascii="Times New Roman" w:hAnsi="Times New Roman"/>
                <w:sz w:val="22"/>
                <w:szCs w:val="22"/>
                <w:lang w:val="en-US"/>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0,047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4,7</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0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0,0029</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2,9</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Цинк</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0,017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1,7</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2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0,55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5,5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40"/>
          <w:jc w:val="center"/>
        </w:trPr>
        <w:tc>
          <w:tcPr>
            <w:tcW w:w="1556"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0,026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924"/>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вдхр Капшагай</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10,7 </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10,4 </w:t>
            </w:r>
            <w:r w:rsidRPr="00DA1616">
              <w:rPr>
                <w:rFonts w:ascii="Times New Roman" w:hAnsi="Times New Roman"/>
                <w:sz w:val="22"/>
                <w:szCs w:val="22"/>
              </w:rPr>
              <w:t>(нормативно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10,4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81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1,25</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0,8</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6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2,0 </w:t>
            </w:r>
            <w:r w:rsidRPr="00DA1616">
              <w:rPr>
                <w:rFonts w:ascii="Times New Roman" w:hAnsi="Times New Roman"/>
                <w:sz w:val="22"/>
                <w:szCs w:val="22"/>
              </w:rPr>
              <w:t>(умеренного уровня загрязнения)</w:t>
            </w:r>
          </w:p>
        </w:tc>
        <w:tc>
          <w:tcPr>
            <w:tcW w:w="1418"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1,6</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1,6</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91"/>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pacing w:val="-20"/>
                <w:sz w:val="22"/>
                <w:szCs w:val="22"/>
                <w:lang w:val="kk-KZ"/>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2,0</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pacing w:val="-20"/>
                <w:sz w:val="22"/>
                <w:szCs w:val="22"/>
                <w:lang w:val="kk-KZ"/>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pacing w:val="-20"/>
                <w:sz w:val="22"/>
                <w:szCs w:val="22"/>
                <w:lang w:val="kk-KZ"/>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0,19</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1,9</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pacing w:val="-20"/>
                <w:sz w:val="22"/>
                <w:szCs w:val="22"/>
                <w:lang w:val="kk-KZ"/>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0,023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1,19</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2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pacing w:val="-20"/>
                <w:sz w:val="22"/>
                <w:szCs w:val="22"/>
                <w:lang w:val="kk-KZ"/>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rPr>
              <w:t>главные ионы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pacing w:val="-20"/>
                <w:sz w:val="22"/>
                <w:szCs w:val="22"/>
                <w:lang w:val="kk-KZ"/>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110</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1,1</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lang w:val="kk-KZ"/>
              </w:rPr>
            </w:pPr>
            <w:r w:rsidRPr="00DA1616">
              <w:rPr>
                <w:rFonts w:ascii="Times New Roman" w:hAnsi="Times New Roman"/>
                <w:b w:val="0"/>
                <w:sz w:val="22"/>
                <w:szCs w:val="22"/>
              </w:rPr>
              <w:t>р. Баянкол</w:t>
            </w:r>
          </w:p>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(Алматинская)</w:t>
            </w: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10,5  </w:t>
            </w:r>
            <w:r w:rsidRPr="00DA1616">
              <w:rPr>
                <w:rFonts w:ascii="Times New Roman" w:hAnsi="Times New Roman"/>
                <w:sz w:val="22"/>
                <w:szCs w:val="22"/>
              </w:rPr>
              <w:t>(нормативно чистая  )</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10,0 </w:t>
            </w:r>
            <w:r w:rsidRPr="00DA1616">
              <w:rPr>
                <w:rFonts w:ascii="Times New Roman" w:hAnsi="Times New Roman"/>
                <w:sz w:val="22"/>
                <w:szCs w:val="22"/>
              </w:rPr>
              <w:t>(нормативно-чистая )</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12,8 </w:t>
            </w:r>
            <w:r w:rsidRPr="00DA1616">
              <w:rPr>
                <w:rFonts w:ascii="Times New Roman" w:hAnsi="Times New Roman"/>
                <w:sz w:val="22"/>
                <w:szCs w:val="22"/>
              </w:rPr>
              <w:t>(нормативно чистая )</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1,5 </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1,0</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1,5</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1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1,4 </w:t>
            </w:r>
            <w:r w:rsidRPr="00DA1616">
              <w:rPr>
                <w:rFonts w:ascii="Times New Roman" w:hAnsi="Times New Roman"/>
                <w:sz w:val="22"/>
                <w:szCs w:val="22"/>
              </w:rPr>
              <w:t>(умеренного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1,9</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1,45 </w:t>
            </w: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1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b/>
                <w:sz w:val="22"/>
                <w:szCs w:val="22"/>
                <w:lang w:val="kk-KZ"/>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8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7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lang w:val="kk-KZ"/>
              </w:rPr>
            </w:pPr>
            <w:r w:rsidRPr="00DA1616">
              <w:rPr>
                <w:rFonts w:ascii="Times New Roman" w:hAnsi="Times New Roman"/>
                <w:b w:val="0"/>
                <w:sz w:val="22"/>
                <w:szCs w:val="22"/>
              </w:rPr>
              <w:t>р. Шилик</w:t>
            </w:r>
          </w:p>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(Алматинская)</w:t>
            </w: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10,6</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9,9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12,9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12,9</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74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4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1,4</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1,4</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b/>
                <w:sz w:val="22"/>
                <w:szCs w:val="22"/>
                <w:lang w:val="kk-KZ"/>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1,6</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0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0,022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1,1</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lang w:val="kk-KZ"/>
              </w:rPr>
            </w:pPr>
            <w:r w:rsidRPr="00DA1616">
              <w:rPr>
                <w:rFonts w:ascii="Times New Roman" w:hAnsi="Times New Roman"/>
                <w:b w:val="0"/>
                <w:sz w:val="22"/>
                <w:szCs w:val="22"/>
              </w:rPr>
              <w:t>р. Шарын</w:t>
            </w:r>
          </w:p>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(Алматинская)</w:t>
            </w: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10,5 </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9,7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13,1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13,1</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784"/>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0,8</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0,9 </w:t>
            </w:r>
            <w:r w:rsidRPr="00DA1616">
              <w:rPr>
                <w:rFonts w:ascii="Times New Roman" w:hAnsi="Times New Roman"/>
                <w:bCs/>
                <w:sz w:val="22"/>
                <w:szCs w:val="22"/>
              </w:rPr>
              <w:t>(</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1,6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4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3,0</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3,5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(высокого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1,3</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54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0,026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1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rPr>
              <w:t>главные ионы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5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rPr>
            </w:pPr>
            <w:r w:rsidRPr="00DA1616">
              <w:rPr>
                <w:rFonts w:ascii="Times New Roman" w:hAnsi="Times New Roman"/>
                <w:sz w:val="22"/>
                <w:szCs w:val="22"/>
              </w:rPr>
              <w:t>Сульфаты</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130</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р. Каскелен</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11,1 </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10,1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13,1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13,1</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1,5 (нормативно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1,05 (нормативно-чистая)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1,9 (нормативно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pacing w:val="-20"/>
                <w:sz w:val="22"/>
                <w:szCs w:val="22"/>
                <w:lang w:val="kk-KZ"/>
              </w:rPr>
            </w:pPr>
            <w:r w:rsidRPr="00DA1616">
              <w:rPr>
                <w:rFonts w:ascii="Times New Roman" w:hAnsi="Times New Roman"/>
                <w:smallCaps/>
                <w:spacing w:val="-20"/>
                <w:sz w:val="22"/>
                <w:szCs w:val="22"/>
                <w:lang w:val="kk-KZ"/>
              </w:rPr>
              <w:t>2,3</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418"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1,8</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2,3</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1,7</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0,052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2,6</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8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0,025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9"/>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0,0024</w:t>
            </w:r>
          </w:p>
        </w:tc>
        <w:tc>
          <w:tcPr>
            <w:tcW w:w="1139" w:type="dxa"/>
            <w:tcBorders>
              <w:top w:val="single" w:sz="4" w:space="0" w:color="auto"/>
              <w:left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Каркара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11,3</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  )</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10,2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13,2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1,5</w:t>
            </w:r>
          </w:p>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1,25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2,1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bCs/>
                <w:sz w:val="22"/>
                <w:szCs w:val="22"/>
              </w:rPr>
            </w:pPr>
            <w:r w:rsidRPr="00DA1616">
              <w:rPr>
                <w:rFonts w:ascii="Times New Roman" w:hAnsi="Times New Roman"/>
                <w:bCs/>
                <w:sz w:val="22"/>
                <w:szCs w:val="22"/>
              </w:rPr>
              <w:t>2,1</w:t>
            </w:r>
          </w:p>
          <w:p w:rsidR="00116188" w:rsidRPr="00DA1616" w:rsidRDefault="00116188" w:rsidP="005908E2">
            <w:pPr>
              <w:rPr>
                <w:rFonts w:ascii="Times New Roman" w:hAnsi="Times New Roman"/>
                <w:sz w:val="22"/>
                <w:szCs w:val="22"/>
              </w:rPr>
            </w:pP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1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2,1</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1,45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4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pacing w:val="-20"/>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0,11</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1,1</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pacing w:val="-20"/>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0,028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1,4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03"/>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pacing w:val="-20"/>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23"/>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0,0024</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2,4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3"/>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0,011</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1,1</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b/>
                <w:sz w:val="22"/>
                <w:szCs w:val="22"/>
              </w:rPr>
              <w:t>главные ионы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0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130</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Есик</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10,6 </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10,0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13,7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17"/>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1,05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19"/>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0,0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1,2</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0,14</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69"/>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76" w:type="dxa"/>
            <w:gridSpan w:val="4"/>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p>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вдхр Курты</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10,8 </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10,1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12,7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726"/>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1,2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1,05 </w:t>
            </w:r>
            <w:r w:rsidRPr="00DA1616">
              <w:rPr>
                <w:rFonts w:ascii="Times New Roman" w:hAnsi="Times New Roman"/>
                <w:bCs/>
                <w:sz w:val="22"/>
                <w:szCs w:val="22"/>
              </w:rPr>
              <w:t>(</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1,9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1,6</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1,4</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1,4</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8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1,6</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0,036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1,8</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07"/>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тяжелые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0,0014</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главные ионы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5"/>
          <w:jc w:val="center"/>
        </w:trPr>
        <w:tc>
          <w:tcPr>
            <w:tcW w:w="1556"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115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854"/>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вдхр.Бартогай</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10,9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10,4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13,2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1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0,6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1,3 (нормативно-чистая)</w:t>
            </w:r>
          </w:p>
        </w:tc>
        <w:tc>
          <w:tcPr>
            <w:tcW w:w="1276" w:type="dxa"/>
            <w:gridSpan w:val="4"/>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1,6 (нормативно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БПК5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78"/>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0,0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2,2</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2,95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rPr>
              <w:t>тяжелые</w:t>
            </w:r>
            <w:r w:rsidRPr="00DA1616">
              <w:rPr>
                <w:rFonts w:ascii="Times New Roman" w:hAnsi="Times New Roman"/>
                <w:b/>
                <w:sz w:val="22"/>
                <w:szCs w:val="22"/>
                <w:lang w:val="kk-KZ"/>
              </w:rPr>
              <w:t xml:space="preserve">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6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0,0014</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4"/>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Марганец</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0,073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7,4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5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0,14</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6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0,033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1,7</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Тургень</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10,5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10,0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13,0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13,0</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0,7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0,9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1,7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2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1,4 </w:t>
            </w:r>
            <w:r w:rsidRPr="00DA1616">
              <w:rPr>
                <w:rFonts w:ascii="Times New Roman" w:hAnsi="Times New Roman"/>
                <w:bCs/>
                <w:sz w:val="22"/>
                <w:szCs w:val="22"/>
              </w:rPr>
              <w:t>(умеренного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1,3</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1,7 </w:t>
            </w: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63"/>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pacing w:val="-20"/>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en-US"/>
              </w:rPr>
            </w:pPr>
            <w:r w:rsidRPr="00DA1616">
              <w:rPr>
                <w:rFonts w:ascii="Times New Roman" w:hAnsi="Times New Roman"/>
                <w:sz w:val="22"/>
                <w:szCs w:val="22"/>
              </w:rPr>
              <w:t>0,12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1,2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551"/>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pacing w:val="-20"/>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0,044</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rPr>
            </w:pPr>
            <w:r w:rsidRPr="00DA1616">
              <w:rPr>
                <w:rFonts w:ascii="Times New Roman" w:hAnsi="Times New Roman"/>
                <w:sz w:val="22"/>
                <w:szCs w:val="22"/>
              </w:rPr>
              <w:t>2,2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5"/>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Талгар</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10,4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10,0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13,0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13,0</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17"/>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1,1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59"/>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bCs/>
                <w:sz w:val="22"/>
                <w:szCs w:val="22"/>
              </w:rPr>
              <w:t>1,8 (умеренного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1,9 </w:t>
            </w: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1,9 </w:t>
            </w: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pStyle w:val="BodyTextIndent32"/>
              <w:ind w:firstLine="0"/>
              <w:jc w:val="center"/>
              <w:rPr>
                <w:rFonts w:ascii="Times New Roman" w:hAnsi="Times New Roman"/>
                <w:sz w:val="22"/>
                <w:szCs w:val="22"/>
              </w:rPr>
            </w:pPr>
            <w:r w:rsidRPr="00DA1616">
              <w:rPr>
                <w:rFonts w:ascii="Times New Roman" w:hAnsi="Times New Roman"/>
                <w:b/>
                <w:sz w:val="22"/>
                <w:szCs w:val="22"/>
                <w:lang w:val="kk-KZ"/>
              </w:rPr>
              <w:t>биогенные вещества</w:t>
            </w:r>
          </w:p>
          <w:p w:rsidR="00116188" w:rsidRPr="00DA1616" w:rsidRDefault="00116188" w:rsidP="005908E2">
            <w:pPr>
              <w:tabs>
                <w:tab w:val="left" w:pos="1560"/>
                <w:tab w:val="left" w:pos="4962"/>
              </w:tabs>
              <w:jc w:val="center"/>
              <w:rPr>
                <w:rFonts w:ascii="Times New Roman" w:hAnsi="Times New Roman"/>
                <w:b/>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11"/>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pacing w:val="-20"/>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54"/>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pacing w:val="-20"/>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0,048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2,4</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732"/>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pStyle w:val="a3"/>
              <w:rPr>
                <w:rFonts w:ascii="Times New Roman" w:hAnsi="Times New Roman"/>
                <w:b w:val="0"/>
                <w:sz w:val="22"/>
                <w:szCs w:val="22"/>
              </w:rPr>
            </w:pPr>
            <w:r w:rsidRPr="00DA1616">
              <w:rPr>
                <w:rFonts w:ascii="Times New Roman" w:hAnsi="Times New Roman"/>
                <w:b w:val="0"/>
                <w:sz w:val="22"/>
                <w:szCs w:val="22"/>
              </w:rPr>
              <w:t>р.Темирлик</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(Алматинская)</w:t>
            </w:r>
          </w:p>
          <w:p w:rsidR="00116188" w:rsidRPr="00DA1616" w:rsidRDefault="00116188" w:rsidP="005908E2">
            <w:pPr>
              <w:jc w:val="cente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p w:rsidR="00116188" w:rsidRPr="00DA1616" w:rsidRDefault="00116188" w:rsidP="005908E2">
            <w:pP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10,2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10,0 </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12,6 </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12,6</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731"/>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1,5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1,6 </w:t>
            </w:r>
            <w:r w:rsidRPr="00DA1616">
              <w:rPr>
                <w:rFonts w:ascii="Times New Roman" w:hAnsi="Times New Roman"/>
                <w:bCs/>
                <w:sz w:val="22"/>
                <w:szCs w:val="22"/>
              </w:rPr>
              <w:t>(</w:t>
            </w:r>
            <w:r w:rsidRPr="00DA1616">
              <w:rPr>
                <w:rFonts w:ascii="Times New Roman" w:hAnsi="Times New Roman"/>
                <w:sz w:val="22"/>
                <w:szCs w:val="22"/>
              </w:rPr>
              <w:t>нормативно-чистая)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smallCaps/>
                <w:sz w:val="22"/>
                <w:szCs w:val="22"/>
              </w:rPr>
              <w:t xml:space="preserve">1,7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4"/>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1,9</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bCs/>
                <w:sz w:val="22"/>
                <w:szCs w:val="22"/>
              </w:rPr>
              <w:t>(умеренного уровня загрязнения)</w:t>
            </w:r>
          </w:p>
        </w:tc>
        <w:tc>
          <w:tcPr>
            <w:tcW w:w="1418" w:type="dxa"/>
            <w:gridSpan w:val="3"/>
            <w:vMerge w:val="restart"/>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2,5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1,3</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pStyle w:val="BodyTextIndent32"/>
              <w:ind w:firstLine="0"/>
              <w:jc w:val="center"/>
              <w:rPr>
                <w:rFonts w:ascii="Times New Roman" w:hAnsi="Times New Roman"/>
                <w:sz w:val="22"/>
                <w:szCs w:val="22"/>
              </w:rPr>
            </w:pPr>
            <w:r w:rsidRPr="00DA1616">
              <w:rPr>
                <w:rFonts w:ascii="Times New Roman" w:hAnsi="Times New Roman"/>
                <w:b/>
                <w:sz w:val="22"/>
                <w:szCs w:val="22"/>
                <w:lang w:val="kk-KZ"/>
              </w:rPr>
              <w:t>биогенные вещества</w:t>
            </w:r>
          </w:p>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42"/>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31"/>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0,032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1,6</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11"/>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rPr>
              <w:t>главные ионы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39"/>
          <w:jc w:val="center"/>
        </w:trPr>
        <w:tc>
          <w:tcPr>
            <w:tcW w:w="1556"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120</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1,2</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6"/>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Киши Алматы</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(г.Алматы)</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12,1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10,3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10,8                    (нормативно-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697"/>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0,9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 (нормативно –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9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1,5 </w:t>
            </w:r>
            <w:r w:rsidRPr="00DA1616">
              <w:rPr>
                <w:rFonts w:ascii="Times New Roman" w:hAnsi="Times New Roman"/>
                <w:bCs/>
                <w:sz w:val="22"/>
                <w:szCs w:val="22"/>
              </w:rPr>
              <w:t>(умеренного уровня загрязнения)</w:t>
            </w:r>
          </w:p>
        </w:tc>
        <w:tc>
          <w:tcPr>
            <w:tcW w:w="1418" w:type="dxa"/>
            <w:gridSpan w:val="3"/>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2,2 </w:t>
            </w: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1,9 </w:t>
            </w:r>
            <w:r w:rsidRPr="00DA1616">
              <w:rPr>
                <w:rFonts w:ascii="Times New Roman" w:hAnsi="Times New Roman"/>
                <w:sz w:val="22"/>
                <w:szCs w:val="22"/>
              </w:rPr>
              <w:t>(умеренного уровня загрязнения)</w:t>
            </w:r>
          </w:p>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тяжелые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36"/>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4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2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0,0463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76"/>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Есентай</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(г.Алматы)</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11,1</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10,6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 (нормативно –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701"/>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1,1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0,9 (нормативно –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0,9</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0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1,5 </w:t>
            </w:r>
            <w:r w:rsidRPr="00DA1616">
              <w:rPr>
                <w:rFonts w:ascii="Times New Roman" w:hAnsi="Times New Roman"/>
                <w:bCs/>
                <w:sz w:val="22"/>
                <w:szCs w:val="22"/>
              </w:rPr>
              <w:t>(умеренного уровня загрязнения)</w:t>
            </w:r>
          </w:p>
        </w:tc>
        <w:tc>
          <w:tcPr>
            <w:tcW w:w="1418" w:type="dxa"/>
            <w:gridSpan w:val="3"/>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2,0 </w:t>
            </w: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1,8 </w:t>
            </w: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46"/>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rPr>
            </w:pPr>
            <w:r w:rsidRPr="00DA1616">
              <w:rPr>
                <w:rFonts w:ascii="Times New Roman" w:hAnsi="Times New Roman"/>
                <w:sz w:val="22"/>
                <w:szCs w:val="22"/>
              </w:rPr>
              <w:t>Аммоний солевой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0,63</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2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rPr>
            </w:pPr>
            <w:r w:rsidRPr="00DA1616">
              <w:rPr>
                <w:rFonts w:ascii="Times New Roman" w:hAnsi="Times New Roman"/>
                <w:sz w:val="22"/>
                <w:szCs w:val="22"/>
              </w:rPr>
              <w:t>Азот нитритный</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0,07</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3,6</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182"/>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тяжелые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99"/>
          <w:jc w:val="center"/>
        </w:trPr>
        <w:tc>
          <w:tcPr>
            <w:tcW w:w="1556"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lang w:val="kk-KZ"/>
              </w:rPr>
            </w:pPr>
            <w:r w:rsidRPr="00DA1616">
              <w:rPr>
                <w:rFonts w:ascii="Times New Roman" w:hAnsi="Times New Roman"/>
                <w:sz w:val="22"/>
                <w:szCs w:val="22"/>
                <w:lang w:val="kk-KZ"/>
              </w:rPr>
              <w:t>Медь</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0,0012</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1,1</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749"/>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Улькен</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Алматы</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(г.Алматы)</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10,9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9,2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9,2 (нормативно –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9,2</w:t>
            </w:r>
          </w:p>
          <w:p w:rsidR="00116188" w:rsidRPr="00DA1616" w:rsidRDefault="00116188" w:rsidP="005908E2">
            <w:pPr>
              <w:rPr>
                <w:rFonts w:ascii="Times New Roman" w:hAnsi="Times New Roman"/>
                <w:sz w:val="22"/>
                <w:szCs w:val="22"/>
              </w:rPr>
            </w:pP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919"/>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1,1 </w:t>
            </w:r>
            <w:r w:rsidRPr="00DA1616">
              <w:rPr>
                <w:rFonts w:ascii="Times New Roman" w:hAnsi="Times New Roman"/>
                <w:bCs/>
                <w:sz w:val="22"/>
                <w:szCs w:val="22"/>
              </w:rPr>
              <w:t>(</w:t>
            </w: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0,75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 (нормативно – 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428"/>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1,8 </w:t>
            </w:r>
            <w:r w:rsidRPr="00DA1616">
              <w:rPr>
                <w:rFonts w:ascii="Times New Roman" w:hAnsi="Times New Roman"/>
                <w:bCs/>
                <w:sz w:val="22"/>
                <w:szCs w:val="22"/>
              </w:rPr>
              <w:t>(умеренного уровня загрязнения)</w:t>
            </w:r>
          </w:p>
        </w:tc>
        <w:tc>
          <w:tcPr>
            <w:tcW w:w="1418" w:type="dxa"/>
            <w:gridSpan w:val="3"/>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2,0 </w:t>
            </w:r>
            <w:r w:rsidRPr="00DA1616">
              <w:rPr>
                <w:rFonts w:ascii="Times New Roman" w:hAnsi="Times New Roman"/>
                <w:sz w:val="22"/>
                <w:szCs w:val="22"/>
              </w:rPr>
              <w:t>(умеренного уровня загрязнения)</w:t>
            </w:r>
          </w:p>
        </w:tc>
        <w:tc>
          <w:tcPr>
            <w:tcW w:w="1276" w:type="dxa"/>
            <w:gridSpan w:val="4"/>
            <w:vMerge w:val="restart"/>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1,49 </w:t>
            </w: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тяжелые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659"/>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rPr>
                <w:rFonts w:ascii="Times New Roman" w:hAnsi="Times New Roman"/>
                <w:sz w:val="22"/>
                <w:szCs w:val="22"/>
                <w:lang w:val="kk-KZ"/>
              </w:rPr>
            </w:pPr>
            <w:r w:rsidRPr="00DA1616">
              <w:rPr>
                <w:rFonts w:ascii="Times New Roman" w:hAnsi="Times New Roman"/>
                <w:sz w:val="22"/>
                <w:szCs w:val="22"/>
                <w:lang w:val="kk-KZ"/>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0,148</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1,5</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930"/>
          <w:jc w:val="center"/>
        </w:trPr>
        <w:tc>
          <w:tcPr>
            <w:tcW w:w="1556"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о. Улькен</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Алматы</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(г. Алматы)</w:t>
            </w: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10,0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9,5</w:t>
            </w:r>
          </w:p>
          <w:p w:rsidR="00116188" w:rsidRPr="00DA1616" w:rsidRDefault="00116188" w:rsidP="005908E2">
            <w:pPr>
              <w:jc w:val="center"/>
              <w:rPr>
                <w:rFonts w:ascii="Times New Roman" w:hAnsi="Times New Roman"/>
                <w:smallCaps/>
                <w:sz w:val="22"/>
                <w:szCs w:val="22"/>
              </w:rPr>
            </w:pPr>
            <w:r w:rsidRPr="00DA1616">
              <w:rPr>
                <w:rFonts w:ascii="Times New Roman" w:hAnsi="Times New Roman"/>
                <w:bCs/>
                <w:sz w:val="22"/>
                <w:szCs w:val="22"/>
              </w:rPr>
              <w:t>(нормативно-чистая)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9,5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57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0,6 (нормативно чистая)</w:t>
            </w:r>
          </w:p>
        </w:tc>
        <w:tc>
          <w:tcPr>
            <w:tcW w:w="1276" w:type="dxa"/>
            <w:gridSpan w:val="4"/>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bCs/>
                <w:sz w:val="22"/>
                <w:szCs w:val="22"/>
              </w:rPr>
              <w:t>0,5 (нормативно-чистая)</w:t>
            </w:r>
          </w:p>
        </w:tc>
        <w:tc>
          <w:tcPr>
            <w:tcW w:w="1701" w:type="dxa"/>
            <w:gridSpan w:val="8"/>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6"/>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0,5</w:t>
            </w:r>
          </w:p>
        </w:tc>
        <w:tc>
          <w:tcPr>
            <w:tcW w:w="1139" w:type="dxa"/>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2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1,3 </w:t>
            </w:r>
            <w:r w:rsidRPr="00DA1616">
              <w:rPr>
                <w:rFonts w:ascii="Times New Roman" w:hAnsi="Times New Roman"/>
                <w:sz w:val="22"/>
                <w:szCs w:val="22"/>
              </w:rPr>
              <w:t>(умеренного уровня загрязнения)</w:t>
            </w:r>
          </w:p>
        </w:tc>
        <w:tc>
          <w:tcPr>
            <w:tcW w:w="1418" w:type="dxa"/>
            <w:gridSpan w:val="3"/>
            <w:vMerge w:val="restart"/>
            <w:tcBorders>
              <w:top w:val="single" w:sz="4" w:space="0" w:color="auto"/>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2,1 </w:t>
            </w:r>
            <w:r w:rsidRPr="00DA1616">
              <w:rPr>
                <w:rFonts w:ascii="Times New Roman" w:hAnsi="Times New Roman"/>
                <w:sz w:val="22"/>
                <w:szCs w:val="22"/>
              </w:rPr>
              <w:t>(умеренного уровня загрязнения)</w:t>
            </w:r>
          </w:p>
        </w:tc>
        <w:tc>
          <w:tcPr>
            <w:tcW w:w="1276" w:type="dxa"/>
            <w:gridSpan w:val="4"/>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mallCaps/>
                <w:sz w:val="22"/>
                <w:szCs w:val="22"/>
              </w:rPr>
            </w:pPr>
            <w:r w:rsidRPr="00DA1616">
              <w:rPr>
                <w:rFonts w:ascii="Times New Roman" w:hAnsi="Times New Roman"/>
                <w:smallCaps/>
                <w:sz w:val="22"/>
                <w:szCs w:val="22"/>
              </w:rPr>
              <w:t xml:space="preserve">2,05  </w:t>
            </w:r>
            <w:r w:rsidRPr="00DA1616">
              <w:rPr>
                <w:rFonts w:ascii="Times New Roman" w:hAnsi="Times New Roman"/>
                <w:sz w:val="22"/>
                <w:szCs w:val="22"/>
              </w:rPr>
              <w:t>(умеренного уровня загрязнения)</w:t>
            </w: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b/>
                <w:sz w:val="22"/>
                <w:szCs w:val="22"/>
                <w:lang w:val="kk-KZ"/>
              </w:rPr>
            </w:pPr>
            <w:r w:rsidRPr="00DA1616">
              <w:rPr>
                <w:rFonts w:ascii="Times New Roman" w:hAnsi="Times New Roman"/>
                <w:b/>
                <w:sz w:val="22"/>
                <w:szCs w:val="22"/>
                <w:lang w:val="kk-KZ"/>
              </w:rPr>
              <w:t>тяжелые металлы</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375"/>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275" w:type="dxa"/>
            <w:gridSpan w:val="6"/>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0,0013</w:t>
            </w:r>
          </w:p>
        </w:tc>
        <w:tc>
          <w:tcPr>
            <w:tcW w:w="1139" w:type="dxa"/>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1,3</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70"/>
          <w:jc w:val="center"/>
        </w:trPr>
        <w:tc>
          <w:tcPr>
            <w:tcW w:w="1556"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4115" w:type="dxa"/>
            <w:gridSpan w:val="15"/>
            <w:tcBorders>
              <w:top w:val="single" w:sz="4" w:space="0" w:color="auto"/>
              <w:left w:val="single" w:sz="4" w:space="0" w:color="auto"/>
              <w:bottom w:val="single" w:sz="4" w:space="0" w:color="auto"/>
              <w:right w:val="single" w:sz="4" w:space="0" w:color="auto"/>
            </w:tcBorders>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b/>
                <w:sz w:val="22"/>
                <w:szCs w:val="22"/>
                <w:lang w:val="kk-KZ"/>
              </w:rPr>
              <w:t>биогенные вещества</w:t>
            </w:r>
          </w:p>
        </w:tc>
      </w:tr>
      <w:tr w:rsidR="007D75B1" w:rsidRPr="00DA1616" w:rsidTr="00116188">
        <w:tblPrEx>
          <w:jc w:val="center"/>
          <w:tblInd w:w="0" w:type="dxa"/>
          <w:tblLook w:val="02A0" w:firstRow="1" w:lastRow="0" w:firstColumn="1" w:lastColumn="0" w:noHBand="1" w:noVBand="0"/>
        </w:tblPrEx>
        <w:trPr>
          <w:gridBefore w:val="1"/>
          <w:gridAfter w:val="2"/>
          <w:wBefore w:w="1262" w:type="dxa"/>
          <w:wAfter w:w="1544" w:type="dxa"/>
          <w:trHeight w:val="210"/>
          <w:jc w:val="center"/>
        </w:trPr>
        <w:tc>
          <w:tcPr>
            <w:tcW w:w="1556"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7"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418" w:type="dxa"/>
            <w:gridSpan w:val="3"/>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276" w:type="dxa"/>
            <w:gridSpan w:val="4"/>
            <w:vMerge/>
            <w:tcBorders>
              <w:left w:val="single" w:sz="4" w:space="0" w:color="auto"/>
              <w:bottom w:val="single" w:sz="4" w:space="0" w:color="auto"/>
              <w:right w:val="single" w:sz="4" w:space="0" w:color="auto"/>
            </w:tcBorders>
          </w:tcPr>
          <w:p w:rsidR="00116188" w:rsidRPr="00DA1616" w:rsidRDefault="00116188" w:rsidP="005908E2">
            <w:pPr>
              <w:jc w:val="center"/>
              <w:rPr>
                <w:rFonts w:ascii="Times New Roman" w:hAnsi="Times New Roman"/>
                <w:smallCaps/>
                <w:sz w:val="22"/>
                <w:szCs w:val="22"/>
              </w:rPr>
            </w:pPr>
          </w:p>
        </w:tc>
        <w:tc>
          <w:tcPr>
            <w:tcW w:w="1701" w:type="dxa"/>
            <w:gridSpan w:val="8"/>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Железо общее</w:t>
            </w:r>
          </w:p>
        </w:tc>
        <w:tc>
          <w:tcPr>
            <w:tcW w:w="1275" w:type="dxa"/>
            <w:gridSpan w:val="6"/>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0,28</w:t>
            </w:r>
          </w:p>
        </w:tc>
        <w:tc>
          <w:tcPr>
            <w:tcW w:w="1139" w:type="dxa"/>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tabs>
                <w:tab w:val="left" w:pos="1560"/>
                <w:tab w:val="left" w:pos="4962"/>
              </w:tabs>
              <w:jc w:val="center"/>
              <w:rPr>
                <w:rFonts w:ascii="Times New Roman" w:hAnsi="Times New Roman"/>
                <w:sz w:val="22"/>
                <w:szCs w:val="22"/>
                <w:lang w:val="kk-KZ"/>
              </w:rPr>
            </w:pPr>
            <w:r w:rsidRPr="00DA1616">
              <w:rPr>
                <w:rFonts w:ascii="Times New Roman" w:hAnsi="Times New Roman"/>
                <w:sz w:val="22"/>
                <w:szCs w:val="22"/>
                <w:lang w:val="kk-KZ"/>
              </w:rPr>
              <w:t>2,8</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р. Талас (Жамбылская)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8,02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9,53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9,53</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876"/>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3,79 (умеренного уровня загрязнения)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3,15 (умеренного уровня загрязнения)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3,06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3,06</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73"/>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2,25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1,95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lang w:val="kk-KZ"/>
              </w:rPr>
              <w:t>биогенные вещества</w:t>
            </w:r>
          </w:p>
        </w:tc>
      </w:tr>
      <w:tr w:rsidR="00116188" w:rsidRPr="00DA1616" w:rsidTr="00116188">
        <w:tblPrEx>
          <w:tblLook w:val="00A0" w:firstRow="1" w:lastRow="0" w:firstColumn="1" w:lastColumn="0" w:noHBand="0" w:noVBand="0"/>
        </w:tblPrEx>
        <w:trPr>
          <w:gridAfter w:val="4"/>
          <w:wAfter w:w="2806" w:type="dxa"/>
          <w:trHeight w:val="30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Look w:val="00A0" w:firstRow="1" w:lastRow="0" w:firstColumn="1" w:lastColumn="0" w:noHBand="0" w:noVBand="0"/>
        </w:tblPrEx>
        <w:trPr>
          <w:gridAfter w:val="4"/>
          <w:wAfter w:w="2806" w:type="dxa"/>
          <w:trHeight w:val="30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30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0,0026</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р. Асса (Жамбылская)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13,0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9,19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9,58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9,58</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33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3,25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3,33 (умеренного уровня загрязнения)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1,77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1,77</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248"/>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1,75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1,95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407"/>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0,0027</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w:t>
            </w:r>
          </w:p>
        </w:tc>
      </w:tr>
      <w:tr w:rsidR="00116188" w:rsidRPr="00DA1616" w:rsidTr="00116188">
        <w:tblPrEx>
          <w:tblLook w:val="00A0" w:firstRow="1" w:lastRow="0" w:firstColumn="1" w:lastColumn="0" w:noHBand="0" w:noVBand="0"/>
        </w:tblPrEx>
        <w:trPr>
          <w:gridAfter w:val="4"/>
          <w:wAfter w:w="2806" w:type="dxa"/>
          <w:trHeight w:val="407"/>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407"/>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0,06</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0A0" w:firstRow="1" w:lastRow="0" w:firstColumn="1" w:lastColumn="0" w:noHBand="0" w:noVBand="0"/>
        </w:tblPrEx>
        <w:trPr>
          <w:gridAfter w:val="4"/>
          <w:wAfter w:w="2806" w:type="dxa"/>
          <w:trHeight w:val="250"/>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оз. Биликоль (Жамбылская)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9,76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7,74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8,44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8,44</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1227"/>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(чрезвычайно высокого уровня загрязнения)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17,1 (чрезвычайно высокого уровня загрязнения)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17,4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(чрезвычайно высокого уровня загрязнения)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17,4</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2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2,95 (умеренного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2,46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lang w:val="kk-KZ"/>
              </w:rPr>
              <w:t>главные ионы</w:t>
            </w:r>
          </w:p>
        </w:tc>
      </w:tr>
      <w:tr w:rsidR="00116188" w:rsidRPr="00DA1616" w:rsidTr="00116188">
        <w:tblPrEx>
          <w:tblLook w:val="00A0" w:firstRow="1" w:lastRow="0" w:firstColumn="1" w:lastColumn="0" w:noHBand="0" w:noVBand="0"/>
        </w:tblPrEx>
        <w:trPr>
          <w:gridAfter w:val="4"/>
          <w:wAfter w:w="2806" w:type="dxa"/>
          <w:trHeight w:val="23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715,0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7,2</w:t>
            </w:r>
          </w:p>
        </w:tc>
      </w:tr>
      <w:tr w:rsidR="00116188" w:rsidRPr="00DA1616" w:rsidTr="00116188">
        <w:tblPrEx>
          <w:tblLook w:val="00A0" w:firstRow="1" w:lastRow="0" w:firstColumn="1" w:lastColumn="0" w:noHBand="0" w:noVBand="0"/>
        </w:tblPrEx>
        <w:trPr>
          <w:gridAfter w:val="4"/>
          <w:wAfter w:w="2806" w:type="dxa"/>
          <w:trHeight w:val="25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85,1</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blPrEx>
          <w:tblLook w:val="00A0" w:firstRow="1" w:lastRow="0" w:firstColumn="1" w:lastColumn="0" w:noHBand="0" w:noVBand="0"/>
        </w:tblPrEx>
        <w:trPr>
          <w:gridAfter w:val="4"/>
          <w:wAfter w:w="2806" w:type="dxa"/>
          <w:trHeight w:val="268"/>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lang w:val="kk-KZ"/>
              </w:rPr>
              <w:t>биогенные вещества</w:t>
            </w:r>
          </w:p>
        </w:tc>
      </w:tr>
      <w:tr w:rsidR="00116188" w:rsidRPr="00DA1616" w:rsidTr="00116188">
        <w:tblPrEx>
          <w:tblLook w:val="00A0" w:firstRow="1" w:lastRow="0" w:firstColumn="1" w:lastColumn="0" w:noHBand="0" w:noVBand="0"/>
        </w:tblPrEx>
        <w:trPr>
          <w:gridAfter w:val="4"/>
          <w:wAfter w:w="2806" w:type="dxa"/>
          <w:trHeight w:val="28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949" w:type="dxa"/>
            <w:gridSpan w:val="6"/>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1,68</w:t>
            </w:r>
          </w:p>
        </w:tc>
        <w:tc>
          <w:tcPr>
            <w:tcW w:w="993" w:type="dxa"/>
            <w:gridSpan w:val="2"/>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0,0028</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0,09</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0A0" w:firstRow="1" w:lastRow="0" w:firstColumn="1" w:lastColumn="0" w:noHBand="0" w:noVBand="0"/>
        </w:tblPrEx>
        <w:trPr>
          <w:gridAfter w:val="4"/>
          <w:wAfter w:w="2806" w:type="dxa"/>
          <w:trHeight w:val="586"/>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р.Бериккара</w:t>
            </w:r>
          </w:p>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12,5 (нормативно-чистая)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8,82</w:t>
            </w:r>
            <w:r w:rsidRPr="00DA1616">
              <w:rPr>
                <w:rFonts w:ascii="Times New Roman" w:hAnsi="Times New Roman"/>
                <w:bCs/>
                <w:sz w:val="22"/>
                <w:szCs w:val="22"/>
              </w:rPr>
              <w:t xml:space="preserve">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 9,28</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9,28</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519"/>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 2,96</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r w:rsidRPr="00DA1616">
              <w:rPr>
                <w:rFonts w:ascii="Times New Roman" w:hAnsi="Times New Roman"/>
                <w:bCs/>
                <w:sz w:val="22"/>
                <w:szCs w:val="22"/>
              </w:rPr>
              <w:t xml:space="preserve">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 2,2</w:t>
            </w:r>
          </w:p>
          <w:p w:rsidR="00116188" w:rsidRPr="00DA1616" w:rsidRDefault="00116188" w:rsidP="005908E2">
            <w:pPr>
              <w:jc w:val="center"/>
              <w:rPr>
                <w:rFonts w:ascii="Times New Roman" w:hAnsi="Times New Roman"/>
                <w:sz w:val="22"/>
                <w:szCs w:val="22"/>
              </w:rPr>
            </w:pPr>
            <w:r w:rsidRPr="00DA1616">
              <w:rPr>
                <w:rFonts w:ascii="Times New Roman" w:hAnsi="Times New Roman"/>
                <w:bCs/>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3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1,5 (умеренного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50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0,0025</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sz w:val="22"/>
                <w:szCs w:val="22"/>
              </w:rPr>
              <w:t>р. Шу (Жамбылская)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9,3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4,19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3,33 (умеренного уровня загрязнения)</w:t>
            </w:r>
          </w:p>
        </w:tc>
        <w:tc>
          <w:tcPr>
            <w:tcW w:w="1460" w:type="dxa"/>
            <w:gridSpan w:val="4"/>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3,71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3,71</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40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2,08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2,63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0,083</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0,07</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0A0" w:firstRow="1" w:lastRow="0" w:firstColumn="1" w:lastColumn="0" w:noHBand="0" w:noVBand="0"/>
        </w:tblPrEx>
        <w:trPr>
          <w:gridAfter w:val="4"/>
          <w:wAfter w:w="2806" w:type="dxa"/>
          <w:trHeight w:val="30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Аксу (Жамбылская)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8,68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9,97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9,97</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4,52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3,47 (умеренного уровня загрязнения)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3,49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3,49</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16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1,69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268"/>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280,0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w:t>
            </w:r>
          </w:p>
        </w:tc>
      </w:tr>
      <w:tr w:rsidR="00116188" w:rsidRPr="00DA1616" w:rsidTr="00116188">
        <w:tblPrEx>
          <w:tblLook w:val="00A0" w:firstRow="1" w:lastRow="0" w:firstColumn="1" w:lastColumn="0" w:noHBand="0" w:noVBand="0"/>
        </w:tblPrEx>
        <w:trPr>
          <w:gridAfter w:val="4"/>
          <w:wAfter w:w="2806" w:type="dxa"/>
          <w:trHeight w:val="27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1,15</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0,0019</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0,11</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Карабалта</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8,85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10,1</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3,53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3,97 (умеренного уровня загрязнения)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 (умеренного уровня загрязнения)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3,9</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2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2,55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 (умеренного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35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296,0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blPrEx>
          <w:tblLook w:val="00A0" w:firstRow="1" w:lastRow="0" w:firstColumn="1" w:lastColumn="0" w:noHBand="0" w:noVBand="0"/>
        </w:tblPrEx>
        <w:trPr>
          <w:gridAfter w:val="4"/>
          <w:wAfter w:w="2806" w:type="dxa"/>
          <w:trHeight w:val="35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53,5</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Look w:val="00A0" w:firstRow="1" w:lastRow="0" w:firstColumn="1" w:lastColumn="0" w:noHBand="0" w:noVBand="0"/>
        </w:tblPrEx>
        <w:trPr>
          <w:gridAfter w:val="4"/>
          <w:wAfter w:w="2806" w:type="dxa"/>
          <w:trHeight w:val="21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21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234" w:type="dxa"/>
            <w:gridSpan w:val="3"/>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1275" w:type="dxa"/>
            <w:gridSpan w:val="9"/>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0,96</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w:t>
            </w:r>
          </w:p>
        </w:tc>
      </w:tr>
      <w:tr w:rsidR="00116188" w:rsidRPr="00DA1616" w:rsidTr="00116188">
        <w:tblPrEx>
          <w:tblLook w:val="00A0" w:firstRow="1" w:lastRow="0" w:firstColumn="1" w:lastColumn="0" w:noHBand="0" w:noVBand="0"/>
        </w:tblPrEx>
        <w:trPr>
          <w:gridAfter w:val="4"/>
          <w:wAfter w:w="2806" w:type="dxa"/>
          <w:trHeight w:val="37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тяжёлые металлы</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0,0027</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1,6</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Токташ</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9,01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9,53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9,53</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57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3,04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 (умеренного уровня загрязнения)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4,21</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4,21</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16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2,35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2,3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21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289,0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w:t>
            </w:r>
          </w:p>
        </w:tc>
      </w:tr>
      <w:tr w:rsidR="00116188" w:rsidRPr="00DA1616" w:rsidTr="00116188">
        <w:tblPrEx>
          <w:tblLook w:val="00A0" w:firstRow="1" w:lastRow="0" w:firstColumn="1" w:lastColumn="0" w:noHBand="0" w:noVBand="0"/>
        </w:tblPrEx>
        <w:trPr>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тяжёлые металлы</w:t>
            </w:r>
          </w:p>
        </w:tc>
        <w:tc>
          <w:tcPr>
            <w:tcW w:w="1624" w:type="dxa"/>
            <w:gridSpan w:val="3"/>
            <w:vAlign w:val="center"/>
          </w:tcPr>
          <w:p w:rsidR="00116188" w:rsidRPr="00DA1616" w:rsidRDefault="00116188" w:rsidP="005908E2">
            <w:pPr>
              <w:jc w:val="center"/>
              <w:rPr>
                <w:rFonts w:ascii="Times New Roman" w:hAnsi="Times New Roman"/>
                <w:sz w:val="22"/>
                <w:szCs w:val="22"/>
              </w:rPr>
            </w:pPr>
          </w:p>
        </w:tc>
        <w:tc>
          <w:tcPr>
            <w:tcW w:w="1182" w:type="dxa"/>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1,17</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0,0029</w:t>
            </w:r>
          </w:p>
        </w:tc>
        <w:tc>
          <w:tcPr>
            <w:tcW w:w="993" w:type="dxa"/>
            <w:gridSpan w:val="2"/>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949" w:type="dxa"/>
            <w:gridSpan w:val="6"/>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0,07</w:t>
            </w:r>
          </w:p>
        </w:tc>
        <w:tc>
          <w:tcPr>
            <w:tcW w:w="993" w:type="dxa"/>
            <w:gridSpan w:val="2"/>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Сарыкау</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10,7</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8,99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9,9</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9,9</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73"/>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3,38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2,93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4,74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4,74</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1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2,98 (умеренного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2,78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2,07 (умеренного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28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243,0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2,4</w:t>
            </w:r>
          </w:p>
        </w:tc>
      </w:tr>
      <w:tr w:rsidR="00116188" w:rsidRPr="00DA1616" w:rsidTr="00116188">
        <w:tblPrEx>
          <w:tblLook w:val="00A0" w:firstRow="1" w:lastRow="0" w:firstColumn="1" w:lastColumn="0" w:noHBand="0" w:noVBand="0"/>
        </w:tblPrEx>
        <w:trPr>
          <w:gridAfter w:val="4"/>
          <w:wAfter w:w="2806" w:type="dxa"/>
          <w:trHeight w:val="28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57,4</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0A0" w:firstRow="1" w:lastRow="0" w:firstColumn="1" w:lastColumn="0" w:noHBand="0" w:noVBand="0"/>
        </w:tblPrEx>
        <w:trPr>
          <w:gridAfter w:val="4"/>
          <w:wAfter w:w="2806" w:type="dxa"/>
          <w:trHeight w:val="10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243"/>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949" w:type="dxa"/>
            <w:gridSpan w:val="6"/>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1,28</w:t>
            </w:r>
          </w:p>
        </w:tc>
        <w:tc>
          <w:tcPr>
            <w:tcW w:w="993" w:type="dxa"/>
            <w:gridSpan w:val="2"/>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blPrEx>
          <w:tblLook w:val="00A0" w:firstRow="1" w:lastRow="0" w:firstColumn="1" w:lastColumn="0" w:noHBand="0" w:noVBand="0"/>
        </w:tblPrEx>
        <w:trPr>
          <w:gridAfter w:val="4"/>
          <w:wAfter w:w="2806" w:type="dxa"/>
          <w:trHeight w:val="19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0,0026</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вдхр. Тасоткель (Жамбылская)</w:t>
            </w: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9,44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8,98 (нормативно-чистая)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9,74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Растворённый кислород</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9,74</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4,6</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1662"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4,0 (умеренного уровня загрязнения)</w:t>
            </w:r>
          </w:p>
        </w:tc>
        <w:tc>
          <w:tcPr>
            <w:tcW w:w="1460"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2,24</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(нормативно-чистая)</w:t>
            </w: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vertAlign w:val="subscript"/>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2,24</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1,45 (умеренного уровня загрязнения)</w:t>
            </w:r>
          </w:p>
        </w:tc>
        <w:tc>
          <w:tcPr>
            <w:tcW w:w="1662" w:type="dxa"/>
            <w:gridSpan w:val="3"/>
            <w:vMerge w:val="restart"/>
            <w:tcBorders>
              <w:top w:val="single" w:sz="4" w:space="0" w:color="auto"/>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 (умеренного уровня загрязнения)</w:t>
            </w:r>
          </w:p>
        </w:tc>
        <w:tc>
          <w:tcPr>
            <w:tcW w:w="1460" w:type="dxa"/>
            <w:gridSpan w:val="4"/>
            <w:vMerge w:val="restart"/>
            <w:tcBorders>
              <w:top w:val="single" w:sz="4" w:space="0" w:color="auto"/>
              <w:left w:val="nil"/>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 xml:space="preserve"> 2,13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139,0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1,4</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0,080</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4,0</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b/>
                <w:bCs/>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Фториды</w:t>
            </w:r>
          </w:p>
        </w:tc>
        <w:tc>
          <w:tcPr>
            <w:tcW w:w="949"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0,83</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0A0" w:firstRow="1" w:lastRow="0" w:firstColumn="1" w:lastColumn="0" w:noHBand="0" w:noVBand="0"/>
        </w:tblPrEx>
        <w:trPr>
          <w:gridAfter w:val="4"/>
          <w:wAfter w:w="2806" w:type="dxa"/>
          <w:trHeight w:val="376"/>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тяжелые металлы</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949" w:type="dxa"/>
            <w:gridSpan w:val="6"/>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993" w:type="dxa"/>
            <w:gridSpan w:val="2"/>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3502" w:type="dxa"/>
            <w:gridSpan w:val="14"/>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b/>
                <w:bCs/>
                <w:sz w:val="22"/>
                <w:szCs w:val="22"/>
              </w:rPr>
            </w:pPr>
            <w:r w:rsidRPr="00DA1616">
              <w:rPr>
                <w:rFonts w:ascii="Times New Roman" w:hAnsi="Times New Roman"/>
                <w:b/>
                <w:bCs/>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vMerge/>
            <w:tcBorders>
              <w:left w:val="nil"/>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vMerge/>
            <w:tcBorders>
              <w:left w:val="nil"/>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Нефтепродукты</w:t>
            </w:r>
          </w:p>
        </w:tc>
        <w:tc>
          <w:tcPr>
            <w:tcW w:w="949" w:type="dxa"/>
            <w:gridSpan w:val="6"/>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0,10</w:t>
            </w:r>
          </w:p>
        </w:tc>
        <w:tc>
          <w:tcPr>
            <w:tcW w:w="993" w:type="dxa"/>
            <w:gridSpan w:val="2"/>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tcBorders>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b/>
                <w:bCs/>
                <w:sz w:val="22"/>
                <w:szCs w:val="22"/>
              </w:rPr>
            </w:pPr>
          </w:p>
        </w:tc>
        <w:tc>
          <w:tcPr>
            <w:tcW w:w="1598" w:type="dxa"/>
            <w:gridSpan w:val="5"/>
            <w:tcBorders>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662" w:type="dxa"/>
            <w:gridSpan w:val="3"/>
            <w:tcBorders>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p>
        </w:tc>
        <w:tc>
          <w:tcPr>
            <w:tcW w:w="1460" w:type="dxa"/>
            <w:gridSpan w:val="4"/>
            <w:tcBorders>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60" w:type="dxa"/>
            <w:gridSpan w:val="6"/>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949" w:type="dxa"/>
            <w:gridSpan w:val="6"/>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w:t>
            </w:r>
          </w:p>
        </w:tc>
        <w:tc>
          <w:tcPr>
            <w:tcW w:w="993" w:type="dxa"/>
            <w:gridSpan w:val="2"/>
            <w:tcBorders>
              <w:top w:val="single" w:sz="4" w:space="0" w:color="auto"/>
              <w:left w:val="nil"/>
              <w:bottom w:val="single" w:sz="4" w:space="0" w:color="auto"/>
              <w:right w:val="single" w:sz="4" w:space="0" w:color="auto"/>
            </w:tcBorders>
            <w:shd w:val="clear" w:color="auto" w:fill="FFFFFF"/>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r w:rsidR="00116188" w:rsidRPr="00DA1616" w:rsidTr="00116188">
        <w:tblPrEx>
          <w:tblLook w:val="00A0" w:firstRow="1" w:lastRow="0" w:firstColumn="1" w:lastColumn="0" w:noHBand="0" w:noVBand="0"/>
        </w:tblPrEx>
        <w:trPr>
          <w:gridAfter w:val="4"/>
          <w:wAfter w:w="2806" w:type="dxa"/>
          <w:trHeight w:val="273"/>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sz w:val="22"/>
                <w:szCs w:val="22"/>
              </w:rPr>
              <w:t>река Сырдария (Южно-Казахстанская)</w:t>
            </w: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8,22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w:t>
            </w:r>
            <w:r w:rsidRPr="00DA1616">
              <w:rPr>
                <w:rFonts w:ascii="Times New Roman" w:hAnsi="Times New Roman"/>
                <w:bCs/>
                <w:sz w:val="22"/>
                <w:szCs w:val="22"/>
                <w:lang w:val="en-US"/>
              </w:rPr>
              <w:t>2</w:t>
            </w:r>
            <w:r w:rsidRPr="00DA1616">
              <w:rPr>
                <w:rFonts w:ascii="Times New Roman" w:hAnsi="Times New Roman"/>
                <w:bCs/>
                <w:sz w:val="22"/>
                <w:szCs w:val="22"/>
              </w:rPr>
              <w:t xml:space="preserve"> (нормативно чистая)</w:t>
            </w:r>
          </w:p>
        </w:tc>
        <w:tc>
          <w:tcPr>
            <w:tcW w:w="1276" w:type="dxa"/>
            <w:gridSpan w:val="4"/>
            <w:tcBorders>
              <w:top w:val="single" w:sz="4" w:space="0" w:color="auto"/>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275" w:type="dxa"/>
            <w:gridSpan w:val="9"/>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lang w:val="en-US"/>
              </w:rPr>
              <w:t>11</w:t>
            </w:r>
            <w:r w:rsidRPr="00DA1616">
              <w:rPr>
                <w:rFonts w:ascii="Times New Roman" w:hAnsi="Times New Roman"/>
                <w:bCs/>
                <w:sz w:val="22"/>
                <w:szCs w:val="22"/>
              </w:rPr>
              <w:t>,</w:t>
            </w:r>
            <w:r w:rsidRPr="00DA1616">
              <w:rPr>
                <w:rFonts w:ascii="Times New Roman" w:hAnsi="Times New Roman"/>
                <w:bCs/>
                <w:sz w:val="22"/>
                <w:szCs w:val="22"/>
                <w:lang w:val="en-US"/>
              </w:rPr>
              <w:t>2</w:t>
            </w:r>
          </w:p>
        </w:tc>
        <w:tc>
          <w:tcPr>
            <w:tcW w:w="993" w:type="dxa"/>
            <w:gridSpan w:val="2"/>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273"/>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p>
        </w:tc>
        <w:tc>
          <w:tcPr>
            <w:tcW w:w="1559" w:type="dxa"/>
            <w:gridSpan w:val="4"/>
            <w:tcBorders>
              <w:top w:val="single" w:sz="4" w:space="0" w:color="auto"/>
              <w:left w:val="single" w:sz="4" w:space="0" w:color="auto"/>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2,11 (нормативно чистая)</w:t>
            </w:r>
          </w:p>
        </w:tc>
        <w:tc>
          <w:tcPr>
            <w:tcW w:w="1701" w:type="dxa"/>
            <w:gridSpan w:val="4"/>
            <w:tcBorders>
              <w:top w:val="single" w:sz="4" w:space="0" w:color="auto"/>
              <w:left w:val="single" w:sz="4" w:space="0" w:color="auto"/>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1,64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nil"/>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2,23</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76" w:type="dxa"/>
            <w:gridSpan w:val="4"/>
            <w:tcBorders>
              <w:top w:val="nil"/>
              <w:left w:val="nil"/>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275" w:type="dxa"/>
            <w:gridSpan w:val="9"/>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2,23</w:t>
            </w:r>
          </w:p>
        </w:tc>
        <w:tc>
          <w:tcPr>
            <w:tcW w:w="993" w:type="dxa"/>
            <w:gridSpan w:val="2"/>
            <w:tcBorders>
              <w:top w:val="nil"/>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25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3,2</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701" w:type="dxa"/>
            <w:gridSpan w:val="4"/>
            <w:vMerge w:val="restart"/>
            <w:tcBorders>
              <w:top w:val="single" w:sz="4" w:space="0" w:color="auto"/>
              <w:left w:val="nil"/>
              <w:right w:val="single" w:sz="4" w:space="0" w:color="auto"/>
            </w:tcBorders>
            <w:shd w:val="clear" w:color="auto" w:fill="FFFFFF"/>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(высокого уровня загрязнения)</w:t>
            </w:r>
          </w:p>
        </w:tc>
        <w:tc>
          <w:tcPr>
            <w:tcW w:w="1418" w:type="dxa"/>
            <w:gridSpan w:val="3"/>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15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shd w:val="clear" w:color="auto" w:fill="FFFFFF"/>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nil"/>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080" w:type="dxa"/>
            <w:gridSpan w:val="5"/>
            <w:tcBorders>
              <w:top w:val="nil"/>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592,3</w:t>
            </w:r>
          </w:p>
        </w:tc>
        <w:tc>
          <w:tcPr>
            <w:tcW w:w="1225" w:type="dxa"/>
            <w:gridSpan w:val="7"/>
            <w:tcBorders>
              <w:top w:val="nil"/>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5,9</w:t>
            </w:r>
          </w:p>
        </w:tc>
      </w:tr>
      <w:tr w:rsidR="00116188" w:rsidRPr="00DA1616" w:rsidTr="00116188">
        <w:tblPrEx>
          <w:tblLook w:val="00A0" w:firstRow="1" w:lastRow="0" w:firstColumn="1" w:lastColumn="0" w:noHBand="0" w:noVBand="0"/>
        </w:tblPrEx>
        <w:trPr>
          <w:gridAfter w:val="4"/>
          <w:wAfter w:w="2806" w:type="dxa"/>
          <w:trHeight w:val="176"/>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shd w:val="clear" w:color="auto" w:fill="FFFFFF"/>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nil"/>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080" w:type="dxa"/>
            <w:gridSpan w:val="5"/>
            <w:tcBorders>
              <w:top w:val="nil"/>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70,5</w:t>
            </w:r>
          </w:p>
        </w:tc>
        <w:tc>
          <w:tcPr>
            <w:tcW w:w="1225" w:type="dxa"/>
            <w:gridSpan w:val="7"/>
            <w:tcBorders>
              <w:top w:val="nil"/>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w:t>
            </w:r>
          </w:p>
        </w:tc>
      </w:tr>
      <w:tr w:rsidR="00116188" w:rsidRPr="00DA1616" w:rsidTr="00116188">
        <w:tblPrEx>
          <w:tblLook w:val="00A0" w:firstRow="1" w:lastRow="0" w:firstColumn="1" w:lastColumn="0" w:noHBand="0" w:noVBand="0"/>
        </w:tblPrEx>
        <w:trPr>
          <w:gridAfter w:val="4"/>
          <w:wAfter w:w="2806" w:type="dxa"/>
          <w:trHeight w:val="176"/>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shd w:val="clear" w:color="auto" w:fill="FFFFFF"/>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nil"/>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176"/>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shd w:val="clear" w:color="auto" w:fill="FFFFFF"/>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nil"/>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080" w:type="dxa"/>
            <w:gridSpan w:val="5"/>
            <w:tcBorders>
              <w:top w:val="nil"/>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0,052</w:t>
            </w:r>
          </w:p>
        </w:tc>
        <w:tc>
          <w:tcPr>
            <w:tcW w:w="1225" w:type="dxa"/>
            <w:gridSpan w:val="7"/>
            <w:tcBorders>
              <w:top w:val="nil"/>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2,6</w:t>
            </w:r>
          </w:p>
        </w:tc>
      </w:tr>
      <w:tr w:rsidR="00116188" w:rsidRPr="00DA1616" w:rsidTr="00116188">
        <w:tblPrEx>
          <w:tblLook w:val="00A0" w:firstRow="1" w:lastRow="0" w:firstColumn="1" w:lastColumn="0" w:noHBand="0" w:noVBand="0"/>
        </w:tblPrEx>
        <w:trPr>
          <w:gridAfter w:val="4"/>
          <w:wAfter w:w="2806" w:type="dxa"/>
          <w:trHeight w:val="27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shd w:val="clear" w:color="auto" w:fill="FFFFFF"/>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nil"/>
              <w:left w:val="nil"/>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165"/>
        </w:trPr>
        <w:tc>
          <w:tcPr>
            <w:tcW w:w="1560" w:type="dxa"/>
            <w:gridSpan w:val="2"/>
            <w:vMerge/>
            <w:tcBorders>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bottom w:val="single" w:sz="4" w:space="0" w:color="auto"/>
              <w:right w:val="single" w:sz="4" w:space="0" w:color="auto"/>
            </w:tcBorders>
            <w:shd w:val="clear" w:color="auto" w:fill="FFFFFF"/>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0,0015</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0A0" w:firstRow="1" w:lastRow="0" w:firstColumn="1" w:lastColumn="0" w:noHBand="0" w:noVBand="0"/>
        </w:tblPrEx>
        <w:trPr>
          <w:gridAfter w:val="4"/>
          <w:wAfter w:w="2806" w:type="dxa"/>
          <w:trHeight w:val="707"/>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река Келес (Южно-Казахстанская)</w:t>
            </w: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10,6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8,98</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11,4</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11,4</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41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1,75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1,45</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1,39</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1,39</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283"/>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2,9  (умеренного уровня загрязнения)</w:t>
            </w:r>
          </w:p>
        </w:tc>
        <w:tc>
          <w:tcPr>
            <w:tcW w:w="1701"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2,75</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 уровня загрязнения)</w:t>
            </w:r>
          </w:p>
          <w:p w:rsidR="00116188" w:rsidRPr="00DA1616" w:rsidRDefault="00116188" w:rsidP="005908E2">
            <w:pPr>
              <w:jc w:val="center"/>
              <w:rPr>
                <w:rFonts w:ascii="Times New Roman" w:hAnsi="Times New Roman"/>
                <w:sz w:val="22"/>
                <w:szCs w:val="22"/>
              </w:rPr>
            </w:pPr>
          </w:p>
        </w:tc>
        <w:tc>
          <w:tcPr>
            <w:tcW w:w="1418" w:type="dxa"/>
            <w:gridSpan w:val="3"/>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2,7 (умеренного уровня загрязнения)</w:t>
            </w:r>
          </w:p>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167"/>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701,5</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7,0</w:t>
            </w:r>
          </w:p>
        </w:tc>
      </w:tr>
      <w:tr w:rsidR="00116188" w:rsidRPr="00DA1616" w:rsidTr="00116188">
        <w:tblPrEx>
          <w:tblLook w:val="00A0" w:firstRow="1" w:lastRow="0" w:firstColumn="1" w:lastColumn="0" w:noHBand="0" w:noVBand="0"/>
        </w:tblPrEx>
        <w:trPr>
          <w:gridAfter w:val="4"/>
          <w:wAfter w:w="2806" w:type="dxa"/>
          <w:trHeight w:val="69"/>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76,4</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0A0" w:firstRow="1" w:lastRow="0" w:firstColumn="1" w:lastColumn="0" w:noHBand="0" w:noVBand="0"/>
        </w:tblPrEx>
        <w:trPr>
          <w:gridAfter w:val="4"/>
          <w:wAfter w:w="2806" w:type="dxa"/>
          <w:trHeight w:val="251"/>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33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09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0,041</w:t>
            </w:r>
          </w:p>
        </w:tc>
        <w:tc>
          <w:tcPr>
            <w:tcW w:w="1215"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blPrEx>
          <w:tblLook w:val="00A0" w:firstRow="1" w:lastRow="0" w:firstColumn="1" w:lastColumn="0" w:noHBand="0" w:noVBand="0"/>
        </w:tblPrEx>
        <w:trPr>
          <w:gridAfter w:val="4"/>
          <w:wAfter w:w="2806" w:type="dxa"/>
          <w:trHeight w:val="28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25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090"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0,0015</w:t>
            </w:r>
          </w:p>
        </w:tc>
        <w:tc>
          <w:tcPr>
            <w:tcW w:w="1215" w:type="dxa"/>
            <w:gridSpan w:val="6"/>
            <w:tcBorders>
              <w:top w:val="single" w:sz="4" w:space="0" w:color="auto"/>
              <w:left w:val="nil"/>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0A0" w:firstRow="1" w:lastRow="0" w:firstColumn="1" w:lastColumn="0" w:noHBand="0" w:noVBand="0"/>
        </w:tblPrEx>
        <w:trPr>
          <w:gridAfter w:val="4"/>
          <w:wAfter w:w="2806" w:type="dxa"/>
          <w:trHeight w:val="415"/>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река Бадам (Южно-Казахстанская)</w:t>
            </w: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8,76 (нормативно чистая) </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10,5 (нормативно чистая) </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10,5</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41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1,71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1,79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2,03  (нормативно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2,03</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256"/>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 (умеренного уровня загрязнения)</w:t>
            </w:r>
          </w:p>
        </w:tc>
        <w:tc>
          <w:tcPr>
            <w:tcW w:w="1701"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 (умеренного уровня загрязнения)</w:t>
            </w:r>
          </w:p>
        </w:tc>
        <w:tc>
          <w:tcPr>
            <w:tcW w:w="1418" w:type="dxa"/>
            <w:gridSpan w:val="3"/>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1,8 (умеренного уровня загрязнения)</w:t>
            </w: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26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214,7</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blPrEx>
          <w:tblLook w:val="00A0" w:firstRow="1" w:lastRow="0" w:firstColumn="1" w:lastColumn="0" w:noHBand="0" w:noVBand="0"/>
        </w:tblPrEx>
        <w:trPr>
          <w:gridAfter w:val="4"/>
          <w:wAfter w:w="2806" w:type="dxa"/>
          <w:trHeight w:val="26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26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0,030</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1,5</w:t>
            </w:r>
          </w:p>
        </w:tc>
      </w:tr>
      <w:tr w:rsidR="00116188" w:rsidRPr="00DA1616" w:rsidTr="00116188">
        <w:tblPrEx>
          <w:tblLook w:val="00A0" w:firstRow="1" w:lastRow="0" w:firstColumn="1" w:lastColumn="0" w:noHBand="0" w:noVBand="0"/>
        </w:tblPrEx>
        <w:trPr>
          <w:gridAfter w:val="4"/>
          <w:wAfter w:w="2806" w:type="dxa"/>
          <w:trHeight w:val="694"/>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река Арыс (Южно-Казахстанская)</w:t>
            </w: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7,95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10,0 (нормативно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10,0</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41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1,50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1,51 (нормативно чистая) </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1,44 (нормативно чистая) </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1,44</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312"/>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1,78 (умеренного уровня загрязнения)</w:t>
            </w:r>
          </w:p>
        </w:tc>
        <w:tc>
          <w:tcPr>
            <w:tcW w:w="1701"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 (умеренного уровня загрязнения)</w:t>
            </w:r>
          </w:p>
        </w:tc>
        <w:tc>
          <w:tcPr>
            <w:tcW w:w="1418" w:type="dxa"/>
            <w:gridSpan w:val="3"/>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1,3 (умеренного уровня загрязнения)</w:t>
            </w: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31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192,3</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0A0" w:firstRow="1" w:lastRow="0" w:firstColumn="1" w:lastColumn="0" w:noHBand="0" w:noVBand="0"/>
        </w:tblPrEx>
        <w:trPr>
          <w:gridAfter w:val="4"/>
          <w:wAfter w:w="2806" w:type="dxa"/>
          <w:trHeight w:val="314"/>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43,0</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0A0" w:firstRow="1" w:lastRow="0" w:firstColumn="1" w:lastColumn="0" w:noHBand="0" w:noVBand="0"/>
        </w:tblPrEx>
        <w:trPr>
          <w:gridAfter w:val="4"/>
          <w:wAfter w:w="2806" w:type="dxa"/>
          <w:trHeight w:val="27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176"/>
        </w:trPr>
        <w:tc>
          <w:tcPr>
            <w:tcW w:w="1560" w:type="dxa"/>
            <w:gridSpan w:val="2"/>
            <w:vMerge/>
            <w:tcBorders>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0,024</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1,2</w:t>
            </w:r>
          </w:p>
        </w:tc>
      </w:tr>
      <w:tr w:rsidR="00116188" w:rsidRPr="00DA1616" w:rsidTr="00116188">
        <w:tblPrEx>
          <w:tblLook w:val="00A0" w:firstRow="1" w:lastRow="0" w:firstColumn="1" w:lastColumn="0" w:noHBand="0" w:noVBand="0"/>
        </w:tblPrEx>
        <w:trPr>
          <w:gridAfter w:val="4"/>
          <w:wAfter w:w="2806" w:type="dxa"/>
          <w:trHeight w:val="234"/>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р. Катта-Бугунь (Южно-Казахстанская)</w:t>
            </w: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9,63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8,19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 (нормативно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26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2,46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1,14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 (нормативно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1,04</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415"/>
        </w:trPr>
        <w:tc>
          <w:tcPr>
            <w:tcW w:w="1560" w:type="dxa"/>
            <w:gridSpan w:val="2"/>
            <w:vMerge/>
            <w:tcBorders>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  (нормативно  чистая)</w:t>
            </w: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w:t>
            </w:r>
          </w:p>
        </w:tc>
      </w:tr>
      <w:tr w:rsidR="00116188" w:rsidRPr="00DA1616" w:rsidTr="00116188">
        <w:tblPrEx>
          <w:tblLook w:val="00A0" w:firstRow="1" w:lastRow="0" w:firstColumn="1" w:lastColumn="0" w:noHBand="0" w:noVBand="0"/>
        </w:tblPrEx>
        <w:trPr>
          <w:gridAfter w:val="4"/>
          <w:wAfter w:w="2806" w:type="dxa"/>
          <w:trHeight w:val="415"/>
        </w:trPr>
        <w:tc>
          <w:tcPr>
            <w:tcW w:w="1560" w:type="dxa"/>
            <w:gridSpan w:val="2"/>
            <w:vMerge w:val="restart"/>
            <w:tcBorders>
              <w:top w:val="single" w:sz="4" w:space="0" w:color="auto"/>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вдхр. Шардара   (Южно-Казахстанская)</w:t>
            </w: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11,5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8,51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12,1 (нормативно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12,1</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415"/>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1,95 (нормативно чистая)</w:t>
            </w:r>
          </w:p>
        </w:tc>
        <w:tc>
          <w:tcPr>
            <w:tcW w:w="1701" w:type="dxa"/>
            <w:gridSpan w:val="4"/>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2,19 (нормативно чистая)</w:t>
            </w:r>
          </w:p>
        </w:tc>
        <w:tc>
          <w:tcPr>
            <w:tcW w:w="1418" w:type="dxa"/>
            <w:gridSpan w:val="3"/>
            <w:tcBorders>
              <w:top w:val="single" w:sz="4" w:space="0" w:color="auto"/>
              <w:left w:val="nil"/>
              <w:bottom w:val="single" w:sz="4" w:space="0" w:color="auto"/>
              <w:right w:val="single" w:sz="4" w:space="0" w:color="auto"/>
            </w:tcBorders>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2,63 (нормативно чистая)</w:t>
            </w: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2,63</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w:t>
            </w:r>
          </w:p>
        </w:tc>
      </w:tr>
      <w:tr w:rsidR="00116188" w:rsidRPr="00DA1616" w:rsidTr="00116188">
        <w:tblPrEx>
          <w:tblLook w:val="00A0" w:firstRow="1" w:lastRow="0" w:firstColumn="1" w:lastColumn="0" w:noHBand="0" w:noVBand="0"/>
        </w:tblPrEx>
        <w:trPr>
          <w:gridAfter w:val="4"/>
          <w:wAfter w:w="2806" w:type="dxa"/>
          <w:trHeight w:val="229"/>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3,34 (высокого уровня загрязнения)</w:t>
            </w:r>
          </w:p>
        </w:tc>
        <w:tc>
          <w:tcPr>
            <w:tcW w:w="1701" w:type="dxa"/>
            <w:gridSpan w:val="4"/>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2,5 (умеренного уровня загрязнения)</w:t>
            </w:r>
          </w:p>
        </w:tc>
        <w:tc>
          <w:tcPr>
            <w:tcW w:w="1418" w:type="dxa"/>
            <w:gridSpan w:val="3"/>
            <w:vMerge w:val="restart"/>
            <w:tcBorders>
              <w:top w:val="single" w:sz="4" w:space="0" w:color="auto"/>
              <w:left w:val="nil"/>
              <w:right w:val="single" w:sz="4" w:space="0" w:color="auto"/>
            </w:tcBorders>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 (умеренного уровня загрязнения)</w:t>
            </w: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bCs/>
                <w:sz w:val="22"/>
                <w:szCs w:val="22"/>
              </w:rPr>
              <w:t>главные ионы</w:t>
            </w:r>
          </w:p>
        </w:tc>
      </w:tr>
      <w:tr w:rsidR="00116188" w:rsidRPr="00DA1616" w:rsidTr="00116188">
        <w:tblPrEx>
          <w:tblLook w:val="00A0" w:firstRow="1" w:lastRow="0" w:firstColumn="1" w:lastColumn="0" w:noHBand="0" w:noVBand="0"/>
        </w:tblPrEx>
        <w:trPr>
          <w:gridAfter w:val="4"/>
          <w:wAfter w:w="2806" w:type="dxa"/>
          <w:trHeight w:val="24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682,3</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6,8</w:t>
            </w:r>
          </w:p>
        </w:tc>
      </w:tr>
      <w:tr w:rsidR="00116188" w:rsidRPr="00DA1616" w:rsidTr="00116188">
        <w:tblPrEx>
          <w:tblLook w:val="00A0" w:firstRow="1" w:lastRow="0" w:firstColumn="1" w:lastColumn="0" w:noHBand="0" w:noVBand="0"/>
        </w:tblPrEx>
        <w:trPr>
          <w:gridAfter w:val="4"/>
          <w:wAfter w:w="2806" w:type="dxa"/>
          <w:trHeight w:val="24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Магний</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75,6</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1,9</w:t>
            </w:r>
          </w:p>
        </w:tc>
      </w:tr>
      <w:tr w:rsidR="00116188" w:rsidRPr="00DA1616" w:rsidTr="00116188">
        <w:tblPrEx>
          <w:tblLook w:val="00A0" w:firstRow="1" w:lastRow="0" w:firstColumn="1" w:lastColumn="0" w:noHBand="0" w:noVBand="0"/>
        </w:tblPrEx>
        <w:trPr>
          <w:gridAfter w:val="4"/>
          <w:wAfter w:w="2806" w:type="dxa"/>
          <w:trHeight w:val="24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биогенные вещества</w:t>
            </w:r>
          </w:p>
        </w:tc>
      </w:tr>
      <w:tr w:rsidR="00116188" w:rsidRPr="00DA1616" w:rsidTr="00116188">
        <w:tblPrEx>
          <w:tblLook w:val="00A0" w:firstRow="1" w:lastRow="0" w:firstColumn="1" w:lastColumn="0" w:noHBand="0" w:noVBand="0"/>
        </w:tblPrEx>
        <w:trPr>
          <w:gridAfter w:val="4"/>
          <w:wAfter w:w="2806" w:type="dxa"/>
          <w:trHeight w:val="240"/>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Азот нитритный</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0,042</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2,1</w:t>
            </w:r>
          </w:p>
        </w:tc>
      </w:tr>
      <w:tr w:rsidR="00116188" w:rsidRPr="00DA1616" w:rsidTr="00116188">
        <w:tblPrEx>
          <w:tblLook w:val="00A0" w:firstRow="1" w:lastRow="0" w:firstColumn="1" w:lastColumn="0" w:noHBand="0" w:noVBand="0"/>
        </w:tblPrEx>
        <w:trPr>
          <w:gridAfter w:val="4"/>
          <w:wAfter w:w="2806" w:type="dxa"/>
          <w:trHeight w:val="248"/>
        </w:trPr>
        <w:tc>
          <w:tcPr>
            <w:tcW w:w="1560" w:type="dxa"/>
            <w:gridSpan w:val="2"/>
            <w:vMerge/>
            <w:tcBorders>
              <w:left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right w:val="single" w:sz="4" w:space="0" w:color="auto"/>
            </w:tcBorders>
            <w:noWrap/>
          </w:tcPr>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b/>
                <w:sz w:val="22"/>
                <w:szCs w:val="22"/>
              </w:rPr>
            </w:pPr>
            <w:r w:rsidRPr="00DA1616">
              <w:rPr>
                <w:rFonts w:ascii="Times New Roman" w:hAnsi="Times New Roman"/>
                <w:b/>
                <w:sz w:val="22"/>
                <w:szCs w:val="22"/>
              </w:rPr>
              <w:t>органические вещества</w:t>
            </w:r>
          </w:p>
        </w:tc>
      </w:tr>
      <w:tr w:rsidR="00116188" w:rsidRPr="00DA1616" w:rsidTr="00116188">
        <w:tblPrEx>
          <w:tblLook w:val="00A0" w:firstRow="1" w:lastRow="0" w:firstColumn="1" w:lastColumn="0" w:noHBand="0" w:noVBand="0"/>
        </w:tblPrEx>
        <w:trPr>
          <w:gridAfter w:val="4"/>
          <w:wAfter w:w="2806" w:type="dxa"/>
          <w:trHeight w:val="198"/>
        </w:trPr>
        <w:tc>
          <w:tcPr>
            <w:tcW w:w="1560" w:type="dxa"/>
            <w:gridSpan w:val="2"/>
            <w:vMerge/>
            <w:tcBorders>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sz w:val="22"/>
                <w:szCs w:val="22"/>
              </w:rPr>
            </w:pPr>
          </w:p>
        </w:tc>
        <w:tc>
          <w:tcPr>
            <w:tcW w:w="1559" w:type="dxa"/>
            <w:gridSpan w:val="4"/>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418" w:type="dxa"/>
            <w:gridSpan w:val="3"/>
            <w:vMerge/>
            <w:tcBorders>
              <w:left w:val="nil"/>
              <w:bottom w:val="single" w:sz="4" w:space="0" w:color="auto"/>
              <w:right w:val="single" w:sz="4" w:space="0" w:color="auto"/>
            </w:tcBorders>
            <w:noWrap/>
          </w:tcPr>
          <w:p w:rsidR="00116188" w:rsidRPr="00DA1616" w:rsidRDefault="00116188" w:rsidP="005908E2">
            <w:pPr>
              <w:jc w:val="center"/>
              <w:rPr>
                <w:rFonts w:ascii="Times New Roman" w:hAnsi="Times New Roman"/>
                <w:sz w:val="22"/>
                <w:szCs w:val="22"/>
              </w:rPr>
            </w:pPr>
          </w:p>
        </w:tc>
        <w:tc>
          <w:tcPr>
            <w:tcW w:w="1239" w:type="dxa"/>
            <w:gridSpan w:val="3"/>
            <w:tcBorders>
              <w:top w:val="single" w:sz="4" w:space="0" w:color="auto"/>
              <w:left w:val="nil"/>
              <w:bottom w:val="single" w:sz="4" w:space="0" w:color="auto"/>
              <w:right w:val="single" w:sz="4" w:space="0" w:color="auto"/>
            </w:tcBorders>
            <w:noWrap/>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Фенолы</w:t>
            </w:r>
          </w:p>
        </w:tc>
        <w:tc>
          <w:tcPr>
            <w:tcW w:w="1080" w:type="dxa"/>
            <w:gridSpan w:val="5"/>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0,002</w:t>
            </w:r>
          </w:p>
        </w:tc>
        <w:tc>
          <w:tcPr>
            <w:tcW w:w="1225" w:type="dxa"/>
            <w:gridSpan w:val="7"/>
            <w:tcBorders>
              <w:top w:val="single" w:sz="4" w:space="0" w:color="auto"/>
              <w:left w:val="nil"/>
              <w:bottom w:val="single" w:sz="4" w:space="0" w:color="auto"/>
              <w:right w:val="single" w:sz="4" w:space="0" w:color="auto"/>
            </w:tcBorders>
            <w:noWrap/>
            <w:vAlign w:val="center"/>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tc>
      </w:tr>
      <w:tr w:rsidR="00116188" w:rsidRPr="00DA1616" w:rsidTr="00116188">
        <w:tblPrEx>
          <w:tblLook w:val="04A0" w:firstRow="1" w:lastRow="0" w:firstColumn="1" w:lastColumn="0" w:noHBand="0" w:noVBand="1"/>
        </w:tblPrEx>
        <w:trPr>
          <w:gridAfter w:val="4"/>
          <w:wAfter w:w="2806" w:type="dxa"/>
          <w:trHeight w:val="267"/>
        </w:trPr>
        <w:tc>
          <w:tcPr>
            <w:tcW w:w="1560" w:type="dxa"/>
            <w:gridSpan w:val="2"/>
            <w:vMerge w:val="restart"/>
            <w:tcBorders>
              <w:top w:val="single" w:sz="4" w:space="0" w:color="000000"/>
              <w:left w:val="single" w:sz="4" w:space="0" w:color="auto"/>
              <w:bottom w:val="single" w:sz="4" w:space="0" w:color="auto"/>
              <w:right w:val="single" w:sz="4" w:space="0" w:color="auto"/>
            </w:tcBorders>
          </w:tcPr>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река Сырдария</w:t>
            </w:r>
          </w:p>
          <w:p w:rsidR="00116188" w:rsidRPr="00DA1616" w:rsidRDefault="00116188" w:rsidP="005908E2">
            <w:pPr>
              <w:rPr>
                <w:rFonts w:ascii="Times New Roman" w:hAnsi="Times New Roman"/>
                <w:sz w:val="22"/>
                <w:szCs w:val="22"/>
                <w:lang w:val="kk-KZ"/>
              </w:rPr>
            </w:pPr>
            <w:r w:rsidRPr="00DA1616">
              <w:rPr>
                <w:rFonts w:ascii="Times New Roman" w:hAnsi="Times New Roman"/>
                <w:sz w:val="22"/>
                <w:szCs w:val="22"/>
              </w:rPr>
              <w:t>(Кызылординская)</w:t>
            </w:r>
          </w:p>
        </w:tc>
        <w:tc>
          <w:tcPr>
            <w:tcW w:w="1559" w:type="dxa"/>
            <w:gridSpan w:val="4"/>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 xml:space="preserve">8,2 </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(нормативно чистая)</w:t>
            </w:r>
          </w:p>
        </w:tc>
        <w:tc>
          <w:tcPr>
            <w:tcW w:w="1701" w:type="dxa"/>
            <w:gridSpan w:val="4"/>
            <w:tcBorders>
              <w:top w:val="single" w:sz="4" w:space="0" w:color="auto"/>
              <w:left w:val="nil"/>
              <w:bottom w:val="single" w:sz="4" w:space="0" w:color="auto"/>
              <w:right w:val="single" w:sz="4" w:space="0" w:color="auto"/>
            </w:tcBorders>
          </w:tcPr>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6,46</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lang w:val="kk-KZ"/>
              </w:rPr>
            </w:pPr>
            <w:r w:rsidRPr="00DA1616">
              <w:rPr>
                <w:rFonts w:ascii="Times New Roman" w:hAnsi="Times New Roman"/>
                <w:sz w:val="22"/>
                <w:szCs w:val="22"/>
                <w:lang w:val="kk-KZ"/>
              </w:rPr>
              <w:t>6,05</w:t>
            </w:r>
          </w:p>
          <w:p w:rsidR="00116188" w:rsidRPr="00DA1616" w:rsidRDefault="00116188" w:rsidP="005908E2">
            <w:pPr>
              <w:pStyle w:val="af8"/>
              <w:jc w:val="center"/>
              <w:rPr>
                <w:rFonts w:ascii="Times New Roman" w:hAnsi="Times New Roman"/>
                <w:sz w:val="22"/>
                <w:szCs w:val="22"/>
                <w:lang w:val="kk-KZ"/>
              </w:rPr>
            </w:pPr>
            <w:r w:rsidRPr="00DA1616">
              <w:rPr>
                <w:rFonts w:ascii="Times New Roman" w:hAnsi="Times New Roman"/>
                <w:sz w:val="22"/>
                <w:szCs w:val="22"/>
                <w:lang w:val="kk-KZ"/>
              </w:rPr>
              <w:t>(нормативно чистая)</w:t>
            </w:r>
          </w:p>
        </w:tc>
        <w:tc>
          <w:tcPr>
            <w:tcW w:w="1416" w:type="dxa"/>
            <w:gridSpan w:val="6"/>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051" w:type="dxa"/>
            <w:gridSpan w:val="6"/>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6,05</w:t>
            </w:r>
          </w:p>
        </w:tc>
        <w:tc>
          <w:tcPr>
            <w:tcW w:w="1077" w:type="dxa"/>
            <w:gridSpan w:val="3"/>
            <w:tcBorders>
              <w:top w:val="single" w:sz="4" w:space="0" w:color="auto"/>
              <w:left w:val="nil"/>
              <w:bottom w:val="single" w:sz="4" w:space="0" w:color="auto"/>
              <w:right w:val="single" w:sz="4" w:space="0" w:color="auto"/>
            </w:tcBorders>
            <w:shd w:val="clear" w:color="auto" w:fill="auto"/>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Look w:val="04A0" w:firstRow="1" w:lastRow="0" w:firstColumn="1" w:lastColumn="0" w:noHBand="0" w:noVBand="1"/>
        </w:tblPrEx>
        <w:trPr>
          <w:gridAfter w:val="4"/>
          <w:wAfter w:w="2806" w:type="dxa"/>
          <w:trHeight w:val="1098"/>
        </w:trPr>
        <w:tc>
          <w:tcPr>
            <w:tcW w:w="1560" w:type="dxa"/>
            <w:gridSpan w:val="2"/>
            <w:vMerge/>
            <w:tcBorders>
              <w:top w:val="single" w:sz="4" w:space="0" w:color="auto"/>
              <w:left w:val="single" w:sz="4" w:space="0" w:color="auto"/>
              <w:bottom w:val="single" w:sz="4" w:space="0" w:color="auto"/>
              <w:right w:val="single" w:sz="4" w:space="0" w:color="auto"/>
            </w:tcBorders>
          </w:tcPr>
          <w:p w:rsidR="00116188" w:rsidRPr="00DA1616" w:rsidRDefault="00116188" w:rsidP="005908E2">
            <w:pPr>
              <w:rPr>
                <w:rFonts w:ascii="Times New Roman" w:hAnsi="Times New Roman"/>
                <w:b/>
                <w:bCs/>
                <w:sz w:val="22"/>
                <w:szCs w:val="22"/>
              </w:rPr>
            </w:pPr>
          </w:p>
        </w:tc>
        <w:tc>
          <w:tcPr>
            <w:tcW w:w="1559" w:type="dxa"/>
            <w:gridSpan w:val="4"/>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1,1</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(нормативно чистая)</w:t>
            </w:r>
          </w:p>
          <w:p w:rsidR="00116188" w:rsidRPr="00DA1616" w:rsidRDefault="00116188" w:rsidP="005908E2">
            <w:pPr>
              <w:pStyle w:val="af8"/>
              <w:jc w:val="center"/>
              <w:rPr>
                <w:rFonts w:ascii="Times New Roman" w:hAnsi="Times New Roman"/>
                <w:sz w:val="22"/>
                <w:szCs w:val="22"/>
              </w:rPr>
            </w:pPr>
          </w:p>
        </w:tc>
        <w:tc>
          <w:tcPr>
            <w:tcW w:w="1701" w:type="dxa"/>
            <w:gridSpan w:val="4"/>
            <w:tcBorders>
              <w:top w:val="single" w:sz="4" w:space="0" w:color="auto"/>
              <w:left w:val="nil"/>
              <w:bottom w:val="single" w:sz="4" w:space="0" w:color="auto"/>
              <w:right w:val="single" w:sz="4" w:space="0" w:color="auto"/>
            </w:tcBorders>
          </w:tcPr>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1,1 (нормативно чистая)</w:t>
            </w:r>
          </w:p>
          <w:p w:rsidR="00116188" w:rsidRPr="00DA1616" w:rsidRDefault="00116188" w:rsidP="005908E2">
            <w:pPr>
              <w:jc w:val="center"/>
              <w:rPr>
                <w:rFonts w:ascii="Times New Roman" w:hAnsi="Times New Roman"/>
                <w:b/>
                <w:sz w:val="22"/>
                <w:szCs w:val="22"/>
              </w:rPr>
            </w:pPr>
          </w:p>
        </w:tc>
        <w:tc>
          <w:tcPr>
            <w:tcW w:w="1418" w:type="dxa"/>
            <w:gridSpan w:val="3"/>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lang w:val="kk-KZ"/>
              </w:rPr>
            </w:pPr>
            <w:r w:rsidRPr="00DA1616">
              <w:rPr>
                <w:rFonts w:ascii="Times New Roman" w:hAnsi="Times New Roman"/>
                <w:sz w:val="22"/>
                <w:szCs w:val="22"/>
                <w:lang w:val="kk-KZ"/>
              </w:rPr>
              <w:t>1,1</w:t>
            </w:r>
          </w:p>
          <w:p w:rsidR="00116188" w:rsidRPr="00DA1616" w:rsidRDefault="00116188" w:rsidP="005908E2">
            <w:pPr>
              <w:pStyle w:val="af8"/>
              <w:jc w:val="center"/>
              <w:rPr>
                <w:rFonts w:ascii="Times New Roman" w:hAnsi="Times New Roman"/>
                <w:bCs/>
                <w:sz w:val="22"/>
                <w:szCs w:val="22"/>
              </w:rPr>
            </w:pPr>
            <w:r w:rsidRPr="00DA1616">
              <w:rPr>
                <w:rFonts w:ascii="Times New Roman" w:hAnsi="Times New Roman"/>
                <w:sz w:val="22"/>
                <w:szCs w:val="22"/>
                <w:lang w:val="kk-KZ"/>
              </w:rPr>
              <w:t>(нормативно чистая)</w:t>
            </w:r>
          </w:p>
        </w:tc>
        <w:tc>
          <w:tcPr>
            <w:tcW w:w="1416" w:type="dxa"/>
            <w:gridSpan w:val="6"/>
            <w:tcBorders>
              <w:top w:val="nil"/>
              <w:left w:val="nil"/>
              <w:bottom w:val="single" w:sz="4" w:space="0" w:color="auto"/>
              <w:right w:val="single" w:sz="4" w:space="0" w:color="auto"/>
            </w:tcBorders>
            <w:shd w:val="clear" w:color="auto" w:fill="auto"/>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051" w:type="dxa"/>
            <w:gridSpan w:val="6"/>
            <w:tcBorders>
              <w:top w:val="single" w:sz="6" w:space="0" w:color="auto"/>
              <w:left w:val="single" w:sz="6" w:space="0" w:color="auto"/>
              <w:bottom w:val="single" w:sz="6" w:space="0" w:color="auto"/>
              <w:right w:val="single" w:sz="6" w:space="0" w:color="auto"/>
            </w:tcBorders>
          </w:tcPr>
          <w:p w:rsidR="00116188" w:rsidRPr="00DA1616" w:rsidRDefault="00116188" w:rsidP="005908E2">
            <w:pPr>
              <w:autoSpaceDE w:val="0"/>
              <w:autoSpaceDN w:val="0"/>
              <w:adjustRightInd w:val="0"/>
              <w:jc w:val="center"/>
              <w:rPr>
                <w:rFonts w:ascii="Times New Roman" w:hAnsi="Times New Roman"/>
                <w:sz w:val="22"/>
                <w:szCs w:val="22"/>
              </w:rPr>
            </w:pPr>
            <w:r w:rsidRPr="00DA1616">
              <w:rPr>
                <w:rFonts w:ascii="Times New Roman" w:hAnsi="Times New Roman"/>
                <w:sz w:val="22"/>
                <w:szCs w:val="22"/>
              </w:rPr>
              <w:t>1,1</w:t>
            </w:r>
          </w:p>
        </w:tc>
        <w:tc>
          <w:tcPr>
            <w:tcW w:w="1077" w:type="dxa"/>
            <w:gridSpan w:val="3"/>
            <w:tcBorders>
              <w:top w:val="single" w:sz="6" w:space="0" w:color="auto"/>
              <w:left w:val="single" w:sz="6" w:space="0" w:color="auto"/>
              <w:bottom w:val="single" w:sz="6" w:space="0" w:color="auto"/>
              <w:right w:val="single" w:sz="6" w:space="0" w:color="auto"/>
            </w:tcBorders>
          </w:tcPr>
          <w:p w:rsidR="00116188" w:rsidRPr="00DA1616" w:rsidRDefault="00116188" w:rsidP="005908E2">
            <w:pPr>
              <w:autoSpaceDE w:val="0"/>
              <w:autoSpaceDN w:val="0"/>
              <w:adjustRightInd w:val="0"/>
              <w:jc w:val="center"/>
              <w:rPr>
                <w:rFonts w:ascii="Times New Roman" w:hAnsi="Times New Roman"/>
                <w:sz w:val="22"/>
                <w:szCs w:val="22"/>
              </w:rPr>
            </w:pP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val="restart"/>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2,0</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уровня загрязнения)</w:t>
            </w:r>
          </w:p>
          <w:p w:rsidR="00116188" w:rsidRPr="00DA1616" w:rsidRDefault="00116188" w:rsidP="005908E2">
            <w:pPr>
              <w:pStyle w:val="af8"/>
              <w:jc w:val="center"/>
              <w:rPr>
                <w:rFonts w:ascii="Times New Roman" w:hAnsi="Times New Roman"/>
                <w:sz w:val="22"/>
                <w:szCs w:val="22"/>
              </w:rPr>
            </w:pPr>
          </w:p>
        </w:tc>
        <w:tc>
          <w:tcPr>
            <w:tcW w:w="1701" w:type="dxa"/>
            <w:gridSpan w:val="4"/>
            <w:vMerge w:val="restart"/>
            <w:tcBorders>
              <w:top w:val="single" w:sz="4" w:space="0" w:color="auto"/>
              <w:left w:val="nil"/>
              <w:right w:val="single" w:sz="4" w:space="0" w:color="auto"/>
            </w:tcBorders>
          </w:tcPr>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3,2</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(высокого уровня загрязнения)</w:t>
            </w:r>
          </w:p>
          <w:p w:rsidR="00116188" w:rsidRPr="00DA1616" w:rsidRDefault="00116188" w:rsidP="005908E2">
            <w:pPr>
              <w:jc w:val="center"/>
              <w:rPr>
                <w:rFonts w:ascii="Times New Roman" w:hAnsi="Times New Roman"/>
                <w:b/>
                <w:sz w:val="22"/>
                <w:szCs w:val="22"/>
              </w:rPr>
            </w:pPr>
          </w:p>
        </w:tc>
        <w:tc>
          <w:tcPr>
            <w:tcW w:w="1418" w:type="dxa"/>
            <w:gridSpan w:val="3"/>
            <w:vMerge w:val="restart"/>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lang w:val="kk-KZ"/>
              </w:rPr>
            </w:pPr>
            <w:r w:rsidRPr="00DA1616">
              <w:rPr>
                <w:rFonts w:ascii="Times New Roman" w:hAnsi="Times New Roman"/>
                <w:sz w:val="22"/>
                <w:szCs w:val="22"/>
                <w:lang w:val="kk-KZ"/>
              </w:rPr>
              <w:t>3,2</w:t>
            </w:r>
          </w:p>
          <w:p w:rsidR="00116188" w:rsidRPr="00DA1616" w:rsidRDefault="00116188" w:rsidP="005908E2">
            <w:pPr>
              <w:pStyle w:val="af8"/>
              <w:jc w:val="center"/>
              <w:rPr>
                <w:rFonts w:ascii="Times New Roman" w:hAnsi="Times New Roman"/>
                <w:sz w:val="22"/>
                <w:szCs w:val="22"/>
                <w:lang w:val="kk-KZ"/>
              </w:rPr>
            </w:pPr>
            <w:r w:rsidRPr="00DA1616">
              <w:rPr>
                <w:rFonts w:ascii="Times New Roman" w:hAnsi="Times New Roman"/>
                <w:sz w:val="22"/>
                <w:szCs w:val="22"/>
              </w:rPr>
              <w:t>(</w:t>
            </w:r>
            <w:r w:rsidRPr="00DA1616">
              <w:rPr>
                <w:rFonts w:ascii="Times New Roman" w:hAnsi="Times New Roman"/>
                <w:sz w:val="22"/>
                <w:szCs w:val="22"/>
                <w:lang w:val="kk-KZ"/>
              </w:rPr>
              <w:t>высокого</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3544" w:type="dxa"/>
            <w:gridSpan w:val="15"/>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61"/>
        </w:trPr>
        <w:tc>
          <w:tcPr>
            <w:tcW w:w="1560" w:type="dxa"/>
            <w:gridSpan w:val="2"/>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1701" w:type="dxa"/>
            <w:gridSpan w:val="4"/>
            <w:vMerge/>
            <w:tcBorders>
              <w:left w:val="nil"/>
              <w:right w:val="single" w:sz="4" w:space="0" w:color="auto"/>
            </w:tcBorders>
          </w:tcPr>
          <w:p w:rsidR="00116188" w:rsidRPr="00DA1616" w:rsidRDefault="00116188" w:rsidP="005908E2">
            <w:pPr>
              <w:pStyle w:val="af8"/>
              <w:jc w:val="center"/>
              <w:rPr>
                <w:rFonts w:ascii="Times New Roman" w:hAnsi="Times New Roman"/>
                <w:b/>
                <w:sz w:val="22"/>
                <w:szCs w:val="22"/>
              </w:rPr>
            </w:pPr>
          </w:p>
        </w:tc>
        <w:tc>
          <w:tcPr>
            <w:tcW w:w="1418" w:type="dxa"/>
            <w:gridSpan w:val="3"/>
            <w:vMerge/>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1416"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420</w:t>
            </w:r>
            <w:r w:rsidRPr="00DA1616">
              <w:rPr>
                <w:rFonts w:ascii="Times New Roman" w:hAnsi="Times New Roman"/>
                <w:sz w:val="22"/>
                <w:szCs w:val="22"/>
                <w:lang w:val="kk-KZ"/>
              </w:rPr>
              <w:t>,556</w:t>
            </w:r>
          </w:p>
        </w:tc>
        <w:tc>
          <w:tcPr>
            <w:tcW w:w="1077"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4,</w:t>
            </w:r>
            <w:r w:rsidRPr="00DA1616">
              <w:rPr>
                <w:rFonts w:ascii="Times New Roman" w:hAnsi="Times New Roman"/>
                <w:sz w:val="22"/>
                <w:szCs w:val="22"/>
                <w:lang w:val="kk-KZ"/>
              </w:rPr>
              <w:t>2</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1701" w:type="dxa"/>
            <w:gridSpan w:val="4"/>
            <w:vMerge/>
            <w:tcBorders>
              <w:left w:val="nil"/>
              <w:right w:val="single" w:sz="4" w:space="0" w:color="auto"/>
            </w:tcBorders>
          </w:tcPr>
          <w:p w:rsidR="00116188" w:rsidRPr="00DA1616" w:rsidRDefault="00116188" w:rsidP="005908E2">
            <w:pPr>
              <w:pStyle w:val="af8"/>
              <w:jc w:val="center"/>
              <w:rPr>
                <w:rFonts w:ascii="Times New Roman" w:hAnsi="Times New Roman"/>
                <w:b/>
                <w:sz w:val="22"/>
                <w:szCs w:val="22"/>
              </w:rPr>
            </w:pPr>
          </w:p>
        </w:tc>
        <w:tc>
          <w:tcPr>
            <w:tcW w:w="1418" w:type="dxa"/>
            <w:gridSpan w:val="3"/>
            <w:vMerge/>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1701" w:type="dxa"/>
            <w:gridSpan w:val="4"/>
            <w:vMerge/>
            <w:tcBorders>
              <w:left w:val="nil"/>
              <w:right w:val="single" w:sz="4" w:space="0" w:color="auto"/>
            </w:tcBorders>
          </w:tcPr>
          <w:p w:rsidR="00116188" w:rsidRPr="00DA1616" w:rsidRDefault="00116188" w:rsidP="005908E2">
            <w:pPr>
              <w:pStyle w:val="af8"/>
              <w:jc w:val="center"/>
              <w:rPr>
                <w:rFonts w:ascii="Times New Roman" w:hAnsi="Times New Roman"/>
                <w:b/>
                <w:sz w:val="22"/>
                <w:szCs w:val="22"/>
              </w:rPr>
            </w:pPr>
          </w:p>
        </w:tc>
        <w:tc>
          <w:tcPr>
            <w:tcW w:w="1418" w:type="dxa"/>
            <w:gridSpan w:val="3"/>
            <w:vMerge/>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1416"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0,00</w:t>
            </w:r>
            <w:r w:rsidRPr="00DA1616">
              <w:rPr>
                <w:rFonts w:ascii="Times New Roman" w:hAnsi="Times New Roman"/>
                <w:sz w:val="22"/>
                <w:szCs w:val="22"/>
                <w:lang w:val="kk-KZ"/>
              </w:rPr>
              <w:t>28</w:t>
            </w:r>
          </w:p>
        </w:tc>
        <w:tc>
          <w:tcPr>
            <w:tcW w:w="1077"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2,8</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vMerge/>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1701" w:type="dxa"/>
            <w:gridSpan w:val="4"/>
            <w:tcBorders>
              <w:left w:val="nil"/>
              <w:right w:val="single" w:sz="4" w:space="0" w:color="auto"/>
            </w:tcBorders>
          </w:tcPr>
          <w:p w:rsidR="00116188" w:rsidRPr="00DA1616" w:rsidRDefault="00116188" w:rsidP="005908E2">
            <w:pPr>
              <w:rPr>
                <w:rFonts w:ascii="Times New Roman" w:hAnsi="Times New Roman"/>
                <w:b/>
                <w:sz w:val="22"/>
                <w:szCs w:val="22"/>
              </w:rPr>
            </w:pPr>
          </w:p>
        </w:tc>
        <w:tc>
          <w:tcPr>
            <w:tcW w:w="1418" w:type="dxa"/>
            <w:gridSpan w:val="3"/>
            <w:vMerge/>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rPr>
            </w:pPr>
          </w:p>
        </w:tc>
        <w:tc>
          <w:tcPr>
            <w:tcW w:w="1416"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507192" w:rsidP="005908E2">
            <w:pPr>
              <w:rPr>
                <w:rFonts w:ascii="Times New Roman" w:hAnsi="Times New Roman"/>
                <w:sz w:val="22"/>
                <w:szCs w:val="22"/>
                <w:vertAlign w:val="superscript"/>
              </w:rPr>
            </w:pPr>
            <w:r w:rsidRPr="00DA1616">
              <w:rPr>
                <w:rFonts w:ascii="Times New Roman" w:hAnsi="Times New Roman"/>
                <w:sz w:val="22"/>
                <w:szCs w:val="22"/>
              </w:rPr>
              <w:t xml:space="preserve">Хром </w:t>
            </w:r>
            <w:r w:rsidRPr="00DA1616">
              <w:rPr>
                <w:rFonts w:ascii="Times New Roman" w:hAnsi="Times New Roman"/>
                <w:sz w:val="22"/>
                <w:szCs w:val="22"/>
                <w:lang w:val="kk-KZ"/>
              </w:rPr>
              <w:t>(</w:t>
            </w:r>
            <w:r w:rsidRPr="00DA1616">
              <w:rPr>
                <w:rFonts w:ascii="Times New Roman" w:hAnsi="Times New Roman"/>
                <w:sz w:val="22"/>
                <w:szCs w:val="22"/>
              </w:rPr>
              <w:t>6</w:t>
            </w:r>
            <w:r w:rsidRPr="00DA1616">
              <w:rPr>
                <w:rFonts w:ascii="Times New Roman" w:hAnsi="Times New Roman"/>
                <w:sz w:val="22"/>
                <w:szCs w:val="22"/>
                <w:lang w:val="kk-KZ"/>
              </w:rPr>
              <w:t>+)</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0,025</w:t>
            </w:r>
          </w:p>
        </w:tc>
        <w:tc>
          <w:tcPr>
            <w:tcW w:w="1077"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lang w:val="kk-KZ"/>
              </w:rPr>
              <w:t>1,3</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tcBorders>
              <w:top w:val="single" w:sz="4" w:space="0" w:color="auto"/>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8,34 </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(нормативно чистая)</w:t>
            </w:r>
          </w:p>
        </w:tc>
        <w:tc>
          <w:tcPr>
            <w:tcW w:w="1701" w:type="dxa"/>
            <w:gridSpan w:val="4"/>
            <w:tcBorders>
              <w:top w:val="single" w:sz="4" w:space="0" w:color="auto"/>
              <w:left w:val="nil"/>
              <w:bottom w:val="single" w:sz="4" w:space="0" w:color="auto"/>
              <w:right w:val="single" w:sz="4" w:space="0" w:color="auto"/>
            </w:tcBorders>
          </w:tcPr>
          <w:p w:rsidR="00116188" w:rsidRPr="00DA1616" w:rsidRDefault="00116188" w:rsidP="005908E2">
            <w:pPr>
              <w:pStyle w:val="af8"/>
              <w:jc w:val="center"/>
              <w:rPr>
                <w:rFonts w:ascii="Times New Roman" w:hAnsi="Times New Roman"/>
                <w:b/>
                <w:sz w:val="22"/>
                <w:szCs w:val="22"/>
              </w:rPr>
            </w:pPr>
            <w:r w:rsidRPr="00DA1616">
              <w:rPr>
                <w:rFonts w:ascii="Times New Roman" w:hAnsi="Times New Roman"/>
                <w:sz w:val="22"/>
                <w:szCs w:val="22"/>
              </w:rPr>
              <w:t>5,96 (нормативно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bCs/>
                <w:sz w:val="22"/>
                <w:szCs w:val="22"/>
                <w:lang w:val="kk-KZ"/>
              </w:rPr>
            </w:pPr>
            <w:r w:rsidRPr="00DA1616">
              <w:rPr>
                <w:rFonts w:ascii="Times New Roman" w:hAnsi="Times New Roman"/>
                <w:bCs/>
                <w:sz w:val="22"/>
                <w:szCs w:val="22"/>
              </w:rPr>
              <w:t>5,52</w:t>
            </w:r>
          </w:p>
          <w:p w:rsidR="00116188" w:rsidRPr="00DA1616" w:rsidRDefault="00116188" w:rsidP="005908E2">
            <w:pPr>
              <w:pStyle w:val="af8"/>
              <w:jc w:val="center"/>
              <w:rPr>
                <w:rFonts w:ascii="Times New Roman" w:hAnsi="Times New Roman"/>
                <w:bCs/>
                <w:sz w:val="22"/>
                <w:szCs w:val="22"/>
                <w:lang w:val="kk-KZ"/>
              </w:rPr>
            </w:pPr>
            <w:r w:rsidRPr="00DA1616">
              <w:rPr>
                <w:rFonts w:ascii="Times New Roman" w:hAnsi="Times New Roman"/>
                <w:sz w:val="22"/>
                <w:szCs w:val="22"/>
              </w:rPr>
              <w:t>(нормативно чистая)</w:t>
            </w:r>
          </w:p>
          <w:p w:rsidR="00116188" w:rsidRPr="00DA1616" w:rsidRDefault="00116188" w:rsidP="005908E2">
            <w:pPr>
              <w:pStyle w:val="af8"/>
              <w:jc w:val="center"/>
              <w:rPr>
                <w:rFonts w:ascii="Times New Roman" w:hAnsi="Times New Roman"/>
                <w:bCs/>
                <w:sz w:val="22"/>
                <w:szCs w:val="22"/>
                <w:lang w:val="kk-KZ"/>
              </w:rPr>
            </w:pPr>
          </w:p>
        </w:tc>
        <w:tc>
          <w:tcPr>
            <w:tcW w:w="1416"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Растворенный кислород</w:t>
            </w:r>
          </w:p>
        </w:tc>
        <w:tc>
          <w:tcPr>
            <w:tcW w:w="1051" w:type="dxa"/>
            <w:gridSpan w:val="6"/>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5,52</w:t>
            </w:r>
          </w:p>
        </w:tc>
        <w:tc>
          <w:tcPr>
            <w:tcW w:w="1077"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kk-KZ"/>
              </w:rPr>
            </w:pP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Аральское море (Кызылординская)</w:t>
            </w:r>
          </w:p>
        </w:tc>
        <w:tc>
          <w:tcPr>
            <w:tcW w:w="1559" w:type="dxa"/>
            <w:gridSpan w:val="4"/>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bCs/>
                <w:sz w:val="22"/>
                <w:szCs w:val="22"/>
                <w:lang w:val="kk-KZ"/>
              </w:rPr>
            </w:pPr>
            <w:r w:rsidRPr="00DA1616">
              <w:rPr>
                <w:rFonts w:ascii="Times New Roman" w:hAnsi="Times New Roman"/>
                <w:bCs/>
                <w:sz w:val="22"/>
                <w:szCs w:val="22"/>
                <w:lang w:val="kk-KZ"/>
              </w:rPr>
              <w:t>1,2</w:t>
            </w:r>
          </w:p>
          <w:p w:rsidR="00116188" w:rsidRPr="00DA1616" w:rsidRDefault="00116188" w:rsidP="005908E2">
            <w:pPr>
              <w:jc w:val="center"/>
              <w:rPr>
                <w:rFonts w:ascii="Times New Roman" w:hAnsi="Times New Roman"/>
                <w:bCs/>
                <w:sz w:val="22"/>
                <w:szCs w:val="22"/>
              </w:rPr>
            </w:pPr>
            <w:r w:rsidRPr="00DA1616">
              <w:rPr>
                <w:rFonts w:ascii="Times New Roman" w:hAnsi="Times New Roman"/>
                <w:bCs/>
                <w:sz w:val="22"/>
                <w:szCs w:val="22"/>
              </w:rPr>
              <w:t xml:space="preserve"> (нормативно чистая)</w:t>
            </w:r>
          </w:p>
        </w:tc>
        <w:tc>
          <w:tcPr>
            <w:tcW w:w="1701" w:type="dxa"/>
            <w:gridSpan w:val="4"/>
            <w:tcBorders>
              <w:top w:val="single" w:sz="4" w:space="0" w:color="auto"/>
              <w:left w:val="nil"/>
              <w:bottom w:val="single" w:sz="4" w:space="0" w:color="auto"/>
              <w:right w:val="single" w:sz="4" w:space="0" w:color="auto"/>
            </w:tcBorders>
          </w:tcPr>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1,8 (нормативно чистая)</w:t>
            </w:r>
          </w:p>
        </w:tc>
        <w:tc>
          <w:tcPr>
            <w:tcW w:w="1418" w:type="dxa"/>
            <w:gridSpan w:val="3"/>
            <w:tcBorders>
              <w:top w:val="single" w:sz="4" w:space="0" w:color="auto"/>
              <w:left w:val="single" w:sz="4" w:space="0" w:color="auto"/>
              <w:bottom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bCs/>
                <w:sz w:val="22"/>
                <w:szCs w:val="22"/>
                <w:lang w:val="kk-KZ"/>
              </w:rPr>
            </w:pPr>
            <w:r w:rsidRPr="00DA1616">
              <w:rPr>
                <w:rFonts w:ascii="Times New Roman" w:hAnsi="Times New Roman"/>
                <w:bCs/>
                <w:sz w:val="22"/>
                <w:szCs w:val="22"/>
                <w:lang w:val="kk-KZ"/>
              </w:rPr>
              <w:t>1,03</w:t>
            </w:r>
          </w:p>
          <w:p w:rsidR="00116188" w:rsidRPr="00DA1616" w:rsidRDefault="00116188" w:rsidP="005908E2">
            <w:pPr>
              <w:pStyle w:val="af8"/>
              <w:jc w:val="center"/>
              <w:rPr>
                <w:rFonts w:ascii="Times New Roman" w:hAnsi="Times New Roman"/>
                <w:bCs/>
                <w:sz w:val="22"/>
                <w:szCs w:val="22"/>
              </w:rPr>
            </w:pPr>
            <w:r w:rsidRPr="00DA1616">
              <w:rPr>
                <w:rFonts w:ascii="Times New Roman" w:hAnsi="Times New Roman"/>
                <w:sz w:val="22"/>
                <w:szCs w:val="22"/>
              </w:rPr>
              <w:t>(нормативно чистая)</w:t>
            </w:r>
          </w:p>
        </w:tc>
        <w:tc>
          <w:tcPr>
            <w:tcW w:w="1416" w:type="dxa"/>
            <w:gridSpan w:val="6"/>
            <w:tcBorders>
              <w:top w:val="nil"/>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БПК</w:t>
            </w:r>
            <w:r w:rsidRPr="00DA1616">
              <w:rPr>
                <w:rFonts w:ascii="Times New Roman" w:hAnsi="Times New Roman"/>
                <w:sz w:val="22"/>
                <w:szCs w:val="22"/>
                <w:vertAlign w:val="subscript"/>
              </w:rPr>
              <w:t>5</w:t>
            </w:r>
          </w:p>
        </w:tc>
        <w:tc>
          <w:tcPr>
            <w:tcW w:w="1051" w:type="dxa"/>
            <w:gridSpan w:val="6"/>
            <w:tcBorders>
              <w:top w:val="single" w:sz="6" w:space="0" w:color="auto"/>
              <w:left w:val="single" w:sz="6" w:space="0" w:color="auto"/>
              <w:bottom w:val="single" w:sz="6" w:space="0" w:color="auto"/>
              <w:right w:val="single" w:sz="6" w:space="0" w:color="auto"/>
            </w:tcBorders>
            <w:noWrap/>
          </w:tcPr>
          <w:p w:rsidR="00116188" w:rsidRPr="00DA1616" w:rsidRDefault="00116188" w:rsidP="005908E2">
            <w:pPr>
              <w:autoSpaceDE w:val="0"/>
              <w:autoSpaceDN w:val="0"/>
              <w:adjustRightInd w:val="0"/>
              <w:jc w:val="center"/>
              <w:rPr>
                <w:rFonts w:ascii="Times New Roman" w:hAnsi="Times New Roman"/>
                <w:sz w:val="22"/>
                <w:szCs w:val="22"/>
                <w:lang w:val="kk-KZ"/>
              </w:rPr>
            </w:pPr>
            <w:r w:rsidRPr="00DA1616">
              <w:rPr>
                <w:rFonts w:ascii="Times New Roman" w:hAnsi="Times New Roman"/>
                <w:sz w:val="22"/>
                <w:szCs w:val="22"/>
                <w:lang w:val="kk-KZ"/>
              </w:rPr>
              <w:t>1,03</w:t>
            </w:r>
          </w:p>
        </w:tc>
        <w:tc>
          <w:tcPr>
            <w:tcW w:w="1077" w:type="dxa"/>
            <w:gridSpan w:val="3"/>
            <w:tcBorders>
              <w:top w:val="single" w:sz="6" w:space="0" w:color="auto"/>
              <w:left w:val="single" w:sz="6" w:space="0" w:color="auto"/>
              <w:bottom w:val="single" w:sz="6" w:space="0" w:color="auto"/>
              <w:right w:val="single" w:sz="6" w:space="0" w:color="auto"/>
            </w:tcBorders>
            <w:noWrap/>
          </w:tcPr>
          <w:p w:rsidR="00116188" w:rsidRPr="00DA1616" w:rsidRDefault="00116188" w:rsidP="005908E2">
            <w:pPr>
              <w:autoSpaceDE w:val="0"/>
              <w:autoSpaceDN w:val="0"/>
              <w:adjustRightInd w:val="0"/>
              <w:jc w:val="center"/>
              <w:rPr>
                <w:rFonts w:ascii="Times New Roman" w:hAnsi="Times New Roman"/>
                <w:sz w:val="22"/>
                <w:szCs w:val="22"/>
              </w:rPr>
            </w:pPr>
          </w:p>
        </w:tc>
      </w:tr>
      <w:tr w:rsidR="00116188" w:rsidRPr="00DA1616" w:rsidTr="00116188">
        <w:tblPrEx>
          <w:tblLook w:val="04A0" w:firstRow="1" w:lastRow="0" w:firstColumn="1" w:lastColumn="0" w:noHBand="0" w:noVBand="1"/>
        </w:tblPrEx>
        <w:trPr>
          <w:gridAfter w:val="4"/>
          <w:wAfter w:w="2806" w:type="dxa"/>
          <w:trHeight w:val="492"/>
        </w:trPr>
        <w:tc>
          <w:tcPr>
            <w:tcW w:w="1560" w:type="dxa"/>
            <w:gridSpan w:val="2"/>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val="restart"/>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2,0</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1701" w:type="dxa"/>
            <w:gridSpan w:val="4"/>
            <w:vMerge w:val="restart"/>
            <w:tcBorders>
              <w:top w:val="single" w:sz="4" w:space="0" w:color="auto"/>
              <w:left w:val="nil"/>
              <w:right w:val="single" w:sz="4" w:space="0" w:color="auto"/>
            </w:tcBorders>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2,8</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(умеренного</w:t>
            </w:r>
          </w:p>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1418" w:type="dxa"/>
            <w:gridSpan w:val="3"/>
            <w:vMerge w:val="restart"/>
            <w:tcBorders>
              <w:top w:val="single" w:sz="4" w:space="0" w:color="auto"/>
              <w:left w:val="single" w:sz="4" w:space="0" w:color="auto"/>
              <w:right w:val="single" w:sz="4" w:space="0" w:color="auto"/>
            </w:tcBorders>
            <w:shd w:val="clear" w:color="auto" w:fill="auto"/>
            <w:noWrap/>
          </w:tcPr>
          <w:p w:rsidR="00116188" w:rsidRPr="00DA1616" w:rsidRDefault="00116188" w:rsidP="005908E2">
            <w:pPr>
              <w:pStyle w:val="af8"/>
              <w:jc w:val="center"/>
              <w:rPr>
                <w:rFonts w:ascii="Times New Roman" w:hAnsi="Times New Roman"/>
                <w:sz w:val="22"/>
                <w:szCs w:val="22"/>
                <w:lang w:val="kk-KZ"/>
              </w:rPr>
            </w:pPr>
            <w:r w:rsidRPr="00DA1616">
              <w:rPr>
                <w:rFonts w:ascii="Times New Roman" w:hAnsi="Times New Roman"/>
                <w:sz w:val="22"/>
                <w:szCs w:val="22"/>
                <w:lang w:val="kk-KZ"/>
              </w:rPr>
              <w:t>2,9</w:t>
            </w:r>
          </w:p>
          <w:p w:rsidR="00116188" w:rsidRPr="00DA1616" w:rsidRDefault="00116188" w:rsidP="005908E2">
            <w:pPr>
              <w:pStyle w:val="af8"/>
              <w:jc w:val="center"/>
              <w:rPr>
                <w:rFonts w:ascii="Times New Roman" w:hAnsi="Times New Roman"/>
                <w:sz w:val="22"/>
                <w:szCs w:val="22"/>
                <w:lang w:val="kk-KZ"/>
              </w:rPr>
            </w:pPr>
            <w:r w:rsidRPr="00DA1616">
              <w:rPr>
                <w:rFonts w:ascii="Times New Roman" w:hAnsi="Times New Roman"/>
                <w:sz w:val="22"/>
                <w:szCs w:val="22"/>
              </w:rPr>
              <w:t>(умеренного</w:t>
            </w:r>
          </w:p>
          <w:p w:rsidR="00116188" w:rsidRPr="00DA1616" w:rsidRDefault="00116188" w:rsidP="005908E2">
            <w:pPr>
              <w:pStyle w:val="af8"/>
              <w:jc w:val="center"/>
              <w:rPr>
                <w:rFonts w:ascii="Times New Roman" w:hAnsi="Times New Roman"/>
                <w:sz w:val="22"/>
                <w:szCs w:val="22"/>
              </w:rPr>
            </w:pPr>
            <w:r w:rsidRPr="00DA1616">
              <w:rPr>
                <w:rFonts w:ascii="Times New Roman" w:hAnsi="Times New Roman"/>
                <w:sz w:val="22"/>
                <w:szCs w:val="22"/>
              </w:rPr>
              <w:t>уровня загрязнения)</w:t>
            </w:r>
          </w:p>
        </w:tc>
        <w:tc>
          <w:tcPr>
            <w:tcW w:w="3544" w:type="dxa"/>
            <w:gridSpan w:val="15"/>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главные ионы</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tcPr>
          <w:p w:rsidR="00116188" w:rsidRPr="00DA1616" w:rsidRDefault="00116188" w:rsidP="005908E2">
            <w:pP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6"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Сульфаты</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w:t>
            </w:r>
            <w:r w:rsidRPr="00DA1616">
              <w:rPr>
                <w:rFonts w:ascii="Times New Roman" w:hAnsi="Times New Roman"/>
                <w:sz w:val="22"/>
                <w:szCs w:val="22"/>
                <w:lang w:val="kk-KZ"/>
              </w:rPr>
              <w:t>46,667</w:t>
            </w:r>
          </w:p>
        </w:tc>
        <w:tc>
          <w:tcPr>
            <w:tcW w:w="1077"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r w:rsidRPr="00DA1616">
              <w:rPr>
                <w:rFonts w:ascii="Times New Roman" w:hAnsi="Times New Roman"/>
                <w:sz w:val="22"/>
                <w:szCs w:val="22"/>
              </w:rPr>
              <w:t>4,5</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6"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 xml:space="preserve">Магний </w:t>
            </w:r>
          </w:p>
        </w:tc>
        <w:tc>
          <w:tcPr>
            <w:tcW w:w="1051"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44,71</w:t>
            </w:r>
          </w:p>
        </w:tc>
        <w:tc>
          <w:tcPr>
            <w:tcW w:w="1077"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1,1</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6"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p>
        </w:tc>
        <w:tc>
          <w:tcPr>
            <w:tcW w:w="1051" w:type="dxa"/>
            <w:gridSpan w:val="6"/>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p>
        </w:tc>
        <w:tc>
          <w:tcPr>
            <w:tcW w:w="1077" w:type="dxa"/>
            <w:gridSpan w:val="3"/>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lang w:val="kk-KZ"/>
              </w:rPr>
            </w:pP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tcBorders>
              <w:left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4"/>
            <w:vMerge/>
            <w:tcBorders>
              <w:left w:val="nil"/>
              <w:right w:val="single" w:sz="4" w:space="0" w:color="auto"/>
            </w:tcBorders>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3544" w:type="dxa"/>
            <w:gridSpan w:val="15"/>
            <w:tcBorders>
              <w:top w:val="single" w:sz="4" w:space="0" w:color="auto"/>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b/>
                <w:bCs/>
                <w:sz w:val="22"/>
                <w:szCs w:val="22"/>
              </w:rPr>
              <w:t>тяжелые металлы</w:t>
            </w:r>
          </w:p>
        </w:tc>
      </w:tr>
      <w:tr w:rsidR="00116188" w:rsidRPr="00DA1616" w:rsidTr="00116188">
        <w:tblPrEx>
          <w:tblLook w:val="04A0" w:firstRow="1" w:lastRow="0" w:firstColumn="1" w:lastColumn="0" w:noHBand="0" w:noVBand="1"/>
        </w:tblPrEx>
        <w:trPr>
          <w:gridAfter w:val="4"/>
          <w:wAfter w:w="2806" w:type="dxa"/>
          <w:trHeight w:val="287"/>
        </w:trPr>
        <w:tc>
          <w:tcPr>
            <w:tcW w:w="1560" w:type="dxa"/>
            <w:gridSpan w:val="2"/>
            <w:tcBorders>
              <w:left w:val="single" w:sz="4" w:space="0" w:color="auto"/>
              <w:bottom w:val="single" w:sz="4" w:space="0" w:color="auto"/>
              <w:right w:val="single" w:sz="4" w:space="0" w:color="auto"/>
            </w:tcBorders>
            <w:vAlign w:val="center"/>
          </w:tcPr>
          <w:p w:rsidR="00116188" w:rsidRPr="00DA1616" w:rsidRDefault="00116188" w:rsidP="005908E2">
            <w:pPr>
              <w:rPr>
                <w:rFonts w:ascii="Times New Roman" w:hAnsi="Times New Roman"/>
                <w:sz w:val="22"/>
                <w:szCs w:val="22"/>
              </w:rPr>
            </w:pPr>
          </w:p>
        </w:tc>
        <w:tc>
          <w:tcPr>
            <w:tcW w:w="1559" w:type="dxa"/>
            <w:gridSpan w:val="4"/>
            <w:vMerge/>
            <w:tcBorders>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701" w:type="dxa"/>
            <w:gridSpan w:val="4"/>
            <w:tcBorders>
              <w:left w:val="nil"/>
              <w:bottom w:val="single" w:sz="4" w:space="0" w:color="auto"/>
              <w:right w:val="single" w:sz="4" w:space="0" w:color="auto"/>
            </w:tcBorders>
          </w:tcPr>
          <w:p w:rsidR="00116188" w:rsidRPr="00DA1616" w:rsidRDefault="00116188" w:rsidP="005908E2">
            <w:pPr>
              <w:jc w:val="center"/>
              <w:rPr>
                <w:rFonts w:ascii="Times New Roman" w:hAnsi="Times New Roman"/>
                <w:sz w:val="22"/>
                <w:szCs w:val="22"/>
              </w:rPr>
            </w:pPr>
          </w:p>
        </w:tc>
        <w:tc>
          <w:tcPr>
            <w:tcW w:w="1418" w:type="dxa"/>
            <w:gridSpan w:val="3"/>
            <w:vMerge/>
            <w:tcBorders>
              <w:left w:val="single" w:sz="4" w:space="0" w:color="auto"/>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p>
        </w:tc>
        <w:tc>
          <w:tcPr>
            <w:tcW w:w="1416" w:type="dxa"/>
            <w:gridSpan w:val="6"/>
            <w:tcBorders>
              <w:top w:val="nil"/>
              <w:left w:val="nil"/>
              <w:bottom w:val="single" w:sz="4" w:space="0" w:color="auto"/>
              <w:right w:val="single" w:sz="4" w:space="0" w:color="auto"/>
            </w:tcBorders>
            <w:shd w:val="clear" w:color="auto" w:fill="auto"/>
            <w:noWrap/>
          </w:tcPr>
          <w:p w:rsidR="00116188" w:rsidRPr="00DA1616" w:rsidRDefault="00116188" w:rsidP="005908E2">
            <w:pPr>
              <w:rPr>
                <w:rFonts w:ascii="Times New Roman" w:hAnsi="Times New Roman"/>
                <w:sz w:val="22"/>
                <w:szCs w:val="22"/>
              </w:rPr>
            </w:pPr>
            <w:r w:rsidRPr="00DA1616">
              <w:rPr>
                <w:rFonts w:ascii="Times New Roman" w:hAnsi="Times New Roman"/>
                <w:sz w:val="22"/>
                <w:szCs w:val="22"/>
              </w:rPr>
              <w:t>Медь</w:t>
            </w:r>
          </w:p>
        </w:tc>
        <w:tc>
          <w:tcPr>
            <w:tcW w:w="1051" w:type="dxa"/>
            <w:gridSpan w:val="6"/>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0,003</w:t>
            </w:r>
          </w:p>
        </w:tc>
        <w:tc>
          <w:tcPr>
            <w:tcW w:w="1077" w:type="dxa"/>
            <w:gridSpan w:val="3"/>
            <w:tcBorders>
              <w:top w:val="nil"/>
              <w:left w:val="nil"/>
              <w:bottom w:val="single" w:sz="4" w:space="0" w:color="auto"/>
              <w:right w:val="single" w:sz="4" w:space="0" w:color="auto"/>
            </w:tcBorders>
            <w:shd w:val="clear" w:color="auto" w:fill="auto"/>
            <w:noWrap/>
          </w:tcPr>
          <w:p w:rsidR="00116188" w:rsidRPr="00DA1616" w:rsidRDefault="00116188" w:rsidP="005908E2">
            <w:pPr>
              <w:jc w:val="center"/>
              <w:rPr>
                <w:rFonts w:ascii="Times New Roman" w:hAnsi="Times New Roman"/>
                <w:sz w:val="22"/>
                <w:szCs w:val="22"/>
              </w:rPr>
            </w:pPr>
            <w:r w:rsidRPr="00DA1616">
              <w:rPr>
                <w:rFonts w:ascii="Times New Roman" w:hAnsi="Times New Roman"/>
                <w:sz w:val="22"/>
                <w:szCs w:val="22"/>
              </w:rPr>
              <w:t>3,0</w:t>
            </w:r>
          </w:p>
        </w:tc>
      </w:tr>
    </w:tbl>
    <w:p w:rsidR="00C7219D" w:rsidRPr="00DA1616" w:rsidRDefault="00C7219D" w:rsidP="005908E2">
      <w:pPr>
        <w:rPr>
          <w:rFonts w:ascii="Times New Roman" w:hAnsi="Times New Roman"/>
          <w:sz w:val="20"/>
          <w:szCs w:val="20"/>
          <w:lang w:val="kk-KZ"/>
        </w:rPr>
        <w:sectPr w:rsidR="00C7219D" w:rsidRPr="00DA1616">
          <w:type w:val="nextColumn"/>
          <w:pgSz w:w="11906" w:h="16838"/>
          <w:pgMar w:top="1134" w:right="851" w:bottom="1134" w:left="1134" w:header="708" w:footer="708" w:gutter="0"/>
          <w:cols w:space="720"/>
        </w:sectPr>
      </w:pPr>
    </w:p>
    <w:p w:rsidR="00C7219D" w:rsidRPr="00DA1616" w:rsidRDefault="00C7219D" w:rsidP="005908E2">
      <w:pPr>
        <w:jc w:val="center"/>
        <w:rPr>
          <w:rFonts w:ascii="Times New Roman" w:hAnsi="Times New Roman"/>
          <w:b/>
          <w:sz w:val="28"/>
          <w:szCs w:val="28"/>
        </w:rPr>
      </w:pPr>
      <w:r w:rsidRPr="00DA1616">
        <w:rPr>
          <w:rFonts w:ascii="Times New Roman" w:hAnsi="Times New Roman"/>
          <w:b/>
          <w:sz w:val="28"/>
          <w:szCs w:val="28"/>
        </w:rPr>
        <w:t xml:space="preserve">Сведения о случаях высокого </w:t>
      </w:r>
      <w:r w:rsidR="00AE0B51" w:rsidRPr="00DA1616">
        <w:rPr>
          <w:rFonts w:ascii="Times New Roman" w:hAnsi="Times New Roman"/>
          <w:b/>
          <w:sz w:val="28"/>
          <w:szCs w:val="28"/>
        </w:rPr>
        <w:t xml:space="preserve">и экстремально высокого </w:t>
      </w:r>
      <w:r w:rsidRPr="00DA1616">
        <w:rPr>
          <w:rFonts w:ascii="Times New Roman" w:hAnsi="Times New Roman"/>
          <w:b/>
          <w:sz w:val="28"/>
          <w:szCs w:val="28"/>
        </w:rPr>
        <w:t xml:space="preserve">загрязнения </w:t>
      </w:r>
      <w:r w:rsidRPr="00DA1616">
        <w:rPr>
          <w:rFonts w:ascii="Times New Roman" w:hAnsi="Times New Roman"/>
          <w:b/>
          <w:sz w:val="28"/>
          <w:szCs w:val="28"/>
          <w:lang w:val="kk-KZ"/>
        </w:rPr>
        <w:t>поверхностных вод</w:t>
      </w:r>
    </w:p>
    <w:p w:rsidR="00C7219D" w:rsidRPr="00DA1616" w:rsidRDefault="00C7219D" w:rsidP="005908E2">
      <w:pPr>
        <w:jc w:val="center"/>
        <w:rPr>
          <w:rFonts w:ascii="Times New Roman" w:hAnsi="Times New Roman"/>
          <w:b/>
          <w:sz w:val="28"/>
          <w:szCs w:val="28"/>
          <w:lang w:val="kk-KZ"/>
        </w:rPr>
      </w:pPr>
      <w:r w:rsidRPr="00DA1616">
        <w:rPr>
          <w:rFonts w:ascii="Times New Roman" w:hAnsi="Times New Roman"/>
          <w:b/>
          <w:sz w:val="28"/>
          <w:szCs w:val="28"/>
          <w:lang w:val="kk-KZ"/>
        </w:rPr>
        <w:t xml:space="preserve">Республики Казахстан </w:t>
      </w:r>
    </w:p>
    <w:p w:rsidR="00C7219D" w:rsidRPr="00DA1616" w:rsidRDefault="00C7219D" w:rsidP="005908E2">
      <w:pPr>
        <w:jc w:val="center"/>
        <w:rPr>
          <w:rFonts w:ascii="Times New Roman" w:hAnsi="Times New Roman"/>
          <w:b/>
          <w:sz w:val="28"/>
          <w:szCs w:val="28"/>
          <w:lang w:val="kk-KZ"/>
        </w:rPr>
      </w:pPr>
    </w:p>
    <w:p w:rsidR="00C7219D" w:rsidRPr="00DA1616" w:rsidRDefault="00116188" w:rsidP="005908E2">
      <w:pPr>
        <w:tabs>
          <w:tab w:val="left" w:pos="1325"/>
          <w:tab w:val="left" w:pos="7938"/>
        </w:tabs>
        <w:ind w:right="-31" w:firstLine="709"/>
        <w:jc w:val="both"/>
        <w:rPr>
          <w:rFonts w:ascii="Times New Roman" w:hAnsi="Times New Roman"/>
          <w:sz w:val="28"/>
          <w:lang w:val="kk-KZ"/>
        </w:rPr>
      </w:pPr>
      <w:r w:rsidRPr="00DA1616">
        <w:rPr>
          <w:rFonts w:ascii="Times New Roman" w:hAnsi="Times New Roman"/>
          <w:b/>
          <w:sz w:val="28"/>
          <w:lang w:val="kk-KZ"/>
        </w:rPr>
        <w:t xml:space="preserve">Сведения о случаях высокого </w:t>
      </w:r>
      <w:r w:rsidRPr="00DA1616">
        <w:rPr>
          <w:rFonts w:ascii="Times New Roman" w:hAnsi="Times New Roman" w:cs="Calibri"/>
          <w:b/>
          <w:sz w:val="28"/>
          <w:szCs w:val="28"/>
          <w:lang w:val="kk-KZ"/>
        </w:rPr>
        <w:t>и экстремально высокого</w:t>
      </w:r>
      <w:r w:rsidRPr="00DA1616">
        <w:rPr>
          <w:rFonts w:ascii="Times New Roman" w:hAnsi="Times New Roman"/>
          <w:b/>
          <w:sz w:val="28"/>
          <w:lang w:val="kk-KZ"/>
        </w:rPr>
        <w:t xml:space="preserve"> загрязнения поверхностных вод</w:t>
      </w:r>
      <w:r w:rsidRPr="00DA1616">
        <w:rPr>
          <w:rFonts w:ascii="Times New Roman" w:hAnsi="Times New Roman"/>
          <w:sz w:val="28"/>
          <w:lang w:val="kk-KZ"/>
        </w:rPr>
        <w:t xml:space="preserve">– зафиксирована 2 случай ЭВЗ и 105 случаев ВЗ на 19 водных объектах: река Кара Кенгир (7 случая ВЗ), река Шерубайнура (10 случая ВЗ), река Сокыр (11 случая ВЗ),канал сброса сточных вод (3 случай ВЗ),река Акбулак (2 случая ВЗ), река Сарыбулак (11 случаев ВЗ), озеро Улькен Шабакты (3 случай ВЗ), озеро Киши Шабакты (7 случая ВЗ), озеро Карасье (2 случай ВЗ), река Брекса (2 случай ЭВЗ и 3 случай ВЗ), река Тихая (8 случая ВЗ), река Ульби (11 случаев ВЗ), река Глубочанка (5 случая ВЗ), река Красноярка (3 случай ВЗ), река Елек (11 случая ВЗ), озеро Биликоль (3 случай ВЗ), река Нура (3 случая ВЗ), река Ертис (1 случай ВЗ), </w:t>
      </w:r>
      <w:r w:rsidRPr="00DA1616">
        <w:rPr>
          <w:rFonts w:ascii="Times New Roman" w:hAnsi="Times New Roman"/>
          <w:sz w:val="28"/>
          <w:szCs w:val="28"/>
        </w:rPr>
        <w:t>река Кокпекты</w:t>
      </w:r>
      <w:r w:rsidRPr="00DA1616">
        <w:rPr>
          <w:rFonts w:ascii="Times New Roman" w:hAnsi="Times New Roman"/>
          <w:sz w:val="28"/>
          <w:szCs w:val="28"/>
          <w:lang w:val="kk-KZ"/>
        </w:rPr>
        <w:t xml:space="preserve"> (1 случай ВЗ).</w:t>
      </w:r>
    </w:p>
    <w:p w:rsidR="004B52E6" w:rsidRPr="00DA1616" w:rsidRDefault="004B52E6" w:rsidP="005908E2">
      <w:pPr>
        <w:tabs>
          <w:tab w:val="left" w:pos="1325"/>
          <w:tab w:val="left" w:pos="7938"/>
        </w:tabs>
        <w:ind w:left="-567" w:right="-567" w:firstLine="709"/>
        <w:jc w:val="right"/>
        <w:rPr>
          <w:rFonts w:ascii="Times New Roman" w:hAnsi="Times New Roman"/>
        </w:rPr>
      </w:pPr>
    </w:p>
    <w:p w:rsidR="00C7219D" w:rsidRPr="00DA1616" w:rsidRDefault="00C7219D" w:rsidP="005908E2">
      <w:pPr>
        <w:tabs>
          <w:tab w:val="left" w:pos="1325"/>
          <w:tab w:val="left" w:pos="7938"/>
        </w:tabs>
        <w:ind w:left="-567" w:right="-567" w:firstLine="709"/>
        <w:jc w:val="right"/>
        <w:rPr>
          <w:rFonts w:ascii="Times New Roman" w:hAnsi="Times New Roman"/>
          <w:lang w:val="kk-KZ"/>
        </w:rPr>
      </w:pPr>
      <w:r w:rsidRPr="00DA1616">
        <w:rPr>
          <w:rFonts w:ascii="Times New Roman" w:hAnsi="Times New Roman"/>
        </w:rPr>
        <w:t>Таблица</w:t>
      </w:r>
      <w:r w:rsidRPr="00DA1616">
        <w:rPr>
          <w:rFonts w:ascii="Times New Roman" w:hAnsi="Times New Roman"/>
          <w:lang w:val="kk-KZ"/>
        </w:rPr>
        <w:t xml:space="preserve"> 5</w:t>
      </w:r>
    </w:p>
    <w:tbl>
      <w:tblPr>
        <w:tblW w:w="14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5"/>
        <w:gridCol w:w="1275"/>
        <w:gridCol w:w="1418"/>
        <w:gridCol w:w="1701"/>
        <w:gridCol w:w="1948"/>
        <w:gridCol w:w="1418"/>
        <w:gridCol w:w="1276"/>
      </w:tblGrid>
      <w:tr w:rsidR="00116188" w:rsidRPr="00DA1616" w:rsidTr="000C46CC">
        <w:trPr>
          <w:trHeight w:val="25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Наименование</w:t>
            </w:r>
          </w:p>
          <w:p w:rsidR="00116188" w:rsidRPr="00DA1616" w:rsidRDefault="00116188" w:rsidP="005908E2">
            <w:pPr>
              <w:jc w:val="center"/>
              <w:rPr>
                <w:rFonts w:ascii="Times New Roman" w:hAnsi="Times New Roman"/>
                <w:b/>
              </w:rPr>
            </w:pPr>
            <w:r w:rsidRPr="00DA1616">
              <w:rPr>
                <w:rFonts w:ascii="Times New Roman" w:hAnsi="Times New Roman"/>
                <w:b/>
              </w:rPr>
              <w:t>водного объекта, область, пункт наблюдения, створ</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Кол-во случаев ВЗ</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Год, число,</w:t>
            </w:r>
          </w:p>
          <w:p w:rsidR="00116188" w:rsidRPr="00DA1616" w:rsidRDefault="00116188" w:rsidP="005908E2">
            <w:pPr>
              <w:jc w:val="center"/>
              <w:rPr>
                <w:rFonts w:ascii="Times New Roman" w:hAnsi="Times New Roman"/>
                <w:b/>
              </w:rPr>
            </w:pPr>
            <w:r w:rsidRPr="00DA1616">
              <w:rPr>
                <w:rFonts w:ascii="Times New Roman" w:hAnsi="Times New Roman"/>
                <w:b/>
              </w:rPr>
              <w:t>месяц</w:t>
            </w:r>
          </w:p>
          <w:p w:rsidR="00116188" w:rsidRPr="00DA1616" w:rsidRDefault="00116188" w:rsidP="005908E2">
            <w:pPr>
              <w:jc w:val="center"/>
              <w:rPr>
                <w:rFonts w:ascii="Times New Roman" w:hAnsi="Times New Roman"/>
                <w:b/>
              </w:rPr>
            </w:pPr>
            <w:r w:rsidRPr="00DA1616">
              <w:rPr>
                <w:rFonts w:ascii="Times New Roman" w:hAnsi="Times New Roman"/>
                <w:b/>
              </w:rPr>
              <w:t>отбора проб</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Год, число,</w:t>
            </w:r>
          </w:p>
          <w:p w:rsidR="00116188" w:rsidRPr="00DA1616" w:rsidRDefault="00116188" w:rsidP="005908E2">
            <w:pPr>
              <w:jc w:val="center"/>
              <w:rPr>
                <w:rFonts w:ascii="Times New Roman" w:hAnsi="Times New Roman"/>
                <w:b/>
              </w:rPr>
            </w:pPr>
            <w:r w:rsidRPr="00DA1616">
              <w:rPr>
                <w:rFonts w:ascii="Times New Roman" w:hAnsi="Times New Roman"/>
                <w:b/>
              </w:rPr>
              <w:t>месяц проведе</w:t>
            </w:r>
          </w:p>
          <w:p w:rsidR="00116188" w:rsidRPr="00DA1616" w:rsidRDefault="00116188" w:rsidP="005908E2">
            <w:pPr>
              <w:jc w:val="center"/>
              <w:rPr>
                <w:rFonts w:ascii="Times New Roman" w:hAnsi="Times New Roman"/>
                <w:b/>
              </w:rPr>
            </w:pPr>
            <w:r w:rsidRPr="00DA1616">
              <w:rPr>
                <w:rFonts w:ascii="Times New Roman" w:hAnsi="Times New Roman"/>
                <w:b/>
              </w:rPr>
              <w:t>ния анализа</w:t>
            </w:r>
          </w:p>
        </w:tc>
        <w:tc>
          <w:tcPr>
            <w:tcW w:w="4642" w:type="dxa"/>
            <w:gridSpan w:val="3"/>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Загрязняющие вещества</w:t>
            </w:r>
          </w:p>
        </w:tc>
      </w:tr>
      <w:tr w:rsidR="00116188" w:rsidRPr="00DA1616" w:rsidTr="000C46CC">
        <w:trPr>
          <w:trHeight w:val="1022"/>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Наименование</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Концентрация мг/дм3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rPr>
            </w:pPr>
            <w:r w:rsidRPr="00DA1616">
              <w:rPr>
                <w:rFonts w:ascii="Times New Roman" w:hAnsi="Times New Roman"/>
                <w:b/>
              </w:rPr>
              <w:t>Кратность превышения ПДК</w:t>
            </w:r>
          </w:p>
        </w:tc>
      </w:tr>
      <w:tr w:rsidR="00116188" w:rsidRPr="00DA1616" w:rsidTr="000C46CC">
        <w:trPr>
          <w:trHeight w:val="531"/>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 Кара Кенгир,</w:t>
            </w:r>
            <w:r w:rsidRPr="00DA1616">
              <w:rPr>
                <w:rFonts w:ascii="Times New Roman" w:hAnsi="Times New Roman"/>
              </w:rPr>
              <w:t xml:space="preserve"> Карагандинская обл., г.Жезказган, 4,7 км ниже плотины Кенгирского вдхр., 0,5 км ниже сброса сточных вод  предприятий ТОО «Корпорация Казахмыс"</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7,74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15,5</w:t>
            </w:r>
          </w:p>
        </w:tc>
      </w:tr>
      <w:tr w:rsidR="00116188" w:rsidRPr="00DA1616" w:rsidTr="000C46CC">
        <w:trPr>
          <w:trHeight w:val="283"/>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11,74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23,5</w:t>
            </w:r>
          </w:p>
        </w:tc>
      </w:tr>
      <w:tr w:rsidR="00116188" w:rsidRPr="00DA1616" w:rsidTr="000C46CC">
        <w:trPr>
          <w:trHeight w:val="543"/>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12,1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24,2</w:t>
            </w:r>
          </w:p>
        </w:tc>
      </w:tr>
      <w:tr w:rsidR="00116188" w:rsidRPr="00DA1616" w:rsidTr="000C46CC">
        <w:trPr>
          <w:trHeight w:val="36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 Кара Кенгир,</w:t>
            </w:r>
            <w:r w:rsidRPr="00DA1616">
              <w:rPr>
                <w:rFonts w:ascii="Times New Roman" w:hAnsi="Times New Roman"/>
              </w:rPr>
              <w:t xml:space="preserve"> Карагандинская обл., г.Жезказган, 3,0 км ниже г.Жезказган, 5,5 км ниже сброса сточных вод ТОО «Корпорация Казахмыс"</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0,271 мг</w:t>
            </w:r>
            <w:r w:rsidRPr="00DA1616">
              <w:rPr>
                <w:rFonts w:ascii="Times New Roman" w:hAnsi="Times New Roman"/>
                <w:lang w:val="en-US"/>
              </w:rPr>
              <w:t>N</w:t>
            </w:r>
            <w:r w:rsidRPr="00DA1616">
              <w:rPr>
                <w:rFonts w:ascii="Times New Roman" w:hAnsi="Times New Roman"/>
                <w:lang w:val="kk-KZ"/>
              </w:rPr>
              <w:t>/дм</w:t>
            </w:r>
            <w:r w:rsidRPr="00DA1616">
              <w:rPr>
                <w:rFonts w:ascii="Times New Roman" w:hAnsi="Times New Roman"/>
                <w:vertAlign w:val="superscript"/>
                <w:lang w:val="kk-KZ"/>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13,55</w:t>
            </w:r>
          </w:p>
        </w:tc>
      </w:tr>
      <w:tr w:rsidR="00116188" w:rsidRPr="00DA1616" w:rsidTr="000C46CC">
        <w:trPr>
          <w:trHeight w:val="36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701" w:type="dxa"/>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 xml:space="preserve">10,45 </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20,9</w:t>
            </w:r>
          </w:p>
        </w:tc>
      </w:tr>
      <w:tr w:rsidR="00116188" w:rsidRPr="00DA1616" w:rsidTr="000C46CC">
        <w:trPr>
          <w:trHeight w:val="70"/>
        </w:trPr>
        <w:tc>
          <w:tcPr>
            <w:tcW w:w="581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lang w:val="kk-KZ"/>
              </w:rPr>
              <w:t>река Кара Кенгир</w:t>
            </w:r>
            <w:r w:rsidRPr="00DA1616">
              <w:rPr>
                <w:rFonts w:ascii="Times New Roman" w:hAnsi="Times New Roman"/>
                <w:lang w:val="kk-KZ"/>
              </w:rPr>
              <w:t xml:space="preserve">, </w:t>
            </w:r>
            <w:r w:rsidRPr="00DA1616">
              <w:rPr>
                <w:rFonts w:ascii="Times New Roman" w:hAnsi="Times New Roman"/>
              </w:rPr>
              <w:t>Карагандинская область, 5,5 км ниже сброса  сточных вод предприятия АО «ПТВС» г.Жезказган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М</w:t>
            </w:r>
            <w:r w:rsidR="000C46CC" w:rsidRPr="00DA1616">
              <w:rPr>
                <w:rFonts w:ascii="Times New Roman" w:hAnsi="Times New Roman"/>
                <w:lang w:val="kk-KZ"/>
              </w:rPr>
              <w:t>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70"/>
        </w:trPr>
        <w:tc>
          <w:tcPr>
            <w:tcW w:w="581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b/>
                <w:lang w:val="kk-KZ"/>
              </w:rPr>
            </w:pPr>
            <w:r w:rsidRPr="00DA1616">
              <w:rPr>
                <w:rFonts w:ascii="Times New Roman" w:hAnsi="Times New Roman"/>
                <w:b/>
                <w:lang w:val="kk-KZ"/>
              </w:rPr>
              <w:t>река Кара Кенгир</w:t>
            </w:r>
            <w:r w:rsidRPr="00DA1616">
              <w:rPr>
                <w:rFonts w:ascii="Times New Roman" w:hAnsi="Times New Roman"/>
                <w:lang w:val="kk-KZ"/>
              </w:rPr>
              <w:t>, г.Жезказган, в черте г.Жезказган, 4,7 км ниже плотины Кенгирского вдхр., 0,5 км ниже сброса сточных вод АО «ПТВС»</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р.Брекса,</w:t>
            </w:r>
            <w:r w:rsidRPr="00DA1616">
              <w:rPr>
                <w:rFonts w:ascii="Times New Roman" w:hAnsi="Times New Roman"/>
              </w:rPr>
              <w:t xml:space="preserve"> ВКО,  в черте города Риддера; 0,6 км выше устья р.Брекса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04.10.16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Ц</w:t>
            </w:r>
            <w:r w:rsidR="00116188" w:rsidRPr="00DA1616">
              <w:rPr>
                <w:rFonts w:ascii="Times New Roman" w:hAnsi="Times New Roman"/>
                <w:lang w:val="kk-KZ"/>
              </w:rPr>
              <w:t>инк</w:t>
            </w:r>
            <w:r w:rsidRPr="00DA1616">
              <w:rPr>
                <w:rFonts w:ascii="Times New Roman" w:hAnsi="Times New Roman"/>
                <w:lang w:val="kk-KZ"/>
              </w:rPr>
              <w:t xml:space="preserve"> </w:t>
            </w:r>
            <w:r w:rsidR="00E21CC3" w:rsidRPr="00DA1616">
              <w:rPr>
                <w:rFonts w:ascii="Times New Roman" w:hAnsi="Times New Roman"/>
                <w:lang w:val="kk-KZ"/>
              </w:rPr>
              <w:t>(</w:t>
            </w:r>
            <w:r w:rsidR="00116188" w:rsidRPr="00DA1616">
              <w:rPr>
                <w:rFonts w:ascii="Times New Roman" w:hAnsi="Times New Roman"/>
                <w:lang w:val="kk-KZ"/>
              </w:rPr>
              <w:t>2</w:t>
            </w:r>
            <w:r w:rsidR="00E21CC3" w:rsidRPr="00DA1616">
              <w:rPr>
                <w:rFonts w:ascii="Times New Roman" w:hAnsi="Times New Roman"/>
                <w:lang w:val="kk-KZ"/>
              </w:rPr>
              <w:t>+</w:t>
            </w:r>
            <w:r w:rsidR="00116188" w:rsidRPr="00DA1616">
              <w:rPr>
                <w:rFonts w:ascii="Times New Roman" w:hAnsi="Times New Roman"/>
                <w:lang w:val="kk-KZ"/>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0,120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12,0</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ЭВЗ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1,370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137</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0,217</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21,7</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1ЭВЗ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1,782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178,2</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0,249</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24,9</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 Тихая,</w:t>
            </w:r>
            <w:r w:rsidRPr="00DA1616">
              <w:rPr>
                <w:rFonts w:ascii="Times New Roman" w:hAnsi="Times New Roman"/>
              </w:rPr>
              <w:t xml:space="preserve"> ВКО,  г.Риддер, 0,1 км выше впадения ручья Безымянный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04.10.16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812530" w:rsidP="005908E2">
            <w:pPr>
              <w:rPr>
                <w:rFonts w:ascii="Times New Roman" w:hAnsi="Times New Roman"/>
                <w:lang w:val="kk-KZ"/>
              </w:rPr>
            </w:pPr>
            <w:r w:rsidRPr="00DA1616">
              <w:rPr>
                <w:rFonts w:ascii="Times New Roman" w:hAnsi="Times New Roman"/>
                <w:lang w:val="kk-KZ"/>
              </w:rPr>
              <w:t>Ц</w:t>
            </w:r>
            <w:r w:rsidR="00E21CC3" w:rsidRPr="00DA1616">
              <w:rPr>
                <w:rFonts w:ascii="Times New Roman" w:hAnsi="Times New Roman"/>
                <w:lang w:val="kk-KZ"/>
              </w:rPr>
              <w:t>инк (</w:t>
            </w:r>
            <w:r w:rsidR="00116188" w:rsidRPr="00DA1616">
              <w:rPr>
                <w:rFonts w:ascii="Times New Roman" w:hAnsi="Times New Roman"/>
                <w:lang w:val="kk-KZ"/>
              </w:rPr>
              <w:t>2</w:t>
            </w:r>
            <w:r w:rsidR="00E21CC3" w:rsidRPr="00DA1616">
              <w:rPr>
                <w:rFonts w:ascii="Times New Roman" w:hAnsi="Times New Roman"/>
                <w:lang w:val="kk-KZ"/>
              </w:rPr>
              <w:t xml:space="preserve"> +</w:t>
            </w:r>
            <w:r w:rsidR="00116188" w:rsidRPr="00DA1616">
              <w:rPr>
                <w:rFonts w:ascii="Times New Roman" w:hAnsi="Times New Roman"/>
                <w:lang w:val="kk-KZ"/>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11,5</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0,734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73,4</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14,6</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0,986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98,6</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0,164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16,4</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р.Тихая,</w:t>
            </w:r>
            <w:r w:rsidRPr="00DA1616">
              <w:rPr>
                <w:rFonts w:ascii="Times New Roman" w:hAnsi="Times New Roman"/>
              </w:rPr>
              <w:t xml:space="preserve"> ВКО, в черте города Риддера; 8 км выше устья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04.10.16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812530" w:rsidP="005908E2">
            <w:pPr>
              <w:rPr>
                <w:rFonts w:ascii="Times New Roman" w:hAnsi="Times New Roman"/>
                <w:lang w:val="kk-KZ"/>
              </w:rPr>
            </w:pPr>
            <w:r w:rsidRPr="00DA1616">
              <w:rPr>
                <w:rFonts w:ascii="Times New Roman" w:hAnsi="Times New Roman"/>
                <w:lang w:val="kk-KZ"/>
              </w:rPr>
              <w:t>Ц</w:t>
            </w:r>
            <w:r w:rsidR="00E21CC3" w:rsidRPr="00DA1616">
              <w:rPr>
                <w:rFonts w:ascii="Times New Roman" w:hAnsi="Times New Roman"/>
                <w:lang w:val="kk-KZ"/>
              </w:rPr>
              <w:t>инк (</w:t>
            </w:r>
            <w:r w:rsidR="00116188" w:rsidRPr="00DA1616">
              <w:rPr>
                <w:rFonts w:ascii="Times New Roman" w:hAnsi="Times New Roman"/>
                <w:lang w:val="kk-KZ"/>
              </w:rPr>
              <w:t>2</w:t>
            </w:r>
            <w:r w:rsidR="00E21CC3" w:rsidRPr="00DA1616">
              <w:rPr>
                <w:rFonts w:ascii="Times New Roman" w:hAnsi="Times New Roman"/>
                <w:lang w:val="kk-KZ"/>
              </w:rPr>
              <w:t>+</w:t>
            </w:r>
            <w:r w:rsidR="00116188" w:rsidRPr="00DA1616">
              <w:rPr>
                <w:rFonts w:ascii="Times New Roman" w:hAnsi="Times New Roman"/>
                <w:lang w:val="kk-KZ"/>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0,170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17,0</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20,0</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0,156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15,6</w:t>
            </w:r>
          </w:p>
        </w:tc>
      </w:tr>
      <w:tr w:rsidR="00116188" w:rsidRPr="00DA1616" w:rsidTr="000C46CC">
        <w:trPr>
          <w:trHeight w:val="7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р.Ульби,</w:t>
            </w:r>
            <w:r w:rsidRPr="00DA1616">
              <w:rPr>
                <w:rFonts w:ascii="Times New Roman" w:hAnsi="Times New Roman"/>
              </w:rPr>
              <w:t xml:space="preserve"> Восточно-Казахстанская область, 100 м выше сброса шахтных вод рудника Тишинский; 1,25 км ниже слияния рр.Громотухи и Тихой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14,6</w:t>
            </w:r>
          </w:p>
        </w:tc>
      </w:tr>
      <w:tr w:rsidR="00116188" w:rsidRPr="00DA1616" w:rsidTr="000C46CC">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0,132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13,2</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shd w:val="clear" w:color="auto" w:fill="auto"/>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р.Ульби</w:t>
            </w:r>
            <w:r w:rsidRPr="00DA1616">
              <w:rPr>
                <w:rFonts w:ascii="Times New Roman" w:hAnsi="Times New Roman"/>
              </w:rPr>
              <w:t>, Восточно-Казахстанская область, 4,8 км ниже сброса шахтных вод рудника Тишинский; у автодорожного моста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04.10.1</w:t>
            </w:r>
            <w:r w:rsidRPr="00DA1616">
              <w:rPr>
                <w:rFonts w:ascii="Times New Roman" w:hAnsi="Times New Roman"/>
                <w:lang w:val="en-US"/>
              </w:rPr>
              <w:t>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Ц</w:t>
            </w:r>
            <w:r w:rsidR="00E21CC3" w:rsidRPr="00DA1616">
              <w:rPr>
                <w:rFonts w:ascii="Times New Roman" w:hAnsi="Times New Roman"/>
                <w:lang w:val="kk-KZ"/>
              </w:rPr>
              <w:t>инк (</w:t>
            </w:r>
            <w:r w:rsidR="00116188" w:rsidRPr="00DA1616">
              <w:rPr>
                <w:rFonts w:ascii="Times New Roman" w:hAnsi="Times New Roman"/>
                <w:lang w:val="kk-KZ"/>
              </w:rPr>
              <w:t>2</w:t>
            </w:r>
            <w:r w:rsidR="00E21CC3" w:rsidRPr="00DA1616">
              <w:rPr>
                <w:rFonts w:ascii="Times New Roman" w:hAnsi="Times New Roman"/>
                <w:lang w:val="kk-KZ"/>
              </w:rPr>
              <w:t>+</w:t>
            </w:r>
            <w:r w:rsidR="00116188" w:rsidRPr="00DA1616">
              <w:rPr>
                <w:rFonts w:ascii="Times New Roman" w:hAnsi="Times New Roman"/>
                <w:lang w:val="kk-KZ"/>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22,8</w:t>
            </w:r>
          </w:p>
        </w:tc>
      </w:tr>
      <w:tr w:rsidR="00116188" w:rsidRPr="00DA1616" w:rsidTr="000C46CC">
        <w:trPr>
          <w:trHeight w:val="70"/>
        </w:trPr>
        <w:tc>
          <w:tcPr>
            <w:tcW w:w="5815" w:type="dxa"/>
            <w:vMerge/>
            <w:tcBorders>
              <w:left w:val="single" w:sz="4" w:space="0" w:color="auto"/>
              <w:right w:val="single" w:sz="4" w:space="0" w:color="auto"/>
            </w:tcBorders>
            <w:shd w:val="clear" w:color="auto" w:fill="auto"/>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0,487</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48,7</w:t>
            </w:r>
          </w:p>
        </w:tc>
      </w:tr>
      <w:tr w:rsidR="00116188" w:rsidRPr="00DA1616" w:rsidTr="000C46CC">
        <w:trPr>
          <w:trHeight w:val="70"/>
        </w:trPr>
        <w:tc>
          <w:tcPr>
            <w:tcW w:w="5815" w:type="dxa"/>
            <w:vMerge/>
            <w:tcBorders>
              <w:left w:val="single" w:sz="4" w:space="0" w:color="auto"/>
              <w:right w:val="single" w:sz="4" w:space="0" w:color="auto"/>
            </w:tcBorders>
            <w:shd w:val="clear" w:color="auto" w:fill="auto"/>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0,178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17,8</w:t>
            </w:r>
          </w:p>
        </w:tc>
      </w:tr>
      <w:tr w:rsidR="00116188" w:rsidRPr="00DA1616" w:rsidTr="000C46CC">
        <w:trPr>
          <w:trHeight w:val="70"/>
        </w:trPr>
        <w:tc>
          <w:tcPr>
            <w:tcW w:w="5815" w:type="dxa"/>
            <w:vMerge/>
            <w:tcBorders>
              <w:left w:val="single" w:sz="4" w:space="0" w:color="auto"/>
              <w:right w:val="single" w:sz="4" w:space="0" w:color="auto"/>
            </w:tcBorders>
            <w:shd w:val="clear" w:color="auto" w:fill="auto"/>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0,496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49,6</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shd w:val="clear" w:color="auto" w:fill="auto"/>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0,186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18,6</w:t>
            </w:r>
          </w:p>
        </w:tc>
      </w:tr>
      <w:tr w:rsidR="00116188" w:rsidRPr="00DA1616" w:rsidTr="000C46CC">
        <w:trPr>
          <w:trHeight w:val="70"/>
        </w:trPr>
        <w:tc>
          <w:tcPr>
            <w:tcW w:w="581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река Ульби,</w:t>
            </w:r>
            <w:r w:rsidRPr="00DA1616">
              <w:rPr>
                <w:rFonts w:ascii="Times New Roman" w:hAnsi="Times New Roman"/>
                <w:lang w:val="kk-KZ"/>
              </w:rPr>
              <w:t xml:space="preserve"> Восточно-Казахстанская область, г.Усть-Каменогорск,  в черте п. Каменный карьер, в створе водпоста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11,1</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 xml:space="preserve">река Ульби, </w:t>
            </w:r>
            <w:r w:rsidRPr="00DA1616">
              <w:rPr>
                <w:rFonts w:ascii="Times New Roman" w:hAnsi="Times New Roman"/>
                <w:lang w:val="kk-KZ"/>
              </w:rPr>
              <w:t>Восточно-Казахстанская область, в черте г.Усть-Каменогорска, 1 км выше устья р.Ульби, у автодорожного моста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0,137</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13,7</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11,6</w:t>
            </w:r>
          </w:p>
        </w:tc>
      </w:tr>
      <w:tr w:rsidR="00116188" w:rsidRPr="00DA1616" w:rsidTr="000C46CC">
        <w:trPr>
          <w:trHeight w:val="70"/>
        </w:trPr>
        <w:tc>
          <w:tcPr>
            <w:tcW w:w="5815" w:type="dxa"/>
            <w:tcBorders>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b/>
                <w:lang w:val="kk-KZ"/>
              </w:rPr>
            </w:pPr>
            <w:r w:rsidRPr="00DA1616">
              <w:rPr>
                <w:rFonts w:ascii="Times New Roman" w:hAnsi="Times New Roman"/>
                <w:b/>
                <w:lang w:val="kk-KZ"/>
              </w:rPr>
              <w:t xml:space="preserve">река Ульби, </w:t>
            </w:r>
            <w:r w:rsidRPr="00DA1616">
              <w:rPr>
                <w:rFonts w:ascii="Times New Roman" w:hAnsi="Times New Roman"/>
                <w:lang w:val="kk-KZ"/>
              </w:rPr>
              <w:t>Восточно-Казахстанская область, в черте г.Усть-Каменогорска, 1 км выше устья р.Ульби, у автодорожного моста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11,1</w:t>
            </w:r>
          </w:p>
        </w:tc>
      </w:tr>
      <w:tr w:rsidR="00116188" w:rsidRPr="00DA1616" w:rsidTr="000C46CC">
        <w:trPr>
          <w:trHeight w:val="7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р.Глубочанка,</w:t>
            </w:r>
            <w:r w:rsidRPr="00DA1616">
              <w:rPr>
                <w:rFonts w:ascii="Times New Roman" w:hAnsi="Times New Roman"/>
              </w:rPr>
              <w:t xml:space="preserve"> Восточно-Казахстанская область, с. Белоусовка, 0,5 км ниже сброса хозфекальных вод очистных сооружений п. Белоусовка, непосредственно у автодорожного моста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Ц</w:t>
            </w:r>
            <w:r w:rsidR="00116188" w:rsidRPr="00DA1616">
              <w:rPr>
                <w:rFonts w:ascii="Times New Roman" w:hAnsi="Times New Roman"/>
                <w:lang w:val="kk-KZ"/>
              </w:rPr>
              <w:t>инк</w:t>
            </w:r>
            <w:r w:rsidRPr="00DA1616">
              <w:rPr>
                <w:rFonts w:ascii="Times New Roman" w:hAnsi="Times New Roman"/>
                <w:lang w:val="kk-KZ"/>
              </w:rPr>
              <w:t xml:space="preserve"> </w:t>
            </w:r>
            <w:r w:rsidR="00116188" w:rsidRPr="00DA1616">
              <w:rPr>
                <w:rFonts w:ascii="Times New Roman" w:hAnsi="Times New Roman"/>
                <w:lang w:val="kk-KZ"/>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0,154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15,4</w:t>
            </w:r>
          </w:p>
        </w:tc>
      </w:tr>
      <w:tr w:rsidR="00116188" w:rsidRPr="00DA1616" w:rsidTr="000C46CC">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20,6</w:t>
            </w:r>
          </w:p>
        </w:tc>
      </w:tr>
      <w:tr w:rsidR="00116188" w:rsidRPr="00DA1616" w:rsidTr="000C46CC">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0,386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38,6</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река Глубочанка,</w:t>
            </w:r>
            <w:r w:rsidRPr="00DA1616">
              <w:rPr>
                <w:rFonts w:ascii="Times New Roman" w:hAnsi="Times New Roman"/>
                <w:lang w:val="kk-KZ"/>
              </w:rPr>
              <w:t xml:space="preserve"> ВКО, с.Глубокое, в черте села 0,3 км выше от устья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0,147</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14,7</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0,484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48,4</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bottom"/>
            <w:hideMark/>
          </w:tcPr>
          <w:p w:rsidR="00116188" w:rsidRPr="00DA1616" w:rsidRDefault="00116188" w:rsidP="005908E2">
            <w:pPr>
              <w:jc w:val="both"/>
              <w:rPr>
                <w:rFonts w:ascii="Times New Roman" w:hAnsi="Times New Roman"/>
              </w:rPr>
            </w:pPr>
            <w:r w:rsidRPr="00DA1616">
              <w:rPr>
                <w:rFonts w:ascii="Times New Roman" w:hAnsi="Times New Roman"/>
                <w:b/>
              </w:rPr>
              <w:t>река Красноярка,</w:t>
            </w:r>
            <w:r w:rsidRPr="00DA1616">
              <w:rPr>
                <w:rFonts w:ascii="Times New Roman" w:hAnsi="Times New Roman"/>
              </w:rPr>
              <w:t xml:space="preserve"> ВКО, 3 км выше с. Предгорное; 1 км ниже впадения р. Березовка; у автодорожного моста (01)</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en-US"/>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Ц</w:t>
            </w:r>
            <w:r w:rsidR="00116188" w:rsidRPr="00DA1616">
              <w:rPr>
                <w:rFonts w:ascii="Times New Roman" w:hAnsi="Times New Roman"/>
                <w:lang w:val="kk-KZ"/>
              </w:rPr>
              <w:t>инк</w:t>
            </w:r>
            <w:r w:rsidRPr="00DA1616">
              <w:rPr>
                <w:rFonts w:ascii="Times New Roman" w:hAnsi="Times New Roman"/>
                <w:lang w:val="kk-KZ"/>
              </w:rPr>
              <w:t xml:space="preserve"> </w:t>
            </w:r>
            <w:r w:rsidR="00116188" w:rsidRPr="00DA1616">
              <w:rPr>
                <w:rFonts w:ascii="Times New Roman" w:hAnsi="Times New Roman"/>
                <w:lang w:val="kk-KZ"/>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21,2</w:t>
            </w:r>
          </w:p>
        </w:tc>
      </w:tr>
      <w:tr w:rsidR="00116188" w:rsidRPr="00DA1616" w:rsidTr="000C46CC">
        <w:trPr>
          <w:trHeight w:val="70"/>
        </w:trPr>
        <w:tc>
          <w:tcPr>
            <w:tcW w:w="5815" w:type="dxa"/>
            <w:vMerge/>
            <w:tcBorders>
              <w:left w:val="single" w:sz="4" w:space="0" w:color="auto"/>
              <w:right w:val="single" w:sz="4" w:space="0" w:color="auto"/>
            </w:tcBorders>
            <w:vAlign w:val="bottom"/>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0,238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23,8</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bottom"/>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0,324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32,4</w:t>
            </w:r>
          </w:p>
        </w:tc>
      </w:tr>
      <w:tr w:rsidR="00116188" w:rsidRPr="00DA1616" w:rsidTr="000C46CC">
        <w:trPr>
          <w:trHeight w:val="70"/>
        </w:trPr>
        <w:tc>
          <w:tcPr>
            <w:tcW w:w="5815" w:type="dxa"/>
            <w:tcBorders>
              <w:left w:val="single" w:sz="4" w:space="0" w:color="auto"/>
              <w:bottom w:val="single" w:sz="4" w:space="0" w:color="auto"/>
              <w:right w:val="single" w:sz="4" w:space="0" w:color="auto"/>
            </w:tcBorders>
            <w:vAlign w:val="center"/>
            <w:hideMark/>
          </w:tcPr>
          <w:p w:rsidR="00116188" w:rsidRPr="00DA1616" w:rsidRDefault="00116188" w:rsidP="005908E2">
            <w:pPr>
              <w:contextualSpacing/>
              <w:rPr>
                <w:rFonts w:ascii="Times New Roman" w:hAnsi="Times New Roman"/>
                <w:b/>
                <w:lang w:val="kk-KZ"/>
              </w:rPr>
            </w:pPr>
            <w:r w:rsidRPr="00DA1616">
              <w:rPr>
                <w:rFonts w:ascii="Times New Roman" w:hAnsi="Times New Roman"/>
                <w:b/>
                <w:lang w:val="kk-KZ"/>
              </w:rPr>
              <w:t>река Ертис,</w:t>
            </w:r>
            <w:r w:rsidRPr="00DA1616">
              <w:rPr>
                <w:rFonts w:ascii="Times New Roman" w:hAnsi="Times New Roman"/>
                <w:lang w:val="kk-KZ"/>
              </w:rPr>
              <w:t xml:space="preserve"> с Предгорное, в черте с.Предгорное 1 км ниже впадения р. Красноярка (09)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14,6</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р.Елек</w:t>
            </w:r>
            <w:r w:rsidRPr="00DA1616">
              <w:rPr>
                <w:rFonts w:ascii="Times New Roman" w:hAnsi="Times New Roman"/>
                <w:lang w:val="kk-KZ"/>
              </w:rPr>
              <w:t>, Актюбинская область, г.Алга, 0,5 км ниже выхода подземных вод</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rPr>
            </w:pPr>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0,831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48,88</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0,336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19,8</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rPr>
              <w:t>0</w:t>
            </w:r>
            <w:r w:rsidRPr="00DA1616">
              <w:rPr>
                <w:rFonts w:ascii="Times New Roman" w:hAnsi="Times New Roman"/>
                <w:lang w:val="kk-KZ"/>
              </w:rPr>
              <w:t>6</w:t>
            </w:r>
            <w:r w:rsidRPr="00DA1616">
              <w:rPr>
                <w:rFonts w:ascii="Times New Roman" w:hAnsi="Times New Roman"/>
              </w:rPr>
              <w:t>.12.16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07.12.16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Бор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0,725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42,6</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р.Елек</w:t>
            </w:r>
            <w:r w:rsidRPr="00DA1616">
              <w:rPr>
                <w:rFonts w:ascii="Times New Roman" w:hAnsi="Times New Roman"/>
                <w:lang w:val="kk-KZ"/>
              </w:rPr>
              <w:t>, Актюбинская область, г.Актобе, 0,5 км выше г.Актобе, 8,0 км выше  Новороссийского моста, 11,2 км выше впадения р.Каргалы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rPr>
            </w:pPr>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0,272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16,0</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0,173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10,2</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rPr>
              <w:t>0</w:t>
            </w:r>
            <w:r w:rsidRPr="00DA1616">
              <w:rPr>
                <w:rFonts w:ascii="Times New Roman" w:hAnsi="Times New Roman"/>
                <w:lang w:val="kk-KZ"/>
              </w:rPr>
              <w:t>6</w:t>
            </w:r>
            <w:r w:rsidRPr="00DA1616">
              <w:rPr>
                <w:rFonts w:ascii="Times New Roman" w:hAnsi="Times New Roman"/>
              </w:rPr>
              <w:t>.12.16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07.12.16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Бор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0,278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16,3</w:t>
            </w:r>
          </w:p>
        </w:tc>
      </w:tr>
      <w:tr w:rsidR="00116188" w:rsidRPr="00DA1616" w:rsidTr="000C46CC">
        <w:trPr>
          <w:trHeight w:val="70"/>
        </w:trPr>
        <w:tc>
          <w:tcPr>
            <w:tcW w:w="5815" w:type="dxa"/>
            <w:vMerge w:val="restart"/>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р.Елек</w:t>
            </w:r>
            <w:r w:rsidRPr="00DA1616">
              <w:rPr>
                <w:rFonts w:ascii="Times New Roman" w:hAnsi="Times New Roman"/>
                <w:lang w:val="kk-KZ"/>
              </w:rPr>
              <w:t>, Актюбинская область, г.Алга, 1,0 км выше шламовых прудов</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0,176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10,35</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rPr>
              <w:t>0</w:t>
            </w:r>
            <w:r w:rsidRPr="00DA1616">
              <w:rPr>
                <w:rFonts w:ascii="Times New Roman" w:hAnsi="Times New Roman"/>
                <w:lang w:val="kk-KZ"/>
              </w:rPr>
              <w:t>6</w:t>
            </w:r>
            <w:r w:rsidRPr="00DA1616">
              <w:rPr>
                <w:rFonts w:ascii="Times New Roman" w:hAnsi="Times New Roman"/>
              </w:rPr>
              <w:t>.12.16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07.12.16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Бор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0,188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11,1</w:t>
            </w:r>
          </w:p>
        </w:tc>
      </w:tr>
      <w:tr w:rsidR="00116188" w:rsidRPr="00DA1616" w:rsidTr="000C46CC">
        <w:trPr>
          <w:trHeight w:val="70"/>
        </w:trPr>
        <w:tc>
          <w:tcPr>
            <w:tcW w:w="5815" w:type="dxa"/>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р.Елек</w:t>
            </w:r>
            <w:r w:rsidRPr="00DA1616">
              <w:rPr>
                <w:rFonts w:ascii="Times New Roman" w:hAnsi="Times New Roman"/>
                <w:lang w:val="kk-KZ"/>
              </w:rPr>
              <w:t>, Актюбинская область, г.Актобе, 4,5 км ниже г.Актобе, 1,5 км ниже впадения р.Дженишке, 0,5 км выше выхода загрязненных подземных вод.</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rPr>
            </w:pPr>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0,201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11,82</w:t>
            </w:r>
          </w:p>
        </w:tc>
      </w:tr>
      <w:tr w:rsidR="00116188" w:rsidRPr="00DA1616" w:rsidTr="000C46CC">
        <w:trPr>
          <w:trHeight w:val="70"/>
        </w:trPr>
        <w:tc>
          <w:tcPr>
            <w:tcW w:w="5815" w:type="dxa"/>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р.Елек</w:t>
            </w:r>
            <w:r w:rsidRPr="00DA1616">
              <w:rPr>
                <w:rFonts w:ascii="Times New Roman" w:hAnsi="Times New Roman"/>
                <w:lang w:val="kk-KZ"/>
              </w:rPr>
              <w:t>, Актюбинская область, г.Актобе, 20 км ниже г.Актобе, 2,0 км ниже с.Георгиевка, 0,5 км ниже выхода загрязненных подземных вод.</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rPr>
            </w:pPr>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0,176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10,35</w:t>
            </w:r>
          </w:p>
        </w:tc>
      </w:tr>
      <w:tr w:rsidR="00116188" w:rsidRPr="00DA1616" w:rsidTr="000C46CC">
        <w:trPr>
          <w:trHeight w:val="70"/>
        </w:trPr>
        <w:tc>
          <w:tcPr>
            <w:tcW w:w="5815" w:type="dxa"/>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р.Елек</w:t>
            </w:r>
            <w:r w:rsidRPr="00DA1616">
              <w:rPr>
                <w:rFonts w:ascii="Times New Roman" w:hAnsi="Times New Roman"/>
                <w:lang w:val="kk-KZ"/>
              </w:rPr>
              <w:t>, Актюбинская область, п.Целинный, 1,0 км на юго-восток от п.Целинное на лев.берегу р.Илек.</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Б</w:t>
            </w:r>
            <w:r w:rsidR="00116188" w:rsidRPr="00DA1616">
              <w:rPr>
                <w:rFonts w:ascii="Times New Roman" w:hAnsi="Times New Roman"/>
                <w:lang w:val="kk-KZ"/>
              </w:rPr>
              <w:t>ор</w:t>
            </w:r>
            <w:r w:rsidR="00812530" w:rsidRPr="00DA1616">
              <w:rPr>
                <w:rFonts w:ascii="Times New Roman" w:hAnsi="Times New Roman"/>
                <w:lang w:val="kk-KZ"/>
              </w:rPr>
              <w:t xml:space="preserve"> (3+)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0,479</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28,18</w:t>
            </w:r>
          </w:p>
        </w:tc>
      </w:tr>
      <w:tr w:rsidR="00116188" w:rsidRPr="00DA1616" w:rsidTr="000C46CC">
        <w:trPr>
          <w:trHeight w:val="70"/>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оз. Киши Шабакты,</w:t>
            </w:r>
            <w:r w:rsidRPr="00DA1616">
              <w:rPr>
                <w:rFonts w:ascii="Times New Roman" w:hAnsi="Times New Roman"/>
              </w:rPr>
              <w:t xml:space="preserve"> Акмолинская область, с. Акылбай</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Ф</w:t>
            </w:r>
            <w:r w:rsidR="00116188" w:rsidRPr="00DA1616">
              <w:rPr>
                <w:rFonts w:ascii="Times New Roman" w:hAnsi="Times New Roman"/>
                <w:lang w:val="kk-KZ"/>
              </w:rPr>
              <w:t>ториды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10,63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14,2</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Фториды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11,48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15,3</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Сульфаты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1572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15,7</w:t>
            </w:r>
          </w:p>
        </w:tc>
      </w:tr>
      <w:tr w:rsidR="00116188" w:rsidRPr="00DA1616" w:rsidTr="000C46CC">
        <w:trPr>
          <w:trHeight w:val="689"/>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Магний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406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10,2</w:t>
            </w:r>
          </w:p>
        </w:tc>
      </w:tr>
      <w:tr w:rsidR="00116188" w:rsidRPr="00DA1616" w:rsidTr="000C46CC">
        <w:trPr>
          <w:trHeight w:val="501"/>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left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3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rPr>
              <w:t>05.12.16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06.12.16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Фториды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12,8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17,1</w:t>
            </w:r>
          </w:p>
        </w:tc>
      </w:tr>
      <w:tr w:rsidR="00116188" w:rsidRPr="00DA1616" w:rsidTr="000C46CC">
        <w:trPr>
          <w:trHeight w:val="409"/>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p>
        </w:tc>
        <w:tc>
          <w:tcPr>
            <w:tcW w:w="1418" w:type="dxa"/>
            <w:vMerge/>
            <w:tcBorders>
              <w:left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Магний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443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11,1</w:t>
            </w:r>
          </w:p>
        </w:tc>
      </w:tr>
      <w:tr w:rsidR="00116188" w:rsidRPr="00DA1616" w:rsidTr="000C46CC">
        <w:trPr>
          <w:trHeight w:val="415"/>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Сульфаты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1191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11,9</w:t>
            </w:r>
          </w:p>
        </w:tc>
      </w:tr>
      <w:tr w:rsidR="00116188" w:rsidRPr="00DA1616" w:rsidTr="000C46CC">
        <w:trPr>
          <w:trHeight w:val="70"/>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оз.Биликоль,</w:t>
            </w:r>
            <w:r w:rsidRPr="00DA1616">
              <w:rPr>
                <w:rFonts w:ascii="Times New Roman" w:hAnsi="Times New Roman"/>
              </w:rPr>
              <w:t xml:space="preserve"> Жамбылская область, 2 км от а.Абдикадер</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09.10.16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БПК</w:t>
            </w:r>
            <w:r w:rsidRPr="00DA1616">
              <w:rPr>
                <w:rFonts w:ascii="Times New Roman" w:hAnsi="Times New Roman"/>
                <w:vertAlign w:val="subscript"/>
                <w:lang w:val="kk-KZ"/>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16,0</w:t>
            </w:r>
          </w:p>
        </w:tc>
        <w:tc>
          <w:tcPr>
            <w:tcW w:w="1276" w:type="dxa"/>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w:t>
            </w:r>
          </w:p>
        </w:tc>
      </w:tr>
      <w:tr w:rsidR="00116188" w:rsidRPr="00DA1616" w:rsidTr="000C46CC">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09.11.16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БПК</w:t>
            </w:r>
            <w:r w:rsidRPr="00DA1616">
              <w:rPr>
                <w:rFonts w:ascii="Times New Roman" w:hAnsi="Times New Roman"/>
                <w:vertAlign w:val="subscript"/>
                <w:lang w:val="kk-KZ"/>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15,8</w:t>
            </w:r>
          </w:p>
        </w:tc>
        <w:tc>
          <w:tcPr>
            <w:tcW w:w="1276" w:type="dxa"/>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lang w:val="kk-KZ"/>
              </w:rPr>
            </w:pPr>
          </w:p>
        </w:tc>
      </w:tr>
      <w:tr w:rsidR="00116188" w:rsidRPr="00DA1616" w:rsidTr="000C46CC">
        <w:trPr>
          <w:trHeight w:val="70"/>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12.12.16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БПК</w:t>
            </w:r>
            <w:r w:rsidRPr="00DA1616">
              <w:rPr>
                <w:rFonts w:ascii="Times New Roman" w:hAnsi="Times New Roman"/>
                <w:vertAlign w:val="subscript"/>
                <w:lang w:val="kk-KZ"/>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20,5</w:t>
            </w:r>
          </w:p>
        </w:tc>
        <w:tc>
          <w:tcPr>
            <w:tcW w:w="1276" w:type="dxa"/>
            <w:tcBorders>
              <w:top w:val="single" w:sz="4" w:space="0" w:color="auto"/>
              <w:left w:val="single" w:sz="4" w:space="0" w:color="auto"/>
              <w:bottom w:val="single" w:sz="4" w:space="0" w:color="auto"/>
              <w:right w:val="single" w:sz="4" w:space="0" w:color="auto"/>
            </w:tcBorders>
            <w:vAlign w:val="center"/>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w:t>
            </w:r>
          </w:p>
        </w:tc>
      </w:tr>
      <w:tr w:rsidR="00116188" w:rsidRPr="00DA1616" w:rsidTr="000C46CC">
        <w:trPr>
          <w:trHeight w:val="511"/>
        </w:trPr>
        <w:tc>
          <w:tcPr>
            <w:tcW w:w="581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оз.Улькен Шабакты,</w:t>
            </w:r>
            <w:r w:rsidRPr="00DA1616">
              <w:rPr>
                <w:rFonts w:ascii="Times New Roman" w:hAnsi="Times New Roman"/>
              </w:rPr>
              <w:t xml:space="preserve"> Акмолинская область, п.Боровое </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812530" w:rsidP="005908E2">
            <w:pPr>
              <w:rPr>
                <w:rFonts w:ascii="Times New Roman" w:hAnsi="Times New Roman"/>
                <w:lang w:val="kk-KZ"/>
              </w:rPr>
            </w:pPr>
            <w:r w:rsidRPr="00DA1616">
              <w:rPr>
                <w:rFonts w:ascii="Times New Roman" w:hAnsi="Times New Roman"/>
                <w:lang w:val="kk-KZ"/>
              </w:rPr>
              <w:t>Ф</w:t>
            </w:r>
            <w:r w:rsidR="00116188" w:rsidRPr="00DA1616">
              <w:rPr>
                <w:rFonts w:ascii="Times New Roman" w:hAnsi="Times New Roman"/>
                <w:lang w:val="kk-KZ"/>
              </w:rPr>
              <w:t>ториды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14,8</w:t>
            </w:r>
          </w:p>
        </w:tc>
      </w:tr>
      <w:tr w:rsidR="00116188" w:rsidRPr="00DA1616" w:rsidTr="000C46CC">
        <w:trPr>
          <w:trHeight w:val="277"/>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Фториды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11,51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15,3</w:t>
            </w:r>
          </w:p>
        </w:tc>
      </w:tr>
      <w:tr w:rsidR="00116188" w:rsidRPr="00DA1616" w:rsidTr="000C46CC">
        <w:trPr>
          <w:trHeight w:val="277"/>
        </w:trPr>
        <w:tc>
          <w:tcPr>
            <w:tcW w:w="581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rPr>
            </w:pPr>
            <w:r w:rsidRPr="00DA1616">
              <w:rPr>
                <w:rFonts w:ascii="Times New Roman" w:hAnsi="Times New Roman"/>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06.12.16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Фториды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12,7</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16,9</w:t>
            </w:r>
          </w:p>
        </w:tc>
      </w:tr>
      <w:tr w:rsidR="00116188" w:rsidRPr="00DA1616" w:rsidTr="000C46CC">
        <w:trPr>
          <w:trHeight w:val="577"/>
        </w:trPr>
        <w:tc>
          <w:tcPr>
            <w:tcW w:w="581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река Кокпекты,</w:t>
            </w:r>
            <w:r w:rsidRPr="00DA1616">
              <w:rPr>
                <w:rFonts w:ascii="Times New Roman" w:hAnsi="Times New Roman"/>
              </w:rPr>
              <w:t xml:space="preserve"> Карагандинская область,  0,5 ниже рабочего поселка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М</w:t>
            </w:r>
            <w:r w:rsidR="000C46CC" w:rsidRPr="00DA1616">
              <w:rPr>
                <w:rFonts w:ascii="Times New Roman" w:hAnsi="Times New Roman"/>
                <w:lang w:val="kk-KZ"/>
              </w:rPr>
              <w:t>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505"/>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р.Сокыр,</w:t>
            </w:r>
            <w:r w:rsidRPr="00DA1616">
              <w:rPr>
                <w:rFonts w:ascii="Times New Roman" w:hAnsi="Times New Roman"/>
              </w:rPr>
              <w:t xml:space="preserve"> устье Карагандинская область, автодорожный мост в районе села Каражар</w:t>
            </w:r>
          </w:p>
        </w:tc>
        <w:tc>
          <w:tcPr>
            <w:tcW w:w="127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5,52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129"/>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418"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rPr>
            </w:pPr>
            <w:r w:rsidRPr="00DA1616">
              <w:rPr>
                <w:rFonts w:ascii="Times New Roman" w:hAnsi="Times New Roman"/>
                <w:lang w:val="kk-KZ"/>
              </w:rPr>
              <w:t>А</w:t>
            </w:r>
            <w:r w:rsidR="00116188" w:rsidRPr="00DA1616">
              <w:rPr>
                <w:rFonts w:ascii="Times New Roman" w:hAnsi="Times New Roman"/>
                <w:lang w:val="kk-KZ"/>
              </w:rPr>
              <w:t>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0,305 мг</w:t>
            </w:r>
            <w:r w:rsidRPr="00DA1616">
              <w:rPr>
                <w:rFonts w:ascii="Times New Roman" w:hAnsi="Times New Roman"/>
                <w:lang w:val="en-US"/>
              </w:rPr>
              <w:t>N</w:t>
            </w:r>
            <w:r w:rsidRPr="00DA1616">
              <w:rPr>
                <w:rFonts w:ascii="Times New Roman" w:hAnsi="Times New Roman"/>
                <w:lang w:val="kk-KZ"/>
              </w:rPr>
              <w:t>/дм</w:t>
            </w:r>
            <w:r w:rsidRPr="00DA1616">
              <w:rPr>
                <w:rFonts w:ascii="Times New Roman" w:hAnsi="Times New Roman"/>
                <w:vertAlign w:val="superscript"/>
                <w:lang w:val="kk-KZ"/>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15,25</w:t>
            </w:r>
          </w:p>
        </w:tc>
      </w:tr>
      <w:tr w:rsidR="00116188" w:rsidRPr="00DA1616" w:rsidTr="000C46CC">
        <w:trPr>
          <w:trHeight w:val="129"/>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b/>
                <w:lang w:val="kk-KZ"/>
              </w:rPr>
            </w:pPr>
            <w:r w:rsidRPr="00DA1616">
              <w:rPr>
                <w:rFonts w:ascii="Times New Roman" w:hAnsi="Times New Roman"/>
                <w:lang w:val="kk-KZ"/>
              </w:rPr>
              <w:t>М</w:t>
            </w:r>
            <w:r w:rsidR="000C46CC" w:rsidRPr="00DA1616">
              <w:rPr>
                <w:rFonts w:ascii="Times New Roman" w:hAnsi="Times New Roman"/>
                <w:lang w:val="kk-KZ"/>
              </w:rPr>
              <w:t>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lang w:val="kk-KZ"/>
              </w:rPr>
            </w:pPr>
            <w:r w:rsidRPr="00DA1616">
              <w:rPr>
                <w:rFonts w:ascii="Times New Roman" w:hAnsi="Times New Roman"/>
                <w:lang w:val="kk-KZ"/>
              </w:rPr>
              <w:t>0,120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
                <w:lang w:val="kk-KZ"/>
              </w:rPr>
            </w:pPr>
            <w:r w:rsidRPr="00DA1616">
              <w:rPr>
                <w:rFonts w:ascii="Times New Roman" w:hAnsi="Times New Roman"/>
                <w:lang w:val="kk-KZ"/>
              </w:rPr>
              <w:t>12,0</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25.10.16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26.10.16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10,4</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20,8</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418"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0,290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14,5</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p w:rsidR="00116188" w:rsidRPr="00DA1616" w:rsidRDefault="00116188" w:rsidP="005908E2">
            <w:pPr>
              <w:jc w:val="center"/>
              <w:rPr>
                <w:rFonts w:ascii="Times New Roman" w:hAnsi="Times New Roman"/>
                <w:lang w:val="kk-KZ"/>
              </w:rPr>
            </w:pP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 ВЗ</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04.11.16</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15,7</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11,0</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06.12.2016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08.12.2016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22,4</w:t>
            </w:r>
          </w:p>
        </w:tc>
      </w:tr>
      <w:tr w:rsidR="00116188" w:rsidRPr="00DA1616" w:rsidTr="000C46CC">
        <w:trPr>
          <w:trHeight w:val="70"/>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0,395</w:t>
            </w:r>
          </w:p>
          <w:p w:rsidR="00116188" w:rsidRPr="00DA1616" w:rsidRDefault="00116188" w:rsidP="005908E2">
            <w:pPr>
              <w:jc w:val="center"/>
              <w:rPr>
                <w:rFonts w:ascii="Times New Roman" w:hAnsi="Times New Roman"/>
                <w:vertAlign w:val="superscript"/>
                <w:lang w:val="kk-KZ"/>
              </w:rPr>
            </w:pPr>
            <w:r w:rsidRPr="00DA1616">
              <w:rPr>
                <w:rFonts w:ascii="Times New Roman" w:hAnsi="Times New Roman"/>
                <w:lang w:val="kk-KZ"/>
              </w:rPr>
              <w:t>мг</w:t>
            </w:r>
            <w:r w:rsidRPr="00DA1616">
              <w:rPr>
                <w:rFonts w:ascii="Times New Roman" w:hAnsi="Times New Roman"/>
                <w:lang w:val="en-US"/>
              </w:rPr>
              <w:t>N/</w:t>
            </w:r>
            <w:r w:rsidRPr="00DA1616">
              <w:rPr>
                <w:rFonts w:ascii="Times New Roman" w:hAnsi="Times New Roman"/>
                <w:lang w:val="kk-KZ"/>
              </w:rPr>
              <w:t>дм</w:t>
            </w:r>
            <w:r w:rsidRPr="00DA1616">
              <w:rPr>
                <w:rFonts w:ascii="Times New Roman" w:hAnsi="Times New Roman"/>
                <w:vertAlign w:val="superscript"/>
                <w:lang w:val="kk-KZ"/>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19,75</w:t>
            </w:r>
          </w:p>
        </w:tc>
      </w:tr>
      <w:tr w:rsidR="00116188" w:rsidRPr="00DA1616" w:rsidTr="000C46CC">
        <w:trPr>
          <w:trHeight w:val="70"/>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r w:rsidR="00116188" w:rsidRPr="00DA1616">
              <w:rPr>
                <w:rFonts w:ascii="Times New Roman" w:hAnsi="Times New Roman"/>
                <w:lang w:val="kk-KZ"/>
              </w:rPr>
              <w:t xml:space="preserve"> </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0,190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19,0</w:t>
            </w:r>
          </w:p>
        </w:tc>
      </w:tr>
      <w:tr w:rsidR="00116188" w:rsidRPr="00DA1616" w:rsidTr="000C46CC">
        <w:trPr>
          <w:trHeight w:val="192"/>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р.Шерубайнура,</w:t>
            </w:r>
            <w:r w:rsidRPr="00DA1616">
              <w:rPr>
                <w:rFonts w:ascii="Times New Roman" w:hAnsi="Times New Roman"/>
              </w:rPr>
              <w:t xml:space="preserve"> Карагандинская область, устье, 2,0 км ниже с.Асыл</w:t>
            </w: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 ВЗ</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03.10.16</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0,425 мг</w:t>
            </w:r>
            <w:r w:rsidRPr="00DA1616">
              <w:rPr>
                <w:rFonts w:ascii="Times New Roman" w:hAnsi="Times New Roman"/>
                <w:lang w:val="en-US"/>
              </w:rPr>
              <w:t>N</w:t>
            </w:r>
            <w:r w:rsidRPr="00DA1616">
              <w:rPr>
                <w:rFonts w:ascii="Times New Roman" w:hAnsi="Times New Roman"/>
                <w:lang w:val="kk-KZ"/>
              </w:rPr>
              <w:t>/дм</w:t>
            </w:r>
            <w:r w:rsidRPr="00DA1616">
              <w:rPr>
                <w:rFonts w:ascii="Times New Roman" w:hAnsi="Times New Roman"/>
                <w:vertAlign w:val="superscript"/>
                <w:lang w:val="kk-KZ"/>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21,25</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E21CC3" w:rsidP="005908E2">
            <w:pPr>
              <w:rPr>
                <w:rFonts w:ascii="Times New Roman" w:hAnsi="Times New Roman"/>
              </w:rPr>
            </w:pPr>
            <w:r w:rsidRPr="00DA1616">
              <w:rPr>
                <w:rFonts w:ascii="Times New Roman" w:hAnsi="Times New Roman"/>
                <w:lang w:val="kk-KZ"/>
              </w:rPr>
              <w:t>М</w:t>
            </w:r>
            <w:r w:rsidR="000C46CC" w:rsidRPr="00DA1616">
              <w:rPr>
                <w:rFonts w:ascii="Times New Roman" w:hAnsi="Times New Roman"/>
                <w:lang w:val="kk-KZ"/>
              </w:rPr>
              <w:t>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0,130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13,0</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25.10.16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26.10.16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9,29</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18,6</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418"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701"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0,340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17,0</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 ВЗ</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04.11.16</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0,420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21,0</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0,120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12,0</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3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06.12.2016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08.12.2016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26,0</w:t>
            </w:r>
          </w:p>
        </w:tc>
      </w:tr>
      <w:tr w:rsidR="00116188" w:rsidRPr="00DA1616" w:rsidTr="000C46CC">
        <w:trPr>
          <w:trHeight w:val="18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w:t>
            </w:r>
          </w:p>
          <w:p w:rsidR="00116188" w:rsidRPr="00DA1616" w:rsidRDefault="00116188" w:rsidP="005908E2">
            <w:pPr>
              <w:jc w:val="center"/>
              <w:rPr>
                <w:rFonts w:ascii="Times New Roman" w:hAnsi="Times New Roman"/>
                <w:lang w:val="kk-KZ"/>
              </w:rPr>
            </w:pPr>
            <w:r w:rsidRPr="00DA1616">
              <w:rPr>
                <w:rFonts w:ascii="Times New Roman" w:hAnsi="Times New Roman"/>
                <w:lang w:val="kk-KZ"/>
              </w:rPr>
              <w:t>мг</w:t>
            </w:r>
            <w:r w:rsidRPr="00DA1616">
              <w:rPr>
                <w:rFonts w:ascii="Times New Roman" w:hAnsi="Times New Roman"/>
                <w:lang w:val="en-US"/>
              </w:rPr>
              <w:t>N/</w:t>
            </w:r>
            <w:r w:rsidRPr="00DA1616">
              <w:rPr>
                <w:rFonts w:ascii="Times New Roman" w:hAnsi="Times New Roman"/>
                <w:lang w:val="kk-KZ"/>
              </w:rPr>
              <w:t>дм</w:t>
            </w:r>
            <w:r w:rsidRPr="00DA1616">
              <w:rPr>
                <w:rFonts w:ascii="Times New Roman" w:hAnsi="Times New Roman"/>
                <w:vertAlign w:val="superscript"/>
                <w:lang w:val="kk-KZ"/>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20,5</w:t>
            </w:r>
          </w:p>
        </w:tc>
      </w:tr>
      <w:tr w:rsidR="00116188" w:rsidRPr="00DA1616" w:rsidTr="000C46CC">
        <w:trPr>
          <w:trHeight w:val="186"/>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r w:rsidR="00116188" w:rsidRPr="00DA1616">
              <w:rPr>
                <w:rFonts w:ascii="Times New Roman" w:hAnsi="Times New Roman"/>
                <w:lang w:val="kk-KZ"/>
              </w:rPr>
              <w:t xml:space="preserve"> </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0,180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18,0</w:t>
            </w:r>
          </w:p>
        </w:tc>
      </w:tr>
      <w:tr w:rsidR="00116188" w:rsidRPr="00DA1616" w:rsidTr="000C46CC">
        <w:trPr>
          <w:trHeight w:val="427"/>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r w:rsidRPr="00DA1616">
              <w:rPr>
                <w:rFonts w:ascii="Times New Roman" w:hAnsi="Times New Roman"/>
                <w:b/>
              </w:rPr>
              <w:t>озеро Карасье,</w:t>
            </w:r>
            <w:r w:rsidRPr="00DA1616">
              <w:rPr>
                <w:rFonts w:ascii="Times New Roman" w:hAnsi="Times New Roman"/>
              </w:rPr>
              <w:t xml:space="preserve"> Акмолинская область, резиденция «Карасу» 5 м от пирса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5,65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11,3</w:t>
            </w:r>
          </w:p>
        </w:tc>
      </w:tr>
      <w:tr w:rsidR="00116188" w:rsidRPr="00DA1616" w:rsidTr="000C46CC">
        <w:trPr>
          <w:trHeight w:val="427"/>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rPr>
            </w:pPr>
            <w:r w:rsidRPr="00DA1616">
              <w:rPr>
                <w:rFonts w:ascii="Times New Roman" w:hAnsi="Times New Roman"/>
              </w:rPr>
              <w:t>05.12.16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06.12.16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7,43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ind w:right="-108"/>
              <w:contextualSpacing/>
              <w:jc w:val="center"/>
              <w:rPr>
                <w:rFonts w:ascii="Times New Roman" w:hAnsi="Times New Roman"/>
                <w:lang w:val="kk-KZ"/>
              </w:rPr>
            </w:pPr>
            <w:r w:rsidRPr="00DA1616">
              <w:rPr>
                <w:rFonts w:ascii="Times New Roman" w:hAnsi="Times New Roman"/>
                <w:lang w:val="kk-KZ"/>
              </w:rPr>
              <w:t>14,9</w:t>
            </w:r>
          </w:p>
        </w:tc>
      </w:tr>
      <w:tr w:rsidR="00116188" w:rsidRPr="00DA1616" w:rsidTr="000C46CC">
        <w:trPr>
          <w:trHeight w:val="596"/>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 Сарыбулак</w:t>
            </w:r>
            <w:r w:rsidRPr="00DA1616">
              <w:rPr>
                <w:rFonts w:ascii="Times New Roman" w:hAnsi="Times New Roman"/>
                <w:lang w:val="kk-KZ"/>
              </w:rPr>
              <w:t xml:space="preserve">, </w:t>
            </w:r>
            <w:r w:rsidRPr="00DA1616">
              <w:rPr>
                <w:rFonts w:ascii="Times New Roman" w:hAnsi="Times New Roman"/>
              </w:rPr>
              <w:t>г. Астана</w:t>
            </w:r>
            <w:r w:rsidRPr="00DA1616">
              <w:rPr>
                <w:rFonts w:ascii="Times New Roman" w:hAnsi="Times New Roman"/>
                <w:lang w:val="kk-KZ"/>
              </w:rPr>
              <w:t xml:space="preserve">, </w:t>
            </w:r>
            <w:r w:rsidRPr="00DA1616">
              <w:rPr>
                <w:rFonts w:ascii="Times New Roman" w:hAnsi="Times New Roman"/>
              </w:rPr>
              <w:t>7-я насосная станция (пересечение с ул. 9-я Мая)</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04.10.2016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812530" w:rsidP="005908E2">
            <w:pPr>
              <w:rPr>
                <w:rFonts w:ascii="Times New Roman" w:hAnsi="Times New Roman"/>
                <w:lang w:val="kk-KZ"/>
              </w:rPr>
            </w:pPr>
            <w:r w:rsidRPr="00DA1616">
              <w:rPr>
                <w:rFonts w:ascii="Times New Roman" w:hAnsi="Times New Roman"/>
                <w:lang w:val="kk-KZ"/>
              </w:rPr>
              <w:t>А</w:t>
            </w:r>
            <w:r w:rsidR="00116188" w:rsidRPr="00DA1616">
              <w:rPr>
                <w:rFonts w:ascii="Times New Roman" w:hAnsi="Times New Roman"/>
                <w:lang w:val="kk-KZ"/>
              </w:rPr>
              <w:t>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0,222</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11,1</w:t>
            </w:r>
          </w:p>
        </w:tc>
      </w:tr>
      <w:tr w:rsidR="00116188" w:rsidRPr="00DA1616" w:rsidTr="000C46CC">
        <w:trPr>
          <w:trHeight w:val="59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09.11.16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10,5</w:t>
            </w:r>
          </w:p>
        </w:tc>
      </w:tr>
      <w:tr w:rsidR="00116188" w:rsidRPr="00DA1616" w:rsidTr="000C46CC">
        <w:trPr>
          <w:trHeight w:val="596"/>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7,47</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14,9</w:t>
            </w:r>
          </w:p>
        </w:tc>
      </w:tr>
      <w:tr w:rsidR="00116188" w:rsidRPr="00DA1616" w:rsidTr="000C46CC">
        <w:trPr>
          <w:trHeight w:val="596"/>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 Сарыбулак</w:t>
            </w:r>
            <w:r w:rsidRPr="00DA1616">
              <w:rPr>
                <w:rFonts w:ascii="Times New Roman" w:hAnsi="Times New Roman"/>
                <w:lang w:val="kk-KZ"/>
              </w:rPr>
              <w:t xml:space="preserve">, </w:t>
            </w:r>
            <w:r w:rsidRPr="00DA1616">
              <w:rPr>
                <w:rFonts w:ascii="Times New Roman" w:hAnsi="Times New Roman"/>
              </w:rPr>
              <w:t>г. Астана</w:t>
            </w:r>
            <w:r w:rsidRPr="00DA1616">
              <w:rPr>
                <w:rFonts w:ascii="Times New Roman" w:hAnsi="Times New Roman"/>
                <w:lang w:val="kk-KZ"/>
              </w:rPr>
              <w:t xml:space="preserve">, </w:t>
            </w:r>
            <w:r w:rsidRPr="00DA1616">
              <w:rPr>
                <w:rFonts w:ascii="Times New Roman" w:hAnsi="Times New Roman"/>
              </w:rPr>
              <w:t>под мостом на ул.Тлендиева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04.10.2016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812530" w:rsidP="005908E2">
            <w:pPr>
              <w:rPr>
                <w:rFonts w:ascii="Times New Roman" w:hAnsi="Times New Roman"/>
              </w:rPr>
            </w:pPr>
            <w:r w:rsidRPr="00DA1616">
              <w:rPr>
                <w:rFonts w:ascii="Times New Roman" w:hAnsi="Times New Roman"/>
                <w:lang w:val="kk-KZ"/>
              </w:rPr>
              <w:t>А</w:t>
            </w:r>
            <w:r w:rsidR="00116188" w:rsidRPr="00DA1616">
              <w:rPr>
                <w:rFonts w:ascii="Times New Roman" w:hAnsi="Times New Roman"/>
                <w:lang w:val="kk-KZ"/>
              </w:rPr>
              <w:t>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0,265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13,3</w:t>
            </w:r>
          </w:p>
        </w:tc>
      </w:tr>
      <w:tr w:rsidR="00116188" w:rsidRPr="00DA1616" w:rsidTr="000C46CC">
        <w:trPr>
          <w:trHeight w:val="596"/>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09.11.16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5,65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11,3</w:t>
            </w:r>
          </w:p>
        </w:tc>
      </w:tr>
      <w:tr w:rsidR="00116188" w:rsidRPr="00DA1616" w:rsidTr="000C46CC">
        <w:trPr>
          <w:trHeight w:val="596"/>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 Сарыбулак</w:t>
            </w:r>
            <w:r w:rsidRPr="00DA1616">
              <w:rPr>
                <w:rFonts w:ascii="Times New Roman" w:hAnsi="Times New Roman"/>
                <w:lang w:val="kk-KZ"/>
              </w:rPr>
              <w:t xml:space="preserve">, </w:t>
            </w:r>
            <w:r w:rsidRPr="00DA1616">
              <w:rPr>
                <w:rFonts w:ascii="Times New Roman" w:hAnsi="Times New Roman"/>
              </w:rPr>
              <w:t>г. Астана</w:t>
            </w:r>
            <w:r w:rsidRPr="00DA1616">
              <w:rPr>
                <w:rFonts w:ascii="Times New Roman" w:hAnsi="Times New Roman"/>
                <w:lang w:val="kk-KZ"/>
              </w:rPr>
              <w:t xml:space="preserve">, </w:t>
            </w:r>
            <w:r w:rsidRPr="00DA1616">
              <w:rPr>
                <w:rFonts w:ascii="Times New Roman" w:hAnsi="Times New Roman"/>
              </w:rPr>
              <w:t>0,2км выше города до впадения в р. Есиль</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04.10.2016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812530" w:rsidP="005908E2">
            <w:pPr>
              <w:rPr>
                <w:rFonts w:ascii="Times New Roman" w:hAnsi="Times New Roman"/>
              </w:rPr>
            </w:pPr>
            <w:r w:rsidRPr="00DA1616">
              <w:rPr>
                <w:rFonts w:ascii="Times New Roman" w:hAnsi="Times New Roman"/>
                <w:lang w:val="kk-KZ"/>
              </w:rPr>
              <w:t>А</w:t>
            </w:r>
            <w:r w:rsidR="00116188" w:rsidRPr="00DA1616">
              <w:rPr>
                <w:rFonts w:ascii="Times New Roman" w:hAnsi="Times New Roman"/>
                <w:lang w:val="kk-KZ"/>
              </w:rPr>
              <w:t>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0,290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14,5</w:t>
            </w:r>
          </w:p>
        </w:tc>
      </w:tr>
      <w:tr w:rsidR="00116188" w:rsidRPr="00DA1616" w:rsidTr="000C46CC">
        <w:trPr>
          <w:trHeight w:val="59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 ВЗ</w:t>
            </w:r>
          </w:p>
        </w:tc>
        <w:tc>
          <w:tcPr>
            <w:tcW w:w="1418"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08.11.16</w:t>
            </w:r>
          </w:p>
        </w:tc>
        <w:tc>
          <w:tcPr>
            <w:tcW w:w="1701"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09.11.16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18,0</w:t>
            </w:r>
          </w:p>
        </w:tc>
      </w:tr>
      <w:tr w:rsidR="00116188" w:rsidRPr="00DA1616" w:rsidTr="000C46CC">
        <w:trPr>
          <w:trHeight w:val="596"/>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rPr>
            </w:pPr>
          </w:p>
        </w:tc>
        <w:tc>
          <w:tcPr>
            <w:tcW w:w="127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418"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701"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8,06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16,1</w:t>
            </w:r>
          </w:p>
        </w:tc>
      </w:tr>
      <w:tr w:rsidR="00116188" w:rsidRPr="00DA1616" w:rsidTr="000C46CC">
        <w:trPr>
          <w:trHeight w:val="596"/>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река Сарыбулак,</w:t>
            </w:r>
            <w:r w:rsidRPr="00DA1616">
              <w:rPr>
                <w:rFonts w:ascii="Times New Roman" w:hAnsi="Times New Roman"/>
              </w:rPr>
              <w:t>г. Астана</w:t>
            </w:r>
            <w:r w:rsidRPr="00DA1616">
              <w:rPr>
                <w:rFonts w:ascii="Times New Roman" w:hAnsi="Times New Roman"/>
                <w:lang w:val="kk-KZ"/>
              </w:rPr>
              <w:t xml:space="preserve">, </w:t>
            </w:r>
            <w:r w:rsidRPr="00DA1616">
              <w:rPr>
                <w:rFonts w:ascii="Times New Roman" w:hAnsi="Times New Roman"/>
              </w:rPr>
              <w:t>ниже железнодорожного моста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09.11.16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Аммоний солевой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5,431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10,9</w:t>
            </w:r>
          </w:p>
        </w:tc>
      </w:tr>
      <w:tr w:rsidR="00116188" w:rsidRPr="00DA1616" w:rsidTr="000C46CC">
        <w:trPr>
          <w:trHeight w:val="596"/>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23.12.16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w:t>
            </w:r>
            <w:r w:rsidR="000C46CC" w:rsidRPr="00DA1616">
              <w:rPr>
                <w:rFonts w:ascii="Times New Roman" w:hAnsi="Times New Roman"/>
                <w:lang w:val="kk-KZ"/>
              </w:rPr>
              <w:t xml:space="preserve">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0,1158</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11,6</w:t>
            </w:r>
          </w:p>
        </w:tc>
      </w:tr>
      <w:tr w:rsidR="00116188" w:rsidRPr="00DA1616" w:rsidTr="000C46CC">
        <w:trPr>
          <w:trHeight w:val="596"/>
        </w:trPr>
        <w:tc>
          <w:tcPr>
            <w:tcW w:w="5815" w:type="dxa"/>
            <w:tcBorders>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b/>
              </w:rPr>
              <w:t xml:space="preserve">река </w:t>
            </w:r>
            <w:r w:rsidRPr="00DA1616">
              <w:rPr>
                <w:rFonts w:ascii="Times New Roman" w:hAnsi="Times New Roman"/>
                <w:b/>
                <w:lang w:val="kk-KZ"/>
              </w:rPr>
              <w:t>Сарыбулак</w:t>
            </w:r>
            <w:r w:rsidRPr="00DA1616">
              <w:rPr>
                <w:rFonts w:ascii="Times New Roman" w:hAnsi="Times New Roman"/>
                <w:lang w:val="kk-KZ"/>
              </w:rPr>
              <w:t>, г. Астана, ниже  моста по ул. Карасай Батыра</w:t>
            </w:r>
          </w:p>
          <w:p w:rsidR="00116188" w:rsidRPr="00DA1616" w:rsidRDefault="00116188" w:rsidP="005908E2">
            <w:pPr>
              <w:rPr>
                <w:rFonts w:ascii="Times New Roman" w:hAnsi="Times New Roman"/>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23.12.16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w:t>
            </w:r>
            <w:r w:rsidR="000C46CC" w:rsidRPr="00DA1616">
              <w:rPr>
                <w:rFonts w:ascii="Times New Roman" w:hAnsi="Times New Roman"/>
                <w:lang w:val="kk-KZ"/>
              </w:rPr>
              <w:t xml:space="preserve">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0,1031</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10,3</w:t>
            </w:r>
          </w:p>
        </w:tc>
      </w:tr>
      <w:tr w:rsidR="00116188" w:rsidRPr="00DA1616" w:rsidTr="000C46CC">
        <w:trPr>
          <w:trHeight w:val="596"/>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Канал сбросасточных вод</w:t>
            </w:r>
            <w:r w:rsidRPr="00DA1616">
              <w:rPr>
                <w:rFonts w:ascii="Times New Roman" w:hAnsi="Times New Roman"/>
                <w:lang w:val="kk-KZ"/>
              </w:rPr>
              <w:t xml:space="preserve"> АО «Арселор Миттал Темиртау» и АО «ТЭМК», Карагандинская область, г.Темиртау</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07.11.16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0,563</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28,1</w:t>
            </w:r>
          </w:p>
        </w:tc>
      </w:tr>
      <w:tr w:rsidR="00116188" w:rsidRPr="00DA1616" w:rsidTr="000C46CC">
        <w:trPr>
          <w:trHeight w:val="596"/>
        </w:trPr>
        <w:tc>
          <w:tcPr>
            <w:tcW w:w="5815" w:type="dxa"/>
            <w:vMerge/>
            <w:tcBorders>
              <w:left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596"/>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r w:rsidR="00116188" w:rsidRPr="00DA1616">
              <w:rPr>
                <w:rFonts w:ascii="Times New Roman" w:hAnsi="Times New Roman"/>
                <w:lang w:val="kk-KZ"/>
              </w:rPr>
              <w:t xml:space="preserve"> </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596"/>
        </w:trPr>
        <w:tc>
          <w:tcPr>
            <w:tcW w:w="581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река Акбулак,</w:t>
            </w:r>
            <w:r w:rsidRPr="00DA1616">
              <w:rPr>
                <w:rFonts w:ascii="Times New Roman" w:hAnsi="Times New Roman"/>
                <w:lang w:val="kk-KZ"/>
              </w:rPr>
              <w:t xml:space="preserve"> г.Астана, под 1-м ж.д. мостом </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01.11.16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Азот нитритный</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0,390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19,5</w:t>
            </w:r>
          </w:p>
        </w:tc>
      </w:tr>
      <w:tr w:rsidR="00116188" w:rsidRPr="00DA1616" w:rsidTr="000C46CC">
        <w:trPr>
          <w:trHeight w:val="596"/>
        </w:trPr>
        <w:tc>
          <w:tcPr>
            <w:tcW w:w="581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Cs/>
                <w:lang w:val="kk-KZ"/>
              </w:rPr>
            </w:pPr>
            <w:r w:rsidRPr="00DA1616">
              <w:rPr>
                <w:rFonts w:ascii="Times New Roman" w:hAnsi="Times New Roman"/>
                <w:b/>
                <w:lang w:val="kk-KZ"/>
              </w:rPr>
              <w:t>река Акбулак,</w:t>
            </w:r>
            <w:r w:rsidRPr="00DA1616">
              <w:rPr>
                <w:rFonts w:ascii="Times New Roman" w:hAnsi="Times New Roman"/>
                <w:lang w:val="kk-KZ"/>
              </w:rPr>
              <w:t xml:space="preserve"> г.Астана, после сброса трубопровода с фильтровальной станции </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bCs/>
                <w:lang w:val="kk-KZ"/>
              </w:rPr>
            </w:pPr>
            <w:r w:rsidRPr="00DA1616">
              <w:rPr>
                <w:rFonts w:ascii="Times New Roman" w:hAnsi="Times New Roman"/>
                <w:bCs/>
              </w:rPr>
              <w:t xml:space="preserve">1 </w:t>
            </w:r>
            <w:r w:rsidRPr="00DA1616">
              <w:rPr>
                <w:rFonts w:ascii="Times New Roman" w:hAnsi="Times New Roman"/>
                <w:lang w:val="kk-KZ"/>
              </w:rPr>
              <w:t>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lang w:val="kk-KZ"/>
              </w:rPr>
              <w:t>01.11.</w:t>
            </w:r>
            <w:r w:rsidRPr="00DA1616">
              <w:rPr>
                <w:rFonts w:ascii="Times New Roman" w:hAnsi="Times New Roman"/>
              </w:rPr>
              <w:t>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rPr>
            </w:pPr>
            <w:r w:rsidRPr="00DA1616">
              <w:rPr>
                <w:rFonts w:ascii="Times New Roman" w:hAnsi="Times New Roman"/>
              </w:rPr>
              <w:t>0</w:t>
            </w:r>
            <w:r w:rsidRPr="00DA1616">
              <w:rPr>
                <w:rFonts w:ascii="Times New Roman" w:hAnsi="Times New Roman"/>
                <w:lang w:val="kk-KZ"/>
              </w:rPr>
              <w:t>2</w:t>
            </w:r>
            <w:r w:rsidRPr="00DA1616">
              <w:rPr>
                <w:rFonts w:ascii="Times New Roman" w:hAnsi="Times New Roman"/>
              </w:rPr>
              <w:t>.1</w:t>
            </w:r>
            <w:r w:rsidRPr="00DA1616">
              <w:rPr>
                <w:rFonts w:ascii="Times New Roman" w:hAnsi="Times New Roman"/>
                <w:lang w:val="kk-KZ"/>
              </w:rPr>
              <w:t>1</w:t>
            </w:r>
            <w:r w:rsidRPr="00DA1616">
              <w:rPr>
                <w:rFonts w:ascii="Times New Roman" w:hAnsi="Times New Roman"/>
              </w:rPr>
              <w:t>.16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lang w:val="kk-KZ"/>
              </w:rPr>
            </w:pPr>
            <w:r w:rsidRPr="00DA1616">
              <w:rPr>
                <w:rFonts w:ascii="Times New Roman" w:hAnsi="Times New Roman"/>
                <w:lang w:val="kk-KZ"/>
              </w:rPr>
              <w:t>Цинк</w:t>
            </w:r>
            <w:r w:rsidR="000C46CC" w:rsidRPr="00DA1616">
              <w:rPr>
                <w:rFonts w:ascii="Times New Roman" w:hAnsi="Times New Roman"/>
                <w:lang w:val="kk-KZ"/>
              </w:rPr>
              <w:t xml:space="preserve">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rPr>
              <w:t>0,</w:t>
            </w:r>
            <w:r w:rsidRPr="00DA1616">
              <w:rPr>
                <w:rFonts w:ascii="Times New Roman" w:hAnsi="Times New Roman"/>
                <w:lang w:val="kk-KZ"/>
              </w:rPr>
              <w:t>1907</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19,1</w:t>
            </w:r>
          </w:p>
        </w:tc>
      </w:tr>
      <w:tr w:rsidR="00116188" w:rsidRPr="00DA1616" w:rsidTr="000C46CC">
        <w:trPr>
          <w:trHeight w:val="596"/>
        </w:trPr>
        <w:tc>
          <w:tcPr>
            <w:tcW w:w="581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lang w:val="kk-KZ"/>
              </w:rPr>
            </w:pPr>
            <w:r w:rsidRPr="00DA1616">
              <w:rPr>
                <w:rFonts w:ascii="Times New Roman" w:hAnsi="Times New Roman"/>
                <w:b/>
                <w:lang w:val="kk-KZ"/>
              </w:rPr>
              <w:t>река Нура,</w:t>
            </w:r>
            <w:r w:rsidRPr="00DA1616">
              <w:rPr>
                <w:rFonts w:ascii="Times New Roman" w:hAnsi="Times New Roman"/>
                <w:lang w:val="kk-KZ"/>
              </w:rPr>
              <w:t xml:space="preserve"> Карагандинская область, село Молодецкое, автодорожный мост в районе села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0,130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13,0</w:t>
            </w:r>
          </w:p>
        </w:tc>
      </w:tr>
      <w:tr w:rsidR="00116188" w:rsidRPr="00DA1616" w:rsidTr="000C46CC">
        <w:trPr>
          <w:trHeight w:val="596"/>
        </w:trPr>
        <w:tc>
          <w:tcPr>
            <w:tcW w:w="5815" w:type="dxa"/>
            <w:vMerge w:val="restart"/>
            <w:tcBorders>
              <w:top w:val="single" w:sz="4" w:space="0" w:color="auto"/>
              <w:left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r w:rsidRPr="00DA1616">
              <w:rPr>
                <w:rFonts w:ascii="Times New Roman" w:hAnsi="Times New Roman"/>
                <w:b/>
                <w:lang w:val="kk-KZ"/>
              </w:rPr>
              <w:t>река Нура,</w:t>
            </w:r>
            <w:r w:rsidRPr="00DA1616">
              <w:rPr>
                <w:rFonts w:ascii="Times New Roman" w:hAnsi="Times New Roman"/>
                <w:lang w:val="kk-KZ"/>
              </w:rPr>
              <w:t xml:space="preserve"> Карагандинская область, нижний бъеф Интумакского водохранилища, 100 м ниже плотины</w:t>
            </w: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12.12.16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13.12.16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596"/>
        </w:trPr>
        <w:tc>
          <w:tcPr>
            <w:tcW w:w="5815" w:type="dxa"/>
            <w:vMerge/>
            <w:tcBorders>
              <w:left w:val="single" w:sz="4" w:space="0" w:color="auto"/>
              <w:bottom w:val="single" w:sz="4" w:space="0" w:color="auto"/>
              <w:right w:val="single" w:sz="4" w:space="0" w:color="auto"/>
            </w:tcBorders>
            <w:vAlign w:val="center"/>
            <w:hideMark/>
          </w:tcPr>
          <w:p w:rsidR="00116188" w:rsidRPr="00DA1616" w:rsidRDefault="00116188" w:rsidP="005908E2">
            <w:pPr>
              <w:jc w:val="both"/>
              <w:rPr>
                <w:rFonts w:ascii="Times New Roman" w:hAnsi="Times New Roman"/>
                <w:b/>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 ВЗ</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06.12.2016</w:t>
            </w:r>
          </w:p>
        </w:tc>
        <w:tc>
          <w:tcPr>
            <w:tcW w:w="1701"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08.12.2016</w:t>
            </w:r>
          </w:p>
        </w:tc>
        <w:tc>
          <w:tcPr>
            <w:tcW w:w="194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0C46CC" w:rsidP="005908E2">
            <w:pPr>
              <w:rPr>
                <w:rFonts w:ascii="Times New Roman" w:hAnsi="Times New Roman"/>
                <w:lang w:val="kk-KZ"/>
              </w:rPr>
            </w:pPr>
            <w:r w:rsidRPr="00DA1616">
              <w:rPr>
                <w:rFonts w:ascii="Times New Roman" w:hAnsi="Times New Roman"/>
                <w:lang w:val="kk-KZ"/>
              </w:rPr>
              <w:t>Марганец (2+)</w:t>
            </w:r>
            <w:r w:rsidR="00116188" w:rsidRPr="00DA1616">
              <w:rPr>
                <w:rFonts w:ascii="Times New Roman" w:hAnsi="Times New Roman"/>
                <w:lang w:val="kk-KZ"/>
              </w:rPr>
              <w:t xml:space="preserve"> </w:t>
            </w:r>
          </w:p>
        </w:tc>
        <w:tc>
          <w:tcPr>
            <w:tcW w:w="1418"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0,110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jc w:val="center"/>
              <w:rPr>
                <w:rFonts w:ascii="Times New Roman" w:hAnsi="Times New Roman"/>
                <w:lang w:val="kk-KZ"/>
              </w:rPr>
            </w:pPr>
            <w:r w:rsidRPr="00DA1616">
              <w:rPr>
                <w:rFonts w:ascii="Times New Roman" w:hAnsi="Times New Roman"/>
                <w:lang w:val="kk-KZ"/>
              </w:rPr>
              <w:t>11,0</w:t>
            </w:r>
          </w:p>
        </w:tc>
      </w:tr>
      <w:tr w:rsidR="00116188" w:rsidRPr="00DA1616" w:rsidTr="000C46CC">
        <w:trPr>
          <w:trHeight w:val="596"/>
        </w:trPr>
        <w:tc>
          <w:tcPr>
            <w:tcW w:w="14851" w:type="dxa"/>
            <w:gridSpan w:val="7"/>
            <w:tcBorders>
              <w:top w:val="single" w:sz="4" w:space="0" w:color="auto"/>
              <w:left w:val="single" w:sz="4" w:space="0" w:color="auto"/>
              <w:bottom w:val="single" w:sz="4" w:space="0" w:color="auto"/>
              <w:right w:val="single" w:sz="4" w:space="0" w:color="auto"/>
            </w:tcBorders>
            <w:vAlign w:val="center"/>
            <w:hideMark/>
          </w:tcPr>
          <w:p w:rsidR="00116188" w:rsidRPr="00DA1616" w:rsidRDefault="00116188" w:rsidP="005908E2">
            <w:pPr>
              <w:rPr>
                <w:rFonts w:ascii="Times New Roman" w:hAnsi="Times New Roman"/>
                <w:b/>
              </w:rPr>
            </w:pPr>
            <w:r w:rsidRPr="00DA1616">
              <w:rPr>
                <w:rFonts w:ascii="Times New Roman" w:hAnsi="Times New Roman"/>
                <w:b/>
              </w:rPr>
              <w:t>Всего 2случай ЭВЗ и 105 случай ВЗ на 19 в/о</w:t>
            </w:r>
          </w:p>
        </w:tc>
      </w:tr>
    </w:tbl>
    <w:p w:rsidR="00116188" w:rsidRPr="00DA1616" w:rsidRDefault="00116188" w:rsidP="005908E2">
      <w:pPr>
        <w:rPr>
          <w:rFonts w:ascii="Times New Roman" w:hAnsi="Times New Roman"/>
          <w:b/>
        </w:rPr>
        <w:sectPr w:rsidR="00116188" w:rsidRPr="00DA1616" w:rsidSect="00101A03">
          <w:footerReference w:type="even" r:id="rId24"/>
          <w:footerReference w:type="default" r:id="rId25"/>
          <w:footerReference w:type="first" r:id="rId26"/>
          <w:pgSz w:w="16838" w:h="11906" w:orient="landscape"/>
          <w:pgMar w:top="1134" w:right="1134" w:bottom="851" w:left="1134" w:header="709" w:footer="709" w:gutter="0"/>
          <w:cols w:space="708"/>
          <w:titlePg/>
          <w:docGrid w:linePitch="381"/>
        </w:sectPr>
      </w:pPr>
    </w:p>
    <w:p w:rsidR="00101A03" w:rsidRPr="00DA1616" w:rsidRDefault="00101A03" w:rsidP="005908E2">
      <w:pPr>
        <w:jc w:val="center"/>
        <w:rPr>
          <w:rFonts w:ascii="Times New Roman" w:hAnsi="Times New Roman"/>
          <w:b/>
          <w:sz w:val="28"/>
        </w:rPr>
      </w:pPr>
      <w:r w:rsidRPr="00DA1616">
        <w:rPr>
          <w:rFonts w:ascii="Times New Roman" w:hAnsi="Times New Roman"/>
          <w:b/>
          <w:sz w:val="28"/>
        </w:rPr>
        <w:t>Состояние загрязнения почв тя</w:t>
      </w:r>
      <w:r w:rsidR="00CC2102" w:rsidRPr="00DA1616">
        <w:rPr>
          <w:rFonts w:ascii="Times New Roman" w:hAnsi="Times New Roman"/>
          <w:b/>
          <w:sz w:val="28"/>
        </w:rPr>
        <w:t xml:space="preserve">жёлыми металлами на территории </w:t>
      </w:r>
      <w:r w:rsidRPr="00DA1616">
        <w:rPr>
          <w:rFonts w:ascii="Times New Roman" w:hAnsi="Times New Roman"/>
          <w:b/>
          <w:sz w:val="28"/>
        </w:rPr>
        <w:t xml:space="preserve">Республики Казахстан </w:t>
      </w:r>
    </w:p>
    <w:p w:rsidR="00101A03" w:rsidRPr="00DA1616" w:rsidRDefault="00101A03" w:rsidP="005908E2">
      <w:pPr>
        <w:ind w:firstLine="567"/>
        <w:jc w:val="center"/>
        <w:rPr>
          <w:rFonts w:ascii="Times New Roman" w:hAnsi="Times New Roman"/>
          <w:b/>
          <w:sz w:val="28"/>
        </w:rPr>
      </w:pPr>
    </w:p>
    <w:p w:rsidR="00101A03" w:rsidRPr="00DA1616" w:rsidRDefault="00101A03" w:rsidP="005908E2">
      <w:pPr>
        <w:ind w:firstLine="709"/>
        <w:jc w:val="both"/>
        <w:rPr>
          <w:rFonts w:ascii="Times New Roman" w:hAnsi="Times New Roman"/>
          <w:sz w:val="28"/>
          <w:szCs w:val="20"/>
        </w:rPr>
      </w:pPr>
      <w:r w:rsidRPr="00DA1616">
        <w:rPr>
          <w:rFonts w:ascii="Times New Roman" w:hAnsi="Times New Roman"/>
          <w:sz w:val="28"/>
          <w:szCs w:val="20"/>
        </w:rPr>
        <w:t>Наблюдения за состоянием загрязнения почв проведены в 39 населенных пунктах 14 областей республики и на территории месторождений Атырауской и Мангистауской области. Пробы почвы отбирались в пяти точках населенного пункта осенью 2016 года. Выбор точек был обусловлен наиболее полным охватом населенного пункта, с учетом загруженных автомагистралей, промышленных объектов, а также школ и рекреационных зон.</w:t>
      </w:r>
    </w:p>
    <w:p w:rsidR="00101A03" w:rsidRPr="00DA1616" w:rsidRDefault="00101A03" w:rsidP="005908E2">
      <w:pPr>
        <w:pStyle w:val="a9"/>
        <w:spacing w:after="0"/>
        <w:ind w:left="0" w:firstLine="709"/>
        <w:jc w:val="both"/>
        <w:rPr>
          <w:rFonts w:ascii="Times New Roman" w:hAnsi="Times New Roman"/>
          <w:sz w:val="28"/>
          <w:szCs w:val="28"/>
          <w:lang w:bidi="ar-SA"/>
        </w:rPr>
      </w:pPr>
      <w:r w:rsidRPr="00DA1616">
        <w:rPr>
          <w:rFonts w:ascii="Times New Roman" w:hAnsi="Times New Roman"/>
          <w:sz w:val="28"/>
          <w:szCs w:val="28"/>
          <w:lang w:bidi="ar-SA"/>
        </w:rPr>
        <w:t xml:space="preserve">Также, при изучении загрязнения почв на урбанизированных территориях пробы отбирались на 5 месторождениях Атырауской области,  для определения содержания нефтепродуктов, меди, кадмия, свинца, цинка и хрома (6+), также, на 4 месторождениях Мангистауской области </w:t>
      </w:r>
      <w:r w:rsidR="00CC2102" w:rsidRPr="00DA1616">
        <w:rPr>
          <w:rFonts w:ascii="Times New Roman" w:hAnsi="Times New Roman"/>
          <w:sz w:val="28"/>
          <w:szCs w:val="28"/>
          <w:lang w:bidi="ar-SA"/>
        </w:rPr>
        <w:t>–</w:t>
      </w:r>
      <w:r w:rsidRPr="00DA1616">
        <w:rPr>
          <w:rFonts w:ascii="Times New Roman" w:hAnsi="Times New Roman"/>
          <w:sz w:val="28"/>
          <w:szCs w:val="28"/>
          <w:lang w:bidi="ar-SA"/>
        </w:rPr>
        <w:t xml:space="preserve"> нефтепродуктов, меди, никеля, свинца, цинка, марганца и хрома (6+).</w:t>
      </w:r>
    </w:p>
    <w:p w:rsidR="00101A03" w:rsidRPr="00DA1616" w:rsidRDefault="00101A03" w:rsidP="005908E2">
      <w:pPr>
        <w:pStyle w:val="a9"/>
        <w:spacing w:after="0"/>
        <w:ind w:left="0" w:firstLine="709"/>
        <w:jc w:val="both"/>
        <w:rPr>
          <w:rFonts w:ascii="Times New Roman" w:hAnsi="Times New Roman"/>
          <w:sz w:val="28"/>
          <w:szCs w:val="28"/>
          <w:lang w:bidi="ar-SA"/>
        </w:rPr>
      </w:pPr>
      <w:r w:rsidRPr="00DA1616">
        <w:rPr>
          <w:rFonts w:ascii="Times New Roman" w:hAnsi="Times New Roman"/>
          <w:sz w:val="28"/>
          <w:szCs w:val="28"/>
          <w:lang w:bidi="ar-SA"/>
        </w:rPr>
        <w:t xml:space="preserve">Основными критериями качества являются значения предельно- допустимых концентраций (ПДК) загрязняющих веществ в почве (Приложение 10). Превышения ПДК по кадмию, свинцу, меди, цинку и хрому в городах выявлены на границах санитарно-защитных зон крупных промышленных предприятий и в районах крупных автомагистралей. </w:t>
      </w:r>
    </w:p>
    <w:p w:rsidR="00101A03" w:rsidRPr="00DA1616" w:rsidRDefault="00101A03" w:rsidP="005908E2">
      <w:pPr>
        <w:ind w:firstLine="709"/>
        <w:jc w:val="both"/>
        <w:rPr>
          <w:rFonts w:ascii="Times New Roman" w:hAnsi="Times New Roman"/>
          <w:sz w:val="28"/>
          <w:szCs w:val="28"/>
          <w:lang w:bidi="ar-SA"/>
        </w:rPr>
      </w:pPr>
      <w:r w:rsidRPr="00DA1616">
        <w:rPr>
          <w:rFonts w:ascii="Times New Roman" w:hAnsi="Times New Roman"/>
          <w:sz w:val="28"/>
          <w:szCs w:val="28"/>
          <w:lang w:bidi="ar-SA"/>
        </w:rPr>
        <w:t>Ниже представлена Схема расположения населенных пунктов где проводятся наблюдения за состоянием почвы на территории Республики Казахстан (рис.5).</w:t>
      </w:r>
    </w:p>
    <w:p w:rsidR="00101A03" w:rsidRPr="00DA1616" w:rsidRDefault="00101A03"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4B52E6" w:rsidRPr="00DA1616" w:rsidRDefault="004B52E6" w:rsidP="005908E2">
      <w:pPr>
        <w:rPr>
          <w:rFonts w:ascii="Times New Roman" w:hAnsi="Times New Roman"/>
          <w:b/>
        </w:rPr>
      </w:pPr>
    </w:p>
    <w:p w:rsidR="00101A03" w:rsidRPr="00DA1616" w:rsidRDefault="00101A03" w:rsidP="005908E2">
      <w:pPr>
        <w:jc w:val="center"/>
        <w:rPr>
          <w:rFonts w:ascii="Times New Roman" w:hAnsi="Times New Roman"/>
          <w:b/>
        </w:rPr>
      </w:pPr>
    </w:p>
    <w:p w:rsidR="004B52E6" w:rsidRPr="00DA1616" w:rsidRDefault="00101A03" w:rsidP="005908E2">
      <w:pPr>
        <w:pStyle w:val="a3"/>
        <w:rPr>
          <w:rFonts w:ascii="Times New Roman" w:hAnsi="Times New Roman"/>
          <w:sz w:val="28"/>
          <w:szCs w:val="28"/>
        </w:rPr>
      </w:pPr>
      <w:r w:rsidRPr="00DA1616">
        <w:rPr>
          <w:rFonts w:ascii="Times New Roman" w:hAnsi="Times New Roman"/>
          <w:sz w:val="28"/>
          <w:szCs w:val="28"/>
        </w:rPr>
        <w:t>Радиационное состояние приземного слоя атмосферы</w:t>
      </w:r>
      <w:r w:rsidR="004B52E6" w:rsidRPr="00DA1616">
        <w:rPr>
          <w:rFonts w:ascii="Times New Roman" w:hAnsi="Times New Roman"/>
          <w:sz w:val="28"/>
          <w:szCs w:val="28"/>
        </w:rPr>
        <w:t xml:space="preserve"> </w:t>
      </w:r>
    </w:p>
    <w:p w:rsidR="00101A03" w:rsidRPr="00DA1616" w:rsidRDefault="00101A03" w:rsidP="005908E2">
      <w:pPr>
        <w:pStyle w:val="a3"/>
        <w:rPr>
          <w:rFonts w:ascii="Times New Roman" w:hAnsi="Times New Roman"/>
          <w:sz w:val="28"/>
          <w:szCs w:val="28"/>
        </w:rPr>
      </w:pPr>
      <w:r w:rsidRPr="00DA1616">
        <w:rPr>
          <w:rFonts w:ascii="Times New Roman" w:hAnsi="Times New Roman"/>
          <w:sz w:val="28"/>
          <w:szCs w:val="28"/>
        </w:rPr>
        <w:t>по Республике Казахстан</w:t>
      </w:r>
    </w:p>
    <w:p w:rsidR="00101A03" w:rsidRPr="00DA1616" w:rsidRDefault="00101A03" w:rsidP="005908E2">
      <w:pPr>
        <w:pStyle w:val="a3"/>
        <w:rPr>
          <w:rFonts w:ascii="Times New Roman" w:hAnsi="Times New Roman"/>
          <w:sz w:val="28"/>
          <w:szCs w:val="28"/>
        </w:rPr>
      </w:pPr>
    </w:p>
    <w:p w:rsidR="00101A03" w:rsidRPr="00DA1616" w:rsidRDefault="00101A03"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Измерения гамма-фона(мощности экспозиционной дозы) на территории Республики Казахстан проводились ежедневно на </w:t>
      </w:r>
      <w:r w:rsidRPr="00DA1616">
        <w:rPr>
          <w:rFonts w:ascii="Times New Roman" w:hAnsi="Times New Roman"/>
          <w:sz w:val="28"/>
          <w:szCs w:val="28"/>
          <w:lang w:val="kk-KZ"/>
        </w:rPr>
        <w:t>8</w:t>
      </w:r>
      <w:r w:rsidRPr="00DA1616">
        <w:rPr>
          <w:rFonts w:ascii="Times New Roman" w:hAnsi="Times New Roman"/>
          <w:sz w:val="28"/>
          <w:szCs w:val="28"/>
        </w:rPr>
        <w:t>5 метеорологическ</w:t>
      </w:r>
      <w:r w:rsidRPr="00DA1616">
        <w:rPr>
          <w:rFonts w:ascii="Times New Roman" w:hAnsi="Times New Roman"/>
          <w:sz w:val="28"/>
          <w:szCs w:val="28"/>
          <w:lang w:val="kk-KZ"/>
        </w:rPr>
        <w:t>их</w:t>
      </w:r>
      <w:r w:rsidRPr="00DA1616">
        <w:rPr>
          <w:rFonts w:ascii="Times New Roman" w:hAnsi="Times New Roman"/>
          <w:sz w:val="28"/>
          <w:szCs w:val="28"/>
        </w:rPr>
        <w:t>станци</w:t>
      </w:r>
      <w:r w:rsidRPr="00DA1616">
        <w:rPr>
          <w:rFonts w:ascii="Times New Roman" w:hAnsi="Times New Roman"/>
          <w:sz w:val="28"/>
          <w:szCs w:val="28"/>
          <w:lang w:val="kk-KZ"/>
        </w:rPr>
        <w:t>ях</w:t>
      </w:r>
      <w:r w:rsidRPr="00DA1616">
        <w:rPr>
          <w:rFonts w:ascii="Times New Roman" w:hAnsi="Times New Roman"/>
          <w:sz w:val="28"/>
          <w:szCs w:val="28"/>
        </w:rPr>
        <w:t xml:space="preserve"> в 14 областях, также на 22</w:t>
      </w:r>
      <w:r w:rsidRPr="00DA1616">
        <w:rPr>
          <w:rFonts w:ascii="Times New Roman" w:hAnsi="Times New Roman"/>
          <w:sz w:val="28"/>
          <w:szCs w:val="28"/>
          <w:lang w:val="kk-KZ"/>
        </w:rPr>
        <w:t xml:space="preserve">-х </w:t>
      </w:r>
      <w:r w:rsidRPr="00DA1616">
        <w:rPr>
          <w:rFonts w:ascii="Times New Roman" w:hAnsi="Times New Roman"/>
          <w:sz w:val="28"/>
          <w:szCs w:val="28"/>
        </w:rPr>
        <w:t xml:space="preserve">автоматических постах мониторинга загрязнения атмосферного воздуха проведены замеры мощностиэкспозиционной дозы в автоматическом режиме: </w:t>
      </w:r>
      <w:r w:rsidRPr="00DA1616">
        <w:rPr>
          <w:rFonts w:ascii="Times New Roman" w:hAnsi="Times New Roman"/>
          <w:sz w:val="28"/>
          <w:szCs w:val="28"/>
          <w:lang w:val="kk-KZ"/>
        </w:rPr>
        <w:t xml:space="preserve">Актобе (2), </w:t>
      </w:r>
      <w:r w:rsidRPr="00DA1616">
        <w:rPr>
          <w:rFonts w:ascii="Times New Roman" w:hAnsi="Times New Roman"/>
          <w:sz w:val="28"/>
          <w:szCs w:val="28"/>
        </w:rPr>
        <w:t>Талдыкорган (1),Кульсары (1),</w:t>
      </w:r>
      <w:r w:rsidRPr="00DA1616">
        <w:rPr>
          <w:rFonts w:ascii="Times New Roman" w:hAnsi="Times New Roman"/>
          <w:sz w:val="28"/>
          <w:szCs w:val="28"/>
          <w:lang w:val="kk-KZ"/>
        </w:rPr>
        <w:t xml:space="preserve">Уральск (2), Аксай (1), Караганда (1), Темиртау </w:t>
      </w:r>
      <w:r w:rsidRPr="00DA1616">
        <w:rPr>
          <w:rFonts w:ascii="Times New Roman" w:hAnsi="Times New Roman"/>
          <w:sz w:val="28"/>
          <w:szCs w:val="28"/>
        </w:rPr>
        <w:t>(</w:t>
      </w:r>
      <w:r w:rsidRPr="00DA1616">
        <w:rPr>
          <w:rFonts w:ascii="Times New Roman" w:hAnsi="Times New Roman"/>
          <w:sz w:val="28"/>
          <w:szCs w:val="28"/>
          <w:lang w:val="tr-TR"/>
        </w:rPr>
        <w:t>1</w:t>
      </w:r>
      <w:r w:rsidRPr="00DA1616">
        <w:rPr>
          <w:rFonts w:ascii="Times New Roman" w:hAnsi="Times New Roman"/>
          <w:sz w:val="28"/>
          <w:szCs w:val="28"/>
        </w:rPr>
        <w:t>),Костанай (2), Рудный (1),</w:t>
      </w:r>
      <w:r w:rsidRPr="00DA1616">
        <w:rPr>
          <w:rFonts w:ascii="Times New Roman" w:hAnsi="Times New Roman"/>
          <w:sz w:val="28"/>
          <w:szCs w:val="28"/>
          <w:lang w:val="kk-KZ"/>
        </w:rPr>
        <w:t xml:space="preserve">Кызылорда (1), </w:t>
      </w:r>
      <w:r w:rsidRPr="00DA1616">
        <w:rPr>
          <w:rFonts w:ascii="Times New Roman" w:hAnsi="Times New Roman"/>
          <w:sz w:val="28"/>
          <w:szCs w:val="28"/>
        </w:rPr>
        <w:t>п.Акай (1), п.</w:t>
      </w:r>
      <w:r w:rsidRPr="00DA1616">
        <w:rPr>
          <w:rFonts w:ascii="Times New Roman" w:hAnsi="Times New Roman"/>
          <w:sz w:val="28"/>
          <w:szCs w:val="28"/>
          <w:lang w:val="kk-KZ"/>
        </w:rPr>
        <w:t>Торетам (1),</w:t>
      </w:r>
      <w:r w:rsidRPr="00DA1616">
        <w:rPr>
          <w:rFonts w:ascii="Times New Roman" w:hAnsi="Times New Roman"/>
          <w:sz w:val="28"/>
          <w:szCs w:val="28"/>
        </w:rPr>
        <w:t>Жанаозен (2), Павлодар (2), Аксу (1),</w:t>
      </w:r>
      <w:r w:rsidRPr="00DA1616">
        <w:rPr>
          <w:rFonts w:ascii="Times New Roman" w:hAnsi="Times New Roman"/>
          <w:sz w:val="28"/>
          <w:szCs w:val="28"/>
          <w:lang w:val="kk-KZ"/>
        </w:rPr>
        <w:t>Екибастуз (1), Туркестан (1)</w:t>
      </w:r>
      <w:r w:rsidRPr="00DA1616">
        <w:rPr>
          <w:rFonts w:ascii="Times New Roman" w:hAnsi="Times New Roman"/>
          <w:sz w:val="28"/>
          <w:szCs w:val="28"/>
        </w:rPr>
        <w:t>(рис. 4).</w:t>
      </w:r>
    </w:p>
    <w:p w:rsidR="00101A03" w:rsidRPr="00DA1616" w:rsidRDefault="00101A03" w:rsidP="005908E2">
      <w:pPr>
        <w:ind w:firstLine="709"/>
        <w:jc w:val="both"/>
        <w:rPr>
          <w:rFonts w:ascii="Times New Roman" w:hAnsi="Times New Roman"/>
          <w:sz w:val="28"/>
          <w:szCs w:val="28"/>
        </w:rPr>
      </w:pPr>
      <w:r w:rsidRPr="00DA1616">
        <w:rPr>
          <w:rFonts w:ascii="Times New Roman" w:hAnsi="Times New Roman"/>
          <w:sz w:val="28"/>
          <w:szCs w:val="28"/>
        </w:rPr>
        <w:t xml:space="preserve">По данным наблюдений, средние значения радиационного гамма-фона приземного слоя атмосферы по населенным пунктам Республики Казахстан находились в пределах </w:t>
      </w:r>
      <w:r w:rsidRPr="00DA1616">
        <w:rPr>
          <w:rFonts w:ascii="Times New Roman" w:hAnsi="Times New Roman"/>
          <w:sz w:val="28"/>
          <w:szCs w:val="28"/>
          <w:lang w:val="kk-KZ"/>
        </w:rPr>
        <w:t xml:space="preserve">0,04-0,29 </w:t>
      </w:r>
      <w:r w:rsidRPr="00DA1616">
        <w:rPr>
          <w:rFonts w:ascii="Times New Roman" w:hAnsi="Times New Roman"/>
          <w:sz w:val="28"/>
          <w:szCs w:val="28"/>
        </w:rPr>
        <w:t>мкЗв/ч. В среднем по Республике Казахстан радиационный гамма-фон составил 0,1</w:t>
      </w:r>
      <w:r w:rsidRPr="00DA1616">
        <w:rPr>
          <w:rFonts w:ascii="Times New Roman" w:hAnsi="Times New Roman"/>
          <w:sz w:val="28"/>
          <w:szCs w:val="28"/>
          <w:lang w:val="kk-KZ"/>
        </w:rPr>
        <w:t xml:space="preserve">3 </w:t>
      </w:r>
      <w:r w:rsidRPr="00DA1616">
        <w:rPr>
          <w:rFonts w:ascii="Times New Roman" w:hAnsi="Times New Roman"/>
          <w:sz w:val="28"/>
          <w:szCs w:val="28"/>
        </w:rPr>
        <w:t>мкЗв/ч и находился в допустимых пределах.</w:t>
      </w:r>
    </w:p>
    <w:p w:rsidR="00101A03" w:rsidRPr="00DA1616" w:rsidRDefault="00101A03" w:rsidP="005908E2">
      <w:pPr>
        <w:pStyle w:val="a3"/>
        <w:jc w:val="both"/>
        <w:rPr>
          <w:rFonts w:ascii="Times New Roman" w:hAnsi="Times New Roman"/>
          <w:sz w:val="28"/>
          <w:szCs w:val="28"/>
        </w:rPr>
      </w:pPr>
    </w:p>
    <w:p w:rsidR="00101A03" w:rsidRPr="00DA1616" w:rsidRDefault="00101A03" w:rsidP="005908E2">
      <w:pPr>
        <w:pStyle w:val="a3"/>
        <w:jc w:val="both"/>
        <w:rPr>
          <w:rFonts w:ascii="Times New Roman" w:hAnsi="Times New Roman"/>
          <w:sz w:val="28"/>
          <w:szCs w:val="28"/>
        </w:rPr>
      </w:pPr>
    </w:p>
    <w:p w:rsidR="004B52E6" w:rsidRPr="00DA1616" w:rsidRDefault="00101A03" w:rsidP="005908E2">
      <w:pPr>
        <w:pStyle w:val="a3"/>
        <w:rPr>
          <w:rFonts w:ascii="Times New Roman" w:hAnsi="Times New Roman"/>
          <w:sz w:val="28"/>
          <w:szCs w:val="28"/>
        </w:rPr>
      </w:pPr>
      <w:r w:rsidRPr="00DA1616">
        <w:rPr>
          <w:rFonts w:ascii="Times New Roman" w:hAnsi="Times New Roman"/>
          <w:sz w:val="28"/>
          <w:szCs w:val="28"/>
        </w:rPr>
        <w:t xml:space="preserve">Плотность радиоактивных выпадений в приземномслое атмосферы </w:t>
      </w:r>
    </w:p>
    <w:p w:rsidR="00101A03" w:rsidRPr="00DA1616" w:rsidRDefault="00101A03" w:rsidP="005908E2">
      <w:pPr>
        <w:pStyle w:val="a3"/>
        <w:rPr>
          <w:rFonts w:ascii="Times New Roman" w:hAnsi="Times New Roman"/>
          <w:sz w:val="28"/>
          <w:szCs w:val="28"/>
        </w:rPr>
      </w:pPr>
      <w:r w:rsidRPr="00DA1616">
        <w:rPr>
          <w:rFonts w:ascii="Times New Roman" w:hAnsi="Times New Roman"/>
          <w:sz w:val="28"/>
          <w:szCs w:val="28"/>
        </w:rPr>
        <w:t>по Республике Казахстан</w:t>
      </w:r>
    </w:p>
    <w:p w:rsidR="00600C65" w:rsidRPr="00DA1616" w:rsidRDefault="00600C65" w:rsidP="005908E2">
      <w:pPr>
        <w:pStyle w:val="a3"/>
        <w:rPr>
          <w:rFonts w:ascii="Times New Roman" w:hAnsi="Times New Roman"/>
          <w:sz w:val="28"/>
          <w:szCs w:val="28"/>
        </w:rPr>
      </w:pPr>
    </w:p>
    <w:p w:rsidR="00101A03" w:rsidRPr="00DA1616" w:rsidRDefault="00101A03" w:rsidP="005908E2">
      <w:pPr>
        <w:ind w:firstLine="709"/>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осуществлялся в 14 областях Казахстана на 43 метеорологических станциях путем отбора проб воздуха горизонтальными планшетами. На всех станциях проводился пятисуточный отбор проб (рис. 5).</w:t>
      </w:r>
    </w:p>
    <w:p w:rsidR="00044FB2" w:rsidRPr="00DA1616" w:rsidRDefault="00101A03"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Республики Казахстан колебалась в пределах 0,6-</w:t>
      </w:r>
      <w:r w:rsidRPr="00DA1616">
        <w:rPr>
          <w:rFonts w:ascii="Times New Roman" w:hAnsi="Times New Roman"/>
          <w:sz w:val="28"/>
          <w:szCs w:val="28"/>
          <w:lang w:val="kk-KZ"/>
        </w:rPr>
        <w:t>2,7</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Республики Казахстан составила 1,</w:t>
      </w:r>
      <w:r w:rsidRPr="00DA1616">
        <w:rPr>
          <w:rFonts w:ascii="Times New Roman" w:hAnsi="Times New Roman"/>
          <w:sz w:val="28"/>
          <w:szCs w:val="28"/>
          <w:lang w:val="kk-KZ"/>
        </w:rPr>
        <w:t>2</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044FB2" w:rsidRPr="00DA1616" w:rsidRDefault="00044FB2" w:rsidP="005908E2">
      <w:pPr>
        <w:jc w:val="both"/>
        <w:rPr>
          <w:rFonts w:ascii="Times New Roman" w:hAnsi="Times New Roman"/>
          <w:sz w:val="28"/>
          <w:szCs w:val="28"/>
          <w:lang w:val="kk-KZ"/>
        </w:rPr>
        <w:sectPr w:rsidR="00044FB2" w:rsidRPr="00DA1616" w:rsidSect="00101A03">
          <w:pgSz w:w="11906" w:h="16838"/>
          <w:pgMar w:top="1134" w:right="851" w:bottom="1134" w:left="1134" w:header="709" w:footer="709" w:gutter="0"/>
          <w:cols w:space="708"/>
          <w:titlePg/>
          <w:docGrid w:linePitch="381"/>
        </w:sectPr>
      </w:pPr>
    </w:p>
    <w:p w:rsidR="00044FB2" w:rsidRPr="00DA1616" w:rsidRDefault="00044FB2" w:rsidP="005908E2">
      <w:pPr>
        <w:jc w:val="both"/>
        <w:rPr>
          <w:rFonts w:ascii="Times New Roman" w:hAnsi="Times New Roman"/>
          <w:sz w:val="28"/>
          <w:szCs w:val="28"/>
          <w:lang w:val="kk-KZ"/>
        </w:rPr>
      </w:pPr>
    </w:p>
    <w:p w:rsidR="004E29FD" w:rsidRPr="00DA1616" w:rsidRDefault="003D1D17" w:rsidP="005908E2">
      <w:pPr>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8676005" cy="5347970"/>
            <wp:effectExtent l="19050" t="0" r="0" b="0"/>
            <wp:docPr id="4" name="Рисунок 1" descr="C:\Documents and Settings\UAizhan_a\Рабочий стол\Карта радиация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Aizhan_a\Рабочий стол\Карта радиация 2016.jpg"/>
                    <pic:cNvPicPr>
                      <a:picLocks noChangeAspect="1" noChangeArrowheads="1"/>
                    </pic:cNvPicPr>
                  </pic:nvPicPr>
                  <pic:blipFill>
                    <a:blip r:embed="rId27" cstate="print"/>
                    <a:srcRect/>
                    <a:stretch>
                      <a:fillRect/>
                    </a:stretch>
                  </pic:blipFill>
                  <pic:spPr bwMode="auto">
                    <a:xfrm>
                      <a:off x="0" y="0"/>
                      <a:ext cx="8676005" cy="5347970"/>
                    </a:xfrm>
                    <a:prstGeom prst="rect">
                      <a:avLst/>
                    </a:prstGeom>
                    <a:noFill/>
                    <a:ln w="9525">
                      <a:noFill/>
                      <a:miter lim="800000"/>
                      <a:headEnd/>
                      <a:tailEnd/>
                    </a:ln>
                  </pic:spPr>
                </pic:pic>
              </a:graphicData>
            </a:graphic>
          </wp:inline>
        </w:drawing>
      </w:r>
    </w:p>
    <w:p w:rsidR="00FF62DE" w:rsidRPr="00DA1616" w:rsidRDefault="004E29FD" w:rsidP="005908E2">
      <w:pPr>
        <w:jc w:val="center"/>
        <w:rPr>
          <w:rFonts w:ascii="Times New Roman" w:hAnsi="Times New Roman"/>
        </w:rPr>
      </w:pPr>
      <w:r w:rsidRPr="00DA1616">
        <w:rPr>
          <w:rFonts w:ascii="Times New Roman" w:hAnsi="Times New Roman"/>
        </w:rPr>
        <w:t xml:space="preserve">Рис. </w:t>
      </w:r>
      <w:r w:rsidR="00433380" w:rsidRPr="00DA1616">
        <w:rPr>
          <w:rFonts w:ascii="Times New Roman" w:hAnsi="Times New Roman"/>
        </w:rPr>
        <w:t>6.</w:t>
      </w:r>
      <w:r w:rsidRPr="00DA1616">
        <w:rPr>
          <w:rFonts w:ascii="Times New Roman" w:hAnsi="Times New Roman"/>
        </w:rPr>
        <w:t xml:space="preserve"> Схема расположения метеостанций за наблюдением </w:t>
      </w:r>
      <w:r w:rsidR="00360F8E" w:rsidRPr="00DA1616">
        <w:rPr>
          <w:rFonts w:ascii="Times New Roman" w:hAnsi="Times New Roman"/>
        </w:rPr>
        <w:t xml:space="preserve">уровня </w:t>
      </w:r>
      <w:r w:rsidRPr="00DA1616">
        <w:rPr>
          <w:rFonts w:ascii="Times New Roman" w:hAnsi="Times New Roman"/>
        </w:rPr>
        <w:t>радиа</w:t>
      </w:r>
      <w:r w:rsidR="00597304" w:rsidRPr="00DA1616">
        <w:rPr>
          <w:rFonts w:ascii="Times New Roman" w:hAnsi="Times New Roman"/>
        </w:rPr>
        <w:t>ционного гамма-фона и плотности</w:t>
      </w:r>
      <w:r w:rsidRPr="00DA1616">
        <w:rPr>
          <w:rFonts w:ascii="Times New Roman" w:hAnsi="Times New Roman"/>
        </w:rPr>
        <w:t xml:space="preserve"> радиоактивных </w:t>
      </w:r>
    </w:p>
    <w:p w:rsidR="004E29FD" w:rsidRPr="00DA1616" w:rsidRDefault="004E29FD" w:rsidP="005908E2">
      <w:pPr>
        <w:jc w:val="center"/>
        <w:rPr>
          <w:rFonts w:ascii="Times New Roman" w:hAnsi="Times New Roman"/>
        </w:rPr>
      </w:pPr>
      <w:r w:rsidRPr="00DA1616">
        <w:rPr>
          <w:rFonts w:ascii="Times New Roman" w:hAnsi="Times New Roman"/>
        </w:rPr>
        <w:t xml:space="preserve">выпадений на территории </w:t>
      </w:r>
      <w:r w:rsidR="00D875DE" w:rsidRPr="00DA1616">
        <w:rPr>
          <w:rFonts w:ascii="Times New Roman" w:hAnsi="Times New Roman"/>
        </w:rPr>
        <w:t>Республики Казахстан</w:t>
      </w:r>
    </w:p>
    <w:p w:rsidR="004E29FD" w:rsidRPr="00DA1616" w:rsidRDefault="004E29FD" w:rsidP="005908E2">
      <w:pPr>
        <w:jc w:val="center"/>
        <w:rPr>
          <w:rFonts w:ascii="Times New Roman" w:hAnsi="Times New Roman"/>
          <w:sz w:val="28"/>
          <w:szCs w:val="28"/>
        </w:rPr>
        <w:sectPr w:rsidR="004E29FD" w:rsidRPr="00DA1616" w:rsidSect="00F032F2">
          <w:type w:val="nextColumn"/>
          <w:pgSz w:w="16838" w:h="11906" w:orient="landscape"/>
          <w:pgMar w:top="1134" w:right="851" w:bottom="1134" w:left="1134" w:header="709" w:footer="709" w:gutter="0"/>
          <w:cols w:space="708"/>
          <w:titlePg/>
          <w:docGrid w:linePitch="381"/>
        </w:sectPr>
      </w:pPr>
    </w:p>
    <w:p w:rsidR="005A01AD" w:rsidRPr="00DA1616" w:rsidRDefault="004B52E6" w:rsidP="005908E2">
      <w:pPr>
        <w:tabs>
          <w:tab w:val="left" w:pos="993"/>
          <w:tab w:val="left" w:pos="1134"/>
        </w:tabs>
        <w:jc w:val="center"/>
        <w:rPr>
          <w:rFonts w:ascii="Times New Roman" w:hAnsi="Times New Roman"/>
          <w:b/>
          <w:sz w:val="28"/>
          <w:szCs w:val="28"/>
        </w:rPr>
      </w:pPr>
      <w:r w:rsidRPr="00DA1616">
        <w:rPr>
          <w:rFonts w:ascii="Times New Roman" w:hAnsi="Times New Roman"/>
          <w:b/>
          <w:sz w:val="28"/>
          <w:szCs w:val="28"/>
        </w:rPr>
        <w:t xml:space="preserve">1 </w:t>
      </w:r>
      <w:r w:rsidR="002A42E5" w:rsidRPr="00DA1616">
        <w:rPr>
          <w:rFonts w:ascii="Times New Roman" w:hAnsi="Times New Roman"/>
          <w:b/>
          <w:sz w:val="28"/>
          <w:szCs w:val="28"/>
        </w:rPr>
        <w:t>Состояние окружающей среды Акмолинской области</w:t>
      </w:r>
    </w:p>
    <w:p w:rsidR="002A42E5" w:rsidRPr="00DA1616" w:rsidRDefault="002A42E5" w:rsidP="005908E2">
      <w:pPr>
        <w:tabs>
          <w:tab w:val="left" w:pos="993"/>
          <w:tab w:val="left" w:pos="1134"/>
        </w:tabs>
        <w:ind w:left="360"/>
        <w:jc w:val="center"/>
        <w:rPr>
          <w:rFonts w:ascii="Times New Roman" w:hAnsi="Times New Roman"/>
          <w:b/>
          <w:sz w:val="28"/>
          <w:szCs w:val="28"/>
        </w:rPr>
      </w:pPr>
    </w:p>
    <w:p w:rsidR="00283CB0" w:rsidRPr="00DA1616" w:rsidRDefault="004B52E6" w:rsidP="005908E2">
      <w:pPr>
        <w:tabs>
          <w:tab w:val="left" w:pos="567"/>
          <w:tab w:val="left" w:pos="1134"/>
        </w:tabs>
        <w:jc w:val="center"/>
        <w:rPr>
          <w:rFonts w:ascii="Times New Roman" w:hAnsi="Times New Roman"/>
          <w:b/>
          <w:sz w:val="28"/>
          <w:szCs w:val="28"/>
        </w:rPr>
      </w:pPr>
      <w:r w:rsidRPr="00DA1616">
        <w:rPr>
          <w:rFonts w:ascii="Times New Roman" w:hAnsi="Times New Roman"/>
          <w:b/>
          <w:sz w:val="28"/>
          <w:szCs w:val="28"/>
        </w:rPr>
        <w:t xml:space="preserve">1.1 </w:t>
      </w:r>
      <w:r w:rsidR="00224B34" w:rsidRPr="00DA1616">
        <w:rPr>
          <w:rFonts w:ascii="Times New Roman" w:hAnsi="Times New Roman"/>
          <w:b/>
          <w:sz w:val="28"/>
          <w:szCs w:val="28"/>
        </w:rPr>
        <w:t xml:space="preserve">Состояние загрязнения атмосферного воздуха </w:t>
      </w:r>
      <w:r w:rsidR="00283CB0" w:rsidRPr="00DA1616">
        <w:rPr>
          <w:rFonts w:ascii="Times New Roman" w:hAnsi="Times New Roman"/>
          <w:b/>
          <w:sz w:val="28"/>
          <w:szCs w:val="28"/>
        </w:rPr>
        <w:t>по городу Астана</w:t>
      </w:r>
    </w:p>
    <w:p w:rsidR="00D870C7" w:rsidRPr="00DA1616" w:rsidRDefault="00D870C7" w:rsidP="005908E2">
      <w:pPr>
        <w:tabs>
          <w:tab w:val="left" w:pos="993"/>
          <w:tab w:val="left" w:pos="1134"/>
        </w:tabs>
        <w:ind w:left="709"/>
        <w:jc w:val="center"/>
        <w:rPr>
          <w:rFonts w:ascii="Times New Roman" w:hAnsi="Times New Roman"/>
          <w:b/>
          <w:sz w:val="28"/>
          <w:szCs w:val="28"/>
        </w:rPr>
      </w:pPr>
    </w:p>
    <w:p w:rsidR="00301AA7" w:rsidRPr="00DA1616" w:rsidRDefault="0070472D"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велисьна</w:t>
      </w:r>
      <w:r w:rsidR="005F7B02" w:rsidRPr="00DA1616">
        <w:rPr>
          <w:rStyle w:val="FontStyle204"/>
          <w:sz w:val="28"/>
          <w:szCs w:val="28"/>
        </w:rPr>
        <w:t xml:space="preserve"> 7</w:t>
      </w:r>
      <w:r w:rsidR="004B52E6" w:rsidRPr="00DA1616">
        <w:rPr>
          <w:rStyle w:val="FontStyle204"/>
          <w:sz w:val="28"/>
          <w:szCs w:val="28"/>
        </w:rPr>
        <w:t xml:space="preserve"> </w:t>
      </w:r>
      <w:r w:rsidRPr="00DA1616">
        <w:rPr>
          <w:rStyle w:val="FontStyle204"/>
          <w:sz w:val="28"/>
          <w:szCs w:val="28"/>
        </w:rPr>
        <w:t>стационарных постах</w:t>
      </w:r>
      <w:r w:rsidR="004B52E6" w:rsidRPr="00DA1616">
        <w:rPr>
          <w:rStyle w:val="FontStyle204"/>
          <w:sz w:val="28"/>
          <w:szCs w:val="28"/>
        </w:rPr>
        <w:t xml:space="preserve"> </w:t>
      </w:r>
      <w:r w:rsidRPr="00DA1616">
        <w:rPr>
          <w:rFonts w:ascii="Times New Roman" w:hAnsi="Times New Roman"/>
          <w:sz w:val="28"/>
          <w:szCs w:val="28"/>
        </w:rPr>
        <w:t>(</w:t>
      </w:r>
      <w:r w:rsidR="00AD7CD7" w:rsidRPr="00DA1616">
        <w:rPr>
          <w:rFonts w:ascii="Times New Roman" w:hAnsi="Times New Roman"/>
          <w:sz w:val="28"/>
          <w:szCs w:val="28"/>
        </w:rPr>
        <w:t>рис</w:t>
      </w:r>
      <w:r w:rsidR="00433380" w:rsidRPr="00DA1616">
        <w:rPr>
          <w:rFonts w:ascii="Times New Roman" w:hAnsi="Times New Roman"/>
          <w:sz w:val="28"/>
          <w:szCs w:val="28"/>
        </w:rPr>
        <w:t xml:space="preserve"> </w:t>
      </w:r>
      <w:r w:rsidR="00AD7CD7" w:rsidRPr="00DA1616">
        <w:rPr>
          <w:rFonts w:ascii="Times New Roman" w:hAnsi="Times New Roman"/>
          <w:sz w:val="28"/>
          <w:szCs w:val="28"/>
        </w:rPr>
        <w:t>1.1</w:t>
      </w:r>
      <w:r w:rsidRPr="00DA1616">
        <w:rPr>
          <w:rFonts w:ascii="Times New Roman" w:hAnsi="Times New Roman"/>
          <w:sz w:val="28"/>
          <w:szCs w:val="28"/>
        </w:rPr>
        <w:t xml:space="preserve">, таблица </w:t>
      </w:r>
      <w:r w:rsidR="00D630D1" w:rsidRPr="00DA1616">
        <w:rPr>
          <w:rFonts w:ascii="Times New Roman" w:hAnsi="Times New Roman"/>
          <w:sz w:val="28"/>
          <w:szCs w:val="28"/>
        </w:rPr>
        <w:t>1</w:t>
      </w:r>
      <w:r w:rsidR="009066A4" w:rsidRPr="00DA1616">
        <w:rPr>
          <w:rFonts w:ascii="Times New Roman" w:hAnsi="Times New Roman"/>
          <w:sz w:val="28"/>
          <w:szCs w:val="28"/>
        </w:rPr>
        <w:t>.1</w:t>
      </w:r>
      <w:r w:rsidRPr="00DA1616">
        <w:rPr>
          <w:rFonts w:ascii="Times New Roman" w:hAnsi="Times New Roman"/>
          <w:sz w:val="28"/>
          <w:szCs w:val="28"/>
        </w:rPr>
        <w:t>)</w:t>
      </w:r>
      <w:r w:rsidRPr="00DA1616">
        <w:rPr>
          <w:rStyle w:val="FontStyle201"/>
          <w:sz w:val="28"/>
          <w:szCs w:val="28"/>
        </w:rPr>
        <w:t>.</w:t>
      </w:r>
    </w:p>
    <w:p w:rsidR="004B52E6" w:rsidRPr="00DA1616" w:rsidRDefault="004B52E6" w:rsidP="005908E2">
      <w:pPr>
        <w:jc w:val="right"/>
        <w:rPr>
          <w:rFonts w:ascii="Times New Roman" w:hAnsi="Times New Roman"/>
        </w:rPr>
      </w:pPr>
    </w:p>
    <w:p w:rsidR="0070472D" w:rsidRPr="00DA1616" w:rsidRDefault="0070472D" w:rsidP="005908E2">
      <w:pPr>
        <w:jc w:val="right"/>
        <w:rPr>
          <w:rFonts w:ascii="Times New Roman" w:hAnsi="Times New Roman"/>
        </w:rPr>
      </w:pPr>
      <w:r w:rsidRPr="00DA1616">
        <w:rPr>
          <w:rFonts w:ascii="Times New Roman" w:hAnsi="Times New Roman"/>
        </w:rPr>
        <w:t xml:space="preserve">Таблица </w:t>
      </w:r>
      <w:r w:rsidR="00D630D1" w:rsidRPr="00DA1616">
        <w:rPr>
          <w:rFonts w:ascii="Times New Roman" w:hAnsi="Times New Roman"/>
        </w:rPr>
        <w:t>1</w:t>
      </w:r>
      <w:r w:rsidR="009066A4" w:rsidRPr="00DA1616">
        <w:rPr>
          <w:rFonts w:ascii="Times New Roman" w:hAnsi="Times New Roman"/>
        </w:rPr>
        <w:t>.1</w:t>
      </w:r>
    </w:p>
    <w:p w:rsidR="0070472D" w:rsidRPr="00DA1616" w:rsidRDefault="0070472D"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701"/>
        <w:gridCol w:w="2835"/>
        <w:gridCol w:w="3118"/>
      </w:tblGrid>
      <w:tr w:rsidR="00101A03" w:rsidRPr="00DA1616" w:rsidTr="00101A03">
        <w:tc>
          <w:tcPr>
            <w:tcW w:w="959" w:type="dxa"/>
            <w:vAlign w:val="center"/>
          </w:tcPr>
          <w:p w:rsidR="00101A03" w:rsidRPr="00DA1616" w:rsidRDefault="00101A03" w:rsidP="005908E2">
            <w:pPr>
              <w:jc w:val="center"/>
              <w:outlineLvl w:val="1"/>
              <w:rPr>
                <w:rFonts w:ascii="Times New Roman" w:hAnsi="Times New Roman"/>
                <w:b/>
              </w:rPr>
            </w:pPr>
            <w:r w:rsidRPr="00DA1616">
              <w:rPr>
                <w:rFonts w:ascii="Times New Roman" w:hAnsi="Times New Roman"/>
                <w:b/>
              </w:rPr>
              <w:t>Номер</w:t>
            </w:r>
          </w:p>
          <w:p w:rsidR="00101A03" w:rsidRPr="00DA1616" w:rsidRDefault="00101A03"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101A03" w:rsidRPr="00DA1616" w:rsidRDefault="00101A03" w:rsidP="005908E2">
            <w:pPr>
              <w:jc w:val="center"/>
              <w:outlineLvl w:val="1"/>
              <w:rPr>
                <w:rFonts w:ascii="Times New Roman" w:hAnsi="Times New Roman"/>
                <w:b/>
              </w:rPr>
            </w:pPr>
            <w:r w:rsidRPr="00DA1616">
              <w:rPr>
                <w:rFonts w:ascii="Times New Roman" w:hAnsi="Times New Roman"/>
                <w:b/>
              </w:rPr>
              <w:t>Сроки отбора</w:t>
            </w:r>
          </w:p>
        </w:tc>
        <w:tc>
          <w:tcPr>
            <w:tcW w:w="1701" w:type="dxa"/>
            <w:vAlign w:val="center"/>
          </w:tcPr>
          <w:p w:rsidR="00101A03" w:rsidRPr="00DA1616" w:rsidRDefault="00101A03" w:rsidP="005908E2">
            <w:pPr>
              <w:jc w:val="center"/>
              <w:outlineLvl w:val="1"/>
              <w:rPr>
                <w:rFonts w:ascii="Times New Roman" w:hAnsi="Times New Roman"/>
                <w:b/>
              </w:rPr>
            </w:pPr>
            <w:r w:rsidRPr="00DA1616">
              <w:rPr>
                <w:rFonts w:ascii="Times New Roman" w:hAnsi="Times New Roman"/>
                <w:b/>
              </w:rPr>
              <w:t>Проведения наблюдений</w:t>
            </w:r>
          </w:p>
        </w:tc>
        <w:tc>
          <w:tcPr>
            <w:tcW w:w="2835" w:type="dxa"/>
            <w:vAlign w:val="center"/>
          </w:tcPr>
          <w:p w:rsidR="00101A03" w:rsidRPr="00DA1616" w:rsidRDefault="00101A03" w:rsidP="005908E2">
            <w:pPr>
              <w:jc w:val="center"/>
              <w:outlineLvl w:val="1"/>
              <w:rPr>
                <w:rFonts w:ascii="Times New Roman" w:hAnsi="Times New Roman"/>
                <w:b/>
              </w:rPr>
            </w:pPr>
            <w:r w:rsidRPr="00DA1616">
              <w:rPr>
                <w:rFonts w:ascii="Times New Roman" w:hAnsi="Times New Roman"/>
                <w:b/>
              </w:rPr>
              <w:t>Адрес поста</w:t>
            </w:r>
          </w:p>
        </w:tc>
        <w:tc>
          <w:tcPr>
            <w:tcW w:w="3118" w:type="dxa"/>
            <w:vAlign w:val="center"/>
          </w:tcPr>
          <w:p w:rsidR="00101A03" w:rsidRPr="00DA1616" w:rsidRDefault="00101A03" w:rsidP="005908E2">
            <w:pPr>
              <w:jc w:val="center"/>
              <w:outlineLvl w:val="1"/>
              <w:rPr>
                <w:rFonts w:ascii="Times New Roman" w:hAnsi="Times New Roman"/>
                <w:b/>
              </w:rPr>
            </w:pPr>
            <w:r w:rsidRPr="00DA1616">
              <w:rPr>
                <w:rFonts w:ascii="Times New Roman" w:hAnsi="Times New Roman"/>
                <w:b/>
              </w:rPr>
              <w:t>Определяемые примеси</w:t>
            </w:r>
          </w:p>
        </w:tc>
      </w:tr>
      <w:tr w:rsidR="00101A03" w:rsidRPr="00DA1616" w:rsidTr="00101A03">
        <w:tc>
          <w:tcPr>
            <w:tcW w:w="959"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1</w:t>
            </w:r>
          </w:p>
        </w:tc>
        <w:tc>
          <w:tcPr>
            <w:tcW w:w="1134" w:type="dxa"/>
            <w:vMerge w:val="restart"/>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3 раза</w:t>
            </w:r>
          </w:p>
          <w:p w:rsidR="00101A03" w:rsidRPr="00DA1616" w:rsidRDefault="00101A03" w:rsidP="005908E2">
            <w:pPr>
              <w:jc w:val="center"/>
              <w:outlineLvl w:val="1"/>
              <w:rPr>
                <w:rFonts w:ascii="Times New Roman" w:hAnsi="Times New Roman"/>
              </w:rPr>
            </w:pPr>
            <w:r w:rsidRPr="00DA1616">
              <w:rPr>
                <w:rFonts w:ascii="Times New Roman" w:hAnsi="Times New Roman"/>
              </w:rPr>
              <w:t>в сутки</w:t>
            </w:r>
          </w:p>
        </w:tc>
        <w:tc>
          <w:tcPr>
            <w:tcW w:w="1701" w:type="dxa"/>
            <w:vMerge w:val="restart"/>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835" w:type="dxa"/>
            <w:vAlign w:val="center"/>
          </w:tcPr>
          <w:p w:rsidR="00101A03" w:rsidRPr="00DA1616" w:rsidRDefault="00101A03" w:rsidP="005908E2">
            <w:pPr>
              <w:jc w:val="center"/>
              <w:rPr>
                <w:rFonts w:ascii="Times New Roman" w:hAnsi="Times New Roman"/>
              </w:rPr>
            </w:pPr>
            <w:r w:rsidRPr="00DA1616">
              <w:rPr>
                <w:rFonts w:ascii="Times New Roman" w:hAnsi="Times New Roman"/>
              </w:rPr>
              <w:t>ул. Джамбула 211</w:t>
            </w:r>
          </w:p>
        </w:tc>
        <w:tc>
          <w:tcPr>
            <w:tcW w:w="3118" w:type="dxa"/>
            <w:vMerge w:val="restart"/>
            <w:vAlign w:val="center"/>
          </w:tcPr>
          <w:p w:rsidR="00101A03" w:rsidRPr="00DA1616" w:rsidRDefault="00101A03" w:rsidP="005908E2">
            <w:pPr>
              <w:outlineLvl w:val="1"/>
              <w:rPr>
                <w:rFonts w:ascii="Times New Roman" w:hAnsi="Times New Roman"/>
              </w:rPr>
            </w:pPr>
            <w:r w:rsidRPr="00DA1616">
              <w:rPr>
                <w:rFonts w:ascii="Times New Roman" w:hAnsi="Times New Roman"/>
              </w:rPr>
              <w:t>взвешенные вещества, диоксид серы, сульфаты, оксид углерода, диоксид азота, фтористый водород</w:t>
            </w:r>
          </w:p>
        </w:tc>
      </w:tr>
      <w:tr w:rsidR="00101A03" w:rsidRPr="00DA1616" w:rsidTr="00101A03">
        <w:tc>
          <w:tcPr>
            <w:tcW w:w="959"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2</w:t>
            </w:r>
          </w:p>
        </w:tc>
        <w:tc>
          <w:tcPr>
            <w:tcW w:w="1134" w:type="dxa"/>
            <w:vMerge/>
            <w:vAlign w:val="center"/>
          </w:tcPr>
          <w:p w:rsidR="00101A03" w:rsidRPr="00DA1616" w:rsidRDefault="00101A03" w:rsidP="005908E2">
            <w:pPr>
              <w:jc w:val="center"/>
              <w:outlineLvl w:val="1"/>
              <w:rPr>
                <w:rFonts w:ascii="Times New Roman" w:hAnsi="Times New Roman"/>
              </w:rPr>
            </w:pPr>
          </w:p>
        </w:tc>
        <w:tc>
          <w:tcPr>
            <w:tcW w:w="1701" w:type="dxa"/>
            <w:vMerge/>
            <w:vAlign w:val="center"/>
          </w:tcPr>
          <w:p w:rsidR="00101A03" w:rsidRPr="00DA1616" w:rsidRDefault="00101A03" w:rsidP="005908E2">
            <w:pPr>
              <w:jc w:val="center"/>
              <w:outlineLvl w:val="1"/>
              <w:rPr>
                <w:rFonts w:ascii="Times New Roman" w:hAnsi="Times New Roman"/>
              </w:rPr>
            </w:pPr>
          </w:p>
        </w:tc>
        <w:tc>
          <w:tcPr>
            <w:tcW w:w="2835"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 xml:space="preserve">пересечение </w:t>
            </w:r>
          </w:p>
          <w:p w:rsidR="00101A03" w:rsidRPr="00DA1616" w:rsidRDefault="00101A03" w:rsidP="005908E2">
            <w:pPr>
              <w:jc w:val="center"/>
              <w:outlineLvl w:val="1"/>
              <w:rPr>
                <w:rFonts w:ascii="Times New Roman" w:hAnsi="Times New Roman"/>
              </w:rPr>
            </w:pPr>
            <w:r w:rsidRPr="00DA1616">
              <w:rPr>
                <w:rFonts w:ascii="Times New Roman" w:hAnsi="Times New Roman"/>
              </w:rPr>
              <w:t>ул. Ауэзова -Сейфуллина</w:t>
            </w:r>
          </w:p>
        </w:tc>
        <w:tc>
          <w:tcPr>
            <w:tcW w:w="3118" w:type="dxa"/>
            <w:vMerge/>
            <w:vAlign w:val="center"/>
          </w:tcPr>
          <w:p w:rsidR="00101A03" w:rsidRPr="00DA1616" w:rsidRDefault="00101A03" w:rsidP="005908E2">
            <w:pPr>
              <w:jc w:val="both"/>
              <w:outlineLvl w:val="1"/>
              <w:rPr>
                <w:rFonts w:ascii="Times New Roman" w:hAnsi="Times New Roman"/>
              </w:rPr>
            </w:pPr>
          </w:p>
        </w:tc>
      </w:tr>
      <w:tr w:rsidR="00101A03" w:rsidRPr="00DA1616" w:rsidTr="00101A03">
        <w:tc>
          <w:tcPr>
            <w:tcW w:w="959"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3</w:t>
            </w:r>
          </w:p>
        </w:tc>
        <w:tc>
          <w:tcPr>
            <w:tcW w:w="1134" w:type="dxa"/>
            <w:vMerge/>
            <w:vAlign w:val="center"/>
          </w:tcPr>
          <w:p w:rsidR="00101A03" w:rsidRPr="00DA1616" w:rsidRDefault="00101A03" w:rsidP="005908E2">
            <w:pPr>
              <w:jc w:val="center"/>
              <w:outlineLvl w:val="1"/>
              <w:rPr>
                <w:rFonts w:ascii="Times New Roman" w:hAnsi="Times New Roman"/>
              </w:rPr>
            </w:pPr>
          </w:p>
        </w:tc>
        <w:tc>
          <w:tcPr>
            <w:tcW w:w="1701" w:type="dxa"/>
            <w:vMerge/>
            <w:vAlign w:val="center"/>
          </w:tcPr>
          <w:p w:rsidR="00101A03" w:rsidRPr="00DA1616" w:rsidRDefault="00101A03" w:rsidP="005908E2">
            <w:pPr>
              <w:jc w:val="center"/>
              <w:outlineLvl w:val="1"/>
              <w:rPr>
                <w:rFonts w:ascii="Times New Roman" w:hAnsi="Times New Roman"/>
              </w:rPr>
            </w:pPr>
          </w:p>
        </w:tc>
        <w:tc>
          <w:tcPr>
            <w:tcW w:w="2835"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 xml:space="preserve">ул. Ташкентская, </w:t>
            </w:r>
          </w:p>
          <w:p w:rsidR="00101A03" w:rsidRPr="00DA1616" w:rsidRDefault="00101A03" w:rsidP="005908E2">
            <w:pPr>
              <w:jc w:val="center"/>
              <w:outlineLvl w:val="1"/>
              <w:rPr>
                <w:rFonts w:ascii="Times New Roman" w:hAnsi="Times New Roman"/>
              </w:rPr>
            </w:pPr>
            <w:r w:rsidRPr="00DA1616">
              <w:rPr>
                <w:rFonts w:ascii="Times New Roman" w:hAnsi="Times New Roman"/>
              </w:rPr>
              <w:t>район лесозавода</w:t>
            </w:r>
          </w:p>
        </w:tc>
        <w:tc>
          <w:tcPr>
            <w:tcW w:w="3118" w:type="dxa"/>
            <w:vMerge/>
            <w:vAlign w:val="center"/>
          </w:tcPr>
          <w:p w:rsidR="00101A03" w:rsidRPr="00DA1616" w:rsidRDefault="00101A03" w:rsidP="005908E2">
            <w:pPr>
              <w:jc w:val="both"/>
              <w:outlineLvl w:val="1"/>
              <w:rPr>
                <w:rFonts w:ascii="Times New Roman" w:hAnsi="Times New Roman"/>
              </w:rPr>
            </w:pPr>
          </w:p>
        </w:tc>
      </w:tr>
      <w:tr w:rsidR="00101A03" w:rsidRPr="00DA1616" w:rsidTr="00101A03">
        <w:tc>
          <w:tcPr>
            <w:tcW w:w="959"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4</w:t>
            </w:r>
          </w:p>
        </w:tc>
        <w:tc>
          <w:tcPr>
            <w:tcW w:w="1134" w:type="dxa"/>
            <w:vMerge/>
            <w:vAlign w:val="center"/>
          </w:tcPr>
          <w:p w:rsidR="00101A03" w:rsidRPr="00DA1616" w:rsidRDefault="00101A03" w:rsidP="005908E2">
            <w:pPr>
              <w:jc w:val="center"/>
              <w:outlineLvl w:val="1"/>
              <w:rPr>
                <w:rFonts w:ascii="Times New Roman" w:hAnsi="Times New Roman"/>
              </w:rPr>
            </w:pPr>
          </w:p>
        </w:tc>
        <w:tc>
          <w:tcPr>
            <w:tcW w:w="1701" w:type="dxa"/>
            <w:vMerge/>
            <w:vAlign w:val="center"/>
          </w:tcPr>
          <w:p w:rsidR="00101A03" w:rsidRPr="00DA1616" w:rsidRDefault="00101A03" w:rsidP="005908E2">
            <w:pPr>
              <w:jc w:val="center"/>
              <w:outlineLvl w:val="1"/>
              <w:rPr>
                <w:rFonts w:ascii="Times New Roman" w:hAnsi="Times New Roman"/>
              </w:rPr>
            </w:pPr>
          </w:p>
        </w:tc>
        <w:tc>
          <w:tcPr>
            <w:tcW w:w="2835"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 xml:space="preserve">рынок «Шапагат», </w:t>
            </w:r>
          </w:p>
          <w:p w:rsidR="00101A03" w:rsidRPr="00DA1616" w:rsidRDefault="00101A03" w:rsidP="005908E2">
            <w:pPr>
              <w:jc w:val="center"/>
              <w:outlineLvl w:val="1"/>
              <w:rPr>
                <w:rFonts w:ascii="Times New Roman" w:hAnsi="Times New Roman"/>
              </w:rPr>
            </w:pPr>
            <w:r w:rsidRPr="00DA1616">
              <w:rPr>
                <w:rFonts w:ascii="Times New Roman" w:hAnsi="Times New Roman"/>
              </w:rPr>
              <w:t>угол ул. Богенбая</w:t>
            </w:r>
          </w:p>
        </w:tc>
        <w:tc>
          <w:tcPr>
            <w:tcW w:w="3118" w:type="dxa"/>
            <w:vMerge/>
            <w:vAlign w:val="center"/>
          </w:tcPr>
          <w:p w:rsidR="00101A03" w:rsidRPr="00DA1616" w:rsidRDefault="00101A03" w:rsidP="005908E2">
            <w:pPr>
              <w:jc w:val="both"/>
              <w:outlineLvl w:val="1"/>
              <w:rPr>
                <w:rFonts w:ascii="Times New Roman" w:hAnsi="Times New Roman"/>
              </w:rPr>
            </w:pPr>
          </w:p>
        </w:tc>
      </w:tr>
      <w:tr w:rsidR="00101A03" w:rsidRPr="00DA1616" w:rsidTr="00101A03">
        <w:trPr>
          <w:trHeight w:val="1130"/>
        </w:trPr>
        <w:tc>
          <w:tcPr>
            <w:tcW w:w="959"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5</w:t>
            </w:r>
          </w:p>
        </w:tc>
        <w:tc>
          <w:tcPr>
            <w:tcW w:w="1134" w:type="dxa"/>
            <w:vMerge w:val="restart"/>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каждые 20 минут</w:t>
            </w:r>
          </w:p>
        </w:tc>
        <w:tc>
          <w:tcPr>
            <w:tcW w:w="1701" w:type="dxa"/>
            <w:vMerge w:val="restart"/>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в непрерывном режиме</w:t>
            </w:r>
          </w:p>
        </w:tc>
        <w:tc>
          <w:tcPr>
            <w:tcW w:w="2835"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пр.Туран, центральная спасательная станция</w:t>
            </w:r>
          </w:p>
        </w:tc>
        <w:tc>
          <w:tcPr>
            <w:tcW w:w="3118" w:type="dxa"/>
            <w:vAlign w:val="center"/>
          </w:tcPr>
          <w:p w:rsidR="00101A03" w:rsidRPr="00DA1616" w:rsidRDefault="00101A03" w:rsidP="005908E2">
            <w:pPr>
              <w:jc w:val="both"/>
              <w:outlineLvl w:val="1"/>
              <w:rPr>
                <w:rFonts w:ascii="Times New Roman" w:hAnsi="Times New Roman"/>
              </w:rPr>
            </w:pPr>
            <w:r w:rsidRPr="00DA1616">
              <w:rPr>
                <w:rFonts w:ascii="Times New Roman" w:hAnsi="Times New Roman"/>
              </w:rPr>
              <w:t>взвешенные частицы РМ-2,5, взвешенные частицы РМ-10, диоксид серы, оксид углерода, диоксид азота, оксид азота</w:t>
            </w:r>
          </w:p>
        </w:tc>
      </w:tr>
      <w:tr w:rsidR="00101A03" w:rsidRPr="00DA1616" w:rsidTr="00101A03">
        <w:trPr>
          <w:trHeight w:val="327"/>
        </w:trPr>
        <w:tc>
          <w:tcPr>
            <w:tcW w:w="959"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6</w:t>
            </w:r>
          </w:p>
        </w:tc>
        <w:tc>
          <w:tcPr>
            <w:tcW w:w="1134" w:type="dxa"/>
            <w:vMerge/>
            <w:vAlign w:val="center"/>
          </w:tcPr>
          <w:p w:rsidR="00101A03" w:rsidRPr="00DA1616" w:rsidRDefault="00101A03" w:rsidP="005908E2">
            <w:pPr>
              <w:jc w:val="center"/>
              <w:outlineLvl w:val="1"/>
              <w:rPr>
                <w:rFonts w:ascii="Times New Roman" w:hAnsi="Times New Roman"/>
              </w:rPr>
            </w:pPr>
          </w:p>
        </w:tc>
        <w:tc>
          <w:tcPr>
            <w:tcW w:w="1701" w:type="dxa"/>
            <w:vMerge/>
            <w:vAlign w:val="center"/>
          </w:tcPr>
          <w:p w:rsidR="00101A03" w:rsidRPr="00DA1616" w:rsidRDefault="00101A03" w:rsidP="005908E2">
            <w:pPr>
              <w:jc w:val="center"/>
              <w:outlineLvl w:val="1"/>
              <w:rPr>
                <w:rFonts w:ascii="Times New Roman" w:hAnsi="Times New Roman"/>
              </w:rPr>
            </w:pPr>
          </w:p>
        </w:tc>
        <w:tc>
          <w:tcPr>
            <w:tcW w:w="2835" w:type="dxa"/>
            <w:vAlign w:val="center"/>
          </w:tcPr>
          <w:p w:rsidR="00101A03" w:rsidRPr="00DA1616" w:rsidRDefault="00101A03" w:rsidP="005908E2">
            <w:pPr>
              <w:jc w:val="center"/>
              <w:rPr>
                <w:rFonts w:ascii="Times New Roman" w:hAnsi="Times New Roman"/>
              </w:rPr>
            </w:pPr>
            <w:r w:rsidRPr="00DA1616">
              <w:rPr>
                <w:rFonts w:ascii="Times New Roman" w:hAnsi="Times New Roman"/>
              </w:rPr>
              <w:t>ул. Можайского, район насосно-фильтровой станции</w:t>
            </w:r>
          </w:p>
        </w:tc>
        <w:tc>
          <w:tcPr>
            <w:tcW w:w="3118" w:type="dxa"/>
            <w:vMerge w:val="restart"/>
            <w:vAlign w:val="center"/>
          </w:tcPr>
          <w:p w:rsidR="00101A03" w:rsidRPr="00DA1616" w:rsidRDefault="00101A03"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азота, оксид азота</w:t>
            </w:r>
          </w:p>
        </w:tc>
      </w:tr>
      <w:tr w:rsidR="00101A03" w:rsidRPr="00DA1616" w:rsidTr="00101A03">
        <w:tc>
          <w:tcPr>
            <w:tcW w:w="959"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7</w:t>
            </w:r>
          </w:p>
        </w:tc>
        <w:tc>
          <w:tcPr>
            <w:tcW w:w="1134" w:type="dxa"/>
            <w:vMerge/>
            <w:vAlign w:val="center"/>
          </w:tcPr>
          <w:p w:rsidR="00101A03" w:rsidRPr="00DA1616" w:rsidRDefault="00101A03" w:rsidP="005908E2">
            <w:pPr>
              <w:jc w:val="center"/>
              <w:outlineLvl w:val="1"/>
              <w:rPr>
                <w:rFonts w:ascii="Times New Roman" w:hAnsi="Times New Roman"/>
              </w:rPr>
            </w:pPr>
          </w:p>
        </w:tc>
        <w:tc>
          <w:tcPr>
            <w:tcW w:w="1701" w:type="dxa"/>
            <w:vMerge/>
            <w:vAlign w:val="center"/>
          </w:tcPr>
          <w:p w:rsidR="00101A03" w:rsidRPr="00DA1616" w:rsidRDefault="00101A03" w:rsidP="005908E2">
            <w:pPr>
              <w:jc w:val="center"/>
              <w:outlineLvl w:val="1"/>
              <w:rPr>
                <w:rFonts w:ascii="Times New Roman" w:hAnsi="Times New Roman"/>
              </w:rPr>
            </w:pPr>
          </w:p>
        </w:tc>
        <w:tc>
          <w:tcPr>
            <w:tcW w:w="2835" w:type="dxa"/>
            <w:vAlign w:val="center"/>
          </w:tcPr>
          <w:p w:rsidR="00101A03" w:rsidRPr="00DA1616" w:rsidRDefault="00101A03" w:rsidP="005908E2">
            <w:pPr>
              <w:jc w:val="center"/>
              <w:outlineLvl w:val="1"/>
              <w:rPr>
                <w:rFonts w:ascii="Times New Roman" w:hAnsi="Times New Roman"/>
              </w:rPr>
            </w:pPr>
            <w:r w:rsidRPr="00DA1616">
              <w:rPr>
                <w:rFonts w:ascii="Times New Roman" w:hAnsi="Times New Roman"/>
              </w:rPr>
              <w:t>Район жилого комплекса «Достар»</w:t>
            </w:r>
          </w:p>
        </w:tc>
        <w:tc>
          <w:tcPr>
            <w:tcW w:w="3118" w:type="dxa"/>
            <w:vMerge/>
          </w:tcPr>
          <w:p w:rsidR="00101A03" w:rsidRPr="00DA1616" w:rsidRDefault="00101A03" w:rsidP="005908E2">
            <w:pPr>
              <w:outlineLvl w:val="1"/>
              <w:rPr>
                <w:rFonts w:ascii="Times New Roman" w:hAnsi="Times New Roman"/>
              </w:rPr>
            </w:pPr>
          </w:p>
        </w:tc>
      </w:tr>
    </w:tbl>
    <w:p w:rsidR="00101A03" w:rsidRPr="00DA1616" w:rsidRDefault="00101A03" w:rsidP="005908E2">
      <w:pPr>
        <w:pStyle w:val="Style100"/>
        <w:widowControl/>
        <w:spacing w:line="0" w:lineRule="atLeast"/>
        <w:ind w:firstLine="708"/>
        <w:rPr>
          <w:rFonts w:ascii="Times New Roman" w:hAnsi="Times New Roman"/>
          <w:iCs/>
          <w:sz w:val="28"/>
          <w:szCs w:val="28"/>
        </w:rPr>
      </w:pPr>
    </w:p>
    <w:p w:rsidR="0070472D" w:rsidRPr="00DA1616" w:rsidRDefault="00DC7F77" w:rsidP="005908E2">
      <w:pPr>
        <w:jc w:val="center"/>
        <w:rPr>
          <w:rFonts w:ascii="Times New Roman" w:hAnsi="Times New Roman"/>
          <w:b/>
          <w:sz w:val="26"/>
          <w:szCs w:val="26"/>
        </w:rPr>
      </w:pPr>
      <w:r w:rsidRPr="00DA1616">
        <w:rPr>
          <w:rFonts w:ascii="Times New Roman" w:hAnsi="Times New Roman"/>
          <w:b/>
          <w:noProof/>
          <w:sz w:val="26"/>
          <w:szCs w:val="26"/>
          <w:lang w:eastAsia="ru-RU" w:bidi="ar-SA"/>
        </w:rPr>
        <w:drawing>
          <wp:inline distT="0" distB="0" distL="0" distR="0">
            <wp:extent cx="6299835" cy="3248198"/>
            <wp:effectExtent l="19050" t="0" r="5715" b="0"/>
            <wp:docPr id="22" name="Рисунок 7" descr="Астана КАЗГИДР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стана КАЗГИДРО copy"/>
                    <pic:cNvPicPr>
                      <a:picLocks noChangeAspect="1" noChangeArrowheads="1"/>
                    </pic:cNvPicPr>
                  </pic:nvPicPr>
                  <pic:blipFill>
                    <a:blip r:embed="rId28" cstate="print"/>
                    <a:srcRect/>
                    <a:stretch>
                      <a:fillRect/>
                    </a:stretch>
                  </pic:blipFill>
                  <pic:spPr bwMode="auto">
                    <a:xfrm>
                      <a:off x="0" y="0"/>
                      <a:ext cx="6299835" cy="3248198"/>
                    </a:xfrm>
                    <a:prstGeom prst="rect">
                      <a:avLst/>
                    </a:prstGeom>
                    <a:noFill/>
                    <a:ln w="9525">
                      <a:noFill/>
                      <a:miter lim="800000"/>
                      <a:headEnd/>
                      <a:tailEnd/>
                    </a:ln>
                  </pic:spPr>
                </pic:pic>
              </a:graphicData>
            </a:graphic>
          </wp:inline>
        </w:drawing>
      </w:r>
    </w:p>
    <w:p w:rsidR="001D51A9" w:rsidRPr="00DA1616" w:rsidRDefault="00AD7CD7" w:rsidP="005908E2">
      <w:pPr>
        <w:ind w:right="-375"/>
        <w:jc w:val="center"/>
        <w:rPr>
          <w:rStyle w:val="FontStyle201"/>
          <w:i w:val="0"/>
          <w:iCs w:val="0"/>
        </w:rPr>
      </w:pPr>
      <w:r w:rsidRPr="00DA1616">
        <w:rPr>
          <w:rFonts w:ascii="Times New Roman" w:hAnsi="Times New Roman"/>
        </w:rPr>
        <w:t xml:space="preserve">Рис.1.1 </w:t>
      </w:r>
      <w:r w:rsidR="001D7562" w:rsidRPr="00DA1616">
        <w:rPr>
          <w:rFonts w:ascii="Times New Roman" w:hAnsi="Times New Roman"/>
          <w:lang w:val="kk-KZ"/>
        </w:rPr>
        <w:t>С</w:t>
      </w:r>
      <w:r w:rsidRPr="00DA1616">
        <w:rPr>
          <w:rFonts w:ascii="Times New Roman" w:hAnsi="Times New Roman"/>
        </w:rPr>
        <w:t>хема расположени</w:t>
      </w:r>
      <w:r w:rsidR="00E41047" w:rsidRPr="00DA1616">
        <w:rPr>
          <w:rFonts w:ascii="Times New Roman" w:hAnsi="Times New Roman"/>
        </w:rPr>
        <w:t xml:space="preserve">я </w:t>
      </w:r>
      <w:r w:rsidRPr="00DA1616">
        <w:rPr>
          <w:rFonts w:ascii="Times New Roman" w:hAnsi="Times New Roman"/>
        </w:rPr>
        <w:t xml:space="preserve">стационарной сети наблюдений за загрязнением атмосферного воздуха </w:t>
      </w:r>
      <w:r w:rsidR="00E41047" w:rsidRPr="00DA1616">
        <w:rPr>
          <w:rFonts w:ascii="Times New Roman" w:hAnsi="Times New Roman"/>
        </w:rPr>
        <w:t>города Астана</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 xml:space="preserve">В 4 квартале по даннымстационарной сети наблюдений (рис.1.1),уровень загрязнения атмосферного воздуха оценивался </w:t>
      </w:r>
      <w:r w:rsidRPr="00DA1616">
        <w:rPr>
          <w:rFonts w:ascii="Times New Roman" w:hAnsi="Times New Roman"/>
          <w:b/>
          <w:i/>
          <w:sz w:val="28"/>
          <w:szCs w:val="28"/>
        </w:rPr>
        <w:t>очень высоким</w:t>
      </w:r>
      <w:r w:rsidRPr="00DA1616">
        <w:rPr>
          <w:rFonts w:ascii="Times New Roman" w:hAnsi="Times New Roman"/>
          <w:sz w:val="28"/>
          <w:szCs w:val="28"/>
        </w:rPr>
        <w:t xml:space="preserve">, он определялся значением НП = </w:t>
      </w:r>
      <w:r w:rsidRPr="00DA1616">
        <w:rPr>
          <w:rFonts w:ascii="Times New Roman" w:hAnsi="Times New Roman"/>
          <w:sz w:val="28"/>
          <w:szCs w:val="28"/>
          <w:lang w:val="kk-KZ"/>
        </w:rPr>
        <w:t>50</w:t>
      </w:r>
      <w:r w:rsidRPr="00DA1616">
        <w:rPr>
          <w:rFonts w:ascii="Times New Roman" w:hAnsi="Times New Roman"/>
          <w:sz w:val="28"/>
          <w:szCs w:val="28"/>
        </w:rPr>
        <w:t xml:space="preserve">% (очень высокий уровень), СИ </w:t>
      </w:r>
      <w:r w:rsidRPr="00DA1616">
        <w:rPr>
          <w:rFonts w:ascii="Times New Roman" w:hAnsi="Times New Roman"/>
          <w:sz w:val="28"/>
          <w:szCs w:val="28"/>
          <w:lang w:val="kk-KZ"/>
        </w:rPr>
        <w:t xml:space="preserve">был </w:t>
      </w:r>
      <w:r w:rsidRPr="00DA1616">
        <w:rPr>
          <w:rFonts w:ascii="Times New Roman" w:hAnsi="Times New Roman"/>
          <w:sz w:val="28"/>
          <w:szCs w:val="28"/>
        </w:rPr>
        <w:t>рав</w:t>
      </w:r>
      <w:r w:rsidRPr="00DA1616">
        <w:rPr>
          <w:rFonts w:ascii="Times New Roman" w:hAnsi="Times New Roman"/>
          <w:sz w:val="28"/>
          <w:szCs w:val="28"/>
          <w:lang w:val="kk-KZ"/>
        </w:rPr>
        <w:t xml:space="preserve">ен </w:t>
      </w:r>
      <w:r w:rsidRPr="00DA1616">
        <w:rPr>
          <w:rFonts w:ascii="Times New Roman" w:hAnsi="Times New Roman"/>
          <w:sz w:val="28"/>
          <w:szCs w:val="28"/>
        </w:rPr>
        <w:t>8 (высокий уровень). Воздух города более всего</w:t>
      </w:r>
      <w:r w:rsidR="007D78B4" w:rsidRPr="00DA1616">
        <w:rPr>
          <w:rFonts w:ascii="Times New Roman" w:hAnsi="Times New Roman"/>
          <w:sz w:val="28"/>
          <w:szCs w:val="28"/>
        </w:rPr>
        <w:t xml:space="preserve"> </w:t>
      </w:r>
      <w:r w:rsidRPr="00DA1616">
        <w:rPr>
          <w:rFonts w:ascii="Times New Roman" w:hAnsi="Times New Roman"/>
          <w:sz w:val="28"/>
          <w:szCs w:val="28"/>
        </w:rPr>
        <w:t xml:space="preserve">загрязнен </w:t>
      </w:r>
      <w:r w:rsidRPr="00DA1616">
        <w:rPr>
          <w:rFonts w:ascii="Times New Roman" w:hAnsi="Times New Roman"/>
          <w:b/>
          <w:sz w:val="28"/>
          <w:szCs w:val="28"/>
        </w:rPr>
        <w:t>диоксидом азота</w:t>
      </w:r>
      <w:r w:rsidRPr="00DA1616">
        <w:rPr>
          <w:rFonts w:ascii="Times New Roman" w:hAnsi="Times New Roman"/>
          <w:sz w:val="28"/>
          <w:szCs w:val="28"/>
        </w:rPr>
        <w:t xml:space="preserve"> и </w:t>
      </w:r>
      <w:r w:rsidRPr="00DA1616">
        <w:rPr>
          <w:rFonts w:ascii="Times New Roman" w:hAnsi="Times New Roman"/>
          <w:b/>
          <w:sz w:val="28"/>
          <w:szCs w:val="28"/>
        </w:rPr>
        <w:t xml:space="preserve">взвешенными веществами </w:t>
      </w:r>
      <w:r w:rsidR="007D78B4" w:rsidRPr="00DA1616">
        <w:rPr>
          <w:rFonts w:ascii="Times New Roman" w:hAnsi="Times New Roman"/>
          <w:sz w:val="28"/>
          <w:szCs w:val="28"/>
        </w:rPr>
        <w:t>(в районе №4 поста)</w:t>
      </w:r>
      <w:r w:rsidRPr="00DA1616">
        <w:rPr>
          <w:rFonts w:ascii="Times New Roman" w:hAnsi="Times New Roman"/>
          <w:sz w:val="28"/>
          <w:szCs w:val="28"/>
        </w:rPr>
        <w:t>(таблица1 и 1.1).</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городу среднемесячная концентрация взвешенных веществ </w:t>
      </w:r>
      <w:r w:rsidR="00CC2102" w:rsidRPr="00DA1616">
        <w:rPr>
          <w:rFonts w:ascii="Times New Roman" w:hAnsi="Times New Roman"/>
          <w:sz w:val="28"/>
          <w:szCs w:val="28"/>
        </w:rPr>
        <w:t xml:space="preserve">– </w:t>
      </w:r>
      <w:r w:rsidRPr="00DA1616">
        <w:rPr>
          <w:rFonts w:ascii="Times New Roman" w:hAnsi="Times New Roman"/>
          <w:sz w:val="28"/>
          <w:szCs w:val="28"/>
          <w:lang w:val="kk-KZ"/>
        </w:rPr>
        <w:t xml:space="preserve">2,7 </w:t>
      </w:r>
      <w:r w:rsidRPr="00DA1616">
        <w:rPr>
          <w:rFonts w:ascii="Times New Roman" w:hAnsi="Times New Roman"/>
          <w:sz w:val="28"/>
          <w:szCs w:val="28"/>
        </w:rPr>
        <w:t>ПДК</w:t>
      </w:r>
      <w:r w:rsidRPr="00DA1616">
        <w:rPr>
          <w:rFonts w:ascii="Times New Roman" w:hAnsi="Times New Roman"/>
          <w:sz w:val="28"/>
          <w:szCs w:val="28"/>
          <w:vertAlign w:val="subscript"/>
        </w:rPr>
        <w:t>с.с.</w:t>
      </w:r>
      <w:r w:rsidRPr="00DA1616">
        <w:rPr>
          <w:rFonts w:ascii="Times New Roman" w:hAnsi="Times New Roman"/>
          <w:sz w:val="28"/>
          <w:szCs w:val="28"/>
        </w:rPr>
        <w:t>,взвешенных частиц РМ-2,5 – 1,2 ПДК</w:t>
      </w:r>
      <w:r w:rsidRPr="00DA1616">
        <w:rPr>
          <w:rFonts w:ascii="Times New Roman" w:hAnsi="Times New Roman"/>
          <w:sz w:val="28"/>
          <w:szCs w:val="28"/>
          <w:vertAlign w:val="subscript"/>
        </w:rPr>
        <w:t>с.с.</w:t>
      </w:r>
      <w:r w:rsidRPr="00DA1616">
        <w:rPr>
          <w:rFonts w:ascii="Times New Roman" w:hAnsi="Times New Roman"/>
          <w:sz w:val="28"/>
          <w:szCs w:val="28"/>
        </w:rPr>
        <w:t xml:space="preserve">, диоксида азота </w:t>
      </w:r>
      <w:r w:rsidR="00CC2102" w:rsidRPr="00DA1616">
        <w:rPr>
          <w:rFonts w:ascii="Times New Roman" w:hAnsi="Times New Roman"/>
          <w:sz w:val="28"/>
          <w:szCs w:val="28"/>
        </w:rPr>
        <w:t>–</w:t>
      </w:r>
      <w:r w:rsidRPr="00DA1616">
        <w:rPr>
          <w:rFonts w:ascii="Times New Roman" w:hAnsi="Times New Roman"/>
          <w:sz w:val="28"/>
          <w:szCs w:val="28"/>
        </w:rPr>
        <w:t xml:space="preserve"> 1,72 ПДК</w:t>
      </w:r>
      <w:r w:rsidRPr="00DA1616">
        <w:rPr>
          <w:rFonts w:ascii="Times New Roman" w:hAnsi="Times New Roman"/>
          <w:sz w:val="28"/>
          <w:szCs w:val="28"/>
          <w:vertAlign w:val="subscript"/>
        </w:rPr>
        <w:t>с.с</w:t>
      </w:r>
      <w:r w:rsidRPr="00DA1616">
        <w:rPr>
          <w:rFonts w:ascii="Times New Roman" w:hAnsi="Times New Roman"/>
          <w:sz w:val="28"/>
          <w:szCs w:val="28"/>
        </w:rPr>
        <w:t xml:space="preserve">, других загрязняющих веществ </w:t>
      </w:r>
      <w:r w:rsidR="00CC2102" w:rsidRPr="00DA1616">
        <w:rPr>
          <w:rFonts w:ascii="Times New Roman" w:hAnsi="Times New Roman"/>
          <w:sz w:val="28"/>
          <w:szCs w:val="28"/>
        </w:rPr>
        <w:t>–</w:t>
      </w:r>
      <w:r w:rsidRPr="00DA1616">
        <w:rPr>
          <w:rFonts w:ascii="Times New Roman" w:hAnsi="Times New Roman"/>
          <w:sz w:val="28"/>
          <w:szCs w:val="28"/>
        </w:rPr>
        <w:t xml:space="preserve"> не превышали ПДК.</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Число случаев превышения более 1 ПДК наблюдалось </w:t>
      </w:r>
      <w:r w:rsidRPr="00DA1616">
        <w:rPr>
          <w:rFonts w:ascii="Times New Roman" w:hAnsi="Times New Roman"/>
          <w:sz w:val="28"/>
          <w:szCs w:val="28"/>
          <w:lang w:val="kk-KZ"/>
        </w:rPr>
        <w:t xml:space="preserve">по взвешенным веществам </w:t>
      </w:r>
      <w:r w:rsidR="00CC2102" w:rsidRPr="00DA1616">
        <w:rPr>
          <w:rFonts w:ascii="Times New Roman" w:hAnsi="Times New Roman"/>
          <w:sz w:val="28"/>
          <w:szCs w:val="28"/>
          <w:lang w:val="kk-KZ"/>
        </w:rPr>
        <w:t>–</w:t>
      </w:r>
      <w:r w:rsidRPr="00DA1616">
        <w:rPr>
          <w:rFonts w:ascii="Times New Roman" w:hAnsi="Times New Roman"/>
          <w:sz w:val="28"/>
          <w:szCs w:val="28"/>
          <w:lang w:val="kk-KZ"/>
        </w:rPr>
        <w:t xml:space="preserve"> 257 случаев, </w:t>
      </w:r>
      <w:r w:rsidRPr="00DA1616">
        <w:rPr>
          <w:rFonts w:ascii="Times New Roman" w:hAnsi="Times New Roman"/>
          <w:sz w:val="28"/>
          <w:szCs w:val="28"/>
        </w:rPr>
        <w:t>взвешенным частицам РМ-2,5 - 35 случаев, взвешенным частицам РМ-10 – 134 случая, диоксиду серы – 28 случае</w:t>
      </w:r>
      <w:r w:rsidR="00CC2102" w:rsidRPr="00DA1616">
        <w:rPr>
          <w:rFonts w:ascii="Times New Roman" w:hAnsi="Times New Roman"/>
          <w:sz w:val="28"/>
          <w:szCs w:val="28"/>
        </w:rPr>
        <w:t>в, оксиду углерода – 6 случаев,</w:t>
      </w:r>
      <w:r w:rsidRPr="00DA1616">
        <w:rPr>
          <w:rFonts w:ascii="Times New Roman" w:hAnsi="Times New Roman"/>
          <w:sz w:val="28"/>
          <w:szCs w:val="28"/>
        </w:rPr>
        <w:t xml:space="preserve"> диоксиду азота </w:t>
      </w:r>
      <w:r w:rsidR="00CC2102" w:rsidRPr="00DA1616">
        <w:rPr>
          <w:rFonts w:ascii="Times New Roman" w:hAnsi="Times New Roman"/>
          <w:sz w:val="28"/>
          <w:szCs w:val="28"/>
        </w:rPr>
        <w:t>–</w:t>
      </w:r>
      <w:r w:rsidRPr="00DA1616">
        <w:rPr>
          <w:rFonts w:ascii="Times New Roman" w:hAnsi="Times New Roman"/>
          <w:sz w:val="28"/>
          <w:szCs w:val="28"/>
        </w:rPr>
        <w:t xml:space="preserve"> 143 случая, фтористому водороду </w:t>
      </w:r>
      <w:r w:rsidR="00CC2102" w:rsidRPr="00DA1616">
        <w:rPr>
          <w:rFonts w:ascii="Times New Roman" w:hAnsi="Times New Roman"/>
          <w:sz w:val="28"/>
          <w:szCs w:val="28"/>
        </w:rPr>
        <w:t>–</w:t>
      </w:r>
      <w:r w:rsidRPr="00DA1616">
        <w:rPr>
          <w:rFonts w:ascii="Times New Roman" w:hAnsi="Times New Roman"/>
          <w:sz w:val="28"/>
          <w:szCs w:val="28"/>
        </w:rPr>
        <w:t xml:space="preserve"> 8 случаев, а также были зафиксированы случаи превышения более 5 ПДК по взвешенным веществам – 5 случаев (таблица 9).</w:t>
      </w:r>
    </w:p>
    <w:p w:rsidR="00DC7F77" w:rsidRPr="00DA1616" w:rsidRDefault="00DC7F77" w:rsidP="005908E2">
      <w:pPr>
        <w:ind w:firstLine="709"/>
        <w:jc w:val="both"/>
        <w:rPr>
          <w:rFonts w:ascii="Times New Roman" w:hAnsi="Times New Roman"/>
          <w:sz w:val="28"/>
          <w:szCs w:val="28"/>
        </w:rPr>
      </w:pPr>
    </w:p>
    <w:p w:rsidR="00DC7F77" w:rsidRPr="00DA1616" w:rsidRDefault="00DC7F77" w:rsidP="005908E2">
      <w:pPr>
        <w:jc w:val="both"/>
        <w:rPr>
          <w:rFonts w:ascii="Times New Roman" w:hAnsi="Times New Roman"/>
          <w:sz w:val="28"/>
          <w:szCs w:val="28"/>
        </w:rPr>
      </w:pPr>
    </w:p>
    <w:p w:rsidR="004B52E6" w:rsidRPr="00DA1616" w:rsidRDefault="00DC7F77" w:rsidP="005908E2">
      <w:pPr>
        <w:jc w:val="center"/>
        <w:rPr>
          <w:rFonts w:ascii="Times New Roman" w:hAnsi="Times New Roman"/>
          <w:b/>
          <w:sz w:val="28"/>
          <w:szCs w:val="28"/>
          <w:lang w:val="kk-KZ" w:eastAsia="ru-RU" w:bidi="ar-SA"/>
        </w:rPr>
      </w:pPr>
      <w:r w:rsidRPr="00DA1616">
        <w:rPr>
          <w:rFonts w:ascii="Times New Roman" w:hAnsi="Times New Roman"/>
          <w:b/>
          <w:sz w:val="28"/>
          <w:szCs w:val="28"/>
          <w:lang w:eastAsia="ru-RU" w:bidi="ar-SA"/>
        </w:rPr>
        <w:t>1.</w:t>
      </w:r>
      <w:r w:rsidR="004D3426" w:rsidRPr="00DA1616">
        <w:rPr>
          <w:rFonts w:ascii="Times New Roman" w:hAnsi="Times New Roman"/>
          <w:b/>
          <w:sz w:val="28"/>
          <w:szCs w:val="28"/>
          <w:lang w:eastAsia="ru-RU" w:bidi="ar-SA"/>
        </w:rPr>
        <w:t>2</w:t>
      </w:r>
      <w:r w:rsidRPr="00DA1616">
        <w:rPr>
          <w:rFonts w:ascii="Times New Roman" w:hAnsi="Times New Roman"/>
          <w:b/>
          <w:sz w:val="28"/>
          <w:szCs w:val="28"/>
          <w:lang w:val="kk-KZ" w:eastAsia="ru-RU" w:bidi="ar-SA"/>
        </w:rPr>
        <w:t xml:space="preserve"> Состояние атмосферного воздуха по данным эпизодических наблюдений</w:t>
      </w:r>
      <w:r w:rsidR="004B52E6" w:rsidRPr="00DA1616">
        <w:rPr>
          <w:rFonts w:ascii="Times New Roman" w:hAnsi="Times New Roman"/>
          <w:b/>
          <w:sz w:val="28"/>
          <w:szCs w:val="28"/>
          <w:lang w:val="kk-KZ" w:eastAsia="ru-RU" w:bidi="ar-SA"/>
        </w:rPr>
        <w:t xml:space="preserve"> </w:t>
      </w:r>
    </w:p>
    <w:p w:rsidR="00DC7F77" w:rsidRPr="00DA1616" w:rsidRDefault="00C07D8E" w:rsidP="005908E2">
      <w:pPr>
        <w:jc w:val="center"/>
        <w:rPr>
          <w:rFonts w:ascii="Times New Roman" w:hAnsi="Times New Roman"/>
          <w:b/>
          <w:sz w:val="28"/>
          <w:szCs w:val="28"/>
          <w:lang w:val="kk-KZ" w:eastAsia="ru-RU" w:bidi="ar-SA"/>
        </w:rPr>
      </w:pPr>
      <w:r w:rsidRPr="00DA1616">
        <w:rPr>
          <w:rFonts w:ascii="Times New Roman" w:hAnsi="Times New Roman"/>
          <w:b/>
          <w:sz w:val="28"/>
          <w:szCs w:val="28"/>
          <w:lang w:val="kk-KZ" w:eastAsia="ru-RU" w:bidi="ar-SA"/>
        </w:rPr>
        <w:t>города</w:t>
      </w:r>
      <w:r w:rsidR="00DC7F77" w:rsidRPr="00DA1616">
        <w:rPr>
          <w:rFonts w:ascii="Times New Roman" w:hAnsi="Times New Roman"/>
          <w:b/>
          <w:sz w:val="28"/>
          <w:szCs w:val="28"/>
          <w:lang w:val="kk-KZ" w:eastAsia="ru-RU" w:bidi="ar-SA"/>
        </w:rPr>
        <w:t xml:space="preserve"> Астана</w:t>
      </w:r>
    </w:p>
    <w:p w:rsidR="00DC7F77" w:rsidRPr="00DA1616" w:rsidRDefault="00DC7F77" w:rsidP="005908E2">
      <w:pPr>
        <w:jc w:val="center"/>
        <w:rPr>
          <w:rFonts w:ascii="Times New Roman" w:hAnsi="Times New Roman"/>
          <w:b/>
          <w:sz w:val="28"/>
          <w:szCs w:val="28"/>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w:t>
      </w:r>
      <w:r w:rsidRPr="00DA1616">
        <w:rPr>
          <w:rFonts w:ascii="Times New Roman" w:hAnsi="Times New Roman"/>
          <w:sz w:val="28"/>
          <w:szCs w:val="28"/>
          <w:lang w:val="kk-KZ"/>
        </w:rPr>
        <w:t>Астана</w:t>
      </w:r>
      <w:r w:rsidRPr="00DA1616">
        <w:rPr>
          <w:rFonts w:ascii="Times New Roman" w:hAnsi="Times New Roman"/>
          <w:sz w:val="28"/>
          <w:szCs w:val="28"/>
          <w:lang w:eastAsia="ru-RU" w:bidi="ar-SA"/>
        </w:rPr>
        <w:t xml:space="preserve"> проводились на</w:t>
      </w:r>
      <w:r w:rsidRPr="00DA1616">
        <w:rPr>
          <w:rFonts w:ascii="Times New Roman" w:hAnsi="Times New Roman"/>
          <w:sz w:val="28"/>
          <w:szCs w:val="28"/>
          <w:lang w:val="kk-KZ"/>
        </w:rPr>
        <w:t>3</w:t>
      </w:r>
      <w:r w:rsidRPr="00DA1616">
        <w:rPr>
          <w:rFonts w:ascii="Times New Roman" w:hAnsi="Times New Roman"/>
          <w:sz w:val="28"/>
          <w:szCs w:val="28"/>
          <w:lang w:val="kk-KZ" w:eastAsia="ru-RU" w:bidi="ar-SA"/>
        </w:rPr>
        <w:t xml:space="preserve"> точках (</w:t>
      </w:r>
      <w:r w:rsidRPr="00DA1616">
        <w:rPr>
          <w:rFonts w:ascii="Times New Roman" w:hAnsi="Times New Roman"/>
          <w:bCs/>
          <w:i/>
        </w:rPr>
        <w:t xml:space="preserve">Точка №1 – </w:t>
      </w:r>
      <w:r w:rsidRPr="00DA1616">
        <w:rPr>
          <w:rFonts w:ascii="Times New Roman" w:hAnsi="Times New Roman"/>
          <w:bCs/>
          <w:i/>
          <w:lang w:val="kk-KZ"/>
        </w:rPr>
        <w:t xml:space="preserve">ЖК Зеленый квартал (район ТРК «Хан Шатыр»), </w:t>
      </w:r>
      <w:r w:rsidRPr="00DA1616">
        <w:rPr>
          <w:rFonts w:ascii="Times New Roman" w:hAnsi="Times New Roman"/>
          <w:bCs/>
          <w:i/>
        </w:rPr>
        <w:t xml:space="preserve"> точка №2 –</w:t>
      </w:r>
      <w:r w:rsidRPr="00DA1616">
        <w:rPr>
          <w:rFonts w:ascii="Times New Roman" w:hAnsi="Times New Roman"/>
          <w:bCs/>
          <w:i/>
          <w:lang w:val="kk-KZ"/>
        </w:rPr>
        <w:t>Городская больница №2 (район ЭКСПО</w:t>
      </w:r>
      <w:r w:rsidRPr="00DA1616">
        <w:rPr>
          <w:rFonts w:ascii="Times New Roman" w:hAnsi="Times New Roman"/>
          <w:bCs/>
          <w:i/>
        </w:rPr>
        <w:t>)</w:t>
      </w:r>
      <w:r w:rsidR="00623139" w:rsidRPr="00DA1616">
        <w:rPr>
          <w:rFonts w:ascii="Times New Roman" w:hAnsi="Times New Roman"/>
          <w:bCs/>
          <w:i/>
          <w:lang w:val="kk-KZ"/>
        </w:rPr>
        <w:t xml:space="preserve">, точка №3 – </w:t>
      </w:r>
      <w:r w:rsidRPr="00DA1616">
        <w:rPr>
          <w:rFonts w:ascii="Times New Roman" w:hAnsi="Times New Roman"/>
          <w:bCs/>
          <w:i/>
          <w:lang w:val="kk-KZ"/>
        </w:rPr>
        <w:t>Национальный музей (район Пирамиды)</w:t>
      </w:r>
      <w:r w:rsidRPr="00DA1616">
        <w:rPr>
          <w:rFonts w:ascii="Times New Roman" w:hAnsi="Times New Roman"/>
          <w:bCs/>
          <w:i/>
        </w:rPr>
        <w:t xml:space="preserve">. </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xml:space="preserve">, диоксида серы, оксида углерода, диоксида азота, </w:t>
      </w:r>
      <w:r w:rsidRPr="00DA1616">
        <w:rPr>
          <w:rStyle w:val="FontStyle204"/>
          <w:sz w:val="28"/>
          <w:szCs w:val="28"/>
          <w:lang w:val="kk-KZ"/>
        </w:rPr>
        <w:t>фтористого водорода.</w:t>
      </w:r>
    </w:p>
    <w:p w:rsidR="00DC7F77" w:rsidRPr="00DA1616" w:rsidRDefault="00DC7F77" w:rsidP="005908E2">
      <w:pPr>
        <w:ind w:firstLine="709"/>
        <w:jc w:val="both"/>
        <w:rPr>
          <w:rStyle w:val="FontStyle204"/>
          <w:sz w:val="28"/>
          <w:szCs w:val="28"/>
          <w:lang w:val="kk-KZ"/>
        </w:rPr>
      </w:pPr>
      <w:r w:rsidRPr="00DA1616">
        <w:rPr>
          <w:rStyle w:val="FontStyle204"/>
          <w:sz w:val="28"/>
          <w:szCs w:val="28"/>
          <w:lang w:val="kk-KZ"/>
        </w:rPr>
        <w:t>Концентрации загрязняющих веществ, по данным наблюдений, находили</w:t>
      </w:r>
      <w:r w:rsidR="00623139" w:rsidRPr="00DA1616">
        <w:rPr>
          <w:rStyle w:val="FontStyle204"/>
          <w:sz w:val="28"/>
          <w:szCs w:val="28"/>
          <w:lang w:val="kk-KZ"/>
        </w:rPr>
        <w:t xml:space="preserve">сь в пределах допустимой нормы </w:t>
      </w:r>
      <w:r w:rsidRPr="00DA1616">
        <w:rPr>
          <w:rStyle w:val="FontStyle204"/>
          <w:sz w:val="28"/>
          <w:szCs w:val="28"/>
          <w:lang w:val="kk-KZ"/>
        </w:rPr>
        <w:t xml:space="preserve"> (таблица 1.2).</w:t>
      </w:r>
    </w:p>
    <w:p w:rsidR="00DC7F77" w:rsidRPr="00DA1616" w:rsidRDefault="00DC7F77" w:rsidP="005908E2">
      <w:pPr>
        <w:jc w:val="right"/>
        <w:rPr>
          <w:rFonts w:ascii="Times New Roman" w:hAnsi="Times New Roman"/>
          <w:lang w:val="kk-KZ" w:eastAsia="ru-RU" w:bidi="ar-SA"/>
        </w:rPr>
      </w:pPr>
    </w:p>
    <w:p w:rsidR="00DC7F77" w:rsidRPr="00DA1616" w:rsidRDefault="00DC7F77" w:rsidP="005908E2">
      <w:pPr>
        <w:jc w:val="right"/>
        <w:rPr>
          <w:rFonts w:ascii="Times New Roman" w:hAnsi="Times New Roman"/>
          <w:lang w:val="kk-KZ" w:eastAsia="ru-RU" w:bidi="ar-SA"/>
        </w:rPr>
      </w:pPr>
      <w:r w:rsidRPr="00DA1616">
        <w:rPr>
          <w:rFonts w:ascii="Times New Roman" w:hAnsi="Times New Roman"/>
          <w:lang w:eastAsia="ru-RU" w:bidi="ar-SA"/>
        </w:rPr>
        <w:t>Таблица 1.2</w:t>
      </w:r>
    </w:p>
    <w:p w:rsidR="00C07D8E"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Максимальные концентрации загрязняющих веществ по данным наблюдений </w:t>
      </w:r>
    </w:p>
    <w:p w:rsidR="00DC7F77" w:rsidRPr="00DA1616" w:rsidRDefault="00DC7F77" w:rsidP="005908E2">
      <w:pPr>
        <w:jc w:val="center"/>
        <w:rPr>
          <w:rFonts w:ascii="Times New Roman" w:hAnsi="Times New Roman"/>
          <w:sz w:val="28"/>
          <w:szCs w:val="28"/>
          <w:lang w:val="kk-KZ"/>
        </w:rPr>
      </w:pPr>
      <w:r w:rsidRPr="00DA1616">
        <w:rPr>
          <w:rFonts w:ascii="Times New Roman" w:hAnsi="Times New Roman"/>
          <w:sz w:val="28"/>
          <w:szCs w:val="28"/>
          <w:lang w:eastAsia="ru-RU" w:bidi="ar-SA"/>
        </w:rPr>
        <w:t xml:space="preserve">в городе </w:t>
      </w:r>
      <w:r w:rsidRPr="00DA1616">
        <w:rPr>
          <w:rFonts w:ascii="Times New Roman" w:hAnsi="Times New Roman"/>
          <w:sz w:val="28"/>
          <w:szCs w:val="28"/>
          <w:lang w:val="kk-KZ"/>
        </w:rPr>
        <w:t>Астана</w:t>
      </w:r>
    </w:p>
    <w:tbl>
      <w:tblPr>
        <w:tblW w:w="8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5"/>
        <w:gridCol w:w="1039"/>
        <w:gridCol w:w="1130"/>
        <w:gridCol w:w="1039"/>
        <w:gridCol w:w="1130"/>
        <w:gridCol w:w="1072"/>
        <w:gridCol w:w="1072"/>
      </w:tblGrid>
      <w:tr w:rsidR="00DC7F77" w:rsidRPr="00DA1616" w:rsidTr="00365562">
        <w:trPr>
          <w:trHeight w:val="313"/>
          <w:jc w:val="center"/>
        </w:trPr>
        <w:tc>
          <w:tcPr>
            <w:tcW w:w="2495" w:type="dxa"/>
            <w:vMerge w:val="restart"/>
            <w:vAlign w:val="center"/>
          </w:tcPr>
          <w:p w:rsidR="00DC7F77" w:rsidRPr="00DA1616" w:rsidRDefault="005451F7" w:rsidP="005908E2">
            <w:pPr>
              <w:jc w:val="center"/>
              <w:rPr>
                <w:rFonts w:ascii="Times New Roman" w:hAnsi="Times New Roman"/>
                <w:lang w:eastAsia="ru-RU" w:bidi="ar-SA"/>
              </w:rPr>
            </w:pPr>
            <w:r w:rsidRPr="00DA1616">
              <w:rPr>
                <w:rFonts w:ascii="Times New Roman" w:hAnsi="Times New Roman"/>
                <w:b/>
                <w:bCs/>
                <w:lang w:eastAsia="ru-RU" w:bidi="ar-SA"/>
              </w:rPr>
              <w:t>Загрязняющие вещества</w:t>
            </w:r>
          </w:p>
        </w:tc>
        <w:tc>
          <w:tcPr>
            <w:tcW w:w="6482" w:type="dxa"/>
            <w:gridSpan w:val="6"/>
            <w:vAlign w:val="center"/>
          </w:tcPr>
          <w:p w:rsidR="00DC7F77" w:rsidRPr="00DA1616" w:rsidRDefault="00DC7F77" w:rsidP="005908E2">
            <w:pPr>
              <w:jc w:val="center"/>
              <w:rPr>
                <w:rFonts w:ascii="Times New Roman" w:hAnsi="Times New Roman"/>
                <w:b/>
                <w:lang w:val="kk-KZ"/>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2495" w:type="dxa"/>
            <w:vMerge/>
            <w:vAlign w:val="center"/>
          </w:tcPr>
          <w:p w:rsidR="00DC7F77" w:rsidRPr="00DA1616" w:rsidRDefault="00DC7F77" w:rsidP="005908E2">
            <w:pPr>
              <w:jc w:val="center"/>
              <w:rPr>
                <w:rFonts w:ascii="Times New Roman" w:hAnsi="Times New Roman"/>
                <w:b/>
                <w:bCs/>
                <w:lang w:eastAsia="ru-RU" w:bidi="ar-SA"/>
              </w:rPr>
            </w:pPr>
          </w:p>
        </w:tc>
        <w:tc>
          <w:tcPr>
            <w:tcW w:w="2169"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169"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c>
          <w:tcPr>
            <w:tcW w:w="2144" w:type="dxa"/>
            <w:gridSpan w:val="2"/>
          </w:tcPr>
          <w:p w:rsidR="00DC7F77" w:rsidRPr="00DA1616" w:rsidRDefault="00DC7F77" w:rsidP="005908E2">
            <w:pPr>
              <w:jc w:val="center"/>
              <w:rPr>
                <w:rFonts w:ascii="Times New Roman" w:hAnsi="Times New Roman"/>
                <w:b/>
                <w:lang w:val="kk-KZ"/>
              </w:rPr>
            </w:pPr>
            <w:r w:rsidRPr="00DA1616">
              <w:rPr>
                <w:rFonts w:ascii="Times New Roman" w:hAnsi="Times New Roman"/>
                <w:b/>
                <w:lang w:val="kk-KZ"/>
              </w:rPr>
              <w:t>№3</w:t>
            </w:r>
          </w:p>
        </w:tc>
      </w:tr>
      <w:tr w:rsidR="00DC7F77" w:rsidRPr="00DA1616" w:rsidTr="00365562">
        <w:trPr>
          <w:trHeight w:val="405"/>
          <w:jc w:val="center"/>
        </w:trPr>
        <w:tc>
          <w:tcPr>
            <w:tcW w:w="2495" w:type="dxa"/>
            <w:vMerge/>
            <w:vAlign w:val="center"/>
          </w:tcPr>
          <w:p w:rsidR="00DC7F77" w:rsidRPr="00DA1616" w:rsidRDefault="00DC7F77" w:rsidP="005908E2">
            <w:pPr>
              <w:jc w:val="center"/>
              <w:rPr>
                <w:rFonts w:ascii="Times New Roman" w:hAnsi="Times New Roman"/>
                <w:b/>
                <w:bCs/>
                <w:lang w:eastAsia="ru-RU" w:bidi="ar-SA"/>
              </w:rPr>
            </w:pPr>
          </w:p>
        </w:tc>
        <w:tc>
          <w:tcPr>
            <w:tcW w:w="1039"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130"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039"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130"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072"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072"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2495"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0,07</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w:t>
            </w:r>
          </w:p>
        </w:tc>
        <w:tc>
          <w:tcPr>
            <w:tcW w:w="1072"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072"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w:t>
            </w:r>
          </w:p>
        </w:tc>
      </w:tr>
      <w:tr w:rsidR="00DC7F77" w:rsidRPr="00DA1616" w:rsidTr="00365562">
        <w:trPr>
          <w:trHeight w:val="189"/>
          <w:jc w:val="center"/>
        </w:trPr>
        <w:tc>
          <w:tcPr>
            <w:tcW w:w="2495"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0,009</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0,018</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0,008</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0,016</w:t>
            </w:r>
          </w:p>
        </w:tc>
        <w:tc>
          <w:tcPr>
            <w:tcW w:w="1072" w:type="dxa"/>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0,008</w:t>
            </w:r>
          </w:p>
        </w:tc>
        <w:tc>
          <w:tcPr>
            <w:tcW w:w="1072" w:type="dxa"/>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0,016</w:t>
            </w:r>
          </w:p>
        </w:tc>
      </w:tr>
      <w:tr w:rsidR="00DC7F77" w:rsidRPr="00DA1616" w:rsidTr="00365562">
        <w:trPr>
          <w:trHeight w:val="189"/>
          <w:jc w:val="center"/>
        </w:trPr>
        <w:tc>
          <w:tcPr>
            <w:tcW w:w="2495"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3,3</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0,7</w:t>
            </w:r>
          </w:p>
        </w:tc>
        <w:tc>
          <w:tcPr>
            <w:tcW w:w="1039"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3,3</w:t>
            </w:r>
          </w:p>
        </w:tc>
        <w:tc>
          <w:tcPr>
            <w:tcW w:w="1130"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0,7</w:t>
            </w:r>
          </w:p>
        </w:tc>
        <w:tc>
          <w:tcPr>
            <w:tcW w:w="1072" w:type="dxa"/>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3,3</w:t>
            </w:r>
          </w:p>
        </w:tc>
        <w:tc>
          <w:tcPr>
            <w:tcW w:w="1072" w:type="dxa"/>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0,7</w:t>
            </w:r>
          </w:p>
        </w:tc>
      </w:tr>
      <w:tr w:rsidR="00DC7F77" w:rsidRPr="00DA1616" w:rsidTr="00365562">
        <w:trPr>
          <w:trHeight w:val="123"/>
          <w:jc w:val="center"/>
        </w:trPr>
        <w:tc>
          <w:tcPr>
            <w:tcW w:w="2495"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0,16</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0,79</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0,10</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0,48</w:t>
            </w:r>
          </w:p>
        </w:tc>
        <w:tc>
          <w:tcPr>
            <w:tcW w:w="1072" w:type="dxa"/>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w:t>
            </w:r>
          </w:p>
        </w:tc>
        <w:tc>
          <w:tcPr>
            <w:tcW w:w="1072" w:type="dxa"/>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0,32</w:t>
            </w:r>
          </w:p>
        </w:tc>
      </w:tr>
      <w:tr w:rsidR="00DC7F77" w:rsidRPr="00DA1616" w:rsidTr="00365562">
        <w:trPr>
          <w:trHeight w:val="234"/>
          <w:jc w:val="center"/>
        </w:trPr>
        <w:tc>
          <w:tcPr>
            <w:tcW w:w="2495"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val="kk-KZ"/>
              </w:rPr>
              <w:t>Фтористый водород</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c>
          <w:tcPr>
            <w:tcW w:w="1039"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c>
          <w:tcPr>
            <w:tcW w:w="1130"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c>
          <w:tcPr>
            <w:tcW w:w="1072" w:type="dxa"/>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c>
          <w:tcPr>
            <w:tcW w:w="1072" w:type="dxa"/>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r>
    </w:tbl>
    <w:p w:rsidR="00C135AF" w:rsidRPr="00DA1616" w:rsidRDefault="00C135AF" w:rsidP="005908E2">
      <w:pPr>
        <w:ind w:firstLine="709"/>
        <w:jc w:val="both"/>
        <w:rPr>
          <w:rFonts w:ascii="Times New Roman" w:hAnsi="Times New Roman"/>
          <w:sz w:val="28"/>
          <w:szCs w:val="28"/>
          <w:lang w:val="kk-KZ"/>
        </w:rPr>
      </w:pPr>
    </w:p>
    <w:p w:rsidR="00C60FBE" w:rsidRPr="00DA1616" w:rsidRDefault="00C60FBE" w:rsidP="005908E2">
      <w:pPr>
        <w:ind w:firstLine="709"/>
        <w:jc w:val="both"/>
        <w:rPr>
          <w:rFonts w:ascii="Times New Roman" w:hAnsi="Times New Roman"/>
          <w:sz w:val="28"/>
          <w:szCs w:val="28"/>
          <w:lang w:val="kk-KZ"/>
        </w:rPr>
      </w:pPr>
    </w:p>
    <w:p w:rsidR="004B52E6" w:rsidRPr="00DA1616" w:rsidRDefault="004B52E6" w:rsidP="005908E2">
      <w:pPr>
        <w:jc w:val="both"/>
        <w:rPr>
          <w:rFonts w:ascii="Times New Roman" w:hAnsi="Times New Roman"/>
          <w:sz w:val="28"/>
          <w:szCs w:val="28"/>
          <w:lang w:val="kk-KZ"/>
        </w:rPr>
      </w:pPr>
    </w:p>
    <w:p w:rsidR="004B52E6" w:rsidRPr="00DA1616" w:rsidRDefault="004B52E6" w:rsidP="005908E2">
      <w:pPr>
        <w:jc w:val="both"/>
        <w:rPr>
          <w:rFonts w:ascii="Times New Roman" w:hAnsi="Times New Roman"/>
          <w:sz w:val="28"/>
          <w:szCs w:val="28"/>
          <w:lang w:val="kk-KZ"/>
        </w:rPr>
      </w:pPr>
    </w:p>
    <w:p w:rsidR="004B52E6" w:rsidRPr="00DA1616" w:rsidRDefault="004B52E6" w:rsidP="005908E2">
      <w:pPr>
        <w:jc w:val="both"/>
        <w:rPr>
          <w:rFonts w:ascii="Times New Roman" w:hAnsi="Times New Roman"/>
          <w:sz w:val="28"/>
          <w:szCs w:val="28"/>
          <w:lang w:val="kk-KZ"/>
        </w:rPr>
      </w:pPr>
    </w:p>
    <w:p w:rsidR="00705D79" w:rsidRPr="00DA1616" w:rsidRDefault="004B52E6" w:rsidP="005908E2">
      <w:pPr>
        <w:tabs>
          <w:tab w:val="left" w:pos="0"/>
        </w:tabs>
        <w:jc w:val="center"/>
        <w:rPr>
          <w:rFonts w:ascii="Times New Roman" w:hAnsi="Times New Roman"/>
          <w:b/>
          <w:sz w:val="28"/>
          <w:szCs w:val="28"/>
        </w:rPr>
      </w:pPr>
      <w:r w:rsidRPr="00DA1616">
        <w:rPr>
          <w:rFonts w:ascii="Times New Roman" w:hAnsi="Times New Roman"/>
          <w:b/>
          <w:sz w:val="28"/>
          <w:szCs w:val="28"/>
        </w:rPr>
        <w:t xml:space="preserve">1.3 </w:t>
      </w:r>
      <w:r w:rsidR="006C7A91" w:rsidRPr="00DA1616">
        <w:rPr>
          <w:rFonts w:ascii="Times New Roman" w:hAnsi="Times New Roman"/>
          <w:b/>
          <w:sz w:val="28"/>
          <w:szCs w:val="28"/>
        </w:rPr>
        <w:t>Состояние загрязнения атмосферного воздуха по городу Кокшетау</w:t>
      </w:r>
    </w:p>
    <w:p w:rsidR="00BF1D03" w:rsidRPr="00DA1616" w:rsidRDefault="00BF1D03" w:rsidP="005908E2">
      <w:pPr>
        <w:tabs>
          <w:tab w:val="left" w:pos="0"/>
        </w:tabs>
        <w:jc w:val="center"/>
        <w:rPr>
          <w:rFonts w:ascii="Times New Roman" w:hAnsi="Times New Roman"/>
          <w:b/>
          <w:sz w:val="28"/>
          <w:szCs w:val="28"/>
        </w:rPr>
      </w:pPr>
    </w:p>
    <w:p w:rsidR="00404C81" w:rsidRPr="00DA1616" w:rsidRDefault="00F57214" w:rsidP="005908E2">
      <w:pPr>
        <w:tabs>
          <w:tab w:val="left" w:pos="5547"/>
        </w:tabs>
        <w:spacing w:line="0" w:lineRule="atLeast"/>
        <w:ind w:firstLine="708"/>
        <w:jc w:val="both"/>
        <w:rPr>
          <w:rFonts w:ascii="Times New Roman" w:hAnsi="Times New Roman"/>
          <w:sz w:val="28"/>
          <w:szCs w:val="28"/>
          <w:lang w:val="kk-KZ"/>
        </w:rPr>
      </w:pPr>
      <w:r w:rsidRPr="00DA1616">
        <w:rPr>
          <w:rStyle w:val="FontStyle204"/>
          <w:sz w:val="28"/>
          <w:szCs w:val="28"/>
        </w:rPr>
        <w:t>В городе Кокшетау функционируют</w:t>
      </w:r>
      <w:r w:rsidR="002D26DD" w:rsidRPr="00DA1616">
        <w:rPr>
          <w:rStyle w:val="FontStyle204"/>
          <w:sz w:val="28"/>
          <w:szCs w:val="28"/>
        </w:rPr>
        <w:t xml:space="preserve">2 стационарных </w:t>
      </w:r>
      <w:r w:rsidR="004C4870" w:rsidRPr="00DA1616">
        <w:rPr>
          <w:rStyle w:val="FontStyle204"/>
          <w:sz w:val="28"/>
          <w:szCs w:val="28"/>
        </w:rPr>
        <w:t xml:space="preserve">поста </w:t>
      </w:r>
      <w:r w:rsidR="00112F69" w:rsidRPr="00DA1616">
        <w:rPr>
          <w:rStyle w:val="FontStyle204"/>
          <w:sz w:val="28"/>
          <w:szCs w:val="28"/>
        </w:rPr>
        <w:t>наблюдений за состоянием атмосферного воздуха</w:t>
      </w:r>
      <w:r w:rsidR="00433380" w:rsidRPr="00DA1616">
        <w:rPr>
          <w:rStyle w:val="FontStyle204"/>
          <w:sz w:val="28"/>
          <w:szCs w:val="28"/>
        </w:rPr>
        <w:t xml:space="preserve"> </w:t>
      </w:r>
      <w:r w:rsidR="002D26DD" w:rsidRPr="00DA1616">
        <w:rPr>
          <w:rStyle w:val="FontStyle204"/>
          <w:sz w:val="28"/>
          <w:szCs w:val="28"/>
        </w:rPr>
        <w:t>(</w:t>
      </w:r>
      <w:r w:rsidR="00113641" w:rsidRPr="00DA1616">
        <w:rPr>
          <w:rStyle w:val="FontStyle204"/>
          <w:sz w:val="28"/>
          <w:szCs w:val="28"/>
        </w:rPr>
        <w:t>рис.</w:t>
      </w:r>
      <w:r w:rsidR="00B149AC" w:rsidRPr="00DA1616">
        <w:rPr>
          <w:rStyle w:val="FontStyle204"/>
          <w:sz w:val="28"/>
          <w:szCs w:val="28"/>
        </w:rPr>
        <w:t>1.</w:t>
      </w:r>
      <w:r w:rsidR="00024E7B" w:rsidRPr="00DA1616">
        <w:rPr>
          <w:rStyle w:val="FontStyle204"/>
          <w:sz w:val="28"/>
          <w:szCs w:val="28"/>
          <w:lang w:val="kk-KZ"/>
        </w:rPr>
        <w:t>2</w:t>
      </w:r>
      <w:r w:rsidR="002D26DD" w:rsidRPr="00DA1616">
        <w:rPr>
          <w:rStyle w:val="FontStyle204"/>
          <w:sz w:val="28"/>
          <w:szCs w:val="28"/>
        </w:rPr>
        <w:t xml:space="preserve">, таблица </w:t>
      </w:r>
      <w:r w:rsidR="00B149AC" w:rsidRPr="00DA1616">
        <w:rPr>
          <w:rStyle w:val="FontStyle204"/>
          <w:sz w:val="28"/>
          <w:szCs w:val="28"/>
        </w:rPr>
        <w:t>1.3</w:t>
      </w:r>
      <w:r w:rsidR="002D26DD" w:rsidRPr="00DA1616">
        <w:rPr>
          <w:rStyle w:val="FontStyle204"/>
          <w:sz w:val="28"/>
          <w:szCs w:val="28"/>
        </w:rPr>
        <w:t>)</w:t>
      </w:r>
      <w:r w:rsidR="00D7459A" w:rsidRPr="00DA1616">
        <w:rPr>
          <w:rStyle w:val="FontStyle204"/>
          <w:sz w:val="28"/>
          <w:szCs w:val="28"/>
          <w:lang w:val="kk-KZ"/>
        </w:rPr>
        <w:t>.</w:t>
      </w:r>
    </w:p>
    <w:p w:rsidR="004B52E6" w:rsidRPr="00DA1616" w:rsidRDefault="004B52E6" w:rsidP="005908E2">
      <w:pPr>
        <w:jc w:val="right"/>
        <w:rPr>
          <w:rFonts w:ascii="Times New Roman" w:hAnsi="Times New Roman"/>
          <w:lang w:val="kk-KZ"/>
        </w:rPr>
      </w:pPr>
    </w:p>
    <w:p w:rsidR="00112F69" w:rsidRPr="00DA1616" w:rsidRDefault="00112F69" w:rsidP="005908E2">
      <w:pPr>
        <w:jc w:val="right"/>
        <w:rPr>
          <w:rFonts w:ascii="Times New Roman" w:hAnsi="Times New Roman"/>
        </w:rPr>
      </w:pPr>
      <w:r w:rsidRPr="00DA1616">
        <w:rPr>
          <w:rFonts w:ascii="Times New Roman" w:hAnsi="Times New Roman"/>
        </w:rPr>
        <w:t xml:space="preserve">Таблица </w:t>
      </w:r>
      <w:r w:rsidR="00B149AC" w:rsidRPr="00DA1616">
        <w:rPr>
          <w:rFonts w:ascii="Times New Roman" w:hAnsi="Times New Roman"/>
        </w:rPr>
        <w:t>1.3</w:t>
      </w:r>
    </w:p>
    <w:p w:rsidR="004D3426" w:rsidRPr="00DA1616" w:rsidRDefault="00112F69"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843"/>
        <w:gridCol w:w="2694"/>
        <w:gridCol w:w="3259"/>
      </w:tblGrid>
      <w:tr w:rsidR="00DC7F77" w:rsidRPr="00DA1616" w:rsidTr="00365562">
        <w:trPr>
          <w:tblHeader/>
        </w:trPr>
        <w:tc>
          <w:tcPr>
            <w:tcW w:w="959" w:type="dxa"/>
            <w:vAlign w:val="center"/>
          </w:tcPr>
          <w:p w:rsidR="00DC7F77" w:rsidRPr="00DA1616" w:rsidRDefault="00DC7F77" w:rsidP="005908E2">
            <w:pPr>
              <w:jc w:val="center"/>
              <w:outlineLvl w:val="1"/>
              <w:rPr>
                <w:rFonts w:ascii="Times New Roman" w:hAnsi="Times New Roman"/>
                <w:b/>
              </w:rPr>
            </w:pPr>
            <w:r w:rsidRPr="00DA1616">
              <w:rPr>
                <w:rFonts w:ascii="Times New Roman" w:hAnsi="Times New Roman"/>
                <w:b/>
              </w:rPr>
              <w:t>Номер</w:t>
            </w:r>
          </w:p>
          <w:p w:rsidR="00DC7F77" w:rsidRPr="00DA1616" w:rsidRDefault="00DC7F77"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DC7F77" w:rsidRPr="00DA1616" w:rsidRDefault="00DC7F77" w:rsidP="005908E2">
            <w:pPr>
              <w:jc w:val="center"/>
              <w:outlineLvl w:val="1"/>
              <w:rPr>
                <w:rFonts w:ascii="Times New Roman" w:hAnsi="Times New Roman"/>
                <w:b/>
              </w:rPr>
            </w:pPr>
            <w:r w:rsidRPr="00DA1616">
              <w:rPr>
                <w:rFonts w:ascii="Times New Roman" w:hAnsi="Times New Roman"/>
                <w:b/>
              </w:rPr>
              <w:t>Сроки отбора</w:t>
            </w:r>
          </w:p>
        </w:tc>
        <w:tc>
          <w:tcPr>
            <w:tcW w:w="1843" w:type="dxa"/>
            <w:vAlign w:val="center"/>
          </w:tcPr>
          <w:p w:rsidR="00DC7F77" w:rsidRPr="00DA1616" w:rsidRDefault="00DC7F77" w:rsidP="005908E2">
            <w:pPr>
              <w:jc w:val="center"/>
              <w:outlineLvl w:val="1"/>
              <w:rPr>
                <w:rFonts w:ascii="Times New Roman" w:hAnsi="Times New Roman"/>
                <w:b/>
              </w:rPr>
            </w:pPr>
            <w:r w:rsidRPr="00DA1616">
              <w:rPr>
                <w:rFonts w:ascii="Times New Roman" w:hAnsi="Times New Roman"/>
                <w:b/>
              </w:rPr>
              <w:t>Проведения наблюдений</w:t>
            </w:r>
          </w:p>
        </w:tc>
        <w:tc>
          <w:tcPr>
            <w:tcW w:w="2694" w:type="dxa"/>
            <w:vAlign w:val="center"/>
          </w:tcPr>
          <w:p w:rsidR="00DC7F77" w:rsidRPr="00DA1616" w:rsidRDefault="00DC7F77" w:rsidP="005908E2">
            <w:pPr>
              <w:jc w:val="center"/>
              <w:outlineLvl w:val="1"/>
              <w:rPr>
                <w:rFonts w:ascii="Times New Roman" w:hAnsi="Times New Roman"/>
                <w:b/>
              </w:rPr>
            </w:pPr>
            <w:r w:rsidRPr="00DA1616">
              <w:rPr>
                <w:rFonts w:ascii="Times New Roman" w:hAnsi="Times New Roman"/>
                <w:b/>
              </w:rPr>
              <w:t>Адрес поста</w:t>
            </w:r>
          </w:p>
        </w:tc>
        <w:tc>
          <w:tcPr>
            <w:tcW w:w="3259" w:type="dxa"/>
            <w:vAlign w:val="center"/>
          </w:tcPr>
          <w:p w:rsidR="00DC7F77" w:rsidRPr="00DA1616" w:rsidRDefault="00DC7F7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DC7F77" w:rsidRPr="00DA1616" w:rsidTr="00365562">
        <w:trPr>
          <w:trHeight w:val="1246"/>
        </w:trPr>
        <w:tc>
          <w:tcPr>
            <w:tcW w:w="959" w:type="dxa"/>
            <w:vAlign w:val="center"/>
          </w:tcPr>
          <w:p w:rsidR="00DC7F77" w:rsidRPr="00DA1616" w:rsidRDefault="00DC7F77" w:rsidP="005908E2">
            <w:pPr>
              <w:jc w:val="center"/>
              <w:outlineLvl w:val="1"/>
              <w:rPr>
                <w:rFonts w:ascii="Times New Roman" w:hAnsi="Times New Roman"/>
              </w:rPr>
            </w:pPr>
            <w:r w:rsidRPr="00DA1616">
              <w:rPr>
                <w:rFonts w:ascii="Times New Roman" w:hAnsi="Times New Roman"/>
              </w:rPr>
              <w:t>1</w:t>
            </w:r>
          </w:p>
        </w:tc>
        <w:tc>
          <w:tcPr>
            <w:tcW w:w="1134" w:type="dxa"/>
            <w:vAlign w:val="center"/>
          </w:tcPr>
          <w:p w:rsidR="00DC7F77" w:rsidRPr="00DA1616" w:rsidRDefault="00DC7F77" w:rsidP="005908E2">
            <w:pPr>
              <w:jc w:val="center"/>
              <w:outlineLvl w:val="1"/>
              <w:rPr>
                <w:rFonts w:ascii="Times New Roman" w:hAnsi="Times New Roman"/>
              </w:rPr>
            </w:pPr>
            <w:r w:rsidRPr="00DA1616">
              <w:rPr>
                <w:rFonts w:ascii="Times New Roman" w:hAnsi="Times New Roman"/>
              </w:rPr>
              <w:t>3 раза</w:t>
            </w:r>
          </w:p>
          <w:p w:rsidR="00DC7F77" w:rsidRPr="00DA1616" w:rsidRDefault="00DC7F77" w:rsidP="005908E2">
            <w:pPr>
              <w:jc w:val="center"/>
              <w:outlineLvl w:val="1"/>
              <w:rPr>
                <w:rFonts w:ascii="Times New Roman" w:hAnsi="Times New Roman"/>
              </w:rPr>
            </w:pPr>
            <w:r w:rsidRPr="00DA1616">
              <w:rPr>
                <w:rFonts w:ascii="Times New Roman" w:hAnsi="Times New Roman"/>
              </w:rPr>
              <w:t xml:space="preserve">в </w:t>
            </w:r>
            <w:r w:rsidRPr="00DA1616">
              <w:rPr>
                <w:rFonts w:ascii="Times New Roman" w:hAnsi="Times New Roman"/>
                <w:lang w:val="en-US"/>
              </w:rPr>
              <w:t>c</w:t>
            </w:r>
            <w:r w:rsidRPr="00DA1616">
              <w:rPr>
                <w:rFonts w:ascii="Times New Roman" w:hAnsi="Times New Roman"/>
              </w:rPr>
              <w:t>утки</w:t>
            </w:r>
          </w:p>
        </w:tc>
        <w:tc>
          <w:tcPr>
            <w:tcW w:w="1843" w:type="dxa"/>
            <w:vAlign w:val="center"/>
          </w:tcPr>
          <w:p w:rsidR="00DC7F77" w:rsidRPr="00DA1616" w:rsidRDefault="00DC7F77" w:rsidP="005908E2">
            <w:pPr>
              <w:jc w:val="center"/>
              <w:outlineLvl w:val="1"/>
              <w:rPr>
                <w:rFonts w:ascii="Times New Roman" w:hAnsi="Times New Roman"/>
              </w:rPr>
            </w:pPr>
            <w:r w:rsidRPr="00DA1616">
              <w:rPr>
                <w:rFonts w:ascii="Times New Roman" w:hAnsi="Times New Roman"/>
              </w:rPr>
              <w:t xml:space="preserve">ручной отбор проб </w:t>
            </w:r>
          </w:p>
          <w:p w:rsidR="00DC7F77" w:rsidRPr="00DA1616" w:rsidRDefault="00DC7F77" w:rsidP="005908E2">
            <w:pPr>
              <w:jc w:val="center"/>
              <w:outlineLvl w:val="1"/>
              <w:rPr>
                <w:rFonts w:ascii="Times New Roman" w:hAnsi="Times New Roman"/>
              </w:rPr>
            </w:pPr>
            <w:r w:rsidRPr="00DA1616">
              <w:rPr>
                <w:rFonts w:ascii="Times New Roman" w:hAnsi="Times New Roman"/>
              </w:rPr>
              <w:t>(дискретные методы)</w:t>
            </w:r>
          </w:p>
        </w:tc>
        <w:tc>
          <w:tcPr>
            <w:tcW w:w="2694" w:type="dxa"/>
            <w:vAlign w:val="center"/>
          </w:tcPr>
          <w:p w:rsidR="00DC7F77" w:rsidRPr="00DA1616" w:rsidRDefault="00DC7F77" w:rsidP="005908E2">
            <w:pPr>
              <w:jc w:val="center"/>
              <w:outlineLvl w:val="1"/>
              <w:rPr>
                <w:rFonts w:ascii="Times New Roman" w:hAnsi="Times New Roman"/>
              </w:rPr>
            </w:pPr>
            <w:r w:rsidRPr="00DA1616">
              <w:rPr>
                <w:rStyle w:val="FontStyle201"/>
                <w:i w:val="0"/>
              </w:rPr>
              <w:t>на территории метеостанции, в 500-</w:t>
            </w:r>
            <w:smartTag w:uri="urn:schemas-microsoft-com:office:smarttags" w:element="metricconverter">
              <w:smartTagPr>
                <w:attr w:name="ProductID" w:val="1000 метрах"/>
              </w:smartTagPr>
              <w:r w:rsidRPr="00DA1616">
                <w:rPr>
                  <w:rStyle w:val="FontStyle201"/>
                  <w:i w:val="0"/>
                </w:rPr>
                <w:t>1000 метрах</w:t>
              </w:r>
            </w:smartTag>
            <w:r w:rsidRPr="00DA1616">
              <w:rPr>
                <w:rStyle w:val="FontStyle201"/>
                <w:i w:val="0"/>
              </w:rPr>
              <w:t xml:space="preserve"> на ЮЗ м-н 5 этажных домов, в 2-3 км трасса Кокшетау-Петропавловск</w:t>
            </w:r>
          </w:p>
        </w:tc>
        <w:tc>
          <w:tcPr>
            <w:tcW w:w="3259" w:type="dxa"/>
            <w:vAlign w:val="center"/>
          </w:tcPr>
          <w:p w:rsidR="00DC7F77" w:rsidRPr="00DA1616" w:rsidRDefault="00DC7F77" w:rsidP="005908E2">
            <w:pPr>
              <w:outlineLvl w:val="1"/>
              <w:rPr>
                <w:rFonts w:ascii="Times New Roman" w:hAnsi="Times New Roman"/>
              </w:rPr>
            </w:pPr>
            <w:r w:rsidRPr="00DA1616">
              <w:rPr>
                <w:rStyle w:val="FontStyle204"/>
                <w:sz w:val="24"/>
                <w:szCs w:val="24"/>
              </w:rPr>
              <w:t>взвешенные вещества, диоксид серы, оксид углерода, диоксид</w:t>
            </w:r>
            <w:r w:rsidRPr="00DA1616">
              <w:rPr>
                <w:rStyle w:val="FontStyle204"/>
                <w:sz w:val="24"/>
                <w:szCs w:val="24"/>
                <w:lang w:val="kk-KZ"/>
              </w:rPr>
              <w:t xml:space="preserve"> и оксид</w:t>
            </w:r>
            <w:r w:rsidRPr="00DA1616">
              <w:rPr>
                <w:rStyle w:val="FontStyle204"/>
                <w:sz w:val="24"/>
                <w:szCs w:val="24"/>
              </w:rPr>
              <w:t xml:space="preserve"> азота</w:t>
            </w:r>
          </w:p>
        </w:tc>
      </w:tr>
      <w:tr w:rsidR="00DC7F77" w:rsidRPr="00DA1616" w:rsidTr="00365562">
        <w:tc>
          <w:tcPr>
            <w:tcW w:w="959" w:type="dxa"/>
            <w:vAlign w:val="center"/>
          </w:tcPr>
          <w:p w:rsidR="00DC7F77" w:rsidRPr="00DA1616" w:rsidRDefault="00DC7F77" w:rsidP="005908E2">
            <w:pPr>
              <w:jc w:val="center"/>
              <w:outlineLvl w:val="1"/>
              <w:rPr>
                <w:rFonts w:ascii="Times New Roman" w:hAnsi="Times New Roman"/>
              </w:rPr>
            </w:pPr>
            <w:r w:rsidRPr="00DA1616">
              <w:rPr>
                <w:rFonts w:ascii="Times New Roman" w:hAnsi="Times New Roman"/>
              </w:rPr>
              <w:t>2</w:t>
            </w:r>
          </w:p>
        </w:tc>
        <w:tc>
          <w:tcPr>
            <w:tcW w:w="1134" w:type="dxa"/>
            <w:vAlign w:val="center"/>
          </w:tcPr>
          <w:p w:rsidR="00DC7F77" w:rsidRPr="00DA1616" w:rsidRDefault="00DC7F77" w:rsidP="005908E2">
            <w:pPr>
              <w:jc w:val="center"/>
              <w:outlineLvl w:val="1"/>
              <w:rPr>
                <w:rFonts w:ascii="Times New Roman" w:hAnsi="Times New Roman"/>
              </w:rPr>
            </w:pPr>
            <w:r w:rsidRPr="00DA1616">
              <w:rPr>
                <w:rFonts w:ascii="Times New Roman" w:hAnsi="Times New Roman"/>
              </w:rPr>
              <w:t xml:space="preserve"> каждые 20 минут</w:t>
            </w:r>
          </w:p>
        </w:tc>
        <w:tc>
          <w:tcPr>
            <w:tcW w:w="1843" w:type="dxa"/>
            <w:vAlign w:val="center"/>
          </w:tcPr>
          <w:p w:rsidR="00DC7F77" w:rsidRPr="00DA1616" w:rsidRDefault="00DC7F77" w:rsidP="005908E2">
            <w:pPr>
              <w:jc w:val="center"/>
              <w:outlineLvl w:val="1"/>
              <w:rPr>
                <w:rFonts w:ascii="Times New Roman" w:hAnsi="Times New Roman"/>
              </w:rPr>
            </w:pPr>
            <w:r w:rsidRPr="00DA1616">
              <w:rPr>
                <w:rFonts w:ascii="Times New Roman" w:hAnsi="Times New Roman"/>
              </w:rPr>
              <w:t>в непрерывном режиме</w:t>
            </w:r>
          </w:p>
        </w:tc>
        <w:tc>
          <w:tcPr>
            <w:tcW w:w="2694" w:type="dxa"/>
            <w:vAlign w:val="center"/>
          </w:tcPr>
          <w:p w:rsidR="00DC7F77" w:rsidRPr="00DA1616" w:rsidRDefault="00DC7F77" w:rsidP="005908E2">
            <w:pPr>
              <w:jc w:val="center"/>
              <w:outlineLvl w:val="1"/>
              <w:rPr>
                <w:rFonts w:ascii="Times New Roman" w:hAnsi="Times New Roman"/>
              </w:rPr>
            </w:pPr>
            <w:r w:rsidRPr="00DA1616">
              <w:rPr>
                <w:rStyle w:val="FontStyle201"/>
                <w:i w:val="0"/>
              </w:rPr>
              <w:t>ул. Ауелбекова 124</w:t>
            </w:r>
          </w:p>
        </w:tc>
        <w:tc>
          <w:tcPr>
            <w:tcW w:w="3259" w:type="dxa"/>
            <w:vAlign w:val="center"/>
          </w:tcPr>
          <w:p w:rsidR="00DC7F77" w:rsidRPr="00DA1616" w:rsidRDefault="00DC7F77"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w:t>
            </w:r>
            <w:r w:rsidRPr="00DA1616">
              <w:rPr>
                <w:rStyle w:val="FontStyle204"/>
                <w:sz w:val="24"/>
                <w:szCs w:val="24"/>
              </w:rPr>
              <w:t>диоксид серы, оксид углерода, диоксид и оксид азота</w:t>
            </w:r>
          </w:p>
        </w:tc>
      </w:tr>
    </w:tbl>
    <w:p w:rsidR="00D85BB9" w:rsidRPr="00DA1616" w:rsidRDefault="00D85BB9" w:rsidP="005908E2">
      <w:pPr>
        <w:jc w:val="both"/>
        <w:rPr>
          <w:rFonts w:ascii="Times New Roman" w:hAnsi="Times New Roman"/>
          <w:b/>
        </w:rPr>
      </w:pPr>
    </w:p>
    <w:p w:rsidR="00B149AC" w:rsidRPr="00DA1616" w:rsidRDefault="00DC7F77" w:rsidP="005908E2">
      <w:pPr>
        <w:jc w:val="center"/>
        <w:rPr>
          <w:rFonts w:ascii="Times New Roman" w:hAnsi="Times New Roman"/>
          <w:b/>
        </w:rPr>
      </w:pPr>
      <w:r w:rsidRPr="00DA1616">
        <w:rPr>
          <w:rFonts w:ascii="Times New Roman" w:hAnsi="Times New Roman"/>
          <w:b/>
          <w:noProof/>
          <w:sz w:val="26"/>
          <w:szCs w:val="26"/>
          <w:lang w:eastAsia="ru-RU" w:bidi="ar-SA"/>
        </w:rPr>
        <w:drawing>
          <wp:inline distT="0" distB="0" distL="0" distR="0">
            <wp:extent cx="6299835" cy="4215931"/>
            <wp:effectExtent l="19050" t="0" r="5715" b="0"/>
            <wp:docPr id="23" name="Рисунок 7" descr="Кокше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кшетау"/>
                    <pic:cNvPicPr>
                      <a:picLocks noChangeAspect="1" noChangeArrowheads="1"/>
                    </pic:cNvPicPr>
                  </pic:nvPicPr>
                  <pic:blipFill>
                    <a:blip r:embed="rId29" cstate="print"/>
                    <a:srcRect/>
                    <a:stretch>
                      <a:fillRect/>
                    </a:stretch>
                  </pic:blipFill>
                  <pic:spPr bwMode="auto">
                    <a:xfrm>
                      <a:off x="0" y="0"/>
                      <a:ext cx="6299835" cy="4215931"/>
                    </a:xfrm>
                    <a:prstGeom prst="rect">
                      <a:avLst/>
                    </a:prstGeom>
                    <a:noFill/>
                    <a:ln w="9525">
                      <a:noFill/>
                      <a:miter lim="800000"/>
                      <a:headEnd/>
                      <a:tailEnd/>
                    </a:ln>
                  </pic:spPr>
                </pic:pic>
              </a:graphicData>
            </a:graphic>
          </wp:inline>
        </w:drawing>
      </w:r>
    </w:p>
    <w:p w:rsidR="00113641" w:rsidRPr="00DA1616" w:rsidRDefault="00113641" w:rsidP="005908E2">
      <w:pPr>
        <w:ind w:right="-375"/>
        <w:jc w:val="center"/>
        <w:rPr>
          <w:rFonts w:ascii="Times New Roman" w:hAnsi="Times New Roman"/>
        </w:rPr>
      </w:pPr>
      <w:r w:rsidRPr="00DA1616">
        <w:rPr>
          <w:rFonts w:ascii="Times New Roman" w:hAnsi="Times New Roman"/>
        </w:rPr>
        <w:t>Рис.</w:t>
      </w:r>
      <w:r w:rsidR="002D26DD" w:rsidRPr="00DA1616">
        <w:rPr>
          <w:rFonts w:ascii="Times New Roman" w:hAnsi="Times New Roman"/>
        </w:rPr>
        <w:t>1.</w:t>
      </w:r>
      <w:r w:rsidR="00024E7B" w:rsidRPr="00DA1616">
        <w:rPr>
          <w:rFonts w:ascii="Times New Roman" w:hAnsi="Times New Roman"/>
          <w:lang w:val="kk-KZ"/>
        </w:rPr>
        <w:t>2</w:t>
      </w:r>
      <w:r w:rsidR="001D7562" w:rsidRPr="00DA1616">
        <w:rPr>
          <w:rFonts w:ascii="Times New Roman" w:hAnsi="Times New Roman"/>
          <w:lang w:val="kk-KZ"/>
        </w:rPr>
        <w:t xml:space="preserve"> С</w:t>
      </w:r>
      <w:r w:rsidRPr="00DA1616">
        <w:rPr>
          <w:rFonts w:ascii="Times New Roman" w:hAnsi="Times New Roman"/>
        </w:rPr>
        <w:t>хема расположени</w:t>
      </w:r>
      <w:r w:rsidR="00E41047" w:rsidRPr="00DA1616">
        <w:rPr>
          <w:rFonts w:ascii="Times New Roman" w:hAnsi="Times New Roman"/>
        </w:rPr>
        <w:t xml:space="preserve">я </w:t>
      </w:r>
      <w:r w:rsidRPr="00DA1616">
        <w:rPr>
          <w:rFonts w:ascii="Times New Roman" w:hAnsi="Times New Roman"/>
        </w:rPr>
        <w:t xml:space="preserve">стационарной сети наблюдений за загрязнением атмосферного воздуха </w:t>
      </w:r>
      <w:r w:rsidR="00062A0A" w:rsidRPr="00DA1616">
        <w:rPr>
          <w:rFonts w:ascii="Times New Roman" w:hAnsi="Times New Roman"/>
        </w:rPr>
        <w:t xml:space="preserve">города </w:t>
      </w:r>
      <w:r w:rsidR="002D26DD" w:rsidRPr="00DA1616">
        <w:rPr>
          <w:rFonts w:ascii="Times New Roman" w:hAnsi="Times New Roman"/>
        </w:rPr>
        <w:t>Кокшетау</w:t>
      </w:r>
    </w:p>
    <w:p w:rsidR="00DC7F77" w:rsidRPr="00DA1616" w:rsidRDefault="00DC7F77" w:rsidP="005908E2">
      <w:pPr>
        <w:ind w:right="-375"/>
        <w:jc w:val="center"/>
        <w:rPr>
          <w:rFonts w:ascii="Times New Roman" w:hAnsi="Times New Roman"/>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Pr="00DA1616">
        <w:rPr>
          <w:rFonts w:ascii="Times New Roman" w:hAnsi="Times New Roman"/>
          <w:sz w:val="28"/>
          <w:szCs w:val="28"/>
        </w:rPr>
        <w:t>По данным стационарной сети наблюдений (рис.1.2) атмосферный воздух города характеризуется</w:t>
      </w:r>
      <w:r w:rsidR="007D78B4" w:rsidRPr="00DA1616">
        <w:rPr>
          <w:rFonts w:ascii="Times New Roman" w:hAnsi="Times New Roman"/>
          <w:sz w:val="28"/>
          <w:szCs w:val="28"/>
        </w:rPr>
        <w:t xml:space="preserve"> </w:t>
      </w:r>
      <w:r w:rsidRPr="00DA1616">
        <w:rPr>
          <w:rFonts w:ascii="Times New Roman" w:hAnsi="Times New Roman"/>
          <w:b/>
          <w:i/>
          <w:sz w:val="28"/>
          <w:szCs w:val="28"/>
          <w:lang w:val="kk-KZ"/>
        </w:rPr>
        <w:t xml:space="preserve">повышенным </w:t>
      </w:r>
      <w:r w:rsidRPr="00DA1616">
        <w:rPr>
          <w:rFonts w:ascii="Times New Roman" w:hAnsi="Times New Roman"/>
          <w:b/>
          <w:i/>
          <w:sz w:val="28"/>
          <w:szCs w:val="28"/>
        </w:rPr>
        <w:t>уровнем</w:t>
      </w:r>
      <w:r w:rsidR="007D78B4" w:rsidRPr="00DA1616">
        <w:rPr>
          <w:rFonts w:ascii="Times New Roman" w:hAnsi="Times New Roman"/>
          <w:b/>
          <w:i/>
          <w:sz w:val="28"/>
          <w:szCs w:val="28"/>
        </w:rPr>
        <w:t xml:space="preserve"> </w:t>
      </w:r>
      <w:r w:rsidRPr="00DA1616">
        <w:rPr>
          <w:rFonts w:ascii="Times New Roman" w:hAnsi="Times New Roman"/>
          <w:b/>
          <w:i/>
          <w:sz w:val="28"/>
          <w:szCs w:val="28"/>
        </w:rPr>
        <w:t>загрязнения</w:t>
      </w:r>
      <w:r w:rsidRPr="00DA1616">
        <w:rPr>
          <w:rFonts w:ascii="Times New Roman" w:hAnsi="Times New Roman"/>
          <w:sz w:val="28"/>
          <w:szCs w:val="28"/>
          <w:lang w:val="kk-KZ"/>
        </w:rPr>
        <w:t xml:space="preserve">, </w:t>
      </w:r>
      <w:r w:rsidRPr="00DA1616">
        <w:rPr>
          <w:rFonts w:ascii="Times New Roman" w:hAnsi="Times New Roman"/>
          <w:sz w:val="28"/>
          <w:szCs w:val="28"/>
        </w:rPr>
        <w:t>он определялся значениями СИ равным 2</w:t>
      </w:r>
      <w:r w:rsidRPr="00DA1616">
        <w:rPr>
          <w:rFonts w:ascii="Times New Roman" w:hAnsi="Times New Roman"/>
          <w:sz w:val="28"/>
          <w:szCs w:val="28"/>
          <w:lang w:val="kk-KZ"/>
        </w:rPr>
        <w:t xml:space="preserve"> и </w:t>
      </w:r>
      <w:r w:rsidRPr="00DA1616">
        <w:rPr>
          <w:rFonts w:ascii="Times New Roman" w:hAnsi="Times New Roman"/>
          <w:sz w:val="28"/>
          <w:szCs w:val="28"/>
        </w:rPr>
        <w:t xml:space="preserve">НП = </w:t>
      </w:r>
      <w:r w:rsidRPr="00DA1616">
        <w:rPr>
          <w:rFonts w:ascii="Times New Roman" w:hAnsi="Times New Roman"/>
          <w:sz w:val="28"/>
          <w:szCs w:val="28"/>
          <w:lang w:val="kk-KZ"/>
        </w:rPr>
        <w:t xml:space="preserve">1%. </w:t>
      </w:r>
      <w:r w:rsidRPr="00DA1616">
        <w:rPr>
          <w:rFonts w:ascii="Times New Roman" w:hAnsi="Times New Roman"/>
          <w:sz w:val="28"/>
          <w:szCs w:val="28"/>
        </w:rPr>
        <w:t xml:space="preserve">Воздух города более всего загрязнен </w:t>
      </w:r>
      <w:r w:rsidRPr="00DA1616">
        <w:rPr>
          <w:rFonts w:ascii="Times New Roman" w:hAnsi="Times New Roman"/>
          <w:b/>
          <w:sz w:val="28"/>
          <w:szCs w:val="28"/>
          <w:lang w:val="kk-KZ"/>
        </w:rPr>
        <w:t xml:space="preserve">взвешенными веществами </w:t>
      </w:r>
      <w:r w:rsidR="007D78B4" w:rsidRPr="00DA1616">
        <w:rPr>
          <w:rFonts w:ascii="Times New Roman" w:hAnsi="Times New Roman"/>
          <w:sz w:val="28"/>
          <w:szCs w:val="28"/>
          <w:lang w:val="kk-KZ"/>
        </w:rPr>
        <w:t xml:space="preserve">(в районе №1 поста) </w:t>
      </w:r>
      <w:r w:rsidR="004D3426" w:rsidRPr="00DA1616">
        <w:rPr>
          <w:rFonts w:ascii="Times New Roman" w:hAnsi="Times New Roman"/>
          <w:sz w:val="28"/>
          <w:szCs w:val="28"/>
        </w:rPr>
        <w:t>(табл.11 и рис.1.2).</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городусреднемесячн</w:t>
      </w:r>
      <w:r w:rsidR="00702811" w:rsidRPr="00DA1616">
        <w:rPr>
          <w:rFonts w:ascii="Times New Roman" w:hAnsi="Times New Roman"/>
          <w:sz w:val="28"/>
          <w:szCs w:val="28"/>
        </w:rPr>
        <w:t>ая</w:t>
      </w:r>
      <w:r w:rsidRPr="00DA1616">
        <w:rPr>
          <w:rFonts w:ascii="Times New Roman" w:hAnsi="Times New Roman"/>
          <w:sz w:val="28"/>
          <w:szCs w:val="28"/>
        </w:rPr>
        <w:t xml:space="preserve"> концентраци</w:t>
      </w:r>
      <w:r w:rsidR="00702811" w:rsidRPr="00DA1616">
        <w:rPr>
          <w:rFonts w:ascii="Times New Roman" w:hAnsi="Times New Roman"/>
          <w:sz w:val="28"/>
          <w:szCs w:val="28"/>
        </w:rPr>
        <w:t>я</w:t>
      </w:r>
      <w:r w:rsidR="007D78B4" w:rsidRPr="00DA1616">
        <w:rPr>
          <w:rFonts w:ascii="Times New Roman" w:hAnsi="Times New Roman"/>
          <w:sz w:val="28"/>
          <w:szCs w:val="28"/>
        </w:rPr>
        <w:t xml:space="preserve"> оксида азота составляла 1,7 </w:t>
      </w:r>
      <w:r w:rsidR="00702811" w:rsidRPr="00DA1616">
        <w:rPr>
          <w:rFonts w:ascii="Times New Roman" w:hAnsi="Times New Roman"/>
          <w:sz w:val="28"/>
          <w:szCs w:val="28"/>
        </w:rPr>
        <w:t xml:space="preserve"> ПДК</w:t>
      </w:r>
      <w:r w:rsidR="00702811" w:rsidRPr="00DA1616">
        <w:rPr>
          <w:rFonts w:ascii="Times New Roman" w:hAnsi="Times New Roman"/>
          <w:sz w:val="28"/>
          <w:szCs w:val="28"/>
          <w:vertAlign w:val="subscript"/>
        </w:rPr>
        <w:t>с.с.</w:t>
      </w:r>
      <w:r w:rsidR="00702811" w:rsidRPr="00DA1616">
        <w:rPr>
          <w:rFonts w:ascii="Times New Roman" w:hAnsi="Times New Roman"/>
          <w:sz w:val="28"/>
          <w:szCs w:val="28"/>
        </w:rPr>
        <w:t>, остальных загрязняющих веществ</w:t>
      </w:r>
      <w:r w:rsidRPr="00DA1616">
        <w:rPr>
          <w:rFonts w:ascii="Times New Roman" w:hAnsi="Times New Roman"/>
          <w:sz w:val="28"/>
          <w:szCs w:val="28"/>
        </w:rPr>
        <w:t xml:space="preserve"> не превышали ПДК. Число случаев превышения более 1 ПДК наблюдалось по взвешенным веществам -</w:t>
      </w:r>
      <w:r w:rsidR="00702811" w:rsidRPr="00DA1616">
        <w:rPr>
          <w:rFonts w:ascii="Times New Roman" w:hAnsi="Times New Roman"/>
          <w:sz w:val="28"/>
          <w:szCs w:val="28"/>
          <w:lang w:val="kk-KZ"/>
        </w:rPr>
        <w:t xml:space="preserve"> 2</w:t>
      </w:r>
      <w:r w:rsidRPr="00DA1616">
        <w:rPr>
          <w:rFonts w:ascii="Times New Roman" w:hAnsi="Times New Roman"/>
          <w:sz w:val="28"/>
          <w:szCs w:val="28"/>
          <w:lang w:val="kk-KZ"/>
        </w:rPr>
        <w:t xml:space="preserve"> случая </w:t>
      </w:r>
      <w:r w:rsidRPr="00DA1616">
        <w:rPr>
          <w:rFonts w:ascii="Times New Roman" w:hAnsi="Times New Roman"/>
          <w:sz w:val="28"/>
          <w:szCs w:val="28"/>
        </w:rPr>
        <w:t>(таблица 11).</w:t>
      </w:r>
    </w:p>
    <w:p w:rsidR="004B0ACD" w:rsidRPr="00DA1616" w:rsidRDefault="004B0ACD" w:rsidP="005908E2">
      <w:pPr>
        <w:ind w:firstLine="567"/>
        <w:jc w:val="both"/>
        <w:rPr>
          <w:rFonts w:ascii="Times New Roman" w:hAnsi="Times New Roman"/>
          <w:sz w:val="28"/>
          <w:szCs w:val="28"/>
        </w:rPr>
      </w:pPr>
    </w:p>
    <w:p w:rsidR="00C60FBE" w:rsidRPr="00DA1616" w:rsidRDefault="00C60FBE" w:rsidP="005908E2">
      <w:pPr>
        <w:ind w:firstLine="567"/>
        <w:jc w:val="both"/>
        <w:rPr>
          <w:rFonts w:ascii="Times New Roman" w:hAnsi="Times New Roman"/>
          <w:sz w:val="28"/>
          <w:szCs w:val="28"/>
          <w:lang w:val="kk-KZ"/>
        </w:rPr>
      </w:pPr>
    </w:p>
    <w:p w:rsidR="00DD1827" w:rsidRPr="00DA1616" w:rsidRDefault="00A36E8C" w:rsidP="005908E2">
      <w:pPr>
        <w:tabs>
          <w:tab w:val="left" w:pos="0"/>
        </w:tabs>
        <w:jc w:val="center"/>
        <w:rPr>
          <w:rFonts w:ascii="Times New Roman" w:hAnsi="Times New Roman"/>
          <w:b/>
          <w:sz w:val="28"/>
          <w:szCs w:val="28"/>
        </w:rPr>
      </w:pPr>
      <w:r w:rsidRPr="00DA1616">
        <w:rPr>
          <w:rFonts w:ascii="Times New Roman" w:hAnsi="Times New Roman"/>
          <w:b/>
          <w:sz w:val="28"/>
          <w:szCs w:val="28"/>
          <w:lang w:val="kk-KZ"/>
        </w:rPr>
        <w:t>1.4</w:t>
      </w:r>
      <w:r w:rsidRPr="00DA1616">
        <w:rPr>
          <w:rFonts w:ascii="Times New Roman" w:hAnsi="Times New Roman"/>
          <w:b/>
          <w:sz w:val="28"/>
          <w:szCs w:val="28"/>
        </w:rPr>
        <w:t xml:space="preserve"> </w:t>
      </w:r>
      <w:r w:rsidR="00DD1827" w:rsidRPr="00DA1616">
        <w:rPr>
          <w:rFonts w:ascii="Times New Roman" w:hAnsi="Times New Roman"/>
          <w:b/>
          <w:sz w:val="28"/>
          <w:szCs w:val="28"/>
        </w:rPr>
        <w:t>Состояние загрязнения</w:t>
      </w:r>
      <w:r w:rsidR="004D3426" w:rsidRPr="00DA1616">
        <w:rPr>
          <w:rFonts w:ascii="Times New Roman" w:hAnsi="Times New Roman"/>
          <w:b/>
          <w:sz w:val="28"/>
          <w:szCs w:val="28"/>
        </w:rPr>
        <w:t xml:space="preserve"> атмосферного воздуха по городу </w:t>
      </w:r>
      <w:r w:rsidR="00DD1827" w:rsidRPr="00DA1616">
        <w:rPr>
          <w:rFonts w:ascii="Times New Roman" w:hAnsi="Times New Roman"/>
          <w:b/>
          <w:sz w:val="28"/>
          <w:szCs w:val="28"/>
        </w:rPr>
        <w:t>Степногорск</w:t>
      </w:r>
    </w:p>
    <w:p w:rsidR="00DD1827" w:rsidRPr="00DA1616" w:rsidRDefault="00DD1827" w:rsidP="005908E2">
      <w:pPr>
        <w:tabs>
          <w:tab w:val="left" w:pos="1276"/>
        </w:tabs>
        <w:ind w:left="709"/>
        <w:jc w:val="both"/>
        <w:rPr>
          <w:rFonts w:ascii="Times New Roman" w:hAnsi="Times New Roman"/>
          <w:b/>
          <w:sz w:val="28"/>
          <w:szCs w:val="28"/>
        </w:rPr>
      </w:pPr>
    </w:p>
    <w:p w:rsidR="004D3426" w:rsidRPr="00DA1616" w:rsidRDefault="00DD1827" w:rsidP="005908E2">
      <w:pPr>
        <w:tabs>
          <w:tab w:val="left" w:pos="5547"/>
        </w:tabs>
        <w:spacing w:line="0" w:lineRule="atLeast"/>
        <w:ind w:firstLine="708"/>
        <w:jc w:val="both"/>
        <w:rPr>
          <w:rStyle w:val="FontStyle204"/>
          <w:sz w:val="28"/>
          <w:szCs w:val="28"/>
          <w:lang w:val="kk-KZ"/>
        </w:rPr>
      </w:pPr>
      <w:r w:rsidRPr="00DA1616">
        <w:rPr>
          <w:rStyle w:val="FontStyle204"/>
          <w:sz w:val="28"/>
          <w:szCs w:val="28"/>
        </w:rPr>
        <w:t>В городе Степногорск функционирует 1 стационарный пост наблюдения за состоянием атмосферного возду</w:t>
      </w:r>
      <w:r w:rsidR="00AC4FC4" w:rsidRPr="00DA1616">
        <w:rPr>
          <w:rStyle w:val="FontStyle204"/>
          <w:sz w:val="28"/>
          <w:szCs w:val="28"/>
        </w:rPr>
        <w:t>ха (рис. 1.</w:t>
      </w:r>
      <w:r w:rsidR="00024E7B" w:rsidRPr="00DA1616">
        <w:rPr>
          <w:rStyle w:val="FontStyle204"/>
          <w:sz w:val="28"/>
          <w:szCs w:val="28"/>
          <w:lang w:val="kk-KZ"/>
        </w:rPr>
        <w:t>3</w:t>
      </w:r>
      <w:r w:rsidRPr="00DA1616">
        <w:rPr>
          <w:rStyle w:val="FontStyle204"/>
          <w:sz w:val="28"/>
          <w:szCs w:val="28"/>
        </w:rPr>
        <w:t>, та</w:t>
      </w:r>
      <w:r w:rsidR="00AC4FC4" w:rsidRPr="00DA1616">
        <w:rPr>
          <w:rStyle w:val="FontStyle204"/>
          <w:sz w:val="28"/>
          <w:szCs w:val="28"/>
        </w:rPr>
        <w:t>блица 1.4</w:t>
      </w:r>
      <w:r w:rsidRPr="00DA1616">
        <w:rPr>
          <w:rStyle w:val="FontStyle204"/>
          <w:sz w:val="28"/>
          <w:szCs w:val="28"/>
        </w:rPr>
        <w:t>)</w:t>
      </w:r>
      <w:r w:rsidRPr="00DA1616">
        <w:rPr>
          <w:rStyle w:val="FontStyle204"/>
          <w:sz w:val="28"/>
          <w:szCs w:val="28"/>
          <w:lang w:val="kk-KZ"/>
        </w:rPr>
        <w:t>.</w:t>
      </w:r>
    </w:p>
    <w:p w:rsidR="00A36E8C" w:rsidRPr="00DA1616" w:rsidRDefault="00A36E8C" w:rsidP="005908E2">
      <w:pPr>
        <w:jc w:val="right"/>
        <w:rPr>
          <w:rFonts w:ascii="Times New Roman" w:hAnsi="Times New Roman"/>
          <w:lang w:val="kk-KZ"/>
        </w:rPr>
      </w:pPr>
    </w:p>
    <w:p w:rsidR="00DD1827" w:rsidRPr="00DA1616" w:rsidRDefault="00AC4FC4" w:rsidP="005908E2">
      <w:pPr>
        <w:jc w:val="right"/>
        <w:rPr>
          <w:rFonts w:ascii="Times New Roman" w:hAnsi="Times New Roman"/>
        </w:rPr>
      </w:pPr>
      <w:r w:rsidRPr="00DA1616">
        <w:rPr>
          <w:rFonts w:ascii="Times New Roman" w:hAnsi="Times New Roman"/>
        </w:rPr>
        <w:t>Таблица 1.4</w:t>
      </w:r>
    </w:p>
    <w:p w:rsidR="004D3426" w:rsidRPr="00DA1616" w:rsidRDefault="00DD1827"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268"/>
        <w:gridCol w:w="3544"/>
      </w:tblGrid>
      <w:tr w:rsidR="00DD1827" w:rsidRPr="00DA1616" w:rsidTr="00480C64">
        <w:trPr>
          <w:tblHeader/>
        </w:trPr>
        <w:tc>
          <w:tcPr>
            <w:tcW w:w="959" w:type="dxa"/>
            <w:vAlign w:val="center"/>
          </w:tcPr>
          <w:p w:rsidR="00DD1827" w:rsidRPr="00DA1616" w:rsidRDefault="00DD1827" w:rsidP="005908E2">
            <w:pPr>
              <w:jc w:val="center"/>
              <w:outlineLvl w:val="1"/>
              <w:rPr>
                <w:rFonts w:ascii="Times New Roman" w:hAnsi="Times New Roman"/>
                <w:b/>
              </w:rPr>
            </w:pPr>
            <w:r w:rsidRPr="00DA1616">
              <w:rPr>
                <w:rFonts w:ascii="Times New Roman" w:hAnsi="Times New Roman"/>
                <w:b/>
              </w:rPr>
              <w:t>Номер</w:t>
            </w:r>
          </w:p>
          <w:p w:rsidR="00DD1827" w:rsidRPr="00DA1616" w:rsidRDefault="00DD1827"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DD1827" w:rsidRPr="00DA1616" w:rsidRDefault="00DD1827" w:rsidP="005908E2">
            <w:pPr>
              <w:jc w:val="center"/>
              <w:outlineLvl w:val="1"/>
              <w:rPr>
                <w:rFonts w:ascii="Times New Roman" w:hAnsi="Times New Roman"/>
                <w:b/>
              </w:rPr>
            </w:pPr>
            <w:r w:rsidRPr="00DA1616">
              <w:rPr>
                <w:rFonts w:ascii="Times New Roman" w:hAnsi="Times New Roman"/>
                <w:b/>
              </w:rPr>
              <w:t>Сроки отбора</w:t>
            </w:r>
          </w:p>
        </w:tc>
        <w:tc>
          <w:tcPr>
            <w:tcW w:w="1984" w:type="dxa"/>
            <w:vAlign w:val="center"/>
          </w:tcPr>
          <w:p w:rsidR="00DD1827" w:rsidRPr="00DA1616" w:rsidRDefault="00AB471D" w:rsidP="005908E2">
            <w:pPr>
              <w:jc w:val="center"/>
              <w:outlineLvl w:val="1"/>
              <w:rPr>
                <w:rFonts w:ascii="Times New Roman" w:hAnsi="Times New Roman"/>
                <w:b/>
              </w:rPr>
            </w:pPr>
            <w:r w:rsidRPr="00DA1616">
              <w:rPr>
                <w:rFonts w:ascii="Times New Roman" w:hAnsi="Times New Roman"/>
                <w:b/>
              </w:rPr>
              <w:t>Проведение</w:t>
            </w:r>
            <w:r w:rsidR="00DD1827" w:rsidRPr="00DA1616">
              <w:rPr>
                <w:rFonts w:ascii="Times New Roman" w:hAnsi="Times New Roman"/>
                <w:b/>
              </w:rPr>
              <w:t xml:space="preserve"> наблюдений</w:t>
            </w:r>
          </w:p>
        </w:tc>
        <w:tc>
          <w:tcPr>
            <w:tcW w:w="2268" w:type="dxa"/>
            <w:vAlign w:val="center"/>
          </w:tcPr>
          <w:p w:rsidR="00DD1827" w:rsidRPr="00DA1616" w:rsidRDefault="00DD1827"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DD1827" w:rsidRPr="00DA1616" w:rsidRDefault="00DD182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DD1827" w:rsidRPr="00DA1616" w:rsidTr="00480C64">
        <w:tc>
          <w:tcPr>
            <w:tcW w:w="959" w:type="dxa"/>
            <w:vAlign w:val="center"/>
          </w:tcPr>
          <w:p w:rsidR="00DD1827" w:rsidRPr="00DA1616" w:rsidRDefault="00DD1827" w:rsidP="005908E2">
            <w:pPr>
              <w:jc w:val="center"/>
              <w:outlineLvl w:val="1"/>
              <w:rPr>
                <w:rFonts w:ascii="Times New Roman" w:hAnsi="Times New Roman"/>
              </w:rPr>
            </w:pPr>
            <w:r w:rsidRPr="00DA1616">
              <w:rPr>
                <w:rFonts w:ascii="Times New Roman" w:hAnsi="Times New Roman"/>
              </w:rPr>
              <w:t>1</w:t>
            </w:r>
          </w:p>
        </w:tc>
        <w:tc>
          <w:tcPr>
            <w:tcW w:w="1134" w:type="dxa"/>
            <w:vAlign w:val="center"/>
          </w:tcPr>
          <w:p w:rsidR="00DD1827" w:rsidRPr="00DA1616" w:rsidRDefault="00DD1827" w:rsidP="005908E2">
            <w:pPr>
              <w:jc w:val="center"/>
              <w:outlineLvl w:val="1"/>
              <w:rPr>
                <w:rFonts w:ascii="Times New Roman" w:hAnsi="Times New Roman"/>
              </w:rPr>
            </w:pPr>
            <w:r w:rsidRPr="00DA1616">
              <w:rPr>
                <w:rFonts w:ascii="Times New Roman" w:hAnsi="Times New Roman"/>
              </w:rPr>
              <w:t xml:space="preserve"> каждые 20 минут</w:t>
            </w:r>
          </w:p>
        </w:tc>
        <w:tc>
          <w:tcPr>
            <w:tcW w:w="1984" w:type="dxa"/>
            <w:vAlign w:val="center"/>
          </w:tcPr>
          <w:p w:rsidR="00DD1827" w:rsidRPr="00DA1616" w:rsidRDefault="00DD1827" w:rsidP="005908E2">
            <w:pPr>
              <w:jc w:val="center"/>
              <w:outlineLvl w:val="1"/>
              <w:rPr>
                <w:rFonts w:ascii="Times New Roman" w:hAnsi="Times New Roman"/>
              </w:rPr>
            </w:pPr>
            <w:r w:rsidRPr="00DA1616">
              <w:rPr>
                <w:rFonts w:ascii="Times New Roman" w:hAnsi="Times New Roman"/>
              </w:rPr>
              <w:t>в непрерывном режиме</w:t>
            </w:r>
          </w:p>
        </w:tc>
        <w:tc>
          <w:tcPr>
            <w:tcW w:w="2268" w:type="dxa"/>
            <w:vAlign w:val="center"/>
          </w:tcPr>
          <w:p w:rsidR="00DD1827" w:rsidRPr="00DA1616" w:rsidRDefault="00DD1827" w:rsidP="005908E2">
            <w:pPr>
              <w:jc w:val="center"/>
              <w:outlineLvl w:val="1"/>
              <w:rPr>
                <w:rFonts w:ascii="Times New Roman" w:hAnsi="Times New Roman"/>
              </w:rPr>
            </w:pPr>
            <w:r w:rsidRPr="00DA1616">
              <w:rPr>
                <w:rStyle w:val="FontStyle201"/>
                <w:i w:val="0"/>
              </w:rPr>
              <w:t>1 микрорайон</w:t>
            </w:r>
          </w:p>
        </w:tc>
        <w:tc>
          <w:tcPr>
            <w:tcW w:w="3544" w:type="dxa"/>
            <w:vAlign w:val="center"/>
          </w:tcPr>
          <w:p w:rsidR="00DD1827" w:rsidRPr="00DA1616" w:rsidRDefault="00DD1827"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w:t>
            </w:r>
            <w:r w:rsidRPr="00DA1616">
              <w:rPr>
                <w:rStyle w:val="FontStyle204"/>
                <w:sz w:val="24"/>
                <w:szCs w:val="24"/>
              </w:rPr>
              <w:t>диоксид серы, оксид углерода, диоксид и оксид азота, озон, сероводород, аммиак</w:t>
            </w:r>
            <w:r w:rsidR="00480C64" w:rsidRPr="00DA1616">
              <w:rPr>
                <w:rStyle w:val="FontStyle204"/>
                <w:sz w:val="24"/>
                <w:szCs w:val="24"/>
              </w:rPr>
              <w:t>, сумма углеводородов, метан</w:t>
            </w:r>
          </w:p>
        </w:tc>
      </w:tr>
    </w:tbl>
    <w:p w:rsidR="00DD1827" w:rsidRPr="00DA1616" w:rsidRDefault="00DD1827" w:rsidP="005908E2">
      <w:pPr>
        <w:tabs>
          <w:tab w:val="left" w:pos="5547"/>
        </w:tabs>
        <w:spacing w:line="0" w:lineRule="atLeast"/>
        <w:ind w:firstLine="708"/>
        <w:jc w:val="both"/>
        <w:rPr>
          <w:rStyle w:val="FontStyle204"/>
          <w:b/>
          <w:sz w:val="28"/>
          <w:szCs w:val="28"/>
        </w:rPr>
      </w:pPr>
    </w:p>
    <w:p w:rsidR="0016284C" w:rsidRPr="00DA1616" w:rsidRDefault="003D1D17" w:rsidP="005908E2">
      <w:pPr>
        <w:jc w:val="center"/>
        <w:rPr>
          <w:rFonts w:ascii="Times New Roman" w:hAnsi="Times New Roman"/>
          <w:b/>
        </w:rPr>
      </w:pPr>
      <w:r w:rsidRPr="00DA1616">
        <w:rPr>
          <w:rFonts w:ascii="Times New Roman" w:hAnsi="Times New Roman"/>
          <w:b/>
          <w:noProof/>
          <w:lang w:eastAsia="ru-RU" w:bidi="ar-SA"/>
        </w:rPr>
        <w:drawing>
          <wp:inline distT="0" distB="0" distL="0" distR="0">
            <wp:extent cx="6283960" cy="3030220"/>
            <wp:effectExtent l="19050" t="0" r="2540" b="0"/>
            <wp:docPr id="7" name="Рисунок 4" descr="C:\Users\ww\Desktop\На бюллетень\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ww\Desktop\На бюллетень\Степногорск.jpg"/>
                    <pic:cNvPicPr>
                      <a:picLocks noChangeAspect="1" noChangeArrowheads="1"/>
                    </pic:cNvPicPr>
                  </pic:nvPicPr>
                  <pic:blipFill>
                    <a:blip r:embed="rId30" cstate="print"/>
                    <a:srcRect/>
                    <a:stretch>
                      <a:fillRect/>
                    </a:stretch>
                  </pic:blipFill>
                  <pic:spPr bwMode="auto">
                    <a:xfrm>
                      <a:off x="0" y="0"/>
                      <a:ext cx="6283960" cy="3030220"/>
                    </a:xfrm>
                    <a:prstGeom prst="rect">
                      <a:avLst/>
                    </a:prstGeom>
                    <a:noFill/>
                    <a:ln w="9525">
                      <a:noFill/>
                      <a:miter lim="800000"/>
                      <a:headEnd/>
                      <a:tailEnd/>
                    </a:ln>
                  </pic:spPr>
                </pic:pic>
              </a:graphicData>
            </a:graphic>
          </wp:inline>
        </w:drawing>
      </w:r>
    </w:p>
    <w:p w:rsidR="00DD1827" w:rsidRPr="00DA1616" w:rsidRDefault="00024E7B" w:rsidP="005908E2">
      <w:pPr>
        <w:ind w:right="-375"/>
        <w:jc w:val="center"/>
        <w:rPr>
          <w:rFonts w:ascii="Times New Roman" w:hAnsi="Times New Roman"/>
        </w:rPr>
      </w:pPr>
      <w:r w:rsidRPr="00DA1616">
        <w:rPr>
          <w:rFonts w:ascii="Times New Roman" w:hAnsi="Times New Roman"/>
        </w:rPr>
        <w:t>Рис. 1.</w:t>
      </w:r>
      <w:r w:rsidRPr="00DA1616">
        <w:rPr>
          <w:rFonts w:ascii="Times New Roman" w:hAnsi="Times New Roman"/>
          <w:lang w:val="kk-KZ"/>
        </w:rPr>
        <w:t>3</w:t>
      </w:r>
      <w:r w:rsidR="004A53D0" w:rsidRPr="00DA1616">
        <w:rPr>
          <w:rFonts w:ascii="Times New Roman" w:hAnsi="Times New Roman"/>
          <w:lang w:val="kk-KZ"/>
        </w:rPr>
        <w:t xml:space="preserve"> </w:t>
      </w:r>
      <w:r w:rsidR="001D7562" w:rsidRPr="00DA1616">
        <w:rPr>
          <w:rFonts w:ascii="Times New Roman" w:hAnsi="Times New Roman"/>
          <w:lang w:val="kk-KZ"/>
        </w:rPr>
        <w:t>С</w:t>
      </w:r>
      <w:r w:rsidR="00DD1827" w:rsidRPr="00DA1616">
        <w:rPr>
          <w:rFonts w:ascii="Times New Roman" w:hAnsi="Times New Roman"/>
        </w:rPr>
        <w:t>хема расположения стационарной сети наблюдений за загрязнением атмосферного воздуха города Степногорск</w:t>
      </w:r>
    </w:p>
    <w:p w:rsidR="00A36E8C" w:rsidRPr="00DA1616" w:rsidRDefault="00A36E8C" w:rsidP="005908E2">
      <w:pPr>
        <w:ind w:right="-375"/>
        <w:jc w:val="center"/>
        <w:rPr>
          <w:rFonts w:ascii="Times New Roman" w:hAnsi="Times New Roman"/>
        </w:rPr>
      </w:pPr>
    </w:p>
    <w:p w:rsidR="00787B4D" w:rsidRPr="00DA1616" w:rsidRDefault="00787B4D" w:rsidP="005908E2">
      <w:pPr>
        <w:ind w:firstLine="709"/>
        <w:jc w:val="both"/>
        <w:rPr>
          <w:rFonts w:ascii="Times New Roman" w:hAnsi="Times New Roman"/>
          <w:sz w:val="28"/>
          <w:szCs w:val="28"/>
          <w:lang w:val="kk-KZ"/>
        </w:rPr>
      </w:pPr>
      <w:r w:rsidRPr="00DA1616">
        <w:rPr>
          <w:rFonts w:ascii="Times New Roman" w:hAnsi="Times New Roman"/>
          <w:b/>
          <w:i/>
          <w:sz w:val="28"/>
          <w:szCs w:val="28"/>
        </w:rPr>
        <w:t>Общая оценка загрязнения атмосферы.</w:t>
      </w:r>
      <w:r w:rsidRPr="00DA1616">
        <w:rPr>
          <w:rFonts w:ascii="Times New Roman" w:hAnsi="Times New Roman"/>
          <w:sz w:val="28"/>
          <w:szCs w:val="28"/>
        </w:rPr>
        <w:t xml:space="preserve"> По данным стационарной сети наблюдений (рис.1.3) атмосферный воздух города характеризуется </w:t>
      </w:r>
      <w:r w:rsidR="00684993" w:rsidRPr="00DA1616">
        <w:rPr>
          <w:rFonts w:ascii="Times New Roman" w:hAnsi="Times New Roman"/>
          <w:b/>
          <w:i/>
          <w:sz w:val="28"/>
          <w:szCs w:val="28"/>
          <w:lang w:val="kk-KZ"/>
        </w:rPr>
        <w:t>низким</w:t>
      </w:r>
      <w:r w:rsidR="00C07D8E" w:rsidRPr="00DA1616">
        <w:rPr>
          <w:rFonts w:ascii="Times New Roman" w:hAnsi="Times New Roman"/>
          <w:b/>
          <w:i/>
          <w:sz w:val="28"/>
          <w:szCs w:val="28"/>
          <w:lang w:val="kk-KZ"/>
        </w:rPr>
        <w:t xml:space="preserve"> </w:t>
      </w:r>
      <w:r w:rsidRPr="00DA1616">
        <w:rPr>
          <w:rFonts w:ascii="Times New Roman" w:hAnsi="Times New Roman"/>
          <w:b/>
          <w:i/>
          <w:sz w:val="28"/>
          <w:szCs w:val="28"/>
        </w:rPr>
        <w:t>уровнем загрязнения</w:t>
      </w:r>
      <w:r w:rsidRPr="00DA1616">
        <w:rPr>
          <w:rFonts w:ascii="Times New Roman" w:hAnsi="Times New Roman"/>
          <w:sz w:val="28"/>
          <w:szCs w:val="28"/>
        </w:rPr>
        <w:t>, он определялся значени</w:t>
      </w:r>
      <w:r w:rsidR="00C64076" w:rsidRPr="00DA1616">
        <w:rPr>
          <w:rFonts w:ascii="Times New Roman" w:hAnsi="Times New Roman"/>
          <w:sz w:val="28"/>
          <w:szCs w:val="28"/>
        </w:rPr>
        <w:t>ями</w:t>
      </w:r>
      <w:r w:rsidR="00C07D8E" w:rsidRPr="00DA1616">
        <w:rPr>
          <w:rFonts w:ascii="Times New Roman" w:hAnsi="Times New Roman"/>
          <w:sz w:val="28"/>
          <w:szCs w:val="28"/>
        </w:rPr>
        <w:t xml:space="preserve"> </w:t>
      </w:r>
      <w:r w:rsidR="00684993" w:rsidRPr="00DA1616">
        <w:rPr>
          <w:rFonts w:ascii="Times New Roman" w:hAnsi="Times New Roman"/>
          <w:sz w:val="28"/>
          <w:szCs w:val="28"/>
        </w:rPr>
        <w:t>СИ=</w:t>
      </w:r>
      <w:r w:rsidR="00684993" w:rsidRPr="00DA1616">
        <w:rPr>
          <w:rFonts w:ascii="Times New Roman" w:hAnsi="Times New Roman"/>
          <w:sz w:val="28"/>
          <w:szCs w:val="28"/>
          <w:lang w:val="kk-KZ"/>
        </w:rPr>
        <w:t>1</w:t>
      </w:r>
      <w:r w:rsidR="00C64076" w:rsidRPr="00DA1616">
        <w:rPr>
          <w:rFonts w:ascii="Times New Roman" w:hAnsi="Times New Roman"/>
          <w:sz w:val="28"/>
          <w:szCs w:val="28"/>
          <w:lang w:val="kk-KZ"/>
        </w:rPr>
        <w:t xml:space="preserve"> и</w:t>
      </w:r>
      <w:r w:rsidR="00684993" w:rsidRPr="00DA1616">
        <w:rPr>
          <w:rFonts w:ascii="Times New Roman" w:hAnsi="Times New Roman"/>
          <w:sz w:val="28"/>
          <w:szCs w:val="28"/>
        </w:rPr>
        <w:t xml:space="preserve"> НП</w:t>
      </w:r>
      <w:r w:rsidR="00C64076" w:rsidRPr="00DA1616">
        <w:rPr>
          <w:rFonts w:ascii="Times New Roman" w:hAnsi="Times New Roman"/>
          <w:sz w:val="28"/>
          <w:szCs w:val="28"/>
        </w:rPr>
        <w:t>=</w:t>
      </w:r>
      <w:r w:rsidR="00684993" w:rsidRPr="00DA1616">
        <w:rPr>
          <w:rFonts w:ascii="Times New Roman" w:hAnsi="Times New Roman"/>
          <w:sz w:val="28"/>
          <w:szCs w:val="28"/>
          <w:lang w:val="kk-KZ"/>
        </w:rPr>
        <w:t>0</w:t>
      </w:r>
      <w:r w:rsidRPr="00DA1616">
        <w:rPr>
          <w:rFonts w:ascii="Times New Roman" w:hAnsi="Times New Roman"/>
          <w:sz w:val="28"/>
          <w:szCs w:val="28"/>
        </w:rPr>
        <w:t>%</w:t>
      </w:r>
      <w:r w:rsidR="009066A4" w:rsidRPr="00DA1616">
        <w:rPr>
          <w:rFonts w:ascii="Times New Roman" w:hAnsi="Times New Roman"/>
          <w:sz w:val="28"/>
          <w:szCs w:val="28"/>
        </w:rPr>
        <w:t xml:space="preserve"> (</w:t>
      </w:r>
      <w:r w:rsidR="00AC4FC4" w:rsidRPr="00DA1616">
        <w:rPr>
          <w:rFonts w:ascii="Times New Roman" w:hAnsi="Times New Roman"/>
          <w:sz w:val="28"/>
          <w:szCs w:val="28"/>
        </w:rPr>
        <w:t>рис. 1,2</w:t>
      </w:r>
      <w:r w:rsidRPr="00DA1616">
        <w:rPr>
          <w:rFonts w:ascii="Times New Roman" w:hAnsi="Times New Roman"/>
          <w:sz w:val="28"/>
          <w:szCs w:val="28"/>
        </w:rPr>
        <w:t>).</w:t>
      </w:r>
    </w:p>
    <w:p w:rsidR="00877578" w:rsidRPr="00DA1616" w:rsidRDefault="00DD1827"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1430FC" w:rsidRPr="00DA1616">
        <w:rPr>
          <w:rFonts w:ascii="Times New Roman" w:hAnsi="Times New Roman"/>
          <w:sz w:val="28"/>
          <w:szCs w:val="28"/>
        </w:rPr>
        <w:t>емесячные</w:t>
      </w:r>
      <w:r w:rsidRPr="00DA1616">
        <w:rPr>
          <w:rFonts w:ascii="Times New Roman" w:hAnsi="Times New Roman"/>
          <w:sz w:val="28"/>
          <w:szCs w:val="28"/>
        </w:rPr>
        <w:t>концентрации</w:t>
      </w:r>
      <w:r w:rsidR="001430FC" w:rsidRPr="00DA1616">
        <w:rPr>
          <w:rFonts w:ascii="Times New Roman" w:hAnsi="Times New Roman"/>
          <w:sz w:val="28"/>
          <w:szCs w:val="28"/>
        </w:rPr>
        <w:t>всех</w:t>
      </w:r>
      <w:r w:rsidR="00382681" w:rsidRPr="00DA1616">
        <w:rPr>
          <w:rFonts w:ascii="Times New Roman" w:hAnsi="Times New Roman"/>
          <w:sz w:val="28"/>
          <w:szCs w:val="28"/>
        </w:rPr>
        <w:t xml:space="preserve"> загрязняющих</w:t>
      </w:r>
      <w:r w:rsidRPr="00DA1616">
        <w:rPr>
          <w:rFonts w:ascii="Times New Roman" w:hAnsi="Times New Roman"/>
          <w:sz w:val="28"/>
          <w:szCs w:val="28"/>
        </w:rPr>
        <w:t xml:space="preserve"> веществ</w:t>
      </w:r>
      <w:r w:rsidR="002E1793" w:rsidRPr="00DA1616">
        <w:rPr>
          <w:rFonts w:ascii="Times New Roman" w:hAnsi="Times New Roman"/>
          <w:sz w:val="28"/>
          <w:szCs w:val="28"/>
        </w:rPr>
        <w:t xml:space="preserve"> не превышали </w:t>
      </w:r>
      <w:r w:rsidR="003F7E76" w:rsidRPr="00DA1616">
        <w:rPr>
          <w:rFonts w:ascii="Times New Roman" w:hAnsi="Times New Roman"/>
          <w:sz w:val="28"/>
          <w:szCs w:val="28"/>
        </w:rPr>
        <w:t>ПДК</w:t>
      </w:r>
      <w:r w:rsidR="009066A4" w:rsidRPr="00DA1616">
        <w:rPr>
          <w:rFonts w:ascii="Times New Roman" w:hAnsi="Times New Roman"/>
          <w:sz w:val="28"/>
          <w:szCs w:val="28"/>
        </w:rPr>
        <w:t>(таблица 1</w:t>
      </w:r>
      <w:r w:rsidR="000F4E91" w:rsidRPr="00DA1616">
        <w:rPr>
          <w:rFonts w:ascii="Times New Roman" w:hAnsi="Times New Roman"/>
          <w:sz w:val="28"/>
          <w:szCs w:val="28"/>
        </w:rPr>
        <w:t>)</w:t>
      </w:r>
      <w:r w:rsidR="003F7E76" w:rsidRPr="00DA1616">
        <w:rPr>
          <w:rFonts w:ascii="Times New Roman" w:hAnsi="Times New Roman"/>
          <w:sz w:val="28"/>
          <w:szCs w:val="28"/>
        </w:rPr>
        <w:t>.</w:t>
      </w:r>
    </w:p>
    <w:p w:rsidR="00907B55" w:rsidRPr="00DA1616" w:rsidRDefault="00907B55" w:rsidP="005908E2">
      <w:pPr>
        <w:ind w:firstLine="709"/>
        <w:jc w:val="both"/>
        <w:rPr>
          <w:rFonts w:ascii="Times New Roman" w:hAnsi="Times New Roman"/>
          <w:sz w:val="28"/>
          <w:szCs w:val="28"/>
        </w:rPr>
      </w:pPr>
    </w:p>
    <w:p w:rsidR="004D3426" w:rsidRPr="00DA1616" w:rsidRDefault="004D3426" w:rsidP="005908E2">
      <w:pPr>
        <w:ind w:firstLine="709"/>
        <w:jc w:val="both"/>
        <w:rPr>
          <w:rFonts w:ascii="Times New Roman" w:hAnsi="Times New Roman"/>
          <w:sz w:val="28"/>
          <w:szCs w:val="28"/>
        </w:rPr>
      </w:pPr>
    </w:p>
    <w:p w:rsidR="00A36E8C" w:rsidRPr="00DA1616" w:rsidRDefault="00DC7F77" w:rsidP="005908E2">
      <w:pPr>
        <w:jc w:val="center"/>
        <w:rPr>
          <w:rFonts w:ascii="Times New Roman" w:hAnsi="Times New Roman"/>
          <w:b/>
          <w:sz w:val="28"/>
          <w:szCs w:val="28"/>
          <w:lang w:val="kk-KZ" w:eastAsia="ru-RU" w:bidi="ar-SA"/>
        </w:rPr>
      </w:pPr>
      <w:r w:rsidRPr="00DA1616">
        <w:rPr>
          <w:rFonts w:ascii="Times New Roman" w:hAnsi="Times New Roman"/>
          <w:b/>
          <w:sz w:val="28"/>
          <w:szCs w:val="28"/>
          <w:lang w:eastAsia="ru-RU" w:bidi="ar-SA"/>
        </w:rPr>
        <w:t>1.</w:t>
      </w:r>
      <w:r w:rsidR="004D3426" w:rsidRPr="00DA1616">
        <w:rPr>
          <w:rFonts w:ascii="Times New Roman" w:hAnsi="Times New Roman"/>
          <w:b/>
          <w:sz w:val="28"/>
          <w:szCs w:val="28"/>
          <w:lang w:eastAsia="ru-RU" w:bidi="ar-SA"/>
        </w:rPr>
        <w:t>5</w:t>
      </w:r>
      <w:r w:rsidR="00A36E8C" w:rsidRPr="00DA1616">
        <w:rPr>
          <w:rFonts w:ascii="Times New Roman" w:hAnsi="Times New Roman"/>
          <w:b/>
          <w:sz w:val="28"/>
          <w:szCs w:val="28"/>
          <w:lang w:eastAsia="ru-RU" w:bidi="ar-SA"/>
        </w:rPr>
        <w:t xml:space="preserve"> </w:t>
      </w:r>
      <w:r w:rsidRPr="00DA1616">
        <w:rPr>
          <w:rFonts w:ascii="Times New Roman" w:hAnsi="Times New Roman"/>
          <w:b/>
          <w:sz w:val="28"/>
          <w:szCs w:val="28"/>
          <w:lang w:val="kk-KZ" w:eastAsia="ru-RU" w:bidi="ar-SA"/>
        </w:rPr>
        <w:t xml:space="preserve">Состояние атмосферного воздуха по данным эпизодических наблюдений </w:t>
      </w:r>
    </w:p>
    <w:p w:rsidR="00DC7F77" w:rsidRPr="00DA1616" w:rsidRDefault="00C07D8E" w:rsidP="005908E2">
      <w:pPr>
        <w:jc w:val="center"/>
        <w:rPr>
          <w:rFonts w:ascii="Times New Roman" w:hAnsi="Times New Roman"/>
          <w:b/>
          <w:sz w:val="28"/>
          <w:szCs w:val="28"/>
          <w:lang w:eastAsia="ru-RU" w:bidi="ar-SA"/>
        </w:rPr>
      </w:pPr>
      <w:r w:rsidRPr="00DA1616">
        <w:rPr>
          <w:rFonts w:ascii="Times New Roman" w:hAnsi="Times New Roman"/>
          <w:b/>
          <w:sz w:val="28"/>
          <w:szCs w:val="28"/>
          <w:lang w:val="kk-KZ" w:eastAsia="ru-RU" w:bidi="ar-SA"/>
        </w:rPr>
        <w:t>по</w:t>
      </w:r>
      <w:r w:rsidR="00DC7F77" w:rsidRPr="00DA1616">
        <w:rPr>
          <w:rFonts w:ascii="Times New Roman" w:hAnsi="Times New Roman"/>
          <w:b/>
          <w:sz w:val="28"/>
          <w:szCs w:val="28"/>
          <w:lang w:val="kk-KZ" w:eastAsia="ru-RU" w:bidi="ar-SA"/>
        </w:rPr>
        <w:t xml:space="preserve"> </w:t>
      </w:r>
      <w:r w:rsidR="00DC7F77" w:rsidRPr="00DA1616">
        <w:rPr>
          <w:rFonts w:ascii="Times New Roman" w:hAnsi="Times New Roman"/>
          <w:b/>
          <w:sz w:val="28"/>
          <w:szCs w:val="28"/>
          <w:lang w:eastAsia="ru-RU" w:bidi="ar-SA"/>
        </w:rPr>
        <w:t xml:space="preserve">Акмолинской области </w:t>
      </w:r>
    </w:p>
    <w:p w:rsidR="00DC7F77" w:rsidRPr="00DA1616" w:rsidRDefault="00DC7F77" w:rsidP="005908E2">
      <w:pPr>
        <w:jc w:val="center"/>
        <w:rPr>
          <w:rFonts w:ascii="Times New Roman" w:hAnsi="Times New Roman"/>
          <w:b/>
          <w:sz w:val="28"/>
          <w:szCs w:val="28"/>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воздухав Акмолинской области проводились в городе Атбасар и в поселках Калачи, Зеренда </w:t>
      </w:r>
      <w:r w:rsidRPr="00DA1616">
        <w:rPr>
          <w:rFonts w:ascii="Times New Roman" w:hAnsi="Times New Roman"/>
          <w:i/>
          <w:sz w:val="28"/>
          <w:szCs w:val="28"/>
          <w:lang w:val="kk-KZ" w:eastAsia="ru-RU" w:bidi="ar-SA"/>
        </w:rPr>
        <w:t>(</w:t>
      </w:r>
      <w:r w:rsidRPr="00DA1616">
        <w:rPr>
          <w:rFonts w:ascii="Times New Roman" w:hAnsi="Times New Roman"/>
          <w:bCs/>
          <w:i/>
        </w:rPr>
        <w:t>Точка №1 -</w:t>
      </w:r>
      <w:r w:rsidRPr="00DA1616">
        <w:rPr>
          <w:rFonts w:ascii="Times New Roman" w:hAnsi="Times New Roman"/>
          <w:bCs/>
          <w:i/>
          <w:lang w:val="kk-KZ"/>
        </w:rPr>
        <w:t xml:space="preserve"> п.Калачи, точка №2 - г.</w:t>
      </w:r>
      <w:r w:rsidRPr="00DA1616">
        <w:rPr>
          <w:rFonts w:ascii="Times New Roman" w:hAnsi="Times New Roman"/>
          <w:i/>
          <w:lang w:eastAsia="ru-RU" w:bidi="ar-SA"/>
        </w:rPr>
        <w:t>Атбасар</w:t>
      </w:r>
      <w:r w:rsidR="00F051C1" w:rsidRPr="00DA1616">
        <w:rPr>
          <w:rFonts w:ascii="Times New Roman" w:hAnsi="Times New Roman"/>
          <w:bCs/>
          <w:i/>
          <w:lang w:val="kk-KZ"/>
        </w:rPr>
        <w:t xml:space="preserve">, точка №3 – </w:t>
      </w:r>
      <w:r w:rsidRPr="00DA1616">
        <w:rPr>
          <w:rFonts w:ascii="Times New Roman" w:hAnsi="Times New Roman"/>
          <w:i/>
          <w:lang w:eastAsia="ru-RU" w:bidi="ar-SA"/>
        </w:rPr>
        <w:t>п.Зеренда</w:t>
      </w:r>
      <w:r w:rsidRPr="00DA1616">
        <w:rPr>
          <w:rFonts w:ascii="Times New Roman" w:hAnsi="Times New Roman"/>
          <w:bCs/>
          <w:i/>
          <w:sz w:val="28"/>
          <w:szCs w:val="28"/>
        </w:rPr>
        <w:t>)</w:t>
      </w:r>
      <w:r w:rsidRPr="00DA1616">
        <w:rPr>
          <w:rFonts w:ascii="Times New Roman" w:hAnsi="Times New Roman"/>
          <w:bCs/>
          <w:i/>
        </w:rPr>
        <w:t>.</w:t>
      </w:r>
    </w:p>
    <w:p w:rsidR="00907B55" w:rsidRPr="00DA1616" w:rsidRDefault="00907B55" w:rsidP="005908E2">
      <w:pPr>
        <w:ind w:firstLine="709"/>
        <w:jc w:val="both"/>
        <w:rPr>
          <w:rStyle w:val="FontStyle204"/>
          <w:sz w:val="28"/>
          <w:szCs w:val="28"/>
          <w:lang w:val="kk-KZ"/>
        </w:rPr>
      </w:pPr>
      <w:r w:rsidRPr="00DA1616">
        <w:rPr>
          <w:rStyle w:val="FontStyle204"/>
          <w:sz w:val="28"/>
          <w:szCs w:val="28"/>
        </w:rPr>
        <w:t xml:space="preserve">Измерялись концентрации взвешенных веществ, диоксида серы, оксида углерода, диоксида азота, </w:t>
      </w:r>
      <w:r w:rsidRPr="00DA1616">
        <w:rPr>
          <w:rStyle w:val="FontStyle204"/>
          <w:sz w:val="28"/>
          <w:szCs w:val="28"/>
          <w:lang w:val="kk-KZ"/>
        </w:rPr>
        <w:t>оксида азота, углеводородов</w:t>
      </w:r>
      <w:r w:rsidR="005451F7" w:rsidRPr="00DA1616">
        <w:rPr>
          <w:rStyle w:val="FontStyle204"/>
          <w:sz w:val="28"/>
          <w:szCs w:val="28"/>
          <w:lang w:val="kk-KZ"/>
        </w:rPr>
        <w:t xml:space="preserve">,аммиака </w:t>
      </w:r>
      <w:r w:rsidRPr="00DA1616">
        <w:rPr>
          <w:rStyle w:val="FontStyle204"/>
          <w:sz w:val="28"/>
          <w:szCs w:val="28"/>
          <w:lang w:val="kk-KZ"/>
        </w:rPr>
        <w:t>и формальдегида.</w:t>
      </w:r>
    </w:p>
    <w:p w:rsidR="00907B55" w:rsidRPr="00DA1616" w:rsidRDefault="00907B55" w:rsidP="005908E2">
      <w:pPr>
        <w:ind w:firstLine="709"/>
        <w:jc w:val="both"/>
        <w:rPr>
          <w:rFonts w:ascii="Times New Roman" w:hAnsi="Times New Roman"/>
          <w:sz w:val="28"/>
          <w:szCs w:val="28"/>
          <w:lang w:val="kk-KZ" w:eastAsia="ru-RU" w:bidi="ar-SA"/>
        </w:rPr>
      </w:pPr>
      <w:r w:rsidRPr="00DA1616">
        <w:rPr>
          <w:rStyle w:val="FontStyle204"/>
          <w:sz w:val="28"/>
          <w:szCs w:val="28"/>
          <w:lang w:val="kk-KZ"/>
        </w:rPr>
        <w:t>Концентрации всех загрязняющих веществ</w:t>
      </w:r>
      <w:r w:rsidR="00184B39" w:rsidRPr="00DA1616">
        <w:rPr>
          <w:rStyle w:val="FontStyle204"/>
          <w:sz w:val="28"/>
          <w:szCs w:val="28"/>
          <w:lang w:val="kk-KZ"/>
        </w:rPr>
        <w:t>,</w:t>
      </w:r>
      <w:r w:rsidRPr="00DA1616">
        <w:rPr>
          <w:rStyle w:val="FontStyle204"/>
          <w:sz w:val="28"/>
          <w:szCs w:val="28"/>
          <w:lang w:val="kk-KZ"/>
        </w:rPr>
        <w:t xml:space="preserve"> по данным наблюдений</w:t>
      </w:r>
      <w:r w:rsidR="00184B39" w:rsidRPr="00DA1616">
        <w:rPr>
          <w:rStyle w:val="FontStyle204"/>
          <w:sz w:val="28"/>
          <w:szCs w:val="28"/>
          <w:lang w:val="kk-KZ"/>
        </w:rPr>
        <w:t>,</w:t>
      </w:r>
      <w:r w:rsidRPr="00DA1616">
        <w:rPr>
          <w:rStyle w:val="FontStyle204"/>
          <w:sz w:val="28"/>
          <w:szCs w:val="28"/>
          <w:lang w:val="kk-KZ"/>
        </w:rPr>
        <w:t xml:space="preserve">  находились в пределах допустимой нормы (таблица </w:t>
      </w:r>
      <w:r w:rsidRPr="00DA1616">
        <w:rPr>
          <w:rStyle w:val="FontStyle204"/>
          <w:sz w:val="28"/>
          <w:szCs w:val="28"/>
        </w:rPr>
        <w:t>1.5</w:t>
      </w:r>
      <w:r w:rsidRPr="00DA1616">
        <w:rPr>
          <w:rStyle w:val="FontStyle204"/>
          <w:sz w:val="28"/>
          <w:szCs w:val="28"/>
          <w:lang w:val="kk-KZ"/>
        </w:rPr>
        <w:t>).</w:t>
      </w:r>
    </w:p>
    <w:p w:rsidR="00907B55" w:rsidRPr="00DA1616" w:rsidRDefault="00907B55" w:rsidP="005908E2">
      <w:pPr>
        <w:jc w:val="right"/>
        <w:rPr>
          <w:rFonts w:ascii="Times New Roman" w:hAnsi="Times New Roman"/>
          <w:lang w:val="kk-KZ" w:eastAsia="ru-RU" w:bidi="ar-SA"/>
        </w:rPr>
      </w:pPr>
    </w:p>
    <w:p w:rsidR="00DC7F77" w:rsidRPr="00DA1616" w:rsidRDefault="00907B55" w:rsidP="005908E2">
      <w:pPr>
        <w:jc w:val="right"/>
        <w:rPr>
          <w:rFonts w:ascii="Times New Roman" w:hAnsi="Times New Roman"/>
          <w:lang w:eastAsia="ru-RU" w:bidi="ar-SA"/>
        </w:rPr>
      </w:pPr>
      <w:r w:rsidRPr="00DA1616">
        <w:rPr>
          <w:rFonts w:ascii="Times New Roman" w:hAnsi="Times New Roman"/>
          <w:lang w:eastAsia="ru-RU" w:bidi="ar-SA"/>
        </w:rPr>
        <w:t>Таблица 1.5</w:t>
      </w: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Концентрации загрязняющих веществ по даннымнаблюдений</w:t>
      </w:r>
    </w:p>
    <w:p w:rsidR="00DC7F77" w:rsidRPr="00DA1616" w:rsidRDefault="004439CC" w:rsidP="005908E2">
      <w:pPr>
        <w:jc w:val="center"/>
        <w:rPr>
          <w:rFonts w:ascii="Times New Roman" w:hAnsi="Times New Roman"/>
          <w:sz w:val="28"/>
          <w:szCs w:val="28"/>
          <w:lang w:val="kk-KZ" w:eastAsia="ru-RU" w:bidi="ar-SA"/>
        </w:rPr>
      </w:pPr>
      <w:r w:rsidRPr="00DA1616">
        <w:rPr>
          <w:rFonts w:ascii="Times New Roman" w:hAnsi="Times New Roman"/>
          <w:sz w:val="28"/>
          <w:szCs w:val="28"/>
          <w:lang w:val="kk-KZ" w:eastAsia="ru-RU" w:bidi="ar-SA"/>
        </w:rPr>
        <w:t>в</w:t>
      </w:r>
      <w:r w:rsidR="00DC7F77" w:rsidRPr="00DA1616">
        <w:rPr>
          <w:rFonts w:ascii="Times New Roman" w:hAnsi="Times New Roman"/>
          <w:sz w:val="28"/>
          <w:szCs w:val="28"/>
          <w:lang w:eastAsia="ru-RU" w:bidi="ar-SA"/>
        </w:rPr>
        <w:t>Акмолинской области</w:t>
      </w:r>
    </w:p>
    <w:tbl>
      <w:tblPr>
        <w:tblW w:w="9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9"/>
        <w:gridCol w:w="992"/>
        <w:gridCol w:w="992"/>
        <w:gridCol w:w="992"/>
        <w:gridCol w:w="1142"/>
        <w:gridCol w:w="1049"/>
        <w:gridCol w:w="1017"/>
      </w:tblGrid>
      <w:tr w:rsidR="00DC7F77" w:rsidRPr="00DA1616" w:rsidTr="00365562">
        <w:trPr>
          <w:trHeight w:val="301"/>
          <w:jc w:val="center"/>
        </w:trPr>
        <w:tc>
          <w:tcPr>
            <w:tcW w:w="3069" w:type="dxa"/>
            <w:vMerge w:val="restart"/>
            <w:vAlign w:val="center"/>
          </w:tcPr>
          <w:p w:rsidR="00DC7F77" w:rsidRPr="00DA1616" w:rsidRDefault="00DC7F77" w:rsidP="005908E2">
            <w:pPr>
              <w:jc w:val="center"/>
              <w:rPr>
                <w:rFonts w:ascii="Times New Roman" w:hAnsi="Times New Roman"/>
                <w:b/>
                <w:bCs/>
                <w:lang w:eastAsia="ru-RU" w:bidi="ar-SA"/>
              </w:rPr>
            </w:pPr>
            <w:r w:rsidRPr="00DA1616">
              <w:rPr>
                <w:rFonts w:ascii="Times New Roman" w:hAnsi="Times New Roman"/>
                <w:b/>
                <w:bCs/>
                <w:lang w:eastAsia="ru-RU" w:bidi="ar-SA"/>
              </w:rPr>
              <w:t>Загрязняющие</w:t>
            </w:r>
          </w:p>
          <w:p w:rsidR="00DC7F77" w:rsidRPr="00DA1616" w:rsidRDefault="00DC7F77" w:rsidP="005908E2">
            <w:pPr>
              <w:jc w:val="center"/>
              <w:rPr>
                <w:rFonts w:ascii="Times New Roman" w:hAnsi="Times New Roman"/>
                <w:lang w:eastAsia="ru-RU" w:bidi="ar-SA"/>
              </w:rPr>
            </w:pPr>
            <w:r w:rsidRPr="00DA1616">
              <w:rPr>
                <w:rFonts w:ascii="Times New Roman" w:hAnsi="Times New Roman"/>
                <w:b/>
                <w:lang w:eastAsia="ru-RU" w:bidi="ar-SA"/>
              </w:rPr>
              <w:t>вещества</w:t>
            </w:r>
          </w:p>
        </w:tc>
        <w:tc>
          <w:tcPr>
            <w:tcW w:w="1984" w:type="dxa"/>
            <w:gridSpan w:val="2"/>
            <w:vAlign w:val="center"/>
          </w:tcPr>
          <w:p w:rsidR="00DC7F77" w:rsidRPr="00DA1616" w:rsidRDefault="00DC7F77" w:rsidP="005908E2">
            <w:pPr>
              <w:widowControl w:val="0"/>
              <w:tabs>
                <w:tab w:val="left" w:pos="6804"/>
                <w:tab w:val="left" w:pos="8647"/>
              </w:tabs>
              <w:jc w:val="center"/>
              <w:rPr>
                <w:rFonts w:ascii="Times New Roman" w:hAnsi="Times New Roman"/>
                <w:b/>
                <w:lang w:val="kk-KZ" w:eastAsia="ru-RU" w:bidi="ar-SA"/>
              </w:rPr>
            </w:pPr>
            <w:r w:rsidRPr="00DA1616">
              <w:rPr>
                <w:rFonts w:ascii="Times New Roman" w:hAnsi="Times New Roman"/>
                <w:b/>
                <w:lang w:val="kk-KZ" w:eastAsia="ru-RU" w:bidi="ar-SA"/>
              </w:rPr>
              <w:t>Точка №1</w:t>
            </w:r>
          </w:p>
        </w:tc>
        <w:tc>
          <w:tcPr>
            <w:tcW w:w="2134" w:type="dxa"/>
            <w:gridSpan w:val="2"/>
            <w:vAlign w:val="center"/>
          </w:tcPr>
          <w:p w:rsidR="00DC7F77" w:rsidRPr="00DA1616" w:rsidRDefault="00DC7F77" w:rsidP="005908E2">
            <w:pPr>
              <w:widowControl w:val="0"/>
              <w:tabs>
                <w:tab w:val="left" w:pos="6804"/>
                <w:tab w:val="left" w:pos="8647"/>
              </w:tabs>
              <w:jc w:val="center"/>
              <w:rPr>
                <w:rFonts w:ascii="Times New Roman" w:hAnsi="Times New Roman"/>
                <w:b/>
                <w:lang w:val="kk-KZ" w:eastAsia="ru-RU" w:bidi="ar-SA"/>
              </w:rPr>
            </w:pPr>
            <w:r w:rsidRPr="00DA1616">
              <w:rPr>
                <w:rFonts w:ascii="Times New Roman" w:hAnsi="Times New Roman"/>
                <w:b/>
                <w:lang w:val="kk-KZ" w:eastAsia="ru-RU" w:bidi="ar-SA"/>
              </w:rPr>
              <w:t>Точка №2</w:t>
            </w:r>
          </w:p>
        </w:tc>
        <w:tc>
          <w:tcPr>
            <w:tcW w:w="2066" w:type="dxa"/>
            <w:gridSpan w:val="2"/>
            <w:vAlign w:val="center"/>
          </w:tcPr>
          <w:p w:rsidR="00DC7F77" w:rsidRPr="00DA1616" w:rsidRDefault="00DC7F77" w:rsidP="005908E2">
            <w:pPr>
              <w:widowControl w:val="0"/>
              <w:tabs>
                <w:tab w:val="left" w:pos="6804"/>
                <w:tab w:val="left" w:pos="8647"/>
              </w:tabs>
              <w:jc w:val="center"/>
              <w:rPr>
                <w:rFonts w:ascii="Times New Roman" w:hAnsi="Times New Roman"/>
                <w:b/>
                <w:lang w:val="kk-KZ" w:eastAsia="ru-RU" w:bidi="ar-SA"/>
              </w:rPr>
            </w:pPr>
            <w:r w:rsidRPr="00DA1616">
              <w:rPr>
                <w:rFonts w:ascii="Times New Roman" w:hAnsi="Times New Roman"/>
                <w:b/>
                <w:lang w:val="kk-KZ" w:eastAsia="ru-RU" w:bidi="ar-SA"/>
              </w:rPr>
              <w:t>Точка №3</w:t>
            </w:r>
          </w:p>
        </w:tc>
      </w:tr>
      <w:tr w:rsidR="00DC7F77" w:rsidRPr="00DA1616" w:rsidTr="00365562">
        <w:trPr>
          <w:trHeight w:val="235"/>
          <w:jc w:val="center"/>
        </w:trPr>
        <w:tc>
          <w:tcPr>
            <w:tcW w:w="3069" w:type="dxa"/>
            <w:vMerge/>
            <w:vAlign w:val="center"/>
          </w:tcPr>
          <w:p w:rsidR="00DC7F77" w:rsidRPr="00DA1616" w:rsidRDefault="00DC7F77" w:rsidP="005908E2">
            <w:pPr>
              <w:jc w:val="center"/>
              <w:rPr>
                <w:rFonts w:ascii="Times New Roman" w:hAnsi="Times New Roman"/>
                <w:b/>
                <w:bCs/>
                <w:lang w:eastAsia="ru-RU" w:bidi="ar-SA"/>
              </w:rPr>
            </w:pP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049"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01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235"/>
          <w:jc w:val="center"/>
        </w:trPr>
        <w:tc>
          <w:tcPr>
            <w:tcW w:w="3069" w:type="dxa"/>
            <w:vAlign w:val="center"/>
          </w:tcPr>
          <w:p w:rsidR="00DC7F77" w:rsidRPr="00DA1616" w:rsidRDefault="00DC7F77" w:rsidP="005908E2">
            <w:pPr>
              <w:rPr>
                <w:rFonts w:ascii="Times New Roman" w:hAnsi="Times New Roman"/>
                <w:b/>
                <w:bCs/>
                <w:lang w:eastAsia="ru-RU" w:bidi="ar-SA"/>
              </w:rPr>
            </w:pPr>
            <w:r w:rsidRPr="00DA1616">
              <w:rPr>
                <w:rFonts w:ascii="Times New Roman" w:hAnsi="Times New Roman"/>
                <w:lang w:eastAsia="ru-RU" w:bidi="ar-SA"/>
              </w:rPr>
              <w:t>Взвещенные вещества (пыль)</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0,06</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0,13</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0,09</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0,18</w:t>
            </w:r>
          </w:p>
        </w:tc>
        <w:tc>
          <w:tcPr>
            <w:tcW w:w="1049"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0,06</w:t>
            </w:r>
          </w:p>
        </w:tc>
        <w:tc>
          <w:tcPr>
            <w:tcW w:w="1017"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0,13</w:t>
            </w:r>
          </w:p>
        </w:tc>
      </w:tr>
      <w:tr w:rsidR="00DC7F77" w:rsidRPr="00DA1616" w:rsidTr="00365562">
        <w:trPr>
          <w:trHeight w:val="235"/>
          <w:jc w:val="center"/>
        </w:trPr>
        <w:tc>
          <w:tcPr>
            <w:tcW w:w="306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0,006</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0,011</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0,006</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0,012</w:t>
            </w:r>
          </w:p>
        </w:tc>
        <w:tc>
          <w:tcPr>
            <w:tcW w:w="1049"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0,009</w:t>
            </w:r>
          </w:p>
        </w:tc>
        <w:tc>
          <w:tcPr>
            <w:tcW w:w="1017"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0,018</w:t>
            </w:r>
          </w:p>
        </w:tc>
      </w:tr>
      <w:tr w:rsidR="00DC7F77" w:rsidRPr="00DA1616" w:rsidTr="00365562">
        <w:trPr>
          <w:trHeight w:val="235"/>
          <w:jc w:val="center"/>
        </w:trPr>
        <w:tc>
          <w:tcPr>
            <w:tcW w:w="306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2,0</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0,4</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2,2</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0,4</w:t>
            </w:r>
          </w:p>
        </w:tc>
        <w:tc>
          <w:tcPr>
            <w:tcW w:w="1049"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3,4</w:t>
            </w:r>
          </w:p>
        </w:tc>
        <w:tc>
          <w:tcPr>
            <w:tcW w:w="1017"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0,7</w:t>
            </w:r>
          </w:p>
        </w:tc>
      </w:tr>
      <w:tr w:rsidR="00DC7F77" w:rsidRPr="00DA1616" w:rsidTr="00365562">
        <w:trPr>
          <w:trHeight w:val="235"/>
          <w:jc w:val="center"/>
        </w:trPr>
        <w:tc>
          <w:tcPr>
            <w:tcW w:w="306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0,02</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0,11</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0,01</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0,03</w:t>
            </w:r>
          </w:p>
        </w:tc>
        <w:tc>
          <w:tcPr>
            <w:tcW w:w="1049"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0,06</w:t>
            </w:r>
          </w:p>
        </w:tc>
        <w:tc>
          <w:tcPr>
            <w:tcW w:w="1017"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0,28</w:t>
            </w:r>
          </w:p>
        </w:tc>
      </w:tr>
      <w:tr w:rsidR="00DC7F77" w:rsidRPr="00DA1616" w:rsidTr="00365562">
        <w:trPr>
          <w:trHeight w:val="235"/>
          <w:jc w:val="center"/>
        </w:trPr>
        <w:tc>
          <w:tcPr>
            <w:tcW w:w="306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0,06</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0,14</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0,01</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0,02</w:t>
            </w:r>
          </w:p>
        </w:tc>
        <w:tc>
          <w:tcPr>
            <w:tcW w:w="1049"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0,10</w:t>
            </w:r>
          </w:p>
        </w:tc>
        <w:tc>
          <w:tcPr>
            <w:tcW w:w="1017"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0,25</w:t>
            </w:r>
          </w:p>
        </w:tc>
      </w:tr>
      <w:tr w:rsidR="00DC7F77" w:rsidRPr="00DA1616" w:rsidTr="00365562">
        <w:trPr>
          <w:trHeight w:val="235"/>
          <w:jc w:val="center"/>
        </w:trPr>
        <w:tc>
          <w:tcPr>
            <w:tcW w:w="306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Углеводороды</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47,2</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28,5</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w:t>
            </w:r>
          </w:p>
        </w:tc>
        <w:tc>
          <w:tcPr>
            <w:tcW w:w="1049"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53,8</w:t>
            </w:r>
          </w:p>
        </w:tc>
        <w:tc>
          <w:tcPr>
            <w:tcW w:w="1017"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w:t>
            </w:r>
          </w:p>
        </w:tc>
      </w:tr>
      <w:tr w:rsidR="00DC7F77" w:rsidRPr="00DA1616" w:rsidTr="00365562">
        <w:trPr>
          <w:trHeight w:val="235"/>
          <w:jc w:val="center"/>
        </w:trPr>
        <w:tc>
          <w:tcPr>
            <w:tcW w:w="306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Аммиак  </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0,01</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0,07</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0,01</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0,05</w:t>
            </w:r>
          </w:p>
        </w:tc>
        <w:tc>
          <w:tcPr>
            <w:tcW w:w="1049"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0,08</w:t>
            </w:r>
          </w:p>
        </w:tc>
        <w:tc>
          <w:tcPr>
            <w:tcW w:w="1017"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0,42</w:t>
            </w:r>
          </w:p>
        </w:tc>
      </w:tr>
      <w:tr w:rsidR="00DC7F77" w:rsidRPr="00DA1616" w:rsidTr="00365562">
        <w:trPr>
          <w:trHeight w:val="235"/>
          <w:jc w:val="center"/>
        </w:trPr>
        <w:tc>
          <w:tcPr>
            <w:tcW w:w="306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Формальдегид</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w:t>
            </w:r>
          </w:p>
        </w:tc>
        <w:tc>
          <w:tcPr>
            <w:tcW w:w="99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w:t>
            </w:r>
          </w:p>
        </w:tc>
        <w:tc>
          <w:tcPr>
            <w:tcW w:w="1142" w:type="dxa"/>
            <w:vAlign w:val="center"/>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w:t>
            </w:r>
          </w:p>
        </w:tc>
        <w:tc>
          <w:tcPr>
            <w:tcW w:w="1049"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w:t>
            </w:r>
          </w:p>
        </w:tc>
        <w:tc>
          <w:tcPr>
            <w:tcW w:w="1017" w:type="dxa"/>
          </w:tcPr>
          <w:p w:rsidR="00DC7F77" w:rsidRPr="00DA1616" w:rsidRDefault="00DC7F77" w:rsidP="005908E2">
            <w:pPr>
              <w:widowControl w:val="0"/>
              <w:tabs>
                <w:tab w:val="left" w:pos="6804"/>
                <w:tab w:val="left" w:pos="8647"/>
              </w:tabs>
              <w:jc w:val="center"/>
              <w:rPr>
                <w:rFonts w:ascii="Times New Roman" w:hAnsi="Times New Roman"/>
                <w:spacing w:val="-20"/>
                <w:lang w:val="kk-KZ" w:eastAsia="ru-RU" w:bidi="ar-SA"/>
              </w:rPr>
            </w:pPr>
            <w:r w:rsidRPr="00DA1616">
              <w:rPr>
                <w:rFonts w:ascii="Times New Roman" w:hAnsi="Times New Roman"/>
                <w:spacing w:val="-20"/>
                <w:lang w:val="kk-KZ" w:eastAsia="ru-RU" w:bidi="ar-SA"/>
              </w:rPr>
              <w:t>0</w:t>
            </w:r>
          </w:p>
        </w:tc>
      </w:tr>
    </w:tbl>
    <w:p w:rsidR="00D15D36" w:rsidRPr="00DA1616" w:rsidRDefault="00D15D36" w:rsidP="005908E2">
      <w:pPr>
        <w:jc w:val="right"/>
        <w:rPr>
          <w:rFonts w:ascii="Times New Roman" w:hAnsi="Times New Roman"/>
          <w:sz w:val="28"/>
          <w:szCs w:val="28"/>
          <w:lang w:val="kk-KZ"/>
        </w:rPr>
      </w:pPr>
    </w:p>
    <w:p w:rsidR="00C60FBE" w:rsidRPr="00DA1616" w:rsidRDefault="00C60FBE" w:rsidP="005908E2">
      <w:pPr>
        <w:jc w:val="center"/>
        <w:rPr>
          <w:rFonts w:ascii="Times New Roman" w:hAnsi="Times New Roman"/>
          <w:sz w:val="28"/>
          <w:szCs w:val="28"/>
          <w:lang w:val="kk-KZ"/>
        </w:rPr>
      </w:pPr>
    </w:p>
    <w:p w:rsidR="00A36E8C" w:rsidRPr="00DA1616" w:rsidRDefault="00A36E8C" w:rsidP="005908E2">
      <w:pPr>
        <w:pStyle w:val="Style77"/>
        <w:widowControl/>
        <w:spacing w:line="240" w:lineRule="auto"/>
        <w:ind w:right="-2" w:firstLine="0"/>
        <w:jc w:val="center"/>
        <w:rPr>
          <w:rStyle w:val="FontStyle203"/>
          <w:sz w:val="28"/>
          <w:szCs w:val="28"/>
        </w:rPr>
      </w:pPr>
      <w:r w:rsidRPr="00DA1616">
        <w:rPr>
          <w:rStyle w:val="FontStyle203"/>
          <w:sz w:val="28"/>
          <w:szCs w:val="28"/>
          <w:lang w:val="kk-KZ"/>
        </w:rPr>
        <w:t xml:space="preserve">1.6 </w:t>
      </w:r>
      <w:r w:rsidR="007901B1" w:rsidRPr="00DA1616">
        <w:rPr>
          <w:rStyle w:val="FontStyle203"/>
          <w:sz w:val="28"/>
          <w:szCs w:val="28"/>
        </w:rPr>
        <w:t xml:space="preserve">Состояние загрязнения атмосферного воздуха на территории </w:t>
      </w:r>
    </w:p>
    <w:p w:rsidR="007901B1" w:rsidRPr="00DA1616" w:rsidRDefault="007901B1" w:rsidP="005908E2">
      <w:pPr>
        <w:pStyle w:val="Style77"/>
        <w:widowControl/>
        <w:spacing w:line="240" w:lineRule="auto"/>
        <w:ind w:right="-2" w:firstLine="0"/>
        <w:jc w:val="center"/>
        <w:rPr>
          <w:rStyle w:val="FontStyle203"/>
          <w:sz w:val="28"/>
          <w:szCs w:val="28"/>
        </w:rPr>
      </w:pPr>
      <w:r w:rsidRPr="00DA1616">
        <w:rPr>
          <w:rStyle w:val="FontStyle203"/>
          <w:sz w:val="28"/>
          <w:szCs w:val="28"/>
        </w:rPr>
        <w:t>Щучинско-Боровской курортной зоны (ЩБКЗ)</w:t>
      </w:r>
    </w:p>
    <w:p w:rsidR="007901B1" w:rsidRPr="00DA1616" w:rsidRDefault="007901B1" w:rsidP="005908E2">
      <w:pPr>
        <w:pStyle w:val="Style77"/>
        <w:widowControl/>
        <w:spacing w:line="240" w:lineRule="auto"/>
        <w:ind w:left="1260" w:right="1037" w:hanging="900"/>
        <w:jc w:val="both"/>
        <w:rPr>
          <w:rStyle w:val="FontStyle203"/>
          <w:sz w:val="28"/>
          <w:szCs w:val="28"/>
        </w:rPr>
      </w:pPr>
    </w:p>
    <w:p w:rsidR="007901B1" w:rsidRPr="00DA1616" w:rsidRDefault="007901B1"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на территории ЩБКЗ велись на 8 стационарных постах </w:t>
      </w:r>
      <w:r w:rsidRPr="00DA1616">
        <w:rPr>
          <w:rFonts w:ascii="Times New Roman" w:hAnsi="Times New Roman"/>
          <w:sz w:val="28"/>
          <w:szCs w:val="28"/>
        </w:rPr>
        <w:t>(рис. 1.</w:t>
      </w:r>
      <w:r w:rsidR="00024E7B" w:rsidRPr="00DA1616">
        <w:rPr>
          <w:rFonts w:ascii="Times New Roman" w:hAnsi="Times New Roman"/>
          <w:sz w:val="28"/>
          <w:szCs w:val="28"/>
          <w:lang w:val="kk-KZ"/>
        </w:rPr>
        <w:t>4</w:t>
      </w:r>
      <w:r w:rsidRPr="00DA1616">
        <w:rPr>
          <w:rFonts w:ascii="Times New Roman" w:hAnsi="Times New Roman"/>
          <w:sz w:val="28"/>
          <w:szCs w:val="28"/>
        </w:rPr>
        <w:t>, таблица 1.6)</w:t>
      </w:r>
      <w:r w:rsidRPr="00DA1616">
        <w:rPr>
          <w:rStyle w:val="FontStyle201"/>
          <w:sz w:val="28"/>
          <w:szCs w:val="28"/>
        </w:rPr>
        <w:t>.</w:t>
      </w:r>
    </w:p>
    <w:p w:rsidR="00A36E8C" w:rsidRPr="00DA1616" w:rsidRDefault="00A36E8C" w:rsidP="005908E2">
      <w:pPr>
        <w:jc w:val="right"/>
        <w:rPr>
          <w:rFonts w:ascii="Times New Roman" w:hAnsi="Times New Roman"/>
        </w:rPr>
      </w:pPr>
    </w:p>
    <w:p w:rsidR="007901B1" w:rsidRPr="00DA1616" w:rsidRDefault="007901B1" w:rsidP="005908E2">
      <w:pPr>
        <w:jc w:val="right"/>
        <w:rPr>
          <w:rFonts w:ascii="Times New Roman" w:hAnsi="Times New Roman"/>
        </w:rPr>
      </w:pPr>
      <w:r w:rsidRPr="00DA1616">
        <w:rPr>
          <w:rFonts w:ascii="Times New Roman" w:hAnsi="Times New Roman"/>
        </w:rPr>
        <w:t>Таблица 1.6</w:t>
      </w:r>
    </w:p>
    <w:p w:rsidR="003203F6" w:rsidRPr="00DA1616" w:rsidRDefault="007901B1"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080"/>
        <w:gridCol w:w="1932"/>
        <w:gridCol w:w="2194"/>
        <w:gridCol w:w="4111"/>
      </w:tblGrid>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b/>
              </w:rPr>
            </w:pPr>
            <w:r w:rsidRPr="00DA1616">
              <w:rPr>
                <w:rFonts w:ascii="Times New Roman" w:hAnsi="Times New Roman"/>
                <w:b/>
              </w:rPr>
              <w:t>Номер</w:t>
            </w:r>
          </w:p>
          <w:p w:rsidR="007901B1" w:rsidRPr="00DA1616" w:rsidRDefault="007901B1" w:rsidP="005908E2">
            <w:pPr>
              <w:jc w:val="center"/>
              <w:outlineLvl w:val="1"/>
              <w:rPr>
                <w:rFonts w:ascii="Times New Roman" w:hAnsi="Times New Roman"/>
                <w:b/>
              </w:rPr>
            </w:pPr>
            <w:r w:rsidRPr="00DA1616">
              <w:rPr>
                <w:rFonts w:ascii="Times New Roman" w:hAnsi="Times New Roman"/>
                <w:b/>
              </w:rPr>
              <w:t>поста</w:t>
            </w:r>
          </w:p>
        </w:tc>
        <w:tc>
          <w:tcPr>
            <w:tcW w:w="1080" w:type="dxa"/>
            <w:vAlign w:val="center"/>
          </w:tcPr>
          <w:p w:rsidR="007901B1" w:rsidRPr="00DA1616" w:rsidRDefault="007901B1" w:rsidP="005908E2">
            <w:pPr>
              <w:jc w:val="center"/>
              <w:outlineLvl w:val="1"/>
              <w:rPr>
                <w:rFonts w:ascii="Times New Roman" w:hAnsi="Times New Roman"/>
                <w:b/>
              </w:rPr>
            </w:pPr>
            <w:r w:rsidRPr="00DA1616">
              <w:rPr>
                <w:rFonts w:ascii="Times New Roman" w:hAnsi="Times New Roman"/>
                <w:b/>
              </w:rPr>
              <w:t>Сроки отбора</w:t>
            </w:r>
          </w:p>
        </w:tc>
        <w:tc>
          <w:tcPr>
            <w:tcW w:w="1932" w:type="dxa"/>
            <w:vAlign w:val="center"/>
          </w:tcPr>
          <w:p w:rsidR="007901B1" w:rsidRPr="00DA1616" w:rsidRDefault="007901B1"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194" w:type="dxa"/>
            <w:vAlign w:val="center"/>
          </w:tcPr>
          <w:p w:rsidR="007901B1" w:rsidRPr="00DA1616" w:rsidRDefault="007901B1" w:rsidP="005908E2">
            <w:pPr>
              <w:jc w:val="center"/>
              <w:outlineLvl w:val="1"/>
              <w:rPr>
                <w:rFonts w:ascii="Times New Roman" w:hAnsi="Times New Roman"/>
                <w:b/>
              </w:rPr>
            </w:pPr>
            <w:r w:rsidRPr="00DA1616">
              <w:rPr>
                <w:rFonts w:ascii="Times New Roman" w:hAnsi="Times New Roman"/>
                <w:b/>
              </w:rPr>
              <w:t>Адрес поста</w:t>
            </w:r>
          </w:p>
        </w:tc>
        <w:tc>
          <w:tcPr>
            <w:tcW w:w="4111" w:type="dxa"/>
            <w:vAlign w:val="center"/>
          </w:tcPr>
          <w:p w:rsidR="007901B1" w:rsidRPr="00DA1616" w:rsidRDefault="007901B1" w:rsidP="005908E2">
            <w:pPr>
              <w:jc w:val="center"/>
              <w:outlineLvl w:val="1"/>
              <w:rPr>
                <w:rFonts w:ascii="Times New Roman" w:hAnsi="Times New Roman"/>
                <w:b/>
              </w:rPr>
            </w:pPr>
            <w:r w:rsidRPr="00DA1616">
              <w:rPr>
                <w:rFonts w:ascii="Times New Roman" w:hAnsi="Times New Roman"/>
                <w:b/>
              </w:rPr>
              <w:t>Определяемые примеси</w:t>
            </w: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1</w:t>
            </w:r>
          </w:p>
        </w:tc>
        <w:tc>
          <w:tcPr>
            <w:tcW w:w="1080" w:type="dxa"/>
            <w:vMerge w:val="restart"/>
            <w:vAlign w:val="center"/>
          </w:tcPr>
          <w:p w:rsidR="007901B1" w:rsidRPr="00DA1616" w:rsidRDefault="007901B1" w:rsidP="005908E2">
            <w:pPr>
              <w:jc w:val="center"/>
              <w:outlineLvl w:val="1"/>
              <w:rPr>
                <w:rFonts w:ascii="Times New Roman" w:hAnsi="Times New Roman"/>
                <w:b/>
              </w:rPr>
            </w:pPr>
            <w:r w:rsidRPr="00DA1616">
              <w:rPr>
                <w:rFonts w:ascii="Times New Roman" w:hAnsi="Times New Roman"/>
              </w:rPr>
              <w:t>каждые 20 минут</w:t>
            </w:r>
          </w:p>
        </w:tc>
        <w:tc>
          <w:tcPr>
            <w:tcW w:w="1932" w:type="dxa"/>
            <w:vMerge w:val="restart"/>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автоматическим путем</w:t>
            </w:r>
          </w:p>
        </w:tc>
        <w:tc>
          <w:tcPr>
            <w:tcW w:w="2194" w:type="dxa"/>
            <w:vAlign w:val="center"/>
          </w:tcPr>
          <w:p w:rsidR="007901B1" w:rsidRPr="00DA1616" w:rsidRDefault="007901B1" w:rsidP="005908E2">
            <w:pPr>
              <w:jc w:val="center"/>
              <w:outlineLvl w:val="1"/>
              <w:rPr>
                <w:rStyle w:val="FontStyle171"/>
                <w:i w:val="0"/>
                <w:sz w:val="24"/>
                <w:szCs w:val="24"/>
              </w:rPr>
            </w:pPr>
            <w:r w:rsidRPr="00DA1616">
              <w:rPr>
                <w:rStyle w:val="FontStyle171"/>
                <w:i w:val="0"/>
                <w:sz w:val="24"/>
                <w:szCs w:val="24"/>
              </w:rPr>
              <w:t>станция комплексного фонового мониторинга (СКФМ) «Боровое»</w:t>
            </w:r>
          </w:p>
        </w:tc>
        <w:tc>
          <w:tcPr>
            <w:tcW w:w="4111" w:type="dxa"/>
            <w:vMerge w:val="restart"/>
            <w:vAlign w:val="center"/>
          </w:tcPr>
          <w:p w:rsidR="007901B1" w:rsidRPr="00DA1616" w:rsidRDefault="007901B1" w:rsidP="005908E2">
            <w:pPr>
              <w:outlineLvl w:val="1"/>
              <w:rPr>
                <w:rFonts w:ascii="Times New Roman" w:hAnsi="Times New Roman"/>
              </w:rPr>
            </w:pPr>
            <w:r w:rsidRPr="00DA1616">
              <w:rPr>
                <w:rStyle w:val="FontStyle204"/>
                <w:sz w:val="24"/>
                <w:szCs w:val="24"/>
              </w:rPr>
              <w:t>взвешенные вещества, взвешенные частицы РМ-1, взвешенные частицы РМ-2,5, взвешенные частицы РМ-4, взвешенные частицы РМ-10, диоксид серы, оксид углерода,  диоксид и оксид азота, озон, сероводород, аммиак, сумма углеводородов, метан, диоксид углерода</w:t>
            </w: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2</w:t>
            </w:r>
          </w:p>
        </w:tc>
        <w:tc>
          <w:tcPr>
            <w:tcW w:w="1080" w:type="dxa"/>
            <w:vMerge/>
            <w:vAlign w:val="center"/>
          </w:tcPr>
          <w:p w:rsidR="007901B1" w:rsidRPr="00DA1616" w:rsidRDefault="007901B1" w:rsidP="005908E2">
            <w:pPr>
              <w:jc w:val="center"/>
              <w:outlineLvl w:val="1"/>
              <w:rPr>
                <w:rFonts w:ascii="Times New Roman" w:hAnsi="Times New Roman"/>
              </w:rPr>
            </w:pPr>
          </w:p>
        </w:tc>
        <w:tc>
          <w:tcPr>
            <w:tcW w:w="1932" w:type="dxa"/>
            <w:vMerge/>
            <w:vAlign w:val="center"/>
          </w:tcPr>
          <w:p w:rsidR="007901B1" w:rsidRPr="00DA1616" w:rsidRDefault="007901B1" w:rsidP="005908E2">
            <w:pPr>
              <w:jc w:val="center"/>
              <w:outlineLvl w:val="1"/>
              <w:rPr>
                <w:rFonts w:ascii="Times New Roman" w:hAnsi="Times New Roman"/>
              </w:rPr>
            </w:pPr>
          </w:p>
        </w:tc>
        <w:tc>
          <w:tcPr>
            <w:tcW w:w="2194" w:type="dxa"/>
            <w:vAlign w:val="center"/>
          </w:tcPr>
          <w:p w:rsidR="007901B1" w:rsidRPr="00DA1616" w:rsidRDefault="007901B1" w:rsidP="005908E2">
            <w:pPr>
              <w:jc w:val="center"/>
              <w:outlineLvl w:val="1"/>
              <w:rPr>
                <w:rStyle w:val="FontStyle171"/>
                <w:i w:val="0"/>
                <w:sz w:val="24"/>
                <w:szCs w:val="24"/>
              </w:rPr>
            </w:pPr>
            <w:r w:rsidRPr="00DA1616">
              <w:rPr>
                <w:rStyle w:val="FontStyle171"/>
                <w:i w:val="0"/>
                <w:sz w:val="24"/>
                <w:szCs w:val="24"/>
              </w:rPr>
              <w:t>на территории школы п.Бурабай</w:t>
            </w:r>
          </w:p>
        </w:tc>
        <w:tc>
          <w:tcPr>
            <w:tcW w:w="4111" w:type="dxa"/>
            <w:vMerge/>
            <w:vAlign w:val="center"/>
          </w:tcPr>
          <w:p w:rsidR="007901B1" w:rsidRPr="00DA1616" w:rsidRDefault="007901B1" w:rsidP="005908E2">
            <w:pPr>
              <w:outlineLvl w:val="1"/>
              <w:rPr>
                <w:rStyle w:val="FontStyle204"/>
                <w:sz w:val="24"/>
                <w:szCs w:val="24"/>
              </w:rPr>
            </w:pP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b/>
              </w:rPr>
            </w:pPr>
            <w:r w:rsidRPr="00DA1616">
              <w:rPr>
                <w:rFonts w:ascii="Times New Roman" w:hAnsi="Times New Roman"/>
              </w:rPr>
              <w:t>3</w:t>
            </w:r>
          </w:p>
        </w:tc>
        <w:tc>
          <w:tcPr>
            <w:tcW w:w="1080" w:type="dxa"/>
            <w:vMerge/>
            <w:vAlign w:val="center"/>
          </w:tcPr>
          <w:p w:rsidR="007901B1" w:rsidRPr="00DA1616" w:rsidRDefault="007901B1" w:rsidP="005908E2">
            <w:pPr>
              <w:jc w:val="center"/>
              <w:outlineLvl w:val="1"/>
              <w:rPr>
                <w:rFonts w:ascii="Times New Roman" w:hAnsi="Times New Roman"/>
                <w:b/>
              </w:rPr>
            </w:pPr>
          </w:p>
        </w:tc>
        <w:tc>
          <w:tcPr>
            <w:tcW w:w="1932" w:type="dxa"/>
            <w:vMerge/>
            <w:vAlign w:val="center"/>
          </w:tcPr>
          <w:p w:rsidR="007901B1" w:rsidRPr="00DA1616" w:rsidRDefault="007901B1" w:rsidP="005908E2">
            <w:pPr>
              <w:jc w:val="center"/>
              <w:outlineLvl w:val="1"/>
              <w:rPr>
                <w:rFonts w:ascii="Times New Roman" w:hAnsi="Times New Roman"/>
              </w:rPr>
            </w:pPr>
          </w:p>
        </w:tc>
        <w:tc>
          <w:tcPr>
            <w:tcW w:w="2194" w:type="dxa"/>
            <w:vAlign w:val="center"/>
          </w:tcPr>
          <w:p w:rsidR="007901B1" w:rsidRPr="00DA1616" w:rsidRDefault="007901B1" w:rsidP="005908E2">
            <w:pPr>
              <w:jc w:val="center"/>
              <w:outlineLvl w:val="1"/>
              <w:rPr>
                <w:rFonts w:ascii="Times New Roman" w:hAnsi="Times New Roman"/>
                <w:i/>
              </w:rPr>
            </w:pPr>
            <w:r w:rsidRPr="00DA1616">
              <w:rPr>
                <w:rStyle w:val="FontStyle171"/>
                <w:i w:val="0"/>
                <w:sz w:val="24"/>
                <w:szCs w:val="24"/>
              </w:rPr>
              <w:t>с</w:t>
            </w:r>
            <w:r w:rsidRPr="00DA1616">
              <w:rPr>
                <w:rStyle w:val="FontStyle201"/>
                <w:i w:val="0"/>
              </w:rPr>
              <w:t>анаторий «Щучинск»</w:t>
            </w:r>
          </w:p>
        </w:tc>
        <w:tc>
          <w:tcPr>
            <w:tcW w:w="4111" w:type="dxa"/>
            <w:vAlign w:val="center"/>
          </w:tcPr>
          <w:p w:rsidR="007901B1" w:rsidRPr="00DA1616" w:rsidRDefault="007901B1" w:rsidP="005908E2">
            <w:pPr>
              <w:outlineLvl w:val="1"/>
              <w:rPr>
                <w:rFonts w:ascii="Times New Roman" w:hAnsi="Times New Roman"/>
              </w:rPr>
            </w:pPr>
            <w:r w:rsidRPr="00DA1616">
              <w:rPr>
                <w:rStyle w:val="FontStyle204"/>
                <w:sz w:val="24"/>
                <w:szCs w:val="24"/>
              </w:rPr>
              <w:t>взвешенные вещества, взвешенные частицы РМ-1, взвешенные частицы РМ-2,5, взвешенные частицы РМ-4, взвешенные частицы РМ-10, диоксид серы, оксид углерода,  диоксид и оксид азота, озон, сероводород, аммиак, диоксид углерода</w:t>
            </w: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4</w:t>
            </w:r>
          </w:p>
        </w:tc>
        <w:tc>
          <w:tcPr>
            <w:tcW w:w="1080" w:type="dxa"/>
            <w:vMerge/>
            <w:vAlign w:val="center"/>
          </w:tcPr>
          <w:p w:rsidR="007901B1" w:rsidRPr="00DA1616" w:rsidRDefault="007901B1" w:rsidP="005908E2">
            <w:pPr>
              <w:jc w:val="center"/>
              <w:outlineLvl w:val="1"/>
              <w:rPr>
                <w:rFonts w:ascii="Times New Roman" w:hAnsi="Times New Roman"/>
              </w:rPr>
            </w:pPr>
          </w:p>
        </w:tc>
        <w:tc>
          <w:tcPr>
            <w:tcW w:w="1932" w:type="dxa"/>
            <w:vMerge/>
            <w:vAlign w:val="center"/>
          </w:tcPr>
          <w:p w:rsidR="007901B1" w:rsidRPr="00DA1616" w:rsidRDefault="007901B1" w:rsidP="005908E2">
            <w:pPr>
              <w:jc w:val="center"/>
              <w:outlineLvl w:val="1"/>
              <w:rPr>
                <w:rFonts w:ascii="Times New Roman" w:hAnsi="Times New Roman"/>
              </w:rPr>
            </w:pPr>
          </w:p>
        </w:tc>
        <w:tc>
          <w:tcPr>
            <w:tcW w:w="2194" w:type="dxa"/>
            <w:vAlign w:val="center"/>
          </w:tcPr>
          <w:p w:rsidR="007901B1" w:rsidRPr="00DA1616" w:rsidRDefault="007901B1" w:rsidP="005908E2">
            <w:pPr>
              <w:jc w:val="center"/>
              <w:outlineLvl w:val="1"/>
              <w:rPr>
                <w:rStyle w:val="FontStyle171"/>
                <w:i w:val="0"/>
                <w:sz w:val="24"/>
                <w:szCs w:val="24"/>
              </w:rPr>
            </w:pPr>
            <w:r w:rsidRPr="00DA1616">
              <w:rPr>
                <w:rStyle w:val="FontStyle171"/>
                <w:i w:val="0"/>
                <w:sz w:val="24"/>
                <w:szCs w:val="24"/>
              </w:rPr>
              <w:t>на территории школы №1 г.Щучинск</w:t>
            </w:r>
          </w:p>
        </w:tc>
        <w:tc>
          <w:tcPr>
            <w:tcW w:w="4111" w:type="dxa"/>
            <w:vAlign w:val="center"/>
          </w:tcPr>
          <w:p w:rsidR="007901B1" w:rsidRPr="00DA1616" w:rsidRDefault="007901B1" w:rsidP="005908E2">
            <w:pPr>
              <w:outlineLvl w:val="1"/>
              <w:rPr>
                <w:rStyle w:val="FontStyle204"/>
                <w:sz w:val="24"/>
                <w:szCs w:val="24"/>
              </w:rPr>
            </w:pPr>
            <w:r w:rsidRPr="00DA1616">
              <w:rPr>
                <w:rStyle w:val="FontStyle204"/>
                <w:sz w:val="24"/>
                <w:szCs w:val="24"/>
              </w:rPr>
              <w:t>взвешенные вещества, взвешенные частицы РМ-1, взвешенные частицы РМ-2,5, взвешенные частицы РМ-4, взвешенные частицы РМ-10, диоксид серы, оксид углерода,  диоксид и оксид азота, озон, сероводород, аммиак, сумма углеводородов, метан, диоксид углерода</w:t>
            </w: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5</w:t>
            </w:r>
          </w:p>
        </w:tc>
        <w:tc>
          <w:tcPr>
            <w:tcW w:w="1080" w:type="dxa"/>
            <w:vMerge/>
            <w:vAlign w:val="center"/>
          </w:tcPr>
          <w:p w:rsidR="007901B1" w:rsidRPr="00DA1616" w:rsidRDefault="007901B1" w:rsidP="005908E2">
            <w:pPr>
              <w:jc w:val="center"/>
              <w:outlineLvl w:val="1"/>
              <w:rPr>
                <w:rFonts w:ascii="Times New Roman" w:hAnsi="Times New Roman"/>
              </w:rPr>
            </w:pPr>
          </w:p>
        </w:tc>
        <w:tc>
          <w:tcPr>
            <w:tcW w:w="1932" w:type="dxa"/>
            <w:vMerge/>
            <w:vAlign w:val="center"/>
          </w:tcPr>
          <w:p w:rsidR="007901B1" w:rsidRPr="00DA1616" w:rsidRDefault="007901B1" w:rsidP="005908E2">
            <w:pPr>
              <w:jc w:val="center"/>
              <w:outlineLvl w:val="1"/>
              <w:rPr>
                <w:rFonts w:ascii="Times New Roman" w:hAnsi="Times New Roman"/>
              </w:rPr>
            </w:pPr>
          </w:p>
        </w:tc>
        <w:tc>
          <w:tcPr>
            <w:tcW w:w="2194" w:type="dxa"/>
            <w:vAlign w:val="center"/>
          </w:tcPr>
          <w:p w:rsidR="007901B1" w:rsidRPr="00DA1616" w:rsidRDefault="007901B1" w:rsidP="005908E2">
            <w:pPr>
              <w:jc w:val="center"/>
              <w:outlineLvl w:val="1"/>
              <w:rPr>
                <w:rStyle w:val="FontStyle171"/>
                <w:i w:val="0"/>
                <w:sz w:val="24"/>
                <w:szCs w:val="24"/>
              </w:rPr>
            </w:pPr>
            <w:r w:rsidRPr="00DA1616">
              <w:rPr>
                <w:rStyle w:val="FontStyle171"/>
                <w:i w:val="0"/>
                <w:sz w:val="24"/>
                <w:szCs w:val="24"/>
              </w:rPr>
              <w:t xml:space="preserve">улица Шоссейная, в районе дома №171 </w:t>
            </w:r>
          </w:p>
        </w:tc>
        <w:tc>
          <w:tcPr>
            <w:tcW w:w="4111" w:type="dxa"/>
            <w:vMerge w:val="restart"/>
            <w:vAlign w:val="center"/>
          </w:tcPr>
          <w:p w:rsidR="007901B1" w:rsidRPr="00DA1616" w:rsidRDefault="007901B1" w:rsidP="005908E2">
            <w:pPr>
              <w:outlineLvl w:val="1"/>
              <w:rPr>
                <w:rStyle w:val="FontStyle204"/>
                <w:sz w:val="24"/>
                <w:szCs w:val="24"/>
              </w:rPr>
            </w:pPr>
            <w:r w:rsidRPr="00DA1616">
              <w:rPr>
                <w:rStyle w:val="FontStyle204"/>
                <w:sz w:val="24"/>
                <w:szCs w:val="24"/>
              </w:rPr>
              <w:t>взвешенные частицы РМ-2,5, взвешенные частицы РМ-10, диоксид серы, оксид углерода,  диоксид и оксид азота, озон, сероводород, аммиак</w:t>
            </w: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6</w:t>
            </w:r>
          </w:p>
        </w:tc>
        <w:tc>
          <w:tcPr>
            <w:tcW w:w="1080" w:type="dxa"/>
            <w:vMerge/>
            <w:vAlign w:val="center"/>
          </w:tcPr>
          <w:p w:rsidR="007901B1" w:rsidRPr="00DA1616" w:rsidRDefault="007901B1" w:rsidP="005908E2">
            <w:pPr>
              <w:jc w:val="center"/>
              <w:outlineLvl w:val="1"/>
              <w:rPr>
                <w:rFonts w:ascii="Times New Roman" w:hAnsi="Times New Roman"/>
              </w:rPr>
            </w:pPr>
          </w:p>
        </w:tc>
        <w:tc>
          <w:tcPr>
            <w:tcW w:w="1932" w:type="dxa"/>
            <w:vMerge/>
            <w:vAlign w:val="center"/>
          </w:tcPr>
          <w:p w:rsidR="007901B1" w:rsidRPr="00DA1616" w:rsidRDefault="007901B1" w:rsidP="005908E2">
            <w:pPr>
              <w:jc w:val="center"/>
              <w:outlineLvl w:val="1"/>
              <w:rPr>
                <w:rFonts w:ascii="Times New Roman" w:hAnsi="Times New Roman"/>
              </w:rPr>
            </w:pPr>
          </w:p>
        </w:tc>
        <w:tc>
          <w:tcPr>
            <w:tcW w:w="2194" w:type="dxa"/>
            <w:vAlign w:val="center"/>
          </w:tcPr>
          <w:p w:rsidR="007901B1" w:rsidRPr="00DA1616" w:rsidRDefault="007901B1" w:rsidP="005908E2">
            <w:pPr>
              <w:jc w:val="center"/>
              <w:outlineLvl w:val="1"/>
              <w:rPr>
                <w:rStyle w:val="FontStyle171"/>
                <w:i w:val="0"/>
                <w:sz w:val="24"/>
                <w:szCs w:val="24"/>
              </w:rPr>
            </w:pPr>
            <w:r w:rsidRPr="00DA1616">
              <w:rPr>
                <w:rStyle w:val="FontStyle171"/>
                <w:i w:val="0"/>
                <w:sz w:val="24"/>
                <w:szCs w:val="24"/>
              </w:rPr>
              <w:t>поляна им.Абылайхана в 6 км. от поселка Бурабай граница ГНПП Бурабай</w:t>
            </w:r>
          </w:p>
        </w:tc>
        <w:tc>
          <w:tcPr>
            <w:tcW w:w="4111" w:type="dxa"/>
            <w:vMerge/>
            <w:vAlign w:val="center"/>
          </w:tcPr>
          <w:p w:rsidR="007901B1" w:rsidRPr="00DA1616" w:rsidRDefault="007901B1" w:rsidP="005908E2">
            <w:pPr>
              <w:outlineLvl w:val="1"/>
              <w:rPr>
                <w:rStyle w:val="FontStyle204"/>
                <w:sz w:val="24"/>
                <w:szCs w:val="24"/>
              </w:rPr>
            </w:pP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7</w:t>
            </w:r>
          </w:p>
        </w:tc>
        <w:tc>
          <w:tcPr>
            <w:tcW w:w="1080" w:type="dxa"/>
            <w:vMerge/>
            <w:vAlign w:val="center"/>
          </w:tcPr>
          <w:p w:rsidR="007901B1" w:rsidRPr="00DA1616" w:rsidRDefault="007901B1" w:rsidP="005908E2">
            <w:pPr>
              <w:jc w:val="center"/>
              <w:outlineLvl w:val="1"/>
              <w:rPr>
                <w:rFonts w:ascii="Times New Roman" w:hAnsi="Times New Roman"/>
              </w:rPr>
            </w:pPr>
          </w:p>
        </w:tc>
        <w:tc>
          <w:tcPr>
            <w:tcW w:w="1932" w:type="dxa"/>
            <w:vMerge/>
            <w:vAlign w:val="center"/>
          </w:tcPr>
          <w:p w:rsidR="007901B1" w:rsidRPr="00DA1616" w:rsidRDefault="007901B1" w:rsidP="005908E2">
            <w:pPr>
              <w:jc w:val="center"/>
              <w:outlineLvl w:val="1"/>
              <w:rPr>
                <w:rFonts w:ascii="Times New Roman" w:hAnsi="Times New Roman"/>
              </w:rPr>
            </w:pPr>
          </w:p>
        </w:tc>
        <w:tc>
          <w:tcPr>
            <w:tcW w:w="2194" w:type="dxa"/>
            <w:vAlign w:val="center"/>
          </w:tcPr>
          <w:p w:rsidR="007901B1" w:rsidRPr="00DA1616" w:rsidRDefault="007901B1" w:rsidP="005908E2">
            <w:pPr>
              <w:jc w:val="center"/>
              <w:outlineLvl w:val="1"/>
              <w:rPr>
                <w:rStyle w:val="FontStyle171"/>
                <w:i w:val="0"/>
                <w:sz w:val="24"/>
                <w:szCs w:val="24"/>
              </w:rPr>
            </w:pPr>
            <w:r w:rsidRPr="00DA1616">
              <w:rPr>
                <w:rStyle w:val="FontStyle171"/>
                <w:i w:val="0"/>
                <w:sz w:val="24"/>
                <w:szCs w:val="24"/>
              </w:rPr>
              <w:t>северный берег оз.Большое Чебачье, граница ГНПП Бурабай , на территории метеостанции Бурабай</w:t>
            </w:r>
          </w:p>
        </w:tc>
        <w:tc>
          <w:tcPr>
            <w:tcW w:w="4111" w:type="dxa"/>
            <w:vMerge/>
            <w:vAlign w:val="center"/>
          </w:tcPr>
          <w:p w:rsidR="007901B1" w:rsidRPr="00DA1616" w:rsidRDefault="007901B1" w:rsidP="005908E2">
            <w:pPr>
              <w:outlineLvl w:val="1"/>
              <w:rPr>
                <w:rStyle w:val="FontStyle204"/>
                <w:sz w:val="24"/>
                <w:szCs w:val="24"/>
              </w:rPr>
            </w:pPr>
          </w:p>
        </w:tc>
      </w:tr>
      <w:tr w:rsidR="007901B1" w:rsidRPr="00DA1616" w:rsidTr="007901B1">
        <w:trPr>
          <w:jc w:val="center"/>
        </w:trPr>
        <w:tc>
          <w:tcPr>
            <w:tcW w:w="959" w:type="dxa"/>
            <w:vAlign w:val="center"/>
          </w:tcPr>
          <w:p w:rsidR="007901B1" w:rsidRPr="00DA1616" w:rsidRDefault="007901B1" w:rsidP="005908E2">
            <w:pPr>
              <w:jc w:val="center"/>
              <w:outlineLvl w:val="1"/>
              <w:rPr>
                <w:rFonts w:ascii="Times New Roman" w:hAnsi="Times New Roman"/>
              </w:rPr>
            </w:pPr>
            <w:r w:rsidRPr="00DA1616">
              <w:rPr>
                <w:rFonts w:ascii="Times New Roman" w:hAnsi="Times New Roman"/>
              </w:rPr>
              <w:t>8</w:t>
            </w:r>
          </w:p>
        </w:tc>
        <w:tc>
          <w:tcPr>
            <w:tcW w:w="1080" w:type="dxa"/>
            <w:vMerge/>
            <w:vAlign w:val="center"/>
          </w:tcPr>
          <w:p w:rsidR="007901B1" w:rsidRPr="00DA1616" w:rsidRDefault="007901B1" w:rsidP="005908E2">
            <w:pPr>
              <w:jc w:val="center"/>
              <w:outlineLvl w:val="1"/>
              <w:rPr>
                <w:rFonts w:ascii="Times New Roman" w:hAnsi="Times New Roman"/>
              </w:rPr>
            </w:pPr>
          </w:p>
        </w:tc>
        <w:tc>
          <w:tcPr>
            <w:tcW w:w="1932" w:type="dxa"/>
            <w:vMerge/>
            <w:vAlign w:val="center"/>
          </w:tcPr>
          <w:p w:rsidR="007901B1" w:rsidRPr="00DA1616" w:rsidRDefault="007901B1" w:rsidP="005908E2">
            <w:pPr>
              <w:jc w:val="center"/>
              <w:outlineLvl w:val="1"/>
              <w:rPr>
                <w:rFonts w:ascii="Times New Roman" w:hAnsi="Times New Roman"/>
              </w:rPr>
            </w:pPr>
          </w:p>
        </w:tc>
        <w:tc>
          <w:tcPr>
            <w:tcW w:w="2194" w:type="dxa"/>
            <w:vAlign w:val="center"/>
          </w:tcPr>
          <w:p w:rsidR="007901B1" w:rsidRPr="00DA1616" w:rsidRDefault="007901B1" w:rsidP="005908E2">
            <w:pPr>
              <w:jc w:val="center"/>
              <w:outlineLvl w:val="1"/>
              <w:rPr>
                <w:rStyle w:val="FontStyle171"/>
                <w:i w:val="0"/>
                <w:sz w:val="24"/>
                <w:szCs w:val="24"/>
              </w:rPr>
            </w:pPr>
            <w:r w:rsidRPr="00DA1616">
              <w:rPr>
                <w:rStyle w:val="FontStyle171"/>
                <w:i w:val="0"/>
                <w:sz w:val="24"/>
                <w:szCs w:val="24"/>
              </w:rPr>
              <w:t>на участке ТОО «АВИАЛЕСОХРАНЫ» в поселке Сарыбулак</w:t>
            </w:r>
          </w:p>
        </w:tc>
        <w:tc>
          <w:tcPr>
            <w:tcW w:w="4111" w:type="dxa"/>
            <w:vMerge/>
            <w:vAlign w:val="center"/>
          </w:tcPr>
          <w:p w:rsidR="007901B1" w:rsidRPr="00DA1616" w:rsidRDefault="007901B1" w:rsidP="005908E2">
            <w:pPr>
              <w:outlineLvl w:val="1"/>
              <w:rPr>
                <w:rStyle w:val="FontStyle204"/>
                <w:sz w:val="24"/>
                <w:szCs w:val="24"/>
              </w:rPr>
            </w:pPr>
          </w:p>
        </w:tc>
      </w:tr>
    </w:tbl>
    <w:p w:rsidR="007901B1" w:rsidRPr="00DA1616" w:rsidRDefault="007901B1" w:rsidP="005908E2">
      <w:pPr>
        <w:pStyle w:val="Style100"/>
        <w:widowControl/>
        <w:spacing w:line="0" w:lineRule="atLeast"/>
        <w:ind w:firstLine="708"/>
        <w:rPr>
          <w:rStyle w:val="FontStyle201"/>
          <w:sz w:val="28"/>
          <w:szCs w:val="28"/>
        </w:rPr>
      </w:pPr>
    </w:p>
    <w:p w:rsidR="007901B1" w:rsidRPr="00DA1616" w:rsidRDefault="007901B1" w:rsidP="005908E2">
      <w:pPr>
        <w:jc w:val="center"/>
        <w:rPr>
          <w:rFonts w:ascii="Times New Roman" w:hAnsi="Times New Roman"/>
          <w:b/>
          <w:noProof/>
          <w:sz w:val="26"/>
          <w:szCs w:val="26"/>
          <w:lang w:eastAsia="ru-RU" w:bidi="ar-SA"/>
        </w:rPr>
      </w:pPr>
    </w:p>
    <w:p w:rsidR="007901B1" w:rsidRPr="00DA1616" w:rsidRDefault="007901B1" w:rsidP="005908E2">
      <w:pPr>
        <w:jc w:val="center"/>
        <w:rPr>
          <w:rFonts w:ascii="Times New Roman" w:hAnsi="Times New Roman"/>
          <w:b/>
          <w:noProof/>
          <w:sz w:val="26"/>
          <w:szCs w:val="26"/>
          <w:lang w:eastAsia="ru-RU" w:bidi="ar-SA"/>
        </w:rPr>
      </w:pPr>
      <w:r w:rsidRPr="00DA1616">
        <w:rPr>
          <w:rFonts w:ascii="Times New Roman" w:hAnsi="Times New Roman"/>
          <w:b/>
          <w:noProof/>
          <w:sz w:val="26"/>
          <w:szCs w:val="26"/>
          <w:lang w:eastAsia="ru-RU" w:bidi="ar-SA"/>
        </w:rPr>
        <w:drawing>
          <wp:inline distT="0" distB="0" distL="0" distR="0">
            <wp:extent cx="6397515" cy="3925614"/>
            <wp:effectExtent l="19050" t="0" r="3285" b="0"/>
            <wp:docPr id="2" name="Рисунок 5" descr="C:\Users\ww\Desktop\На бюллетень\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ww\Desktop\На бюллетень\ЩБКЗ.jpg"/>
                    <pic:cNvPicPr>
                      <a:picLocks noChangeAspect="1" noChangeArrowheads="1"/>
                    </pic:cNvPicPr>
                  </pic:nvPicPr>
                  <pic:blipFill>
                    <a:blip r:embed="rId31" cstate="print"/>
                    <a:srcRect/>
                    <a:stretch>
                      <a:fillRect/>
                    </a:stretch>
                  </pic:blipFill>
                  <pic:spPr bwMode="auto">
                    <a:xfrm>
                      <a:off x="0" y="0"/>
                      <a:ext cx="6395374" cy="3924300"/>
                    </a:xfrm>
                    <a:prstGeom prst="rect">
                      <a:avLst/>
                    </a:prstGeom>
                    <a:noFill/>
                    <a:ln w="9525">
                      <a:noFill/>
                      <a:miter lim="800000"/>
                      <a:headEnd/>
                      <a:tailEnd/>
                    </a:ln>
                  </pic:spPr>
                </pic:pic>
              </a:graphicData>
            </a:graphic>
          </wp:inline>
        </w:drawing>
      </w:r>
    </w:p>
    <w:p w:rsidR="007901B1" w:rsidRPr="00DA1616" w:rsidRDefault="007901B1" w:rsidP="005908E2">
      <w:pPr>
        <w:ind w:right="-375"/>
        <w:jc w:val="center"/>
        <w:rPr>
          <w:rFonts w:ascii="Times New Roman" w:hAnsi="Times New Roman"/>
        </w:rPr>
      </w:pPr>
    </w:p>
    <w:p w:rsidR="007901B1" w:rsidRPr="00DA1616" w:rsidRDefault="007901B1" w:rsidP="005908E2">
      <w:pPr>
        <w:ind w:right="-375"/>
        <w:jc w:val="center"/>
        <w:rPr>
          <w:rFonts w:ascii="Times New Roman" w:hAnsi="Times New Roman"/>
        </w:rPr>
      </w:pPr>
      <w:r w:rsidRPr="00DA1616">
        <w:rPr>
          <w:rFonts w:ascii="Times New Roman" w:hAnsi="Times New Roman"/>
        </w:rPr>
        <w:t>Рис.1.</w:t>
      </w:r>
      <w:r w:rsidR="00024E7B" w:rsidRPr="00DA1616">
        <w:rPr>
          <w:rFonts w:ascii="Times New Roman" w:hAnsi="Times New Roman"/>
          <w:lang w:val="kk-KZ"/>
        </w:rPr>
        <w:t>4</w:t>
      </w:r>
      <w:r w:rsidRPr="00DA1616">
        <w:rPr>
          <w:rFonts w:ascii="Times New Roman" w:hAnsi="Times New Roman"/>
        </w:rPr>
        <w:t xml:space="preserve"> Схема расположения стационарной сети наблюдений</w:t>
      </w:r>
    </w:p>
    <w:p w:rsidR="007901B1" w:rsidRPr="00DA1616" w:rsidRDefault="007901B1" w:rsidP="005908E2">
      <w:pPr>
        <w:jc w:val="center"/>
        <w:rPr>
          <w:rFonts w:ascii="Times New Roman" w:hAnsi="Times New Roman"/>
        </w:rPr>
      </w:pPr>
      <w:r w:rsidRPr="00DA1616">
        <w:rPr>
          <w:rFonts w:ascii="Times New Roman" w:hAnsi="Times New Roman"/>
        </w:rPr>
        <w:t>за загрязнением атмосферного воздуха на территории ЩБКЗ</w:t>
      </w:r>
    </w:p>
    <w:p w:rsidR="007901B1" w:rsidRPr="00DA1616" w:rsidRDefault="007901B1" w:rsidP="005908E2">
      <w:pPr>
        <w:rPr>
          <w:rFonts w:ascii="Times New Roman" w:hAnsi="Times New Roman"/>
          <w:b/>
        </w:rPr>
      </w:pPr>
    </w:p>
    <w:p w:rsidR="007901B1" w:rsidRPr="00DA1616" w:rsidRDefault="007901B1"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атмосферного воздуха СКФМ Боровое.</w:t>
      </w:r>
      <w:r w:rsidRPr="00DA1616">
        <w:rPr>
          <w:rFonts w:ascii="Times New Roman" w:hAnsi="Times New Roman"/>
          <w:sz w:val="28"/>
          <w:szCs w:val="28"/>
        </w:rPr>
        <w:t xml:space="preserve"> По данным стационарной сети наблюдений (рис.1.</w:t>
      </w:r>
      <w:r w:rsidR="00024E7B" w:rsidRPr="00DA1616">
        <w:rPr>
          <w:rFonts w:ascii="Times New Roman" w:hAnsi="Times New Roman"/>
          <w:sz w:val="28"/>
          <w:szCs w:val="28"/>
          <w:lang w:val="kk-KZ"/>
        </w:rPr>
        <w:t>4</w:t>
      </w:r>
      <w:r w:rsidRPr="00DA1616">
        <w:rPr>
          <w:rFonts w:ascii="Times New Roman" w:hAnsi="Times New Roman"/>
          <w:sz w:val="28"/>
          <w:szCs w:val="28"/>
        </w:rPr>
        <w:t xml:space="preserve">) атмосферный воздух парка в целом характеризуется </w:t>
      </w:r>
      <w:r w:rsidRPr="00DA1616">
        <w:rPr>
          <w:rFonts w:ascii="Times New Roman" w:hAnsi="Times New Roman"/>
          <w:b/>
          <w:i/>
          <w:sz w:val="28"/>
          <w:szCs w:val="28"/>
        </w:rPr>
        <w:t>низким уровнем загрязнения</w:t>
      </w:r>
      <w:r w:rsidRPr="00DA1616">
        <w:rPr>
          <w:rFonts w:ascii="Times New Roman" w:hAnsi="Times New Roman"/>
          <w:b/>
          <w:sz w:val="28"/>
          <w:szCs w:val="28"/>
        </w:rPr>
        <w:t xml:space="preserve">, </w:t>
      </w:r>
      <w:r w:rsidRPr="00DA1616">
        <w:rPr>
          <w:rFonts w:ascii="Times New Roman" w:hAnsi="Times New Roman"/>
          <w:sz w:val="28"/>
          <w:szCs w:val="28"/>
        </w:rPr>
        <w:t xml:space="preserve">он определялся значениями СИ равным </w:t>
      </w:r>
      <w:r w:rsidRPr="00DA1616">
        <w:rPr>
          <w:rFonts w:ascii="Times New Roman" w:hAnsi="Times New Roman"/>
          <w:sz w:val="28"/>
          <w:szCs w:val="28"/>
          <w:lang w:val="kk-KZ"/>
        </w:rPr>
        <w:t xml:space="preserve">1 и </w:t>
      </w:r>
      <w:r w:rsidRPr="00DA1616">
        <w:rPr>
          <w:rFonts w:ascii="Times New Roman" w:hAnsi="Times New Roman"/>
          <w:sz w:val="28"/>
          <w:szCs w:val="28"/>
        </w:rPr>
        <w:t>НП=</w:t>
      </w:r>
      <w:r w:rsidRPr="00DA1616">
        <w:rPr>
          <w:rFonts w:ascii="Times New Roman" w:hAnsi="Times New Roman"/>
          <w:sz w:val="28"/>
          <w:szCs w:val="28"/>
          <w:lang w:val="kk-KZ"/>
        </w:rPr>
        <w:t>0</w:t>
      </w:r>
      <w:r w:rsidRPr="00DA1616">
        <w:rPr>
          <w:rFonts w:ascii="Times New Roman" w:hAnsi="Times New Roman"/>
          <w:sz w:val="28"/>
          <w:szCs w:val="28"/>
        </w:rPr>
        <w:t>% ( рис. 1, 2).</w:t>
      </w:r>
    </w:p>
    <w:p w:rsidR="007901B1" w:rsidRPr="00DA1616" w:rsidRDefault="007901B1"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территории средние концентрации озона составляли </w:t>
      </w:r>
      <w:r w:rsidRPr="00DA1616">
        <w:rPr>
          <w:rFonts w:ascii="Times New Roman" w:hAnsi="Times New Roman"/>
          <w:sz w:val="28"/>
          <w:szCs w:val="28"/>
          <w:lang w:val="kk-KZ"/>
        </w:rPr>
        <w:t>1,</w:t>
      </w:r>
      <w:r w:rsidR="001430FC" w:rsidRPr="00DA1616">
        <w:rPr>
          <w:rFonts w:ascii="Times New Roman" w:hAnsi="Times New Roman"/>
          <w:sz w:val="28"/>
          <w:szCs w:val="28"/>
          <w:lang w:val="kk-KZ"/>
        </w:rPr>
        <w:t>2</w:t>
      </w:r>
      <w:r w:rsidRPr="00DA1616">
        <w:rPr>
          <w:rFonts w:ascii="Times New Roman" w:hAnsi="Times New Roman"/>
          <w:sz w:val="28"/>
          <w:szCs w:val="28"/>
        </w:rPr>
        <w:t>ПДК</w:t>
      </w:r>
      <w:r w:rsidRPr="00DA1616">
        <w:rPr>
          <w:rFonts w:ascii="Times New Roman" w:hAnsi="Times New Roman"/>
          <w:sz w:val="28"/>
          <w:szCs w:val="28"/>
          <w:vertAlign w:val="subscript"/>
        </w:rPr>
        <w:t>с.с.</w:t>
      </w:r>
      <w:r w:rsidRPr="00DA1616">
        <w:rPr>
          <w:rFonts w:ascii="Times New Roman" w:hAnsi="Times New Roman"/>
          <w:sz w:val="28"/>
          <w:szCs w:val="28"/>
        </w:rPr>
        <w:t>,  остальные загрязняющие вещества – не превышали ПДК (таблица 1).</w:t>
      </w:r>
    </w:p>
    <w:p w:rsidR="007901B1" w:rsidRPr="00DA1616" w:rsidRDefault="007901B1" w:rsidP="005908E2">
      <w:pPr>
        <w:pStyle w:val="Style100"/>
        <w:widowControl/>
        <w:spacing w:line="0" w:lineRule="atLeast"/>
        <w:ind w:firstLine="708"/>
        <w:rPr>
          <w:rFonts w:ascii="Times New Roman" w:hAnsi="Times New Roman"/>
          <w:iCs/>
          <w:sz w:val="28"/>
          <w:szCs w:val="28"/>
        </w:rPr>
      </w:pPr>
      <w:r w:rsidRPr="00DA1616">
        <w:rPr>
          <w:rFonts w:ascii="Times New Roman" w:hAnsi="Times New Roman"/>
          <w:b/>
          <w:i/>
          <w:sz w:val="28"/>
          <w:szCs w:val="28"/>
        </w:rPr>
        <w:t>Общая оценка загрязнения</w:t>
      </w:r>
      <w:r w:rsidRPr="00DA1616">
        <w:rPr>
          <w:rStyle w:val="FontStyle201"/>
          <w:b/>
          <w:sz w:val="28"/>
          <w:szCs w:val="28"/>
        </w:rPr>
        <w:t>атмосферного воздуха на территории Щучинско-Боровской курортной зоны (ЩБКЗ)</w:t>
      </w:r>
      <w:r w:rsidRPr="00DA1616">
        <w:rPr>
          <w:rFonts w:ascii="Times New Roman" w:hAnsi="Times New Roman"/>
          <w:b/>
          <w:sz w:val="28"/>
          <w:szCs w:val="28"/>
        </w:rPr>
        <w:t>.</w:t>
      </w:r>
      <w:r w:rsidRPr="00DA1616">
        <w:rPr>
          <w:rFonts w:ascii="Times New Roman" w:hAnsi="Times New Roman"/>
          <w:sz w:val="28"/>
          <w:szCs w:val="28"/>
        </w:rPr>
        <w:t xml:space="preserve"> В </w:t>
      </w:r>
      <w:r w:rsidR="001430FC" w:rsidRPr="00DA1616">
        <w:rPr>
          <w:rFonts w:ascii="Times New Roman" w:hAnsi="Times New Roman"/>
          <w:sz w:val="28"/>
          <w:szCs w:val="28"/>
          <w:lang w:val="kk-KZ"/>
        </w:rPr>
        <w:t>4</w:t>
      </w:r>
      <w:r w:rsidRPr="00DA1616">
        <w:rPr>
          <w:rFonts w:ascii="Times New Roman" w:hAnsi="Times New Roman"/>
          <w:sz w:val="28"/>
          <w:szCs w:val="28"/>
          <w:lang w:val="kk-KZ"/>
        </w:rPr>
        <w:t xml:space="preserve"> квартале </w:t>
      </w:r>
      <w:r w:rsidR="005C395C" w:rsidRPr="00DA1616">
        <w:rPr>
          <w:rFonts w:ascii="Times New Roman" w:hAnsi="Times New Roman"/>
          <w:sz w:val="28"/>
          <w:szCs w:val="28"/>
          <w:lang w:val="kk-KZ"/>
        </w:rPr>
        <w:t xml:space="preserve">2016 года </w:t>
      </w:r>
      <w:r w:rsidRPr="00DA1616">
        <w:rPr>
          <w:rFonts w:ascii="Times New Roman" w:hAnsi="Times New Roman"/>
          <w:sz w:val="28"/>
          <w:szCs w:val="28"/>
        </w:rPr>
        <w:t>по данным стационарной сети наблюдений (рис.1.</w:t>
      </w:r>
      <w:r w:rsidRPr="00DA1616">
        <w:rPr>
          <w:rFonts w:ascii="Times New Roman" w:hAnsi="Times New Roman"/>
          <w:sz w:val="28"/>
          <w:szCs w:val="28"/>
          <w:lang w:val="kk-KZ"/>
        </w:rPr>
        <w:t>4</w:t>
      </w:r>
      <w:r w:rsidRPr="00DA1616">
        <w:rPr>
          <w:rFonts w:ascii="Times New Roman" w:hAnsi="Times New Roman"/>
          <w:sz w:val="28"/>
          <w:szCs w:val="28"/>
        </w:rPr>
        <w:t xml:space="preserve">) атмосферный воздух зоны в целом характеризуется </w:t>
      </w:r>
      <w:r w:rsidRPr="00DA1616">
        <w:rPr>
          <w:rFonts w:ascii="Times New Roman" w:hAnsi="Times New Roman"/>
          <w:b/>
          <w:i/>
          <w:sz w:val="28"/>
          <w:szCs w:val="28"/>
        </w:rPr>
        <w:t>низким уровнем загрязнения</w:t>
      </w:r>
      <w:r w:rsidRPr="00DA1616">
        <w:rPr>
          <w:rFonts w:ascii="Times New Roman" w:hAnsi="Times New Roman"/>
          <w:b/>
          <w:sz w:val="28"/>
          <w:szCs w:val="28"/>
        </w:rPr>
        <w:t xml:space="preserve">, </w:t>
      </w:r>
      <w:r w:rsidRPr="00DA1616">
        <w:rPr>
          <w:rFonts w:ascii="Times New Roman" w:hAnsi="Times New Roman"/>
          <w:sz w:val="28"/>
          <w:szCs w:val="28"/>
        </w:rPr>
        <w:t>он определялся значениями СИ равным 1 и НП=0% (таблица 1).</w:t>
      </w:r>
    </w:p>
    <w:p w:rsidR="007901B1" w:rsidRPr="00DA1616" w:rsidRDefault="007901B1"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территории средние концентрации озона составляли </w:t>
      </w:r>
      <w:r w:rsidRPr="00DA1616">
        <w:rPr>
          <w:rFonts w:ascii="Times New Roman" w:hAnsi="Times New Roman"/>
          <w:sz w:val="28"/>
          <w:szCs w:val="28"/>
          <w:lang w:val="kk-KZ"/>
        </w:rPr>
        <w:t xml:space="preserve">1,4 </w:t>
      </w:r>
      <w:r w:rsidRPr="00DA1616">
        <w:rPr>
          <w:rFonts w:ascii="Times New Roman" w:hAnsi="Times New Roman"/>
          <w:sz w:val="28"/>
          <w:szCs w:val="28"/>
        </w:rPr>
        <w:t>ПДК</w:t>
      </w:r>
      <w:r w:rsidRPr="00DA1616">
        <w:rPr>
          <w:rFonts w:ascii="Times New Roman" w:hAnsi="Times New Roman"/>
          <w:sz w:val="28"/>
          <w:szCs w:val="28"/>
          <w:vertAlign w:val="subscript"/>
        </w:rPr>
        <w:t>с.с.</w:t>
      </w:r>
      <w:r w:rsidRPr="00DA1616">
        <w:rPr>
          <w:rFonts w:ascii="Times New Roman" w:hAnsi="Times New Roman"/>
          <w:sz w:val="28"/>
          <w:szCs w:val="28"/>
        </w:rPr>
        <w:t>,  остальные загрязняющие вещества – не превышали ПДК (таблица 1).</w:t>
      </w:r>
    </w:p>
    <w:p w:rsidR="007901B1" w:rsidRPr="00DA1616" w:rsidRDefault="007901B1" w:rsidP="005908E2">
      <w:pPr>
        <w:ind w:firstLine="709"/>
        <w:jc w:val="both"/>
        <w:rPr>
          <w:rFonts w:ascii="Times New Roman" w:hAnsi="Times New Roman"/>
          <w:b/>
          <w:sz w:val="28"/>
          <w:szCs w:val="28"/>
        </w:rPr>
      </w:pPr>
      <w:r w:rsidRPr="00DA1616">
        <w:rPr>
          <w:rFonts w:ascii="Times New Roman" w:hAnsi="Times New Roman"/>
          <w:b/>
          <w:i/>
          <w:sz w:val="28"/>
          <w:szCs w:val="28"/>
        </w:rPr>
        <w:t>Общая оценка загрязнения атмосферного воздуха п. Сарыбулак.</w:t>
      </w:r>
      <w:r w:rsidRPr="00DA1616">
        <w:rPr>
          <w:rFonts w:ascii="Times New Roman" w:hAnsi="Times New Roman"/>
          <w:sz w:val="28"/>
          <w:szCs w:val="28"/>
        </w:rPr>
        <w:t xml:space="preserve"> В </w:t>
      </w:r>
      <w:r w:rsidR="001430FC" w:rsidRPr="00DA1616">
        <w:rPr>
          <w:rFonts w:ascii="Times New Roman" w:hAnsi="Times New Roman"/>
          <w:sz w:val="28"/>
          <w:szCs w:val="28"/>
          <w:lang w:val="kk-KZ"/>
        </w:rPr>
        <w:t>4квартале</w:t>
      </w:r>
      <w:r w:rsidRPr="00DA1616">
        <w:rPr>
          <w:rFonts w:ascii="Times New Roman" w:hAnsi="Times New Roman"/>
          <w:sz w:val="28"/>
          <w:szCs w:val="28"/>
        </w:rPr>
        <w:t xml:space="preserve"> по данным стационарной сети наблюдений (рис.1.</w:t>
      </w:r>
      <w:r w:rsidRPr="00DA1616">
        <w:rPr>
          <w:rFonts w:ascii="Times New Roman" w:hAnsi="Times New Roman"/>
          <w:sz w:val="28"/>
          <w:szCs w:val="28"/>
          <w:lang w:val="kk-KZ"/>
        </w:rPr>
        <w:t>8</w:t>
      </w:r>
      <w:r w:rsidRPr="00DA1616">
        <w:rPr>
          <w:rFonts w:ascii="Times New Roman" w:hAnsi="Times New Roman"/>
          <w:sz w:val="28"/>
          <w:szCs w:val="28"/>
        </w:rPr>
        <w:t xml:space="preserve">) атмосферный воздух зоны в целом характеризуется </w:t>
      </w:r>
      <w:r w:rsidRPr="00DA1616">
        <w:rPr>
          <w:rFonts w:ascii="Times New Roman" w:hAnsi="Times New Roman"/>
          <w:b/>
          <w:i/>
          <w:sz w:val="28"/>
          <w:szCs w:val="28"/>
        </w:rPr>
        <w:t>низким загрязнением</w:t>
      </w:r>
      <w:r w:rsidRPr="00DA1616">
        <w:rPr>
          <w:rFonts w:ascii="Times New Roman" w:hAnsi="Times New Roman"/>
          <w:b/>
          <w:sz w:val="28"/>
          <w:szCs w:val="28"/>
        </w:rPr>
        <w:t xml:space="preserve">, </w:t>
      </w:r>
      <w:r w:rsidRPr="00DA1616">
        <w:rPr>
          <w:rFonts w:ascii="Times New Roman" w:hAnsi="Times New Roman"/>
          <w:sz w:val="28"/>
          <w:szCs w:val="28"/>
        </w:rPr>
        <w:t>он определялся значениями СИ равным 1 и НП=0% (рис. 1, 2).</w:t>
      </w:r>
    </w:p>
    <w:p w:rsidR="007901B1" w:rsidRPr="00DA1616" w:rsidRDefault="007901B1" w:rsidP="005908E2">
      <w:pPr>
        <w:ind w:firstLine="709"/>
        <w:jc w:val="both"/>
        <w:rPr>
          <w:rFonts w:ascii="Times New Roman" w:hAnsi="Times New Roman"/>
          <w:sz w:val="28"/>
          <w:szCs w:val="28"/>
        </w:rPr>
      </w:pPr>
      <w:r w:rsidRPr="00DA1616">
        <w:rPr>
          <w:rFonts w:ascii="Times New Roman" w:hAnsi="Times New Roman"/>
          <w:sz w:val="28"/>
          <w:szCs w:val="28"/>
        </w:rPr>
        <w:t xml:space="preserve">Средние концентрации </w:t>
      </w:r>
      <w:r w:rsidRPr="00DA1616">
        <w:rPr>
          <w:rFonts w:ascii="Times New Roman" w:hAnsi="Times New Roman"/>
          <w:sz w:val="28"/>
          <w:szCs w:val="28"/>
          <w:lang w:val="kk-KZ"/>
        </w:rPr>
        <w:t>озона составляли 1,</w:t>
      </w:r>
      <w:r w:rsidR="001430FC" w:rsidRPr="00DA1616">
        <w:rPr>
          <w:rFonts w:ascii="Times New Roman" w:hAnsi="Times New Roman"/>
          <w:sz w:val="28"/>
          <w:szCs w:val="28"/>
          <w:lang w:val="kk-KZ"/>
        </w:rPr>
        <w:t>9</w:t>
      </w:r>
      <w:r w:rsidRPr="00DA1616">
        <w:rPr>
          <w:rFonts w:ascii="Times New Roman" w:hAnsi="Times New Roman"/>
          <w:sz w:val="28"/>
          <w:szCs w:val="28"/>
          <w:lang w:val="kk-KZ"/>
        </w:rPr>
        <w:t xml:space="preserve"> ПДК</w:t>
      </w:r>
      <w:r w:rsidRPr="00DA1616">
        <w:rPr>
          <w:rFonts w:ascii="Times New Roman" w:hAnsi="Times New Roman"/>
          <w:sz w:val="28"/>
          <w:szCs w:val="28"/>
          <w:vertAlign w:val="subscript"/>
          <w:lang w:val="kk-KZ"/>
        </w:rPr>
        <w:t>с.с.</w:t>
      </w:r>
      <w:r w:rsidRPr="00DA1616">
        <w:rPr>
          <w:rFonts w:ascii="Times New Roman" w:hAnsi="Times New Roman"/>
          <w:sz w:val="28"/>
          <w:szCs w:val="28"/>
        </w:rPr>
        <w:t>, остальных загрязняющих веществ – не превышали ПДК (таблица 1).</w:t>
      </w:r>
    </w:p>
    <w:p w:rsidR="007901B1" w:rsidRPr="00DA1616" w:rsidRDefault="007901B1" w:rsidP="005908E2">
      <w:pPr>
        <w:tabs>
          <w:tab w:val="left" w:pos="6035"/>
        </w:tabs>
        <w:rPr>
          <w:rFonts w:ascii="Times New Roman" w:hAnsi="Times New Roman"/>
          <w:b/>
          <w:sz w:val="28"/>
          <w:szCs w:val="28"/>
          <w:lang w:val="kk-KZ"/>
        </w:rPr>
      </w:pPr>
      <w:r w:rsidRPr="00DA1616">
        <w:rPr>
          <w:rFonts w:ascii="Times New Roman" w:hAnsi="Times New Roman"/>
          <w:b/>
          <w:sz w:val="28"/>
          <w:szCs w:val="28"/>
        </w:rPr>
        <w:tab/>
      </w:r>
    </w:p>
    <w:p w:rsidR="00C60FBE" w:rsidRPr="00DA1616" w:rsidRDefault="00C60FBE" w:rsidP="005908E2">
      <w:pPr>
        <w:tabs>
          <w:tab w:val="left" w:pos="6035"/>
        </w:tabs>
        <w:rPr>
          <w:rFonts w:ascii="Times New Roman" w:hAnsi="Times New Roman"/>
          <w:b/>
          <w:sz w:val="28"/>
          <w:szCs w:val="28"/>
          <w:lang w:val="kk-KZ"/>
        </w:rPr>
      </w:pPr>
    </w:p>
    <w:p w:rsidR="007901B1" w:rsidRPr="00DA1616" w:rsidRDefault="007901B1" w:rsidP="005908E2">
      <w:pPr>
        <w:tabs>
          <w:tab w:val="left" w:pos="6035"/>
        </w:tabs>
        <w:rPr>
          <w:rFonts w:ascii="Times New Roman" w:hAnsi="Times New Roman"/>
          <w:b/>
          <w:sz w:val="28"/>
          <w:szCs w:val="28"/>
        </w:rPr>
      </w:pPr>
    </w:p>
    <w:p w:rsidR="00CE22C1" w:rsidRPr="00DA1616" w:rsidRDefault="00743059" w:rsidP="005908E2">
      <w:pPr>
        <w:jc w:val="center"/>
        <w:rPr>
          <w:rFonts w:ascii="Times New Roman" w:hAnsi="Times New Roman"/>
          <w:b/>
          <w:sz w:val="28"/>
          <w:szCs w:val="28"/>
        </w:rPr>
      </w:pPr>
      <w:r w:rsidRPr="00DA1616">
        <w:rPr>
          <w:rFonts w:ascii="Times New Roman" w:hAnsi="Times New Roman"/>
          <w:b/>
          <w:sz w:val="28"/>
          <w:szCs w:val="28"/>
        </w:rPr>
        <w:t>1.</w:t>
      </w:r>
      <w:r w:rsidR="007D7366" w:rsidRPr="00DA1616">
        <w:rPr>
          <w:rFonts w:ascii="Times New Roman" w:hAnsi="Times New Roman"/>
          <w:b/>
          <w:sz w:val="28"/>
          <w:szCs w:val="28"/>
        </w:rPr>
        <w:t>7</w:t>
      </w:r>
      <w:r w:rsidR="00A36E8C" w:rsidRPr="00DA1616">
        <w:rPr>
          <w:rFonts w:ascii="Times New Roman" w:hAnsi="Times New Roman"/>
          <w:b/>
          <w:sz w:val="28"/>
          <w:szCs w:val="28"/>
        </w:rPr>
        <w:t xml:space="preserve"> </w:t>
      </w:r>
      <w:r w:rsidR="00CE22C1" w:rsidRPr="00DA1616">
        <w:rPr>
          <w:rFonts w:ascii="Times New Roman" w:hAnsi="Times New Roman"/>
          <w:b/>
          <w:sz w:val="28"/>
          <w:szCs w:val="28"/>
        </w:rPr>
        <w:t>Качество поверхностных вод на территории Акмолинской области</w:t>
      </w:r>
    </w:p>
    <w:p w:rsidR="00B01EA4" w:rsidRPr="00DA1616" w:rsidRDefault="00B01EA4" w:rsidP="005908E2">
      <w:pPr>
        <w:jc w:val="both"/>
        <w:rPr>
          <w:rFonts w:ascii="Times New Roman" w:hAnsi="Times New Roman"/>
          <w:b/>
          <w:bCs/>
          <w:sz w:val="28"/>
          <w:szCs w:val="28"/>
        </w:rPr>
      </w:pP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Наблюдения за загрязнением поверхностных вод на территории Акмолинской области проводились на </w:t>
      </w:r>
      <w:r w:rsidRPr="00DA1616">
        <w:rPr>
          <w:rFonts w:ascii="Times New Roman" w:hAnsi="Times New Roman"/>
          <w:sz w:val="28"/>
          <w:szCs w:val="28"/>
          <w:lang w:val="kk-KZ"/>
        </w:rPr>
        <w:t xml:space="preserve">17 </w:t>
      </w:r>
      <w:r w:rsidRPr="00DA1616">
        <w:rPr>
          <w:rFonts w:ascii="Times New Roman" w:hAnsi="Times New Roman"/>
          <w:sz w:val="28"/>
          <w:szCs w:val="28"/>
        </w:rPr>
        <w:t>водных объектах (реки Есиль, Нура, Акбулак, Сарыбулак, Беттыбулак, Жабай, водохранилище Вячеславское, канал Нура-Есиль, озера Султанкельды, Копа, Зеренды, Бурабай, Улькен Шабакты, Киши Шабакты, Щучье, Карасье, Сулуколь).</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Река Есиль берет начало из родников в горах Нияз в Карагандинской области. Реки Сарыбулак, Акбулак – правобережные притоки реки Есиль. </w:t>
      </w:r>
      <w:r w:rsidRPr="00DA1616">
        <w:rPr>
          <w:rFonts w:ascii="Times New Roman" w:hAnsi="Times New Roman"/>
          <w:bCs/>
          <w:sz w:val="28"/>
          <w:szCs w:val="28"/>
        </w:rPr>
        <w:t>На реке Есиль расположено водохранилище Вячеславское</w:t>
      </w:r>
      <w:r w:rsidRPr="00DA1616">
        <w:rPr>
          <w:rFonts w:ascii="Times New Roman" w:hAnsi="Times New Roman"/>
          <w:sz w:val="28"/>
          <w:szCs w:val="28"/>
        </w:rPr>
        <w:t>. Озеро Султанкельды одно из озер Коргалжынского заповедника. Озера Копа и Зеренды входят в бассейн реки Есиль. Озера Бурабай, Улькен Шабакты, Киши Шабакты, Щучье, Карасье, Сулуколь находятся на территории Щучинско-Боровской курортной зоны (ЩБКЗ).</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Есиль</w:t>
      </w:r>
      <w:r w:rsidRPr="00DA1616">
        <w:rPr>
          <w:rFonts w:ascii="Times New Roman" w:hAnsi="Times New Roman"/>
          <w:sz w:val="28"/>
          <w:szCs w:val="28"/>
        </w:rPr>
        <w:t xml:space="preserve"> температура воды было в пределах </w:t>
      </w:r>
      <w:r w:rsidRPr="00DA1616">
        <w:rPr>
          <w:rFonts w:ascii="Times New Roman" w:hAnsi="Times New Roman"/>
          <w:sz w:val="28"/>
          <w:szCs w:val="28"/>
          <w:lang w:val="kk-KZ"/>
        </w:rPr>
        <w:t>0-12,2</w:t>
      </w:r>
      <w:r w:rsidRPr="00DA1616">
        <w:rPr>
          <w:rFonts w:ascii="Times New Roman" w:hAnsi="Times New Roman"/>
          <w:sz w:val="28"/>
          <w:szCs w:val="28"/>
        </w:rPr>
        <w:t xml:space="preserve">ºC, водородный показатель равен – </w:t>
      </w:r>
      <w:r w:rsidRPr="00DA1616">
        <w:rPr>
          <w:rFonts w:ascii="Times New Roman" w:hAnsi="Times New Roman"/>
          <w:sz w:val="28"/>
          <w:szCs w:val="28"/>
          <w:lang w:val="kk-KZ"/>
        </w:rPr>
        <w:t>7,89</w:t>
      </w:r>
      <w:r w:rsidRPr="00DA1616">
        <w:rPr>
          <w:rFonts w:ascii="Times New Roman" w:hAnsi="Times New Roman"/>
          <w:sz w:val="28"/>
          <w:szCs w:val="28"/>
        </w:rPr>
        <w:t xml:space="preserve">, концентрация растворенного воде кислорода – </w:t>
      </w:r>
      <w:r w:rsidRPr="00DA1616">
        <w:rPr>
          <w:rFonts w:ascii="Times New Roman" w:hAnsi="Times New Roman"/>
          <w:sz w:val="28"/>
          <w:szCs w:val="28"/>
          <w:lang w:val="kk-KZ"/>
        </w:rPr>
        <w:t>10,53</w:t>
      </w:r>
      <w:r w:rsidRPr="00DA1616">
        <w:rPr>
          <w:rFonts w:ascii="Times New Roman" w:hAnsi="Times New Roman"/>
          <w:sz w:val="28"/>
          <w:szCs w:val="28"/>
        </w:rPr>
        <w:t xml:space="preserve">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–2,</w:t>
      </w:r>
      <w:r w:rsidRPr="00DA1616">
        <w:rPr>
          <w:rFonts w:ascii="Times New Roman" w:hAnsi="Times New Roman"/>
          <w:sz w:val="28"/>
          <w:szCs w:val="28"/>
          <w:lang w:val="kk-KZ"/>
        </w:rPr>
        <w:t>41</w:t>
      </w:r>
      <w:r w:rsidRPr="00DA1616">
        <w:rPr>
          <w:rFonts w:ascii="Times New Roman" w:hAnsi="Times New Roman"/>
          <w:sz w:val="28"/>
          <w:szCs w:val="28"/>
        </w:rPr>
        <w:t xml:space="preserve"> мг/дм3. Превышения ПДК были зафиксированы по веществам из групп </w:t>
      </w:r>
      <w:r w:rsidRPr="00DA1616">
        <w:rPr>
          <w:rFonts w:ascii="Times New Roman" w:hAnsi="Times New Roman"/>
          <w:sz w:val="28"/>
          <w:szCs w:val="28"/>
          <w:lang w:val="kk-KZ"/>
        </w:rPr>
        <w:t xml:space="preserve">главных ионов (сульфаты – 1,9 ПДК), </w:t>
      </w:r>
      <w:r w:rsidRPr="00DA1616">
        <w:rPr>
          <w:rFonts w:ascii="Times New Roman" w:hAnsi="Times New Roman"/>
          <w:sz w:val="28"/>
          <w:szCs w:val="28"/>
        </w:rPr>
        <w:t xml:space="preserve">тяжелых металлов </w:t>
      </w:r>
      <w:r w:rsidRPr="00DA1616">
        <w:rPr>
          <w:rFonts w:ascii="Times New Roman" w:hAnsi="Times New Roman"/>
          <w:sz w:val="28"/>
          <w:szCs w:val="28"/>
          <w:lang w:val="kk-KZ"/>
        </w:rPr>
        <w:t>(</w:t>
      </w:r>
      <w:r w:rsidRPr="00DA1616">
        <w:rPr>
          <w:rFonts w:ascii="Times New Roman" w:hAnsi="Times New Roman"/>
          <w:sz w:val="28"/>
          <w:szCs w:val="28"/>
        </w:rPr>
        <w:t xml:space="preserve">марганец – </w:t>
      </w:r>
      <w:r w:rsidRPr="00DA1616">
        <w:rPr>
          <w:rFonts w:ascii="Times New Roman" w:hAnsi="Times New Roman"/>
          <w:sz w:val="28"/>
          <w:szCs w:val="28"/>
          <w:lang w:val="kk-KZ"/>
        </w:rPr>
        <w:t xml:space="preserve">1,2 </w:t>
      </w:r>
      <w:r w:rsidRPr="00DA1616">
        <w:rPr>
          <w:rFonts w:ascii="Times New Roman" w:hAnsi="Times New Roman"/>
          <w:sz w:val="28"/>
          <w:szCs w:val="28"/>
        </w:rPr>
        <w:t>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bCs/>
          <w:sz w:val="28"/>
          <w:szCs w:val="28"/>
        </w:rPr>
        <w:t xml:space="preserve">В реке </w:t>
      </w:r>
      <w:r w:rsidRPr="00DA1616">
        <w:rPr>
          <w:rFonts w:ascii="Times New Roman" w:hAnsi="Times New Roman"/>
          <w:b/>
          <w:bCs/>
          <w:sz w:val="28"/>
          <w:szCs w:val="28"/>
        </w:rPr>
        <w:t>Акбулак</w:t>
      </w:r>
      <w:r w:rsidRPr="00DA1616">
        <w:rPr>
          <w:rFonts w:ascii="Times New Roman" w:hAnsi="Times New Roman"/>
          <w:sz w:val="28"/>
          <w:szCs w:val="28"/>
        </w:rPr>
        <w:t>температура воды составило 0-14,6 ºC, водородный показатель равен – 7,61, концентрация растворенного в воде кислорода – 9,19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3,94 мг/дм3. Превышения ПДК были зафиксированы по веществам из групп главных ионов (сульфаты –3,3 ПДК, магний –1,5 ПДК, хлориды – 1,6 ПДК), биогенных веществ (аммоний солевой – 3,7 ПДК, азот нитритный – 3,6 ПДК), тяжелых металлов (медь – 1,9 ПДК, цинк – 5,5 ПДК, марганец – 1,4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Сарыбулак</w:t>
      </w:r>
      <w:r w:rsidRPr="00DA1616">
        <w:rPr>
          <w:rFonts w:ascii="Times New Roman" w:hAnsi="Times New Roman"/>
          <w:sz w:val="28"/>
          <w:szCs w:val="28"/>
        </w:rPr>
        <w:t xml:space="preserve"> температура воды составило 0-13,1 ºC, водородный показатель равен - 7,50, концентрация растворенного в воде кислорода – 8,66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3,40 мг/дм3. Превышения ПДК были зафиксированы по веществам из групп главных ионов (сульфаты – 4,4 ПДК, хлориды – 1,8 ПДК, кальций – 1,1 ПДК, магний – 1,9 ПДК), биогенных веществ (аммоний солевой – 8,3 ПДК, азот нитритный – 3,5 ПДК, фториды – 1,1 ПДК), тяжелых металлов (цинк – 6,8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lang w:val="kk-KZ"/>
        </w:rPr>
        <w:t xml:space="preserve">Беттыбулак </w:t>
      </w:r>
      <w:r w:rsidRPr="00DA1616">
        <w:rPr>
          <w:rFonts w:ascii="Times New Roman" w:hAnsi="Times New Roman"/>
          <w:sz w:val="28"/>
          <w:szCs w:val="28"/>
        </w:rPr>
        <w:t xml:space="preserve">температура воды 0- 7,0ºC, водородный показатель равен </w:t>
      </w:r>
      <w:r w:rsidRPr="00DA1616">
        <w:rPr>
          <w:rFonts w:ascii="Times New Roman" w:hAnsi="Times New Roman"/>
          <w:sz w:val="28"/>
          <w:szCs w:val="28"/>
          <w:lang w:val="kk-KZ"/>
        </w:rPr>
        <w:t>7,68</w:t>
      </w:r>
      <w:r w:rsidRPr="00DA1616">
        <w:rPr>
          <w:rFonts w:ascii="Times New Roman" w:hAnsi="Times New Roman"/>
          <w:sz w:val="28"/>
          <w:szCs w:val="28"/>
        </w:rPr>
        <w:t xml:space="preserve">, концентрация растворенного в воде кислорода – </w:t>
      </w:r>
      <w:r w:rsidRPr="00DA1616">
        <w:rPr>
          <w:rFonts w:ascii="Times New Roman" w:hAnsi="Times New Roman"/>
          <w:sz w:val="28"/>
          <w:szCs w:val="28"/>
          <w:lang w:val="kk-KZ"/>
        </w:rPr>
        <w:t>10,41 мг</w:t>
      </w:r>
      <w:r w:rsidRPr="00DA1616">
        <w:rPr>
          <w:rFonts w:ascii="Times New Roman" w:hAnsi="Times New Roman"/>
          <w:sz w:val="28"/>
          <w:szCs w:val="28"/>
        </w:rPr>
        <w:t>/дм3,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0,99 мг/дм3. Превышения ПДК выявлены по веществам из групп тяжелых металлов (цинк – 1,7 ПДК, марганец – 4,8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sz w:val="28"/>
          <w:szCs w:val="28"/>
          <w:lang w:val="kk-KZ"/>
        </w:rPr>
        <w:t xml:space="preserve">реке </w:t>
      </w:r>
      <w:r w:rsidRPr="00DA1616">
        <w:rPr>
          <w:rFonts w:ascii="Times New Roman" w:hAnsi="Times New Roman"/>
          <w:b/>
          <w:sz w:val="28"/>
          <w:szCs w:val="28"/>
          <w:lang w:val="kk-KZ"/>
        </w:rPr>
        <w:t xml:space="preserve">Жабай </w:t>
      </w:r>
      <w:r w:rsidRPr="00DA1616">
        <w:rPr>
          <w:rFonts w:ascii="Times New Roman" w:hAnsi="Times New Roman"/>
          <w:sz w:val="28"/>
          <w:szCs w:val="28"/>
        </w:rPr>
        <w:t>- температура воды 9,4-11,4 ºC, водородный показатель равен 8,26, концентрация растворенного в воде кислорода –</w:t>
      </w:r>
      <w:r w:rsidRPr="00DA1616">
        <w:rPr>
          <w:rFonts w:ascii="Times New Roman" w:hAnsi="Times New Roman"/>
          <w:sz w:val="28"/>
          <w:szCs w:val="28"/>
          <w:lang w:val="kk-KZ"/>
        </w:rPr>
        <w:t>11,12 мг</w:t>
      </w:r>
      <w:r w:rsidRPr="00DA1616">
        <w:rPr>
          <w:rFonts w:ascii="Times New Roman" w:hAnsi="Times New Roman"/>
          <w:sz w:val="28"/>
          <w:szCs w:val="28"/>
        </w:rPr>
        <w:t>/дм3,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w:t>
      </w:r>
      <w:r w:rsidRPr="00DA1616">
        <w:rPr>
          <w:rFonts w:ascii="Times New Roman" w:hAnsi="Times New Roman"/>
          <w:sz w:val="28"/>
          <w:szCs w:val="28"/>
          <w:lang w:val="kk-KZ"/>
        </w:rPr>
        <w:t>1,23</w:t>
      </w:r>
      <w:r w:rsidRPr="00DA1616">
        <w:rPr>
          <w:rFonts w:ascii="Times New Roman" w:hAnsi="Times New Roman"/>
          <w:sz w:val="28"/>
          <w:szCs w:val="28"/>
        </w:rPr>
        <w:t xml:space="preserve"> мг/дм3. Превышения выявлены по веществам из групп главных ионов (сульфаты –1,7 ПДК), тяжелых металлов (цинк – 2,0 ПДК, марганец – 7,0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Нура</w:t>
      </w:r>
      <w:r w:rsidRPr="00DA1616">
        <w:rPr>
          <w:rFonts w:ascii="Times New Roman" w:hAnsi="Times New Roman"/>
          <w:sz w:val="28"/>
          <w:szCs w:val="28"/>
        </w:rPr>
        <w:t xml:space="preserve"> температура воды составило 0-12,2 ºC, водородный показатель равен – 7,85, концентрация растворенного в воде кислорода – 9,76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xml:space="preserve">– 2,79 мг/дм3. Превышения ПДК были зафиксированы по веществам из групп главных ионов (сульфаты – 3,3 ПДК, магний – 1,3 ПДК), тяжелых металлов (цинк – 1,5 ПДК). </w:t>
      </w:r>
    </w:p>
    <w:p w:rsidR="00116188" w:rsidRPr="00DA1616" w:rsidRDefault="00116188" w:rsidP="005908E2">
      <w:pPr>
        <w:ind w:firstLine="709"/>
        <w:jc w:val="both"/>
        <w:rPr>
          <w:rFonts w:ascii="Times New Roman" w:hAnsi="Times New Roman"/>
          <w:bCs/>
          <w:sz w:val="28"/>
          <w:szCs w:val="28"/>
        </w:rPr>
      </w:pPr>
      <w:r w:rsidRPr="00DA1616">
        <w:rPr>
          <w:rFonts w:ascii="Times New Roman" w:hAnsi="Times New Roman"/>
          <w:sz w:val="28"/>
          <w:szCs w:val="28"/>
        </w:rPr>
        <w:t>В канале</w:t>
      </w:r>
      <w:r w:rsidR="004A53D0" w:rsidRPr="00DA1616">
        <w:rPr>
          <w:rFonts w:ascii="Times New Roman" w:hAnsi="Times New Roman"/>
          <w:sz w:val="28"/>
          <w:szCs w:val="28"/>
        </w:rPr>
        <w:t xml:space="preserve"> </w:t>
      </w:r>
      <w:r w:rsidRPr="00DA1616">
        <w:rPr>
          <w:rFonts w:ascii="Times New Roman" w:hAnsi="Times New Roman"/>
          <w:b/>
          <w:bCs/>
          <w:sz w:val="28"/>
          <w:szCs w:val="28"/>
        </w:rPr>
        <w:t>Нура-Есиль</w:t>
      </w:r>
      <w:r w:rsidRPr="00DA1616">
        <w:rPr>
          <w:rFonts w:ascii="Times New Roman" w:hAnsi="Times New Roman"/>
          <w:sz w:val="28"/>
          <w:szCs w:val="28"/>
        </w:rPr>
        <w:t xml:space="preserve"> температура воды составило 0-10,9 ºC, водородный показатель равен – 7,88, концентрация растворенного в воде кислорода – 9,48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2,24 мг/дм3. Превышения ПДК были зафиксированы по веществам из групп главных ионов (хлориды – 1,1 ПДК, сульфаты – 4,5 ПДК, магний – 1,7 ПДК).</w:t>
      </w:r>
    </w:p>
    <w:p w:rsidR="00116188" w:rsidRPr="00DA1616" w:rsidRDefault="00116188" w:rsidP="005908E2">
      <w:pPr>
        <w:ind w:firstLine="709"/>
        <w:jc w:val="both"/>
        <w:rPr>
          <w:rFonts w:ascii="Times New Roman" w:hAnsi="Times New Roman"/>
        </w:rPr>
      </w:pPr>
      <w:r w:rsidRPr="00DA1616">
        <w:rPr>
          <w:rFonts w:ascii="Times New Roman" w:hAnsi="Times New Roman"/>
          <w:sz w:val="28"/>
          <w:szCs w:val="28"/>
        </w:rPr>
        <w:t xml:space="preserve">В озере </w:t>
      </w:r>
      <w:r w:rsidRPr="00DA1616">
        <w:rPr>
          <w:rFonts w:ascii="Times New Roman" w:hAnsi="Times New Roman"/>
          <w:b/>
          <w:sz w:val="28"/>
          <w:szCs w:val="28"/>
        </w:rPr>
        <w:t>Султанкельды</w:t>
      </w:r>
      <w:r w:rsidRPr="00DA1616">
        <w:rPr>
          <w:rFonts w:ascii="Times New Roman" w:hAnsi="Times New Roman"/>
          <w:sz w:val="28"/>
          <w:szCs w:val="28"/>
        </w:rPr>
        <w:t xml:space="preserve"> температура воды составило 0-4,6ºC, водородный показатель равен – 7,70, концентрация растворенного в воде кислорода – 9,31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2,36 мг/дм3. Превышения ПДК были зафиксированы по веществам из групп главных ионов (сульфаты – 4,9 ПДК, магний – 2,1 ПДК, хлориды – 1,7 ПДК), биогенных веществ (аммоний солевой – 1,6 ПДК), тяжелых металлов (цинк – 1,2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водохранилище </w:t>
      </w:r>
      <w:r w:rsidRPr="00DA1616">
        <w:rPr>
          <w:rFonts w:ascii="Times New Roman" w:hAnsi="Times New Roman"/>
          <w:b/>
          <w:sz w:val="28"/>
          <w:szCs w:val="28"/>
        </w:rPr>
        <w:t xml:space="preserve">Вячеславское </w:t>
      </w:r>
      <w:r w:rsidRPr="00DA1616">
        <w:rPr>
          <w:rFonts w:ascii="Times New Roman" w:hAnsi="Times New Roman"/>
          <w:sz w:val="28"/>
          <w:szCs w:val="28"/>
        </w:rPr>
        <w:t>температура воды составило 0-12,7ºC, водородный показатель равен – 7,95, концентрация растворенного в воде кислорода – 11,67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1,29 мг/дм3. Превышения ПДК</w:t>
      </w:r>
      <w:r w:rsidR="000F1C03" w:rsidRPr="00DA1616">
        <w:rPr>
          <w:rFonts w:ascii="Times New Roman" w:hAnsi="Times New Roman"/>
          <w:sz w:val="28"/>
          <w:szCs w:val="28"/>
        </w:rPr>
        <w:t xml:space="preserve"> были зафиксированы по веществ</w:t>
      </w:r>
      <w:r w:rsidR="000F1C03" w:rsidRPr="00DA1616">
        <w:rPr>
          <w:rFonts w:ascii="Times New Roman" w:hAnsi="Times New Roman"/>
          <w:sz w:val="28"/>
          <w:szCs w:val="28"/>
          <w:lang w:val="kk-KZ"/>
        </w:rPr>
        <w:t>у</w:t>
      </w:r>
      <w:r w:rsidRPr="00DA1616">
        <w:rPr>
          <w:rFonts w:ascii="Times New Roman" w:hAnsi="Times New Roman"/>
          <w:sz w:val="28"/>
          <w:szCs w:val="28"/>
        </w:rPr>
        <w:t xml:space="preserve"> из группы тяжелых металлов (цинк – 1,9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Копа</w:t>
      </w:r>
      <w:r w:rsidRPr="00DA1616">
        <w:rPr>
          <w:rFonts w:ascii="Times New Roman" w:hAnsi="Times New Roman"/>
          <w:b/>
          <w:i/>
          <w:sz w:val="28"/>
          <w:szCs w:val="28"/>
        </w:rPr>
        <w:t xml:space="preserve">- </w:t>
      </w:r>
      <w:r w:rsidRPr="00DA1616">
        <w:rPr>
          <w:rFonts w:ascii="Times New Roman" w:hAnsi="Times New Roman"/>
          <w:sz w:val="28"/>
          <w:szCs w:val="28"/>
        </w:rPr>
        <w:t>температура воды 0ºC-11,6ºC, водородный показатель равен 8,39, концентрация растворенного в воде кислорода – 10,75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–4,31 мг/дм3. Превышения ПДК были зафиксированы по веществам из групп главных ионов (сульфаты –1,5 ПДК), тяжелых металлов (марганец –7,0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 xml:space="preserve">Зеренды - </w:t>
      </w:r>
      <w:r w:rsidRPr="00DA1616">
        <w:rPr>
          <w:rFonts w:ascii="Times New Roman" w:hAnsi="Times New Roman"/>
          <w:sz w:val="28"/>
          <w:szCs w:val="28"/>
        </w:rPr>
        <w:t>температура воды 0ºC-12,2ºC, водородный показатель равен 8,94, концентрация растворенного в воде кислорода – 10,70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–1,75мг/дм3. Превышения выявлены по веществам из групп главных ионов (сульфаты –1,3 ПДК, магний – 1,7 ПДК), биогенных веществ (фториды – 2,7 ПДК), тяжелых металлов (цинк – 3,8 ПДК, марганец – 2,7 ПДК).</w:t>
      </w:r>
    </w:p>
    <w:p w:rsidR="00116188" w:rsidRPr="00DA1616" w:rsidRDefault="00116188" w:rsidP="005908E2">
      <w:pPr>
        <w:ind w:firstLine="709"/>
        <w:jc w:val="both"/>
        <w:rPr>
          <w:rFonts w:ascii="Times New Roman" w:hAnsi="Times New Roman"/>
          <w:b/>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Бурабай</w:t>
      </w:r>
      <w:r w:rsidRPr="00DA1616">
        <w:rPr>
          <w:rFonts w:ascii="Times New Roman" w:hAnsi="Times New Roman"/>
          <w:b/>
          <w:i/>
          <w:sz w:val="28"/>
          <w:szCs w:val="28"/>
        </w:rPr>
        <w:t xml:space="preserve"> - </w:t>
      </w:r>
      <w:r w:rsidRPr="00DA1616">
        <w:rPr>
          <w:rFonts w:ascii="Times New Roman" w:hAnsi="Times New Roman"/>
          <w:sz w:val="28"/>
          <w:szCs w:val="28"/>
        </w:rPr>
        <w:t>температура воды 0-10,6ºC, водородный показатель равен 8,14, концентрация растворенного в воде кислорода – 10,46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–1,91 мг/дм3. Превышения ПДК были зафиксированы по веществам из групп биогенных веществ (фториды – 3,6 ПДК), тяжелых металлов (цинк – 1,4 ПДК, марганец – 5,0 ПДК).</w:t>
      </w:r>
    </w:p>
    <w:p w:rsidR="00116188" w:rsidRPr="00DA1616" w:rsidRDefault="00116188" w:rsidP="005908E2">
      <w:pPr>
        <w:ind w:firstLine="709"/>
        <w:jc w:val="both"/>
        <w:rPr>
          <w:rFonts w:ascii="Times New Roman" w:hAnsi="Times New Roman"/>
          <w:b/>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 xml:space="preserve">Улькен Шабакты - </w:t>
      </w:r>
      <w:r w:rsidRPr="00DA1616">
        <w:rPr>
          <w:rFonts w:ascii="Times New Roman" w:hAnsi="Times New Roman"/>
          <w:sz w:val="28"/>
          <w:szCs w:val="28"/>
        </w:rPr>
        <w:t>температура воды 0ºC-11,4 ºC, водородный показатель равен 8,76, концентрация растворенного в воде кислорода – 10,73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1,46 мг/дм3. Превышения ПДК были зафиксированы по веществам из групп главных ионов (сульфаты –2,8 ПДК, магний – 2,2 ПДК), биогенных веществ (фториды –15,7 ПДК), тяжелых металлов (марганец – 1,1 ПДК).</w:t>
      </w:r>
    </w:p>
    <w:p w:rsidR="00116188" w:rsidRPr="00DA1616" w:rsidRDefault="00116188" w:rsidP="005908E2">
      <w:pPr>
        <w:ind w:firstLine="709"/>
        <w:jc w:val="both"/>
        <w:rPr>
          <w:rFonts w:ascii="Times New Roman" w:hAnsi="Times New Roman"/>
          <w:b/>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 xml:space="preserve">Щучье - </w:t>
      </w:r>
      <w:r w:rsidRPr="00DA1616">
        <w:rPr>
          <w:rFonts w:ascii="Times New Roman" w:hAnsi="Times New Roman"/>
          <w:sz w:val="28"/>
          <w:szCs w:val="28"/>
        </w:rPr>
        <w:t>температура воды 0-13,2ºC, водородный показатель равен 8,41, концентрация растворенного в воде кислорода – 10,79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1,10 мг/дм3. Превышения ПДК были зафиксированы по веществам из групп тяжелых металлов (марганец – 1,2 ПДК), биогенных веществ (фториды – 7,3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Киши Шабакты</w:t>
      </w:r>
      <w:r w:rsidRPr="00DA1616">
        <w:rPr>
          <w:rFonts w:ascii="Times New Roman" w:hAnsi="Times New Roman"/>
          <w:sz w:val="28"/>
          <w:szCs w:val="28"/>
        </w:rPr>
        <w:t>- температура воды 0 ºC-13,0 ºC, водородный показатель равен – 8,93, концентрация растворенного в воде кислорода – 10,62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xml:space="preserve">– 1,19 мг/дм3. Превышения ПДК были зафиксированы по веществам из групп главных ионов (хлориды – 6,6 ПДК, сульфаты – 12,5 ПДК, магний – 10,3 ПДК), биогенных веществ (фториды – 15,5 ПДК, аммоний солевой – 1,4 ПДК), тяжелых металлов (марганец –5,2 ПДК). </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 xml:space="preserve">Карасье - </w:t>
      </w:r>
      <w:r w:rsidRPr="00DA1616">
        <w:rPr>
          <w:rFonts w:ascii="Times New Roman" w:hAnsi="Times New Roman"/>
          <w:sz w:val="28"/>
          <w:szCs w:val="28"/>
        </w:rPr>
        <w:t>температура воды 0 ºC-10,4ºC, водородный показатель равен 7,55, концентрация растворенного в воде кислорода – 6,80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0,98 мг/дм3. Превышения ПДК были зафиксированы по веществам из групп биогенных веществ (фториды – 2,2 ПДК, аммоний солевой – 11,8 ПДК), тяжелых металлов (цинк –1,4 ПДК).</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Сулуколь</w:t>
      </w:r>
      <w:r w:rsidRPr="00DA1616">
        <w:rPr>
          <w:rFonts w:ascii="Times New Roman" w:hAnsi="Times New Roman"/>
          <w:b/>
          <w:i/>
          <w:sz w:val="28"/>
          <w:szCs w:val="28"/>
        </w:rPr>
        <w:t xml:space="preserve"> -</w:t>
      </w:r>
      <w:r w:rsidRPr="00DA1616">
        <w:rPr>
          <w:rFonts w:ascii="Times New Roman" w:hAnsi="Times New Roman"/>
          <w:sz w:val="28"/>
          <w:szCs w:val="28"/>
        </w:rPr>
        <w:t xml:space="preserve"> температура воды 0-9,6 ºC, водородный показатель равен 7,20, концентрация растворенного в воде кислорода – 6,15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–1,81 мг/дм3. Превышение ПДК были зафиксированы по веществам из групп биогенных веществ (аммоний солевой – 3,6 ПДК, железо общее – 1,3 ПДК, фториды – 3,9 ПДК), тяжелых металлов (цинк – 5,2 ПДК).</w:t>
      </w:r>
    </w:p>
    <w:p w:rsidR="00116188" w:rsidRPr="00DA1616" w:rsidRDefault="00116188"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 xml:space="preserve">Качество воды водных объектов на территории Акмолинской области оценивается следующим образом: вода </w:t>
      </w:r>
      <w:r w:rsidRPr="00DA1616">
        <w:rPr>
          <w:rFonts w:ascii="Times New Roman" w:hAnsi="Times New Roman"/>
          <w:i/>
          <w:sz w:val="28"/>
          <w:szCs w:val="28"/>
        </w:rPr>
        <w:t>«</w:t>
      </w:r>
      <w:r w:rsidRPr="00DA1616">
        <w:rPr>
          <w:rFonts w:ascii="Times New Roman" w:hAnsi="Times New Roman"/>
          <w:bCs/>
          <w:i/>
          <w:sz w:val="28"/>
          <w:szCs w:val="28"/>
        </w:rPr>
        <w:t>умеренного уровня загрязнения»</w:t>
      </w:r>
      <w:r w:rsidRPr="00DA1616">
        <w:rPr>
          <w:rFonts w:ascii="Times New Roman" w:hAnsi="Times New Roman"/>
          <w:bCs/>
          <w:sz w:val="28"/>
          <w:szCs w:val="28"/>
        </w:rPr>
        <w:t xml:space="preserve"> –</w:t>
      </w:r>
      <w:r w:rsidRPr="00DA1616">
        <w:rPr>
          <w:rFonts w:ascii="Times New Roman" w:hAnsi="Times New Roman"/>
          <w:sz w:val="28"/>
          <w:szCs w:val="28"/>
        </w:rPr>
        <w:t xml:space="preserve"> реки Есиль, Акбулак, Нура, вдхр. Вячаславское, канал Нура-Есиль, озеро Султанкельды, Зеренды; </w:t>
      </w:r>
      <w:r w:rsidRPr="00DA1616">
        <w:rPr>
          <w:rFonts w:ascii="Times New Roman" w:hAnsi="Times New Roman"/>
          <w:sz w:val="28"/>
          <w:szCs w:val="28"/>
          <w:lang w:val="kk-KZ"/>
        </w:rPr>
        <w:t xml:space="preserve">вода </w:t>
      </w:r>
      <w:r w:rsidRPr="00DA1616">
        <w:rPr>
          <w:rFonts w:ascii="Times New Roman" w:hAnsi="Times New Roman"/>
          <w:i/>
          <w:sz w:val="28"/>
          <w:szCs w:val="28"/>
        </w:rPr>
        <w:t>«</w:t>
      </w:r>
      <w:r w:rsidRPr="00DA1616">
        <w:rPr>
          <w:rFonts w:ascii="Times New Roman" w:hAnsi="Times New Roman"/>
          <w:bCs/>
          <w:i/>
          <w:sz w:val="28"/>
          <w:szCs w:val="28"/>
        </w:rPr>
        <w:t>высокого уровня загрязнения» –</w:t>
      </w:r>
      <w:r w:rsidRPr="00DA1616">
        <w:rPr>
          <w:rFonts w:ascii="Times New Roman" w:hAnsi="Times New Roman"/>
          <w:sz w:val="28"/>
          <w:szCs w:val="28"/>
        </w:rPr>
        <w:t xml:space="preserve">реки Сарыбулак, Жабай, Беттыбулак, </w:t>
      </w:r>
      <w:r w:rsidRPr="00DA1616">
        <w:rPr>
          <w:rFonts w:ascii="Times New Roman" w:hAnsi="Times New Roman"/>
          <w:sz w:val="28"/>
          <w:szCs w:val="28"/>
          <w:lang w:val="kk-KZ"/>
        </w:rPr>
        <w:t xml:space="preserve">озер </w:t>
      </w:r>
      <w:r w:rsidRPr="00DA1616">
        <w:rPr>
          <w:rFonts w:ascii="Times New Roman" w:hAnsi="Times New Roman"/>
          <w:sz w:val="28"/>
          <w:szCs w:val="28"/>
        </w:rPr>
        <w:t>Копа, Бурабай, Улькен Шабакты, Щучье, Киши Шабакты, Карасье, Сулуколь.</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По сравнению с 4 кварталом </w:t>
      </w:r>
      <w:r w:rsidRPr="00DA1616">
        <w:rPr>
          <w:rFonts w:ascii="Times New Roman" w:hAnsi="Times New Roman"/>
          <w:sz w:val="28"/>
          <w:szCs w:val="28"/>
          <w:lang w:val="kk-KZ"/>
        </w:rPr>
        <w:t xml:space="preserve">2015 года </w:t>
      </w:r>
      <w:r w:rsidRPr="00DA1616">
        <w:rPr>
          <w:rFonts w:ascii="Times New Roman" w:hAnsi="Times New Roman"/>
          <w:sz w:val="28"/>
          <w:szCs w:val="28"/>
        </w:rPr>
        <w:t>качество воды в реках Сарыбулак, Беттыбулак, Жабай, озерах Бурабай, Карасье, Сулуколь – ухудшилось; в вдхр. Вячеславское – улучшилось; в реках Есиль, Акбулак, Нура, канале Нура-Есиль, оз. Султанкельды, Зеренды, Копа, Улькен Шабакты, Киши Шабакты, Щучье – существенно не изменилось.</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В сравнении с 3 кварталом 2016 года качество воды в реках Есиль, Акбулак, Сарыбулак, Нура, Жабай, канале Нура-Есиль, вдхр. Вячеславское, озерах Султанкельды, Зеренды, Улькен Шабакты, Щучье, Киши Шабакты, Сулуколь, Карасье – значительно не изменилось; в реке Беттыбулак, оз. Бурабай, Копа – ухудшилось.</w:t>
      </w:r>
    </w:p>
    <w:p w:rsidR="00116188" w:rsidRPr="00DA1616" w:rsidRDefault="00116188" w:rsidP="005908E2">
      <w:pPr>
        <w:ind w:firstLine="709"/>
        <w:jc w:val="both"/>
        <w:rPr>
          <w:rFonts w:ascii="Times New Roman" w:hAnsi="Times New Roman"/>
          <w:i/>
          <w:sz w:val="28"/>
          <w:szCs w:val="28"/>
        </w:rPr>
      </w:pPr>
      <w:r w:rsidRPr="00DA1616">
        <w:rPr>
          <w:rFonts w:ascii="Times New Roman" w:hAnsi="Times New Roman"/>
          <w:sz w:val="28"/>
          <w:szCs w:val="28"/>
        </w:rPr>
        <w:t xml:space="preserve">По БПК5 качество воды в реках Акбулак, Сарыбулак, озере Копа оценивается как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в реках Есиль, Нура, Жабай, Беттыбулак, канале Нура-Есиль, вдхр. Вячаславское, оз. Султанкельды, Зеренды, Бурабай, Улькен Шабакты, Щучье, Киши Шабакты, Сулуколь, Карасье - вода </w:t>
      </w:r>
      <w:r w:rsidRPr="00DA1616">
        <w:rPr>
          <w:rFonts w:ascii="Times New Roman" w:hAnsi="Times New Roman"/>
          <w:i/>
          <w:sz w:val="28"/>
          <w:szCs w:val="28"/>
        </w:rPr>
        <w:t xml:space="preserve">«нормативно-чистая».  </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 xml:space="preserve">В сравнении с 4 кварталом 2015 года по величине биохимического потребления кислорода за 5 суток, состояние качество воды в реке Акбулак -  ухудшилось, </w:t>
      </w:r>
      <w:r w:rsidRPr="00DA1616">
        <w:rPr>
          <w:rFonts w:ascii="Times New Roman" w:hAnsi="Times New Roman"/>
          <w:bCs/>
          <w:sz w:val="28"/>
          <w:szCs w:val="28"/>
        </w:rPr>
        <w:t xml:space="preserve">в остальных водных объектах </w:t>
      </w:r>
      <w:r w:rsidRPr="00DA1616">
        <w:rPr>
          <w:rFonts w:ascii="Times New Roman" w:hAnsi="Times New Roman"/>
          <w:sz w:val="28"/>
          <w:szCs w:val="28"/>
        </w:rPr>
        <w:t xml:space="preserve">не изменилось. </w:t>
      </w:r>
    </w:p>
    <w:p w:rsidR="00116188" w:rsidRPr="00DA1616" w:rsidRDefault="00116188" w:rsidP="005908E2">
      <w:pPr>
        <w:ind w:firstLine="709"/>
        <w:jc w:val="both"/>
        <w:rPr>
          <w:rFonts w:ascii="Times New Roman" w:hAnsi="Times New Roman"/>
          <w:sz w:val="28"/>
          <w:szCs w:val="28"/>
        </w:rPr>
      </w:pPr>
      <w:r w:rsidRPr="00DA1616">
        <w:rPr>
          <w:rFonts w:ascii="Times New Roman" w:hAnsi="Times New Roman"/>
          <w:sz w:val="28"/>
          <w:szCs w:val="28"/>
        </w:rPr>
        <w:t>В сравнении с 3 кварталом 2016 года по величине биохимического потребления кислорода за 5 суток, состояние качество воды в реке Акбулак – ухудшилось; в реке Нура – улучшилось; в остальных водных объектах – существенно не изменилось. (таблица 5).</w:t>
      </w:r>
    </w:p>
    <w:p w:rsidR="00116188" w:rsidRPr="00AE3E75" w:rsidRDefault="00116188" w:rsidP="005908E2">
      <w:pPr>
        <w:ind w:firstLine="709"/>
        <w:jc w:val="both"/>
        <w:rPr>
          <w:rFonts w:ascii="Times New Roman" w:hAnsi="Times New Roman"/>
          <w:bCs/>
          <w:i/>
          <w:sz w:val="28"/>
          <w:szCs w:val="28"/>
        </w:rPr>
      </w:pPr>
      <w:r w:rsidRPr="00AE3E75">
        <w:rPr>
          <w:rFonts w:ascii="Times New Roman" w:hAnsi="Times New Roman"/>
          <w:bCs/>
          <w:sz w:val="28"/>
          <w:szCs w:val="28"/>
        </w:rPr>
        <w:t>Кислородный режим в норме</w:t>
      </w:r>
      <w:r w:rsidRPr="00AE3E75">
        <w:rPr>
          <w:rFonts w:ascii="Times New Roman" w:hAnsi="Times New Roman"/>
          <w:bCs/>
          <w:i/>
          <w:sz w:val="28"/>
          <w:szCs w:val="28"/>
        </w:rPr>
        <w:t>.</w:t>
      </w:r>
    </w:p>
    <w:p w:rsidR="00AE3E75" w:rsidRPr="00CA7567" w:rsidRDefault="00AE3E75" w:rsidP="00AE3E75">
      <w:pPr>
        <w:suppressAutoHyphens/>
        <w:spacing w:line="100" w:lineRule="atLeast"/>
        <w:ind w:firstLine="709"/>
        <w:jc w:val="both"/>
        <w:rPr>
          <w:rFonts w:ascii="Times New Roman" w:hAnsi="Times New Roman"/>
          <w:kern w:val="1"/>
          <w:sz w:val="28"/>
          <w:szCs w:val="28"/>
        </w:rPr>
      </w:pPr>
      <w:r w:rsidRPr="00AE3E75">
        <w:rPr>
          <w:rFonts w:ascii="Times New Roman" w:hAnsi="Times New Roman"/>
          <w:kern w:val="1"/>
          <w:sz w:val="28"/>
          <w:szCs w:val="28"/>
          <w:lang w:val="kk-KZ"/>
        </w:rPr>
        <w:t>Было</w:t>
      </w:r>
      <w:r w:rsidRPr="00AE3E75">
        <w:rPr>
          <w:rFonts w:ascii="Times New Roman" w:hAnsi="Times New Roman"/>
          <w:kern w:val="1"/>
          <w:sz w:val="28"/>
          <w:szCs w:val="28"/>
        </w:rPr>
        <w:t xml:space="preserve"> отмечено следующие случаи высокого загрязнения: </w:t>
      </w:r>
      <w:r w:rsidRPr="00AE3E75">
        <w:rPr>
          <w:rFonts w:ascii="Times New Roman" w:hAnsi="Times New Roman"/>
          <w:kern w:val="1"/>
          <w:sz w:val="28"/>
          <w:lang w:val="kk-KZ"/>
        </w:rPr>
        <w:t xml:space="preserve">река Акбулак  - 2 случая ВЗ, река Сарыбулак – 11 случаев ВЗ, </w:t>
      </w:r>
      <w:r w:rsidRPr="00AE3E75">
        <w:rPr>
          <w:rFonts w:ascii="Times New Roman" w:hAnsi="Times New Roman"/>
          <w:kern w:val="1"/>
          <w:sz w:val="28"/>
          <w:szCs w:val="28"/>
        </w:rPr>
        <w:t>озеро Киши Шабакты – 7 случаев ВЗ, озеро Улькен Шабакты – 3 случая ВЗ, озеро Карасье – 2 случая ВЗ.</w:t>
      </w:r>
      <w:r w:rsidRPr="00CA7567">
        <w:rPr>
          <w:rFonts w:ascii="Times New Roman" w:hAnsi="Times New Roman"/>
          <w:kern w:val="1"/>
          <w:sz w:val="28"/>
          <w:szCs w:val="28"/>
        </w:rPr>
        <w:t xml:space="preserve"> </w:t>
      </w:r>
    </w:p>
    <w:p w:rsidR="00C7219D" w:rsidRPr="00DA1616" w:rsidRDefault="00C7219D" w:rsidP="005908E2">
      <w:pPr>
        <w:jc w:val="both"/>
        <w:rPr>
          <w:rFonts w:ascii="Times New Roman" w:hAnsi="Times New Roman"/>
          <w:sz w:val="28"/>
          <w:szCs w:val="28"/>
        </w:rPr>
      </w:pPr>
      <w:bookmarkStart w:id="0" w:name="_GoBack"/>
      <w:bookmarkEnd w:id="0"/>
    </w:p>
    <w:p w:rsidR="00C7219D" w:rsidRPr="00DA1616" w:rsidRDefault="00116188" w:rsidP="005908E2">
      <w:pPr>
        <w:jc w:val="center"/>
        <w:rPr>
          <w:rFonts w:ascii="Times New Roman" w:hAnsi="Times New Roman"/>
          <w:b/>
          <w:bCs/>
          <w:sz w:val="28"/>
          <w:szCs w:val="28"/>
        </w:rPr>
      </w:pPr>
      <w:r w:rsidRPr="00DA1616">
        <w:rPr>
          <w:rFonts w:ascii="Times New Roman" w:hAnsi="Times New Roman"/>
          <w:b/>
          <w:bCs/>
          <w:noProof/>
          <w:sz w:val="28"/>
          <w:szCs w:val="28"/>
          <w:lang w:eastAsia="ru-RU" w:bidi="ar-SA"/>
        </w:rPr>
        <w:drawing>
          <wp:inline distT="0" distB="0" distL="0" distR="0">
            <wp:extent cx="4604795" cy="3362325"/>
            <wp:effectExtent l="19050" t="0" r="5305" b="0"/>
            <wp:docPr id="21" name="Рисунок 1" descr="\\10.0.0.10\kz\ДЭМ\УЭМ\ДЭМ Гулбаршын\4 кв 2016\карты 4 кв 2016-часть\Астана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10\kz\ДЭМ\УЭМ\ДЭМ Гулбаршын\4 кв 2016\карты 4 кв 2016-часть\Астана 4 кв 2016.jpg"/>
                    <pic:cNvPicPr>
                      <a:picLocks noChangeAspect="1" noChangeArrowheads="1"/>
                    </pic:cNvPicPr>
                  </pic:nvPicPr>
                  <pic:blipFill>
                    <a:blip r:embed="rId32" cstate="print"/>
                    <a:srcRect/>
                    <a:stretch>
                      <a:fillRect/>
                    </a:stretch>
                  </pic:blipFill>
                  <pic:spPr bwMode="auto">
                    <a:xfrm>
                      <a:off x="0" y="0"/>
                      <a:ext cx="4604795" cy="3362325"/>
                    </a:xfrm>
                    <a:prstGeom prst="rect">
                      <a:avLst/>
                    </a:prstGeom>
                    <a:noFill/>
                    <a:ln w="9525">
                      <a:noFill/>
                      <a:miter lim="800000"/>
                      <a:headEnd/>
                      <a:tailEnd/>
                    </a:ln>
                  </pic:spPr>
                </pic:pic>
              </a:graphicData>
            </a:graphic>
          </wp:inline>
        </w:drawing>
      </w:r>
    </w:p>
    <w:p w:rsidR="00116188" w:rsidRPr="00DA1616" w:rsidRDefault="00116188" w:rsidP="005908E2">
      <w:pPr>
        <w:jc w:val="center"/>
        <w:rPr>
          <w:rFonts w:ascii="Times New Roman" w:hAnsi="Times New Roman"/>
          <w:b/>
          <w:bCs/>
          <w:sz w:val="28"/>
          <w:szCs w:val="28"/>
        </w:rPr>
      </w:pPr>
    </w:p>
    <w:p w:rsidR="00C7219D" w:rsidRPr="00DA1616" w:rsidRDefault="00C7219D" w:rsidP="005908E2">
      <w:pPr>
        <w:tabs>
          <w:tab w:val="left" w:pos="6600"/>
        </w:tabs>
        <w:jc w:val="center"/>
        <w:rPr>
          <w:rFonts w:ascii="Times New Roman" w:hAnsi="Times New Roman"/>
        </w:rPr>
      </w:pPr>
      <w:r w:rsidRPr="00DA1616">
        <w:rPr>
          <w:rFonts w:ascii="Times New Roman" w:hAnsi="Times New Roman"/>
        </w:rPr>
        <w:t>Рис.1.</w:t>
      </w:r>
      <w:r w:rsidR="00024E7B" w:rsidRPr="00DA1616">
        <w:rPr>
          <w:rFonts w:ascii="Times New Roman" w:hAnsi="Times New Roman"/>
          <w:lang w:val="kk-KZ"/>
        </w:rPr>
        <w:t>6</w:t>
      </w:r>
      <w:r w:rsidR="00A36E8C" w:rsidRPr="00DA1616">
        <w:rPr>
          <w:rFonts w:ascii="Times New Roman" w:hAnsi="Times New Roman"/>
          <w:lang w:val="kk-KZ"/>
        </w:rPr>
        <w:t xml:space="preserve"> </w:t>
      </w:r>
      <w:r w:rsidRPr="00DA1616">
        <w:rPr>
          <w:rFonts w:ascii="Times New Roman" w:hAnsi="Times New Roman"/>
        </w:rPr>
        <w:t>Характеристика качества поверхностных вод водных объектов города Астаны</w:t>
      </w:r>
    </w:p>
    <w:p w:rsidR="00C7219D" w:rsidRPr="00DA1616" w:rsidRDefault="00C7219D" w:rsidP="005908E2">
      <w:pPr>
        <w:jc w:val="center"/>
        <w:rPr>
          <w:rFonts w:ascii="Times New Roman" w:hAnsi="Times New Roman"/>
          <w:b/>
          <w:noProof/>
          <w:lang w:eastAsia="ru-RU" w:bidi="ar-SA"/>
        </w:rPr>
      </w:pPr>
    </w:p>
    <w:p w:rsidR="00116188" w:rsidRPr="00DA1616" w:rsidRDefault="00116188" w:rsidP="005908E2">
      <w:pPr>
        <w:jc w:val="center"/>
        <w:rPr>
          <w:rFonts w:ascii="Times New Roman" w:hAnsi="Times New Roman"/>
          <w:b/>
        </w:rPr>
      </w:pPr>
      <w:r w:rsidRPr="00DA1616">
        <w:rPr>
          <w:rFonts w:ascii="Times New Roman" w:hAnsi="Times New Roman"/>
          <w:b/>
          <w:noProof/>
          <w:lang w:eastAsia="ru-RU" w:bidi="ar-SA"/>
        </w:rPr>
        <w:drawing>
          <wp:inline distT="0" distB="0" distL="0" distR="0">
            <wp:extent cx="6029325" cy="4267200"/>
            <wp:effectExtent l="19050" t="0" r="9525" b="0"/>
            <wp:docPr id="28" name="Рисунок 2" descr="\\10.0.0.10\kz\ДЭМ\УЭМ\ДЭМ Гулбаршын\4 кв 2016\карты 4 кв 2016-часть\Акмолинская обл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0.10\kz\ДЭМ\УЭМ\ДЭМ Гулбаршын\4 кв 2016\карты 4 кв 2016-часть\Акмолинская обл 4 кв 2016.jpg"/>
                    <pic:cNvPicPr>
                      <a:picLocks noChangeAspect="1" noChangeArrowheads="1"/>
                    </pic:cNvPicPr>
                  </pic:nvPicPr>
                  <pic:blipFill>
                    <a:blip r:embed="rId33" cstate="print"/>
                    <a:srcRect/>
                    <a:stretch>
                      <a:fillRect/>
                    </a:stretch>
                  </pic:blipFill>
                  <pic:spPr bwMode="auto">
                    <a:xfrm>
                      <a:off x="0" y="0"/>
                      <a:ext cx="6029325" cy="4267200"/>
                    </a:xfrm>
                    <a:prstGeom prst="rect">
                      <a:avLst/>
                    </a:prstGeom>
                    <a:noFill/>
                    <a:ln w="9525">
                      <a:noFill/>
                      <a:miter lim="800000"/>
                      <a:headEnd/>
                      <a:tailEnd/>
                    </a:ln>
                  </pic:spPr>
                </pic:pic>
              </a:graphicData>
            </a:graphic>
          </wp:inline>
        </w:drawing>
      </w:r>
    </w:p>
    <w:p w:rsidR="00C7219D" w:rsidRPr="00DA1616" w:rsidRDefault="00A36E8C" w:rsidP="005908E2">
      <w:pPr>
        <w:pStyle w:val="Style77"/>
        <w:widowControl/>
        <w:spacing w:line="240" w:lineRule="auto"/>
        <w:ind w:left="1260" w:right="1037" w:hanging="900"/>
        <w:jc w:val="center"/>
        <w:rPr>
          <w:rStyle w:val="FontStyle203"/>
        </w:rPr>
      </w:pPr>
      <w:r w:rsidRPr="00DA1616">
        <w:rPr>
          <w:rFonts w:ascii="Times New Roman" w:hAnsi="Times New Roman"/>
        </w:rPr>
        <w:t>Рис.</w:t>
      </w:r>
      <w:r w:rsidR="00C7219D" w:rsidRPr="00DA1616">
        <w:rPr>
          <w:rFonts w:ascii="Times New Roman" w:hAnsi="Times New Roman"/>
        </w:rPr>
        <w:t>1.</w:t>
      </w:r>
      <w:r w:rsidR="00024E7B" w:rsidRPr="00DA1616">
        <w:rPr>
          <w:rFonts w:ascii="Times New Roman" w:hAnsi="Times New Roman"/>
          <w:lang w:val="kk-KZ"/>
        </w:rPr>
        <w:t>7</w:t>
      </w:r>
      <w:r w:rsidRPr="00DA1616">
        <w:rPr>
          <w:rFonts w:ascii="Times New Roman" w:hAnsi="Times New Roman"/>
          <w:lang w:val="kk-KZ"/>
        </w:rPr>
        <w:t xml:space="preserve"> </w:t>
      </w:r>
      <w:r w:rsidR="00C7219D" w:rsidRPr="00DA1616">
        <w:rPr>
          <w:rFonts w:ascii="Times New Roman" w:hAnsi="Times New Roman"/>
        </w:rPr>
        <w:t>Характеристика качества поверхностных вод Акмолинской области</w:t>
      </w:r>
    </w:p>
    <w:p w:rsidR="00C7219D" w:rsidRPr="00DA1616" w:rsidRDefault="00C7219D" w:rsidP="005908E2">
      <w:pPr>
        <w:jc w:val="both"/>
        <w:rPr>
          <w:sz w:val="28"/>
          <w:szCs w:val="28"/>
        </w:rPr>
      </w:pPr>
    </w:p>
    <w:p w:rsidR="00C7219D" w:rsidRPr="00DA1616" w:rsidRDefault="00C7219D" w:rsidP="005908E2">
      <w:pPr>
        <w:ind w:firstLine="709"/>
        <w:jc w:val="both"/>
        <w:rPr>
          <w:rFonts w:ascii="Times New Roman" w:hAnsi="Times New Roman"/>
          <w:sz w:val="28"/>
          <w:szCs w:val="28"/>
        </w:rPr>
      </w:pPr>
    </w:p>
    <w:p w:rsidR="00C7219D" w:rsidRPr="00DA1616" w:rsidRDefault="00116188" w:rsidP="005908E2">
      <w:pPr>
        <w:jc w:val="center"/>
        <w:rPr>
          <w:rFonts w:ascii="Times New Roman" w:hAnsi="Times New Roman"/>
          <w:lang w:val="kk-KZ"/>
        </w:rPr>
      </w:pPr>
      <w:r w:rsidRPr="00DA1616">
        <w:rPr>
          <w:rFonts w:ascii="Times New Roman" w:hAnsi="Times New Roman"/>
          <w:noProof/>
          <w:lang w:eastAsia="ru-RU" w:bidi="ar-SA"/>
        </w:rPr>
        <w:drawing>
          <wp:inline distT="0" distB="0" distL="0" distR="0">
            <wp:extent cx="3810000" cy="5391150"/>
            <wp:effectExtent l="19050" t="0" r="0" b="0"/>
            <wp:docPr id="36" name="Рисунок 3" descr="\\10.0.0.10\kz\ДЭМ\УЭМ\ДЭМ Гулбаршын\4 кв 2016\карты 4 кв 2016-часть\ЩБКЗ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0.10\kz\ДЭМ\УЭМ\ДЭМ Гулбаршын\4 кв 2016\карты 4 кв 2016-часть\ЩБКЗ 4 кв 2016 copy.jpg"/>
                    <pic:cNvPicPr>
                      <a:picLocks noChangeAspect="1" noChangeArrowheads="1"/>
                    </pic:cNvPicPr>
                  </pic:nvPicPr>
                  <pic:blipFill>
                    <a:blip r:embed="rId34" cstate="print"/>
                    <a:srcRect/>
                    <a:stretch>
                      <a:fillRect/>
                    </a:stretch>
                  </pic:blipFill>
                  <pic:spPr bwMode="auto">
                    <a:xfrm>
                      <a:off x="0" y="0"/>
                      <a:ext cx="3810000" cy="5391150"/>
                    </a:xfrm>
                    <a:prstGeom prst="rect">
                      <a:avLst/>
                    </a:prstGeom>
                    <a:noFill/>
                    <a:ln w="9525">
                      <a:noFill/>
                      <a:miter lim="800000"/>
                      <a:headEnd/>
                      <a:tailEnd/>
                    </a:ln>
                  </pic:spPr>
                </pic:pic>
              </a:graphicData>
            </a:graphic>
          </wp:inline>
        </w:drawing>
      </w:r>
    </w:p>
    <w:p w:rsidR="00655FCF" w:rsidRPr="00DA1616" w:rsidRDefault="00A36E8C" w:rsidP="005908E2">
      <w:pPr>
        <w:ind w:firstLine="709"/>
        <w:jc w:val="center"/>
        <w:rPr>
          <w:rFonts w:ascii="Times New Roman" w:hAnsi="Times New Roman"/>
        </w:rPr>
      </w:pPr>
      <w:r w:rsidRPr="00DA1616">
        <w:rPr>
          <w:rFonts w:ascii="Times New Roman" w:hAnsi="Times New Roman"/>
        </w:rPr>
        <w:t>Рис.</w:t>
      </w:r>
      <w:r w:rsidR="00C7219D" w:rsidRPr="00DA1616">
        <w:rPr>
          <w:rFonts w:ascii="Times New Roman" w:hAnsi="Times New Roman"/>
        </w:rPr>
        <w:t>1.</w:t>
      </w:r>
      <w:r w:rsidR="00024E7B" w:rsidRPr="00DA1616">
        <w:rPr>
          <w:rFonts w:ascii="Times New Roman" w:hAnsi="Times New Roman"/>
          <w:lang w:val="kk-KZ"/>
        </w:rPr>
        <w:t>8</w:t>
      </w:r>
      <w:r w:rsidRPr="00DA1616">
        <w:rPr>
          <w:rFonts w:ascii="Times New Roman" w:hAnsi="Times New Roman"/>
          <w:lang w:val="kk-KZ"/>
        </w:rPr>
        <w:t xml:space="preserve"> </w:t>
      </w:r>
      <w:r w:rsidR="00C7219D" w:rsidRPr="00DA1616">
        <w:rPr>
          <w:rFonts w:ascii="Times New Roman" w:hAnsi="Times New Roman"/>
        </w:rPr>
        <w:t>Характеристика качества поверхностных вод Щучинско-Боровской курортной зоны</w:t>
      </w:r>
    </w:p>
    <w:p w:rsidR="00524BAA" w:rsidRPr="00DA1616" w:rsidRDefault="00524BAA" w:rsidP="005908E2">
      <w:pPr>
        <w:jc w:val="both"/>
        <w:rPr>
          <w:rFonts w:ascii="Times New Roman" w:hAnsi="Times New Roman"/>
          <w:sz w:val="28"/>
          <w:szCs w:val="28"/>
        </w:rPr>
      </w:pPr>
    </w:p>
    <w:p w:rsidR="00DC7F77" w:rsidRPr="00DA1616" w:rsidRDefault="00DC7F77" w:rsidP="005908E2">
      <w:pPr>
        <w:jc w:val="both"/>
        <w:rPr>
          <w:rFonts w:ascii="Times New Roman" w:hAnsi="Times New Roman"/>
          <w:sz w:val="28"/>
          <w:szCs w:val="28"/>
        </w:rPr>
      </w:pPr>
    </w:p>
    <w:p w:rsidR="00A36E8C" w:rsidRPr="00DA1616" w:rsidRDefault="00D649B6" w:rsidP="00C34DA5">
      <w:pPr>
        <w:shd w:val="clear" w:color="auto" w:fill="FFFFFF" w:themeFill="background1"/>
        <w:jc w:val="center"/>
        <w:rPr>
          <w:rFonts w:ascii="Times New Roman" w:hAnsi="Times New Roman"/>
          <w:b/>
          <w:sz w:val="28"/>
          <w:szCs w:val="28"/>
          <w:shd w:val="clear" w:color="auto" w:fill="BFBFBF" w:themeFill="background1" w:themeFillShade="BF"/>
        </w:rPr>
      </w:pPr>
      <w:r w:rsidRPr="00DA1616">
        <w:rPr>
          <w:rFonts w:ascii="Times New Roman" w:hAnsi="Times New Roman"/>
          <w:b/>
          <w:sz w:val="28"/>
          <w:szCs w:val="28"/>
          <w:shd w:val="clear" w:color="auto" w:fill="BFBFBF" w:themeFill="background1" w:themeFillShade="BF"/>
        </w:rPr>
        <w:t>1.</w:t>
      </w:r>
      <w:r w:rsidR="007D7366" w:rsidRPr="00DA1616">
        <w:rPr>
          <w:rFonts w:ascii="Times New Roman" w:hAnsi="Times New Roman"/>
          <w:b/>
          <w:sz w:val="28"/>
          <w:szCs w:val="28"/>
          <w:shd w:val="clear" w:color="auto" w:fill="BFBFBF" w:themeFill="background1" w:themeFillShade="BF"/>
        </w:rPr>
        <w:t>8</w:t>
      </w:r>
      <w:r w:rsidR="00DC7F77" w:rsidRPr="00DA1616">
        <w:rPr>
          <w:rFonts w:ascii="Times New Roman" w:hAnsi="Times New Roman"/>
          <w:b/>
          <w:sz w:val="28"/>
          <w:szCs w:val="28"/>
          <w:shd w:val="clear" w:color="auto" w:fill="BFBFBF" w:themeFill="background1" w:themeFillShade="BF"/>
        </w:rPr>
        <w:t xml:space="preserve"> Состояние загрязнения почв тяжёлыми металлами </w:t>
      </w:r>
    </w:p>
    <w:p w:rsidR="00DC7F77" w:rsidRPr="00DA1616" w:rsidRDefault="00DC7F77" w:rsidP="00C34DA5">
      <w:pPr>
        <w:shd w:val="clear" w:color="auto" w:fill="FFFFFF" w:themeFill="background1"/>
        <w:jc w:val="center"/>
        <w:rPr>
          <w:rFonts w:ascii="Times New Roman" w:hAnsi="Times New Roman"/>
          <w:b/>
          <w:sz w:val="28"/>
          <w:szCs w:val="28"/>
          <w:shd w:val="clear" w:color="auto" w:fill="BFBFBF" w:themeFill="background1" w:themeFillShade="BF"/>
        </w:rPr>
      </w:pPr>
      <w:r w:rsidRPr="00DA1616">
        <w:rPr>
          <w:rFonts w:ascii="Times New Roman" w:hAnsi="Times New Roman"/>
          <w:b/>
          <w:sz w:val="28"/>
          <w:szCs w:val="28"/>
          <w:shd w:val="clear" w:color="auto" w:fill="BFBFBF" w:themeFill="background1" w:themeFillShade="BF"/>
        </w:rPr>
        <w:t>Акмолинской области за осенний период 2016 года</w:t>
      </w:r>
    </w:p>
    <w:p w:rsidR="00DC7F77" w:rsidRPr="00DA1616" w:rsidRDefault="00DC7F77" w:rsidP="005908E2">
      <w:pPr>
        <w:jc w:val="center"/>
        <w:rPr>
          <w:rFonts w:ascii="Times New Roman" w:hAnsi="Times New Roman"/>
          <w:b/>
          <w:sz w:val="28"/>
          <w:szCs w:val="28"/>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b/>
          <w:sz w:val="28"/>
          <w:szCs w:val="28"/>
        </w:rPr>
        <w:t>В городе Астана</w:t>
      </w:r>
      <w:r w:rsidRPr="00DA1616">
        <w:rPr>
          <w:rFonts w:ascii="Times New Roman" w:hAnsi="Times New Roman"/>
          <w:sz w:val="28"/>
          <w:szCs w:val="28"/>
        </w:rPr>
        <w:t xml:space="preserve"> в пробах почвы, отобранных в различных районах содержание меди находилось в пределах</w:t>
      </w:r>
      <w:r w:rsidRPr="00DA1616">
        <w:rPr>
          <w:rFonts w:ascii="Times New Roman" w:hAnsi="Times New Roman"/>
          <w:spacing w:val="-20"/>
          <w:sz w:val="28"/>
          <w:szCs w:val="28"/>
        </w:rPr>
        <w:t xml:space="preserve"> 0,92-6,0 мг/кг,  хрома 4,37-8,46 мг/кг, </w:t>
      </w:r>
      <w:r w:rsidRPr="00DA1616">
        <w:rPr>
          <w:rFonts w:ascii="Times New Roman" w:hAnsi="Times New Roman"/>
          <w:sz w:val="28"/>
          <w:szCs w:val="28"/>
        </w:rPr>
        <w:t xml:space="preserve">свинца 0,65-1,2 мг/кг  и </w:t>
      </w:r>
      <w:r w:rsidRPr="00DA1616">
        <w:rPr>
          <w:rFonts w:ascii="Times New Roman" w:hAnsi="Times New Roman"/>
          <w:spacing w:val="-20"/>
          <w:sz w:val="28"/>
          <w:szCs w:val="28"/>
        </w:rPr>
        <w:t xml:space="preserve"> цинка </w:t>
      </w:r>
      <w:r w:rsidRPr="00DA1616">
        <w:rPr>
          <w:rFonts w:ascii="Times New Roman" w:hAnsi="Times New Roman"/>
          <w:sz w:val="28"/>
          <w:szCs w:val="28"/>
        </w:rPr>
        <w:t xml:space="preserve"> в пределах 5,12-32,83 мг/кг, кадмия 0,66-1,85 мг/кг.</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В районе городского парка отдыха было обнаружено превышение по хрому 1,3 ПДК, цинку 1,4 ПДК.</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В районе угла улиц Валиханова и Кенесары было обнаружено превышение по меди 2,0 ПДК и цинку 1,3 ПДК.</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В районе школы №3 (угол улиц Сейфуллина и Ауэзова) концентрация меди и хрома составили 1,4 ПДК.</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В районе ТЭЦ-1 в пробах почв превышение обнаружено по меди 1,4 ПДК.</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На территории ТЭЦ-2 в пробах почвы содержание всех определяемых тяжелых металлов находилось в пределах нормы.</w:t>
      </w:r>
    </w:p>
    <w:p w:rsidR="00DC7F77" w:rsidRPr="00DA1616" w:rsidRDefault="00DC7F77" w:rsidP="005908E2">
      <w:pPr>
        <w:ind w:firstLine="709"/>
        <w:jc w:val="both"/>
        <w:rPr>
          <w:rFonts w:ascii="Times New Roman" w:hAnsi="Times New Roman"/>
          <w:b/>
          <w:i/>
          <w:sz w:val="28"/>
          <w:szCs w:val="28"/>
        </w:rPr>
      </w:pPr>
      <w:r w:rsidRPr="00DA1616">
        <w:rPr>
          <w:rFonts w:ascii="Times New Roman" w:hAnsi="Times New Roman"/>
          <w:b/>
          <w:sz w:val="28"/>
          <w:szCs w:val="28"/>
        </w:rPr>
        <w:t xml:space="preserve">На станции комплексного фонового мониторинга «Боровое» (СКФМ «Боровое») </w:t>
      </w:r>
      <w:r w:rsidRPr="00DA1616">
        <w:rPr>
          <w:rFonts w:ascii="Times New Roman" w:hAnsi="Times New Roman"/>
          <w:sz w:val="28"/>
          <w:szCs w:val="28"/>
        </w:rPr>
        <w:t>в пробах почвы отобранных на СКФМ «Боровое» содержания цинка составила 6,58 мг/кг, меди - 1,25 мг/кг</w:t>
      </w:r>
      <w:r w:rsidRPr="00DA1616">
        <w:rPr>
          <w:rFonts w:ascii="Times New Roman" w:hAnsi="Times New Roman"/>
          <w:spacing w:val="-20"/>
          <w:sz w:val="28"/>
          <w:szCs w:val="28"/>
        </w:rPr>
        <w:t xml:space="preserve">, </w:t>
      </w:r>
      <w:r w:rsidRPr="00DA1616">
        <w:rPr>
          <w:rFonts w:ascii="Times New Roman" w:hAnsi="Times New Roman"/>
          <w:sz w:val="28"/>
          <w:szCs w:val="28"/>
        </w:rPr>
        <w:t>свинца - 0,43 мг/кг</w:t>
      </w:r>
      <w:r w:rsidRPr="00DA1616">
        <w:rPr>
          <w:rFonts w:ascii="Times New Roman" w:hAnsi="Times New Roman"/>
          <w:spacing w:val="-20"/>
          <w:sz w:val="28"/>
          <w:szCs w:val="28"/>
        </w:rPr>
        <w:t xml:space="preserve">, </w:t>
      </w:r>
      <w:r w:rsidRPr="00DA1616">
        <w:rPr>
          <w:rFonts w:ascii="Times New Roman" w:hAnsi="Times New Roman"/>
          <w:sz w:val="28"/>
          <w:szCs w:val="28"/>
        </w:rPr>
        <w:t xml:space="preserve">  хрома – 4,76  мг/кг, кадмия - 1,32 мг/кг и не превышали ПДК.</w:t>
      </w:r>
    </w:p>
    <w:p w:rsidR="00DC7F77" w:rsidRPr="00DA1616" w:rsidRDefault="00DC7F77" w:rsidP="005908E2">
      <w:pPr>
        <w:ind w:firstLine="709"/>
        <w:jc w:val="both"/>
        <w:rPr>
          <w:rFonts w:ascii="Times New Roman" w:hAnsi="Times New Roman"/>
          <w:b/>
          <w:i/>
          <w:sz w:val="28"/>
          <w:szCs w:val="28"/>
        </w:rPr>
      </w:pPr>
      <w:r w:rsidRPr="00DA1616">
        <w:rPr>
          <w:rFonts w:ascii="Times New Roman" w:hAnsi="Times New Roman"/>
          <w:sz w:val="28"/>
          <w:szCs w:val="28"/>
        </w:rPr>
        <w:t xml:space="preserve">В пробах почвы, отобранных в различных районах </w:t>
      </w:r>
      <w:r w:rsidRPr="00DA1616">
        <w:rPr>
          <w:rFonts w:ascii="Times New Roman" w:hAnsi="Times New Roman"/>
          <w:b/>
          <w:sz w:val="28"/>
          <w:szCs w:val="28"/>
        </w:rPr>
        <w:t xml:space="preserve">территории  поселка Боровое и Щучинского санатория «Зеленый бор»  </w:t>
      </w:r>
      <w:r w:rsidRPr="00DA1616">
        <w:rPr>
          <w:rFonts w:ascii="Times New Roman" w:hAnsi="Times New Roman"/>
          <w:sz w:val="28"/>
          <w:szCs w:val="28"/>
        </w:rPr>
        <w:t>содержание цинка находилось в пределах- 8,45-38,36 мг/кг, меди -  0,82-5,24 мг/кг</w:t>
      </w:r>
      <w:r w:rsidRPr="00DA1616">
        <w:rPr>
          <w:rFonts w:ascii="Times New Roman" w:hAnsi="Times New Roman"/>
          <w:spacing w:val="-20"/>
          <w:sz w:val="28"/>
          <w:szCs w:val="28"/>
        </w:rPr>
        <w:t xml:space="preserve">, </w:t>
      </w:r>
      <w:r w:rsidRPr="00DA1616">
        <w:rPr>
          <w:rFonts w:ascii="Times New Roman" w:hAnsi="Times New Roman"/>
          <w:sz w:val="28"/>
          <w:szCs w:val="28"/>
        </w:rPr>
        <w:t>свинца - 0,43-1,22 мг/кг</w:t>
      </w:r>
      <w:r w:rsidRPr="00DA1616">
        <w:rPr>
          <w:rFonts w:ascii="Times New Roman" w:hAnsi="Times New Roman"/>
          <w:spacing w:val="-20"/>
          <w:sz w:val="28"/>
          <w:szCs w:val="28"/>
        </w:rPr>
        <w:t xml:space="preserve">, </w:t>
      </w:r>
      <w:r w:rsidRPr="00DA1616">
        <w:rPr>
          <w:rFonts w:ascii="Times New Roman" w:hAnsi="Times New Roman"/>
          <w:sz w:val="28"/>
          <w:szCs w:val="28"/>
        </w:rPr>
        <w:t xml:space="preserve">  хрома – 1,88-7,23 мг/кг, кадмия - 0,64-2,76 мг/кг.</w:t>
      </w:r>
    </w:p>
    <w:p w:rsidR="00DC7F77" w:rsidRPr="00DA1616" w:rsidRDefault="00DC7F77"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-в</w:t>
      </w:r>
      <w:r w:rsidRPr="00DA1616">
        <w:rPr>
          <w:rFonts w:ascii="Times New Roman" w:hAnsi="Times New Roman"/>
          <w:sz w:val="28"/>
          <w:szCs w:val="28"/>
        </w:rPr>
        <w:t xml:space="preserve"> пробах почв отобранных </w:t>
      </w:r>
      <w:r w:rsidRPr="00DA1616">
        <w:rPr>
          <w:rFonts w:ascii="Times New Roman" w:hAnsi="Times New Roman"/>
          <w:sz w:val="28"/>
          <w:szCs w:val="28"/>
          <w:lang w:val="kk-KZ"/>
        </w:rPr>
        <w:t>в</w:t>
      </w:r>
      <w:r w:rsidRPr="00DA1616">
        <w:rPr>
          <w:rFonts w:ascii="Times New Roman" w:hAnsi="Times New Roman"/>
          <w:sz w:val="28"/>
          <w:szCs w:val="28"/>
        </w:rPr>
        <w:t xml:space="preserve"> поселке Бурабай по улице Кенесары, офис ГНПП "Бурабай" содержание хрома составило - 1,</w:t>
      </w:r>
      <w:r w:rsidRPr="00DA1616">
        <w:rPr>
          <w:rFonts w:ascii="Times New Roman" w:hAnsi="Times New Roman"/>
          <w:sz w:val="28"/>
          <w:szCs w:val="28"/>
          <w:lang w:val="kk-KZ"/>
        </w:rPr>
        <w:t>2</w:t>
      </w:r>
      <w:r w:rsidRPr="00DA1616">
        <w:rPr>
          <w:rFonts w:ascii="Times New Roman" w:hAnsi="Times New Roman"/>
          <w:sz w:val="28"/>
          <w:szCs w:val="28"/>
        </w:rPr>
        <w:t xml:space="preserve"> ПДК, меди и цинка – 1,7 ПДК</w:t>
      </w:r>
      <w:r w:rsidRPr="00DA1616">
        <w:rPr>
          <w:rFonts w:ascii="Times New Roman" w:hAnsi="Times New Roman"/>
          <w:sz w:val="28"/>
          <w:szCs w:val="28"/>
          <w:lang w:val="kk-KZ"/>
        </w:rPr>
        <w:t>.</w:t>
      </w:r>
    </w:p>
    <w:p w:rsidR="00DC7F77" w:rsidRPr="00DA1616" w:rsidRDefault="00DC7F77"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-в районе кольцевой дороги Боровое-Щучинск обноружено превышение по цинку – 1,5 ПДК, хрому – 1,1 ПДК, меди 1,4 ПДК.</w:t>
      </w:r>
    </w:p>
    <w:p w:rsidR="00DC7F77" w:rsidRPr="00DA1616" w:rsidRDefault="00DC7F77"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В районе</w:t>
      </w:r>
      <w:r w:rsidRPr="00DA1616">
        <w:rPr>
          <w:rFonts w:ascii="Times New Roman" w:hAnsi="Times New Roman"/>
          <w:sz w:val="28"/>
          <w:szCs w:val="28"/>
        </w:rPr>
        <w:t xml:space="preserve"> поляны имени Абылай Хана на территории Государственного национального природного парка «Бурабай» (ГНПП), в районе Щучинского санатория «Зеленый бор» в пробах почвы содержание всех определяемых тяжелых металлов находилось в пределах нормы.</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b/>
          <w:i/>
          <w:sz w:val="28"/>
          <w:szCs w:val="28"/>
        </w:rPr>
        <w:t xml:space="preserve">В городе Щучинск </w:t>
      </w:r>
      <w:r w:rsidRPr="00DA1616">
        <w:rPr>
          <w:rFonts w:ascii="Times New Roman" w:hAnsi="Times New Roman"/>
          <w:sz w:val="28"/>
          <w:szCs w:val="28"/>
        </w:rPr>
        <w:t xml:space="preserve">в пробах почвы, отобранных в различных районах содержание хрома находилось в пределах 1,93-9,33 мг/кг,  меди – 1,26-2,53 мг/кг, свинца – 0,30-1,02 мг/кг, </w:t>
      </w:r>
      <w:r w:rsidRPr="00DA1616">
        <w:rPr>
          <w:rFonts w:ascii="Times New Roman" w:hAnsi="Times New Roman"/>
          <w:spacing w:val="-20"/>
          <w:sz w:val="28"/>
          <w:szCs w:val="28"/>
        </w:rPr>
        <w:t xml:space="preserve">цинка </w:t>
      </w:r>
      <w:r w:rsidRPr="00DA1616">
        <w:rPr>
          <w:rFonts w:ascii="Times New Roman" w:hAnsi="Times New Roman"/>
          <w:sz w:val="28"/>
          <w:szCs w:val="28"/>
        </w:rPr>
        <w:t>7,25-12,63 мг/кг, кадмия 0,65-1,91 мг/кг.</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На территории районной больницы было обнаружено превышение по хрому – 1,6 ПДК, в остальных точках территории г.Щучинск превышения нормы не зафиксированы.</w:t>
      </w:r>
    </w:p>
    <w:p w:rsidR="00044FB2" w:rsidRPr="00DA1616" w:rsidRDefault="00044FB2" w:rsidP="005908E2">
      <w:pPr>
        <w:rPr>
          <w:rFonts w:ascii="Times New Roman" w:hAnsi="Times New Roman"/>
          <w:b/>
          <w:sz w:val="28"/>
          <w:szCs w:val="28"/>
        </w:rPr>
      </w:pPr>
    </w:p>
    <w:p w:rsidR="00DC7F77" w:rsidRPr="00DA1616" w:rsidRDefault="00DC7F77" w:rsidP="005908E2">
      <w:pPr>
        <w:ind w:firstLine="709"/>
        <w:jc w:val="center"/>
        <w:rPr>
          <w:rFonts w:ascii="Times New Roman" w:hAnsi="Times New Roman"/>
          <w:b/>
          <w:sz w:val="28"/>
          <w:szCs w:val="28"/>
        </w:rPr>
      </w:pPr>
    </w:p>
    <w:p w:rsidR="00992652" w:rsidRPr="00DA1616" w:rsidRDefault="005605C3" w:rsidP="005908E2">
      <w:pPr>
        <w:jc w:val="center"/>
        <w:rPr>
          <w:rFonts w:ascii="Times New Roman" w:hAnsi="Times New Roman"/>
          <w:b/>
          <w:sz w:val="28"/>
          <w:szCs w:val="28"/>
          <w:lang w:val="kk-KZ"/>
        </w:rPr>
      </w:pPr>
      <w:r w:rsidRPr="00DA1616">
        <w:rPr>
          <w:rFonts w:ascii="Times New Roman" w:hAnsi="Times New Roman"/>
          <w:b/>
          <w:sz w:val="28"/>
          <w:szCs w:val="28"/>
          <w:lang w:val="kk-KZ"/>
        </w:rPr>
        <w:t>1.</w:t>
      </w:r>
      <w:r w:rsidR="007D7366" w:rsidRPr="00DA1616">
        <w:rPr>
          <w:rFonts w:ascii="Times New Roman" w:hAnsi="Times New Roman"/>
          <w:b/>
          <w:sz w:val="28"/>
          <w:szCs w:val="28"/>
          <w:lang w:val="kk-KZ"/>
        </w:rPr>
        <w:t>9</w:t>
      </w:r>
      <w:r w:rsidR="00A36E8C" w:rsidRPr="00DA1616">
        <w:rPr>
          <w:rFonts w:ascii="Times New Roman" w:hAnsi="Times New Roman"/>
          <w:b/>
          <w:sz w:val="28"/>
          <w:szCs w:val="28"/>
          <w:lang w:val="kk-KZ"/>
        </w:rPr>
        <w:t xml:space="preserve"> </w:t>
      </w:r>
      <w:r w:rsidR="00992652" w:rsidRPr="00DA1616">
        <w:rPr>
          <w:rFonts w:ascii="Times New Roman" w:hAnsi="Times New Roman"/>
          <w:b/>
          <w:sz w:val="28"/>
          <w:szCs w:val="28"/>
        </w:rPr>
        <w:t>Радиационный гамма-фон Акмолинской области</w:t>
      </w:r>
    </w:p>
    <w:p w:rsidR="00320648" w:rsidRPr="00DA1616" w:rsidRDefault="00320648" w:rsidP="005908E2">
      <w:pPr>
        <w:rPr>
          <w:rFonts w:ascii="Times New Roman" w:hAnsi="Times New Roman"/>
          <w:b/>
          <w:sz w:val="28"/>
          <w:szCs w:val="28"/>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Наблюдения за уровнем гамма излучения на местности осуществлялись ежедневно на 1</w:t>
      </w:r>
      <w:r w:rsidRPr="00DA1616">
        <w:rPr>
          <w:rFonts w:ascii="Times New Roman" w:hAnsi="Times New Roman"/>
          <w:sz w:val="28"/>
          <w:szCs w:val="28"/>
          <w:lang w:val="kk-KZ"/>
        </w:rPr>
        <w:t>5</w:t>
      </w:r>
      <w:r w:rsidRPr="00DA1616">
        <w:rPr>
          <w:rFonts w:ascii="Times New Roman" w:hAnsi="Times New Roman"/>
          <w:sz w:val="28"/>
          <w:szCs w:val="28"/>
        </w:rPr>
        <w:t>-ти метеорологических станциях (Астана, Аршалы, Акколь, Атбасар, Балкашино,СКФМ Боровое, Егиндыколь, Ерейментау, Кокшетау, Коргалжин, Степногорск, Жалтыр, Бурабай, Щучинск, Шортанды)(рис. 1.</w:t>
      </w:r>
      <w:r w:rsidRPr="00DA1616">
        <w:rPr>
          <w:rFonts w:ascii="Times New Roman" w:hAnsi="Times New Roman"/>
          <w:sz w:val="28"/>
          <w:szCs w:val="28"/>
          <w:lang w:val="kk-KZ"/>
        </w:rPr>
        <w:t>9</w:t>
      </w:r>
      <w:r w:rsidRPr="00DA1616">
        <w:rPr>
          <w:rFonts w:ascii="Times New Roman" w:hAnsi="Times New Roman"/>
          <w:sz w:val="28"/>
          <w:szCs w:val="28"/>
        </w:rPr>
        <w:t>).</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A1616">
        <w:rPr>
          <w:rFonts w:ascii="Times New Roman" w:hAnsi="Times New Roman"/>
          <w:sz w:val="28"/>
          <w:szCs w:val="28"/>
          <w:lang w:val="kk-KZ"/>
        </w:rPr>
        <w:t xml:space="preserve">0,07-0,26 </w:t>
      </w:r>
      <w:r w:rsidRPr="00DA1616">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p>
    <w:p w:rsidR="00EF7980" w:rsidRPr="00DA1616" w:rsidRDefault="00EF7980" w:rsidP="005908E2">
      <w:pPr>
        <w:ind w:firstLine="709"/>
        <w:jc w:val="both"/>
        <w:rPr>
          <w:rFonts w:ascii="Times New Roman" w:hAnsi="Times New Roman"/>
          <w:sz w:val="28"/>
          <w:szCs w:val="28"/>
        </w:rPr>
      </w:pPr>
    </w:p>
    <w:p w:rsidR="00C60FBE" w:rsidRPr="00DA1616" w:rsidRDefault="00C60FBE" w:rsidP="005908E2">
      <w:pPr>
        <w:jc w:val="both"/>
        <w:rPr>
          <w:rFonts w:ascii="Times New Roman" w:hAnsi="Times New Roman"/>
          <w:sz w:val="28"/>
          <w:szCs w:val="28"/>
          <w:lang w:val="kk-KZ"/>
        </w:rPr>
      </w:pPr>
    </w:p>
    <w:p w:rsidR="00992652" w:rsidRPr="00DA1616" w:rsidRDefault="00DD39AC" w:rsidP="005908E2">
      <w:pPr>
        <w:jc w:val="center"/>
        <w:rPr>
          <w:rFonts w:ascii="Times New Roman" w:hAnsi="Times New Roman"/>
          <w:b/>
          <w:sz w:val="28"/>
          <w:szCs w:val="28"/>
        </w:rPr>
      </w:pPr>
      <w:r w:rsidRPr="00DA1616">
        <w:rPr>
          <w:rFonts w:ascii="Times New Roman" w:hAnsi="Times New Roman"/>
          <w:b/>
          <w:sz w:val="28"/>
          <w:szCs w:val="28"/>
        </w:rPr>
        <w:t>1.</w:t>
      </w:r>
      <w:r w:rsidR="005605C3" w:rsidRPr="00DA1616">
        <w:rPr>
          <w:rFonts w:ascii="Times New Roman" w:hAnsi="Times New Roman"/>
          <w:b/>
          <w:sz w:val="28"/>
          <w:szCs w:val="28"/>
        </w:rPr>
        <w:t>1</w:t>
      </w:r>
      <w:r w:rsidR="007D7366" w:rsidRPr="00DA1616">
        <w:rPr>
          <w:rFonts w:ascii="Times New Roman" w:hAnsi="Times New Roman"/>
          <w:b/>
          <w:sz w:val="28"/>
          <w:szCs w:val="28"/>
        </w:rPr>
        <w:t>0</w:t>
      </w:r>
      <w:r w:rsidR="00A36E8C" w:rsidRPr="00DA1616">
        <w:rPr>
          <w:rFonts w:ascii="Times New Roman" w:hAnsi="Times New Roman"/>
          <w:b/>
          <w:sz w:val="28"/>
          <w:szCs w:val="28"/>
        </w:rPr>
        <w:t xml:space="preserve"> </w:t>
      </w:r>
      <w:r w:rsidR="00992652" w:rsidRPr="00DA1616">
        <w:rPr>
          <w:rFonts w:ascii="Times New Roman" w:hAnsi="Times New Roman"/>
          <w:b/>
          <w:sz w:val="28"/>
          <w:szCs w:val="28"/>
        </w:rPr>
        <w:t>Плотность рад</w:t>
      </w:r>
      <w:r w:rsidR="006F2DBF" w:rsidRPr="00DA1616">
        <w:rPr>
          <w:rFonts w:ascii="Times New Roman" w:hAnsi="Times New Roman"/>
          <w:b/>
          <w:sz w:val="28"/>
          <w:szCs w:val="28"/>
        </w:rPr>
        <w:t>иоактивных выпадений в приземном слое</w:t>
      </w:r>
      <w:r w:rsidR="00992652" w:rsidRPr="00DA1616">
        <w:rPr>
          <w:rFonts w:ascii="Times New Roman" w:hAnsi="Times New Roman"/>
          <w:b/>
          <w:sz w:val="28"/>
          <w:szCs w:val="28"/>
        </w:rPr>
        <w:t xml:space="preserve"> атмосфер</w:t>
      </w:r>
      <w:r w:rsidR="006F2DBF" w:rsidRPr="00DA1616">
        <w:rPr>
          <w:rFonts w:ascii="Times New Roman" w:hAnsi="Times New Roman"/>
          <w:b/>
          <w:sz w:val="28"/>
          <w:szCs w:val="28"/>
        </w:rPr>
        <w:t>ы</w:t>
      </w:r>
    </w:p>
    <w:p w:rsidR="00992652" w:rsidRPr="00DA1616" w:rsidRDefault="00992652" w:rsidP="005908E2">
      <w:pPr>
        <w:ind w:left="-26" w:firstLine="709"/>
        <w:jc w:val="center"/>
        <w:rPr>
          <w:rFonts w:ascii="Times New Roman" w:hAnsi="Times New Roman"/>
          <w:b/>
          <w:sz w:val="28"/>
          <w:szCs w:val="28"/>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Акмолинской области осуществлялся на 5-ти метеорологических станциях (Атбасар, Кокшетау, Степногорск, Астана, СКФМ Боровое) путем отбора проб воздуха горизонтальными планшетами (рис. 1.</w:t>
      </w:r>
      <w:r w:rsidRPr="00DA1616">
        <w:rPr>
          <w:rFonts w:ascii="Times New Roman" w:hAnsi="Times New Roman"/>
          <w:sz w:val="28"/>
          <w:szCs w:val="28"/>
          <w:lang w:val="kk-KZ"/>
        </w:rPr>
        <w:t>8</w:t>
      </w:r>
      <w:r w:rsidRPr="00DA1616">
        <w:rPr>
          <w:rFonts w:ascii="Times New Roman" w:hAnsi="Times New Roman"/>
          <w:sz w:val="28"/>
          <w:szCs w:val="28"/>
        </w:rPr>
        <w:t>). На всех станциях проводился пятисуточный отбор проб.</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0,7-</w:t>
      </w:r>
      <w:r w:rsidRPr="00DA1616">
        <w:rPr>
          <w:rFonts w:ascii="Times New Roman" w:hAnsi="Times New Roman"/>
          <w:sz w:val="28"/>
          <w:szCs w:val="28"/>
          <w:lang w:val="kk-KZ"/>
        </w:rPr>
        <w:t>1</w:t>
      </w:r>
      <w:r w:rsidRPr="00DA1616">
        <w:rPr>
          <w:rFonts w:ascii="Times New Roman" w:hAnsi="Times New Roman"/>
          <w:sz w:val="28"/>
          <w:szCs w:val="28"/>
        </w:rPr>
        <w:t>,9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w:t>
      </w:r>
      <w:r w:rsidRPr="00DA1616">
        <w:rPr>
          <w:rFonts w:ascii="Times New Roman" w:hAnsi="Times New Roman"/>
          <w:sz w:val="28"/>
          <w:szCs w:val="28"/>
          <w:lang w:val="kk-KZ"/>
        </w:rPr>
        <w:t>2</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6A5CEE" w:rsidRPr="00DA1616" w:rsidRDefault="006A5CEE" w:rsidP="005908E2">
      <w:pPr>
        <w:ind w:firstLine="709"/>
        <w:jc w:val="both"/>
        <w:rPr>
          <w:rFonts w:ascii="Times New Roman" w:hAnsi="Times New Roman"/>
          <w:sz w:val="28"/>
          <w:szCs w:val="28"/>
        </w:rPr>
      </w:pPr>
    </w:p>
    <w:p w:rsidR="00992652" w:rsidRPr="00DA1616" w:rsidRDefault="003D1D17" w:rsidP="005908E2">
      <w:pPr>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5645785" cy="2966720"/>
            <wp:effectExtent l="19050" t="0" r="0" b="0"/>
            <wp:docPr id="13" name="Рисунок 9" descr="акмол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акмола 1 копия"/>
                    <pic:cNvPicPr>
                      <a:picLocks noChangeAspect="1" noChangeArrowheads="1"/>
                    </pic:cNvPicPr>
                  </pic:nvPicPr>
                  <pic:blipFill>
                    <a:blip r:embed="rId35" cstate="print"/>
                    <a:srcRect/>
                    <a:stretch>
                      <a:fillRect/>
                    </a:stretch>
                  </pic:blipFill>
                  <pic:spPr bwMode="auto">
                    <a:xfrm>
                      <a:off x="0" y="0"/>
                      <a:ext cx="5645785" cy="2966720"/>
                    </a:xfrm>
                    <a:prstGeom prst="rect">
                      <a:avLst/>
                    </a:prstGeom>
                    <a:noFill/>
                    <a:ln w="9525">
                      <a:noFill/>
                      <a:miter lim="800000"/>
                      <a:headEnd/>
                      <a:tailEnd/>
                    </a:ln>
                  </pic:spPr>
                </pic:pic>
              </a:graphicData>
            </a:graphic>
          </wp:inline>
        </w:drawing>
      </w:r>
    </w:p>
    <w:p w:rsidR="00195F39" w:rsidRPr="00DA1616" w:rsidRDefault="00195F39" w:rsidP="005908E2">
      <w:pPr>
        <w:jc w:val="center"/>
        <w:rPr>
          <w:rFonts w:ascii="Times New Roman" w:hAnsi="Times New Roman"/>
        </w:rPr>
      </w:pPr>
    </w:p>
    <w:p w:rsidR="0078005E" w:rsidRPr="00DA1616" w:rsidRDefault="00F835FF" w:rsidP="005908E2">
      <w:pPr>
        <w:jc w:val="center"/>
        <w:rPr>
          <w:rFonts w:ascii="Times New Roman" w:hAnsi="Times New Roman"/>
        </w:rPr>
      </w:pPr>
      <w:r w:rsidRPr="00DA1616">
        <w:rPr>
          <w:rFonts w:ascii="Times New Roman" w:hAnsi="Times New Roman"/>
        </w:rPr>
        <w:t>Рис. 1.</w:t>
      </w:r>
      <w:r w:rsidR="00024E7B" w:rsidRPr="00DA1616">
        <w:rPr>
          <w:rFonts w:ascii="Times New Roman" w:hAnsi="Times New Roman"/>
          <w:lang w:val="kk-KZ"/>
        </w:rPr>
        <w:t>9</w:t>
      </w:r>
      <w:r w:rsidR="0073148A" w:rsidRPr="00DA1616">
        <w:rPr>
          <w:rFonts w:ascii="Times New Roman" w:hAnsi="Times New Roman"/>
        </w:rPr>
        <w:t>Схема расположения м</w:t>
      </w:r>
      <w:r w:rsidR="00565486" w:rsidRPr="00DA1616">
        <w:rPr>
          <w:rFonts w:ascii="Times New Roman" w:hAnsi="Times New Roman"/>
        </w:rPr>
        <w:t xml:space="preserve">етеостанций за наблюдением </w:t>
      </w:r>
      <w:r w:rsidR="00FA32CD" w:rsidRPr="00DA1616">
        <w:rPr>
          <w:rFonts w:ascii="Times New Roman" w:hAnsi="Times New Roman"/>
        </w:rPr>
        <w:t xml:space="preserve">уровня </w:t>
      </w:r>
      <w:r w:rsidR="00565486" w:rsidRPr="00DA1616">
        <w:rPr>
          <w:rFonts w:ascii="Times New Roman" w:hAnsi="Times New Roman"/>
        </w:rPr>
        <w:t>радиа</w:t>
      </w:r>
      <w:r w:rsidR="0073148A" w:rsidRPr="00DA1616">
        <w:rPr>
          <w:rFonts w:ascii="Times New Roman" w:hAnsi="Times New Roman"/>
        </w:rPr>
        <w:t>ционного гамма-</w:t>
      </w:r>
    </w:p>
    <w:p w:rsidR="00950A0A" w:rsidRPr="00DA1616" w:rsidRDefault="008A0996" w:rsidP="005908E2">
      <w:pPr>
        <w:jc w:val="center"/>
        <w:rPr>
          <w:rFonts w:ascii="Times New Roman" w:hAnsi="Times New Roman"/>
        </w:rPr>
      </w:pPr>
      <w:r w:rsidRPr="00DA1616">
        <w:rPr>
          <w:rFonts w:ascii="Times New Roman" w:hAnsi="Times New Roman"/>
        </w:rPr>
        <w:t>фона и плотности</w:t>
      </w:r>
      <w:r w:rsidR="0073148A" w:rsidRPr="00DA1616">
        <w:rPr>
          <w:rFonts w:ascii="Times New Roman" w:hAnsi="Times New Roman"/>
        </w:rPr>
        <w:t xml:space="preserve"> радиоактивных выпадений на терри</w:t>
      </w:r>
      <w:r w:rsidR="00F246B3" w:rsidRPr="00DA1616">
        <w:rPr>
          <w:rFonts w:ascii="Times New Roman" w:hAnsi="Times New Roman"/>
        </w:rPr>
        <w:t>тории</w:t>
      </w:r>
      <w:r w:rsidR="0073148A" w:rsidRPr="00DA1616">
        <w:rPr>
          <w:rFonts w:ascii="Times New Roman" w:hAnsi="Times New Roman"/>
        </w:rPr>
        <w:t>Акмолинской област</w:t>
      </w:r>
      <w:r w:rsidR="00C97194" w:rsidRPr="00DA1616">
        <w:rPr>
          <w:rFonts w:ascii="Times New Roman" w:hAnsi="Times New Roman"/>
        </w:rPr>
        <w:t>и</w:t>
      </w:r>
    </w:p>
    <w:p w:rsidR="00A36E8C" w:rsidRPr="00DA1616" w:rsidRDefault="00A36E8C" w:rsidP="005908E2">
      <w:pPr>
        <w:rPr>
          <w:rFonts w:ascii="Times New Roman" w:hAnsi="Times New Roman"/>
        </w:rPr>
      </w:pPr>
    </w:p>
    <w:p w:rsidR="00A36E8C" w:rsidRPr="00DA1616" w:rsidRDefault="00A36E8C" w:rsidP="005908E2">
      <w:pPr>
        <w:rPr>
          <w:rFonts w:ascii="Times New Roman" w:hAnsi="Times New Roman"/>
        </w:rPr>
      </w:pPr>
    </w:p>
    <w:p w:rsidR="00964053" w:rsidRPr="00DA1616" w:rsidRDefault="00A36E8C" w:rsidP="005908E2">
      <w:pPr>
        <w:jc w:val="center"/>
        <w:rPr>
          <w:rFonts w:ascii="Times New Roman" w:hAnsi="Times New Roman"/>
          <w:b/>
          <w:sz w:val="28"/>
          <w:szCs w:val="28"/>
        </w:rPr>
      </w:pPr>
      <w:r w:rsidRPr="00DA1616">
        <w:rPr>
          <w:rFonts w:ascii="Times New Roman" w:hAnsi="Times New Roman"/>
          <w:b/>
          <w:sz w:val="28"/>
          <w:szCs w:val="28"/>
        </w:rPr>
        <w:t xml:space="preserve">2 </w:t>
      </w:r>
      <w:r w:rsidR="005A01AD" w:rsidRPr="00DA1616">
        <w:rPr>
          <w:rFonts w:ascii="Times New Roman" w:hAnsi="Times New Roman"/>
          <w:b/>
          <w:sz w:val="28"/>
          <w:szCs w:val="28"/>
        </w:rPr>
        <w:t>Состояние окружающей среды Актюбинской области</w:t>
      </w:r>
    </w:p>
    <w:p w:rsidR="00BF5BF3" w:rsidRPr="00DA1616" w:rsidRDefault="00BF5BF3" w:rsidP="005908E2">
      <w:pPr>
        <w:jc w:val="center"/>
        <w:rPr>
          <w:rFonts w:ascii="Times New Roman" w:hAnsi="Times New Roman"/>
          <w:b/>
          <w:sz w:val="28"/>
          <w:szCs w:val="28"/>
        </w:rPr>
      </w:pPr>
    </w:p>
    <w:p w:rsidR="005A01AD" w:rsidRPr="00DA1616" w:rsidRDefault="00A36E8C" w:rsidP="005908E2">
      <w:pPr>
        <w:jc w:val="center"/>
        <w:rPr>
          <w:rFonts w:ascii="Times New Roman" w:hAnsi="Times New Roman"/>
          <w:b/>
          <w:sz w:val="28"/>
          <w:szCs w:val="28"/>
        </w:rPr>
      </w:pPr>
      <w:r w:rsidRPr="00DA1616">
        <w:rPr>
          <w:rFonts w:ascii="Times New Roman" w:hAnsi="Times New Roman"/>
          <w:b/>
          <w:sz w:val="28"/>
          <w:szCs w:val="28"/>
        </w:rPr>
        <w:t xml:space="preserve">2.1 </w:t>
      </w:r>
      <w:r w:rsidR="005A01AD" w:rsidRPr="00DA1616">
        <w:rPr>
          <w:rFonts w:ascii="Times New Roman" w:hAnsi="Times New Roman"/>
          <w:b/>
          <w:sz w:val="28"/>
          <w:szCs w:val="28"/>
        </w:rPr>
        <w:t>Состояние загрязнения атмосферного воздуха по городу Актобе</w:t>
      </w:r>
    </w:p>
    <w:p w:rsidR="005A01AD" w:rsidRPr="00DA1616" w:rsidRDefault="005A01AD" w:rsidP="005908E2">
      <w:pPr>
        <w:ind w:firstLine="851"/>
        <w:jc w:val="both"/>
        <w:rPr>
          <w:rFonts w:ascii="Times New Roman" w:hAnsi="Times New Roman"/>
          <w:b/>
          <w:sz w:val="28"/>
          <w:szCs w:val="28"/>
        </w:rPr>
      </w:pPr>
    </w:p>
    <w:p w:rsidR="002219FB" w:rsidRPr="00DA1616" w:rsidRDefault="001750B4" w:rsidP="005908E2">
      <w:pPr>
        <w:pStyle w:val="Style100"/>
        <w:widowControl/>
        <w:spacing w:line="0" w:lineRule="atLeast"/>
        <w:ind w:firstLine="708"/>
        <w:rPr>
          <w:rFonts w:ascii="Times New Roman" w:hAnsi="Times New Roman"/>
          <w:i/>
          <w:iCs/>
          <w:sz w:val="28"/>
          <w:szCs w:val="28"/>
        </w:rPr>
      </w:pPr>
      <w:r w:rsidRPr="00DA1616">
        <w:rPr>
          <w:rStyle w:val="FontStyle204"/>
          <w:sz w:val="28"/>
          <w:szCs w:val="28"/>
        </w:rPr>
        <w:t>Наб</w:t>
      </w:r>
      <w:r w:rsidR="00F83DE9" w:rsidRPr="00DA1616">
        <w:rPr>
          <w:rStyle w:val="FontStyle204"/>
          <w:sz w:val="28"/>
          <w:szCs w:val="28"/>
        </w:rPr>
        <w:t xml:space="preserve">людения за </w:t>
      </w:r>
      <w:r w:rsidRPr="00DA1616">
        <w:rPr>
          <w:rStyle w:val="FontStyle204"/>
          <w:sz w:val="28"/>
          <w:szCs w:val="28"/>
        </w:rPr>
        <w:t>состоянием атмосферного воздуха велись на</w:t>
      </w:r>
      <w:r w:rsidR="003E609B" w:rsidRPr="00DA1616">
        <w:rPr>
          <w:rStyle w:val="FontStyle204"/>
          <w:sz w:val="28"/>
          <w:szCs w:val="28"/>
        </w:rPr>
        <w:t>6</w:t>
      </w:r>
      <w:r w:rsidRPr="00DA1616">
        <w:rPr>
          <w:rStyle w:val="FontStyle204"/>
          <w:sz w:val="28"/>
          <w:szCs w:val="28"/>
        </w:rPr>
        <w:t xml:space="preserve"> стационарных постах</w:t>
      </w:r>
      <w:r w:rsidRPr="00DA1616">
        <w:rPr>
          <w:rFonts w:ascii="Times New Roman" w:hAnsi="Times New Roman"/>
          <w:sz w:val="28"/>
          <w:szCs w:val="28"/>
        </w:rPr>
        <w:t>(</w:t>
      </w:r>
      <w:r w:rsidR="002A0015" w:rsidRPr="00DA1616">
        <w:rPr>
          <w:rFonts w:ascii="Times New Roman" w:hAnsi="Times New Roman"/>
          <w:sz w:val="28"/>
          <w:szCs w:val="28"/>
        </w:rPr>
        <w:t>рис.</w:t>
      </w:r>
      <w:r w:rsidR="002A7208" w:rsidRPr="00DA1616">
        <w:rPr>
          <w:rFonts w:ascii="Times New Roman" w:hAnsi="Times New Roman"/>
          <w:sz w:val="28"/>
          <w:szCs w:val="28"/>
        </w:rPr>
        <w:t>2.1</w:t>
      </w:r>
      <w:r w:rsidRPr="00DA1616">
        <w:rPr>
          <w:rFonts w:ascii="Times New Roman" w:hAnsi="Times New Roman"/>
          <w:sz w:val="28"/>
          <w:szCs w:val="28"/>
        </w:rPr>
        <w:t xml:space="preserve">, таблица </w:t>
      </w:r>
      <w:r w:rsidR="00156D90" w:rsidRPr="00DA1616">
        <w:rPr>
          <w:rFonts w:ascii="Times New Roman" w:hAnsi="Times New Roman"/>
          <w:sz w:val="28"/>
          <w:szCs w:val="28"/>
        </w:rPr>
        <w:t>2.1</w:t>
      </w:r>
      <w:r w:rsidRPr="00DA1616">
        <w:rPr>
          <w:rFonts w:ascii="Times New Roman" w:hAnsi="Times New Roman"/>
          <w:sz w:val="28"/>
          <w:szCs w:val="28"/>
        </w:rPr>
        <w:t>)</w:t>
      </w:r>
      <w:r w:rsidRPr="00DA1616">
        <w:rPr>
          <w:rStyle w:val="FontStyle201"/>
          <w:sz w:val="28"/>
          <w:szCs w:val="28"/>
        </w:rPr>
        <w:t>.</w:t>
      </w:r>
    </w:p>
    <w:p w:rsidR="00A36E8C" w:rsidRPr="00DA1616" w:rsidRDefault="00A36E8C" w:rsidP="005908E2">
      <w:pPr>
        <w:jc w:val="right"/>
        <w:rPr>
          <w:rFonts w:ascii="Times New Roman" w:hAnsi="Times New Roman"/>
        </w:rPr>
      </w:pPr>
    </w:p>
    <w:p w:rsidR="001F78E4" w:rsidRPr="00DA1616" w:rsidRDefault="00156D90" w:rsidP="005908E2">
      <w:pPr>
        <w:jc w:val="right"/>
        <w:rPr>
          <w:rFonts w:ascii="Times New Roman" w:hAnsi="Times New Roman"/>
        </w:rPr>
      </w:pPr>
      <w:r w:rsidRPr="00DA1616">
        <w:rPr>
          <w:rFonts w:ascii="Times New Roman" w:hAnsi="Times New Roman"/>
        </w:rPr>
        <w:t>Таблица 2.1</w:t>
      </w:r>
    </w:p>
    <w:p w:rsidR="0080070E"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
        <w:gridCol w:w="1108"/>
        <w:gridCol w:w="2344"/>
        <w:gridCol w:w="2224"/>
        <w:gridCol w:w="3402"/>
      </w:tblGrid>
      <w:tr w:rsidR="000A0360" w:rsidRPr="00DA1616" w:rsidTr="004C00C2">
        <w:tc>
          <w:tcPr>
            <w:tcW w:w="953" w:type="dxa"/>
            <w:vAlign w:val="center"/>
          </w:tcPr>
          <w:p w:rsidR="000A0360" w:rsidRPr="00DA1616" w:rsidRDefault="000A0360" w:rsidP="005908E2">
            <w:pPr>
              <w:jc w:val="center"/>
              <w:outlineLvl w:val="1"/>
              <w:rPr>
                <w:rFonts w:ascii="Times New Roman" w:hAnsi="Times New Roman"/>
                <w:b/>
              </w:rPr>
            </w:pPr>
            <w:r w:rsidRPr="00DA1616">
              <w:rPr>
                <w:rFonts w:ascii="Times New Roman" w:hAnsi="Times New Roman"/>
                <w:b/>
              </w:rPr>
              <w:t>Номер</w:t>
            </w:r>
          </w:p>
          <w:p w:rsidR="000A0360" w:rsidRPr="00DA1616" w:rsidRDefault="000A0360" w:rsidP="005908E2">
            <w:pPr>
              <w:jc w:val="center"/>
              <w:outlineLvl w:val="1"/>
              <w:rPr>
                <w:rFonts w:ascii="Times New Roman" w:hAnsi="Times New Roman"/>
                <w:b/>
              </w:rPr>
            </w:pPr>
            <w:r w:rsidRPr="00DA1616">
              <w:rPr>
                <w:rFonts w:ascii="Times New Roman" w:hAnsi="Times New Roman"/>
                <w:b/>
              </w:rPr>
              <w:t>поста</w:t>
            </w:r>
          </w:p>
        </w:tc>
        <w:tc>
          <w:tcPr>
            <w:tcW w:w="1108" w:type="dxa"/>
            <w:vAlign w:val="center"/>
          </w:tcPr>
          <w:p w:rsidR="000A0360" w:rsidRPr="00DA1616" w:rsidRDefault="000A0360" w:rsidP="005908E2">
            <w:pPr>
              <w:jc w:val="center"/>
              <w:outlineLvl w:val="1"/>
              <w:rPr>
                <w:rFonts w:ascii="Times New Roman" w:hAnsi="Times New Roman"/>
                <w:b/>
              </w:rPr>
            </w:pPr>
            <w:r w:rsidRPr="00DA1616">
              <w:rPr>
                <w:rFonts w:ascii="Times New Roman" w:hAnsi="Times New Roman"/>
                <w:b/>
              </w:rPr>
              <w:t>Сроки отбора</w:t>
            </w:r>
          </w:p>
        </w:tc>
        <w:tc>
          <w:tcPr>
            <w:tcW w:w="2344" w:type="dxa"/>
            <w:vAlign w:val="center"/>
          </w:tcPr>
          <w:p w:rsidR="000A0360" w:rsidRPr="00DA1616" w:rsidRDefault="000A0360" w:rsidP="005908E2">
            <w:pPr>
              <w:jc w:val="center"/>
              <w:outlineLvl w:val="1"/>
              <w:rPr>
                <w:rFonts w:ascii="Times New Roman" w:hAnsi="Times New Roman"/>
                <w:b/>
              </w:rPr>
            </w:pPr>
            <w:r w:rsidRPr="00DA1616">
              <w:rPr>
                <w:rFonts w:ascii="Times New Roman" w:hAnsi="Times New Roman"/>
                <w:b/>
              </w:rPr>
              <w:t>Проведени</w:t>
            </w:r>
            <w:r w:rsidR="00655189" w:rsidRPr="00DA1616">
              <w:rPr>
                <w:rFonts w:ascii="Times New Roman" w:hAnsi="Times New Roman"/>
                <w:b/>
              </w:rPr>
              <w:t>е</w:t>
            </w:r>
            <w:r w:rsidRPr="00DA1616">
              <w:rPr>
                <w:rFonts w:ascii="Times New Roman" w:hAnsi="Times New Roman"/>
                <w:b/>
              </w:rPr>
              <w:t xml:space="preserve"> наблюдений</w:t>
            </w:r>
          </w:p>
        </w:tc>
        <w:tc>
          <w:tcPr>
            <w:tcW w:w="2224" w:type="dxa"/>
            <w:vAlign w:val="center"/>
          </w:tcPr>
          <w:p w:rsidR="000A0360" w:rsidRPr="00DA1616" w:rsidRDefault="000A0360" w:rsidP="005908E2">
            <w:pPr>
              <w:jc w:val="center"/>
              <w:outlineLvl w:val="1"/>
              <w:rPr>
                <w:rFonts w:ascii="Times New Roman" w:hAnsi="Times New Roman"/>
                <w:b/>
              </w:rPr>
            </w:pPr>
            <w:r w:rsidRPr="00DA1616">
              <w:rPr>
                <w:rFonts w:ascii="Times New Roman" w:hAnsi="Times New Roman"/>
                <w:b/>
              </w:rPr>
              <w:t>Адрес поста</w:t>
            </w:r>
          </w:p>
        </w:tc>
        <w:tc>
          <w:tcPr>
            <w:tcW w:w="3402" w:type="dxa"/>
            <w:vAlign w:val="center"/>
          </w:tcPr>
          <w:p w:rsidR="000A0360" w:rsidRPr="00DA1616" w:rsidRDefault="000A0360"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A0360" w:rsidRPr="00DA1616" w:rsidTr="004C00C2">
        <w:tc>
          <w:tcPr>
            <w:tcW w:w="953" w:type="dxa"/>
            <w:vAlign w:val="center"/>
          </w:tcPr>
          <w:p w:rsidR="000A0360" w:rsidRPr="00DA1616" w:rsidRDefault="000A0360" w:rsidP="005908E2">
            <w:pPr>
              <w:jc w:val="center"/>
              <w:outlineLvl w:val="1"/>
              <w:rPr>
                <w:rFonts w:ascii="Times New Roman" w:hAnsi="Times New Roman"/>
              </w:rPr>
            </w:pPr>
            <w:r w:rsidRPr="00DA1616">
              <w:rPr>
                <w:rFonts w:ascii="Times New Roman" w:hAnsi="Times New Roman"/>
              </w:rPr>
              <w:t>1</w:t>
            </w:r>
          </w:p>
        </w:tc>
        <w:tc>
          <w:tcPr>
            <w:tcW w:w="1108" w:type="dxa"/>
            <w:vAlign w:val="center"/>
          </w:tcPr>
          <w:p w:rsidR="000A0360" w:rsidRPr="00DA1616" w:rsidRDefault="000A0360" w:rsidP="005908E2">
            <w:pPr>
              <w:jc w:val="center"/>
              <w:outlineLvl w:val="1"/>
              <w:rPr>
                <w:rFonts w:ascii="Times New Roman" w:hAnsi="Times New Roman"/>
              </w:rPr>
            </w:pPr>
            <w:r w:rsidRPr="00DA1616">
              <w:rPr>
                <w:rFonts w:ascii="Times New Roman" w:hAnsi="Times New Roman"/>
              </w:rPr>
              <w:t>4 раза в сутки</w:t>
            </w:r>
          </w:p>
        </w:tc>
        <w:tc>
          <w:tcPr>
            <w:tcW w:w="2344" w:type="dxa"/>
            <w:vAlign w:val="center"/>
          </w:tcPr>
          <w:p w:rsidR="000A0360" w:rsidRPr="00DA1616" w:rsidRDefault="00AC11C5" w:rsidP="005908E2">
            <w:pPr>
              <w:jc w:val="center"/>
              <w:outlineLvl w:val="1"/>
              <w:rPr>
                <w:rFonts w:ascii="Times New Roman" w:hAnsi="Times New Roman"/>
              </w:rPr>
            </w:pPr>
            <w:r w:rsidRPr="00DA1616">
              <w:rPr>
                <w:rFonts w:ascii="Times New Roman" w:hAnsi="Times New Roman"/>
              </w:rPr>
              <w:t xml:space="preserve">ручной отбор проб (дискретные </w:t>
            </w:r>
            <w:r w:rsidR="00632E59" w:rsidRPr="00DA1616">
              <w:rPr>
                <w:rFonts w:ascii="Times New Roman" w:hAnsi="Times New Roman"/>
              </w:rPr>
              <w:t>методы)</w:t>
            </w:r>
          </w:p>
        </w:tc>
        <w:tc>
          <w:tcPr>
            <w:tcW w:w="2224" w:type="dxa"/>
            <w:vAlign w:val="center"/>
          </w:tcPr>
          <w:p w:rsidR="000A0360" w:rsidRPr="00DA1616" w:rsidRDefault="000A0360" w:rsidP="005908E2">
            <w:pPr>
              <w:jc w:val="center"/>
              <w:outlineLvl w:val="1"/>
              <w:rPr>
                <w:rFonts w:ascii="Times New Roman" w:hAnsi="Times New Roman"/>
                <w:i/>
              </w:rPr>
            </w:pPr>
            <w:r w:rsidRPr="00DA1616">
              <w:rPr>
                <w:rStyle w:val="FontStyle201"/>
                <w:i w:val="0"/>
              </w:rPr>
              <w:t>Авиагородок, 14</w:t>
            </w:r>
          </w:p>
        </w:tc>
        <w:tc>
          <w:tcPr>
            <w:tcW w:w="3402" w:type="dxa"/>
            <w:vAlign w:val="center"/>
          </w:tcPr>
          <w:p w:rsidR="000A0360" w:rsidRPr="00DA1616" w:rsidRDefault="006D4D58" w:rsidP="005908E2">
            <w:pPr>
              <w:outlineLvl w:val="1"/>
              <w:rPr>
                <w:rFonts w:ascii="Times New Roman" w:hAnsi="Times New Roman"/>
              </w:rPr>
            </w:pPr>
            <w:r w:rsidRPr="00DA1616">
              <w:rPr>
                <w:rStyle w:val="FontStyle204"/>
                <w:sz w:val="24"/>
                <w:szCs w:val="24"/>
              </w:rPr>
              <w:t>взвешенные вещества, диоксид серы, оксид углерода, диоксид азота</w:t>
            </w:r>
          </w:p>
        </w:tc>
      </w:tr>
      <w:tr w:rsidR="000A0360" w:rsidRPr="00DA1616" w:rsidTr="004C00C2">
        <w:trPr>
          <w:trHeight w:val="414"/>
        </w:trPr>
        <w:tc>
          <w:tcPr>
            <w:tcW w:w="953" w:type="dxa"/>
            <w:vAlign w:val="center"/>
          </w:tcPr>
          <w:p w:rsidR="000A0360" w:rsidRPr="00DA1616" w:rsidRDefault="000A0360" w:rsidP="005908E2">
            <w:pPr>
              <w:jc w:val="center"/>
              <w:outlineLvl w:val="1"/>
              <w:rPr>
                <w:rFonts w:ascii="Times New Roman" w:hAnsi="Times New Roman"/>
              </w:rPr>
            </w:pPr>
            <w:r w:rsidRPr="00DA1616">
              <w:rPr>
                <w:rFonts w:ascii="Times New Roman" w:hAnsi="Times New Roman"/>
              </w:rPr>
              <w:t>4</w:t>
            </w:r>
          </w:p>
        </w:tc>
        <w:tc>
          <w:tcPr>
            <w:tcW w:w="1108" w:type="dxa"/>
            <w:vMerge w:val="restart"/>
            <w:vAlign w:val="center"/>
          </w:tcPr>
          <w:p w:rsidR="000A0360" w:rsidRPr="00DA1616" w:rsidRDefault="000A0360" w:rsidP="005908E2">
            <w:pPr>
              <w:jc w:val="center"/>
              <w:outlineLvl w:val="1"/>
              <w:rPr>
                <w:rFonts w:ascii="Times New Roman" w:hAnsi="Times New Roman"/>
              </w:rPr>
            </w:pPr>
            <w:r w:rsidRPr="00DA1616">
              <w:rPr>
                <w:rFonts w:ascii="Times New Roman" w:hAnsi="Times New Roman"/>
              </w:rPr>
              <w:t>3 раза в сутки</w:t>
            </w:r>
          </w:p>
        </w:tc>
        <w:tc>
          <w:tcPr>
            <w:tcW w:w="2344" w:type="dxa"/>
            <w:vMerge w:val="restart"/>
            <w:vAlign w:val="center"/>
          </w:tcPr>
          <w:p w:rsidR="000A0360" w:rsidRPr="00DA1616" w:rsidRDefault="00AC11C5" w:rsidP="005908E2">
            <w:pPr>
              <w:jc w:val="center"/>
              <w:outlineLvl w:val="1"/>
              <w:rPr>
                <w:rFonts w:ascii="Times New Roman" w:hAnsi="Times New Roman"/>
              </w:rPr>
            </w:pPr>
            <w:r w:rsidRPr="00DA1616">
              <w:rPr>
                <w:rFonts w:ascii="Times New Roman" w:hAnsi="Times New Roman"/>
              </w:rPr>
              <w:t>ручной отбор проб (дискретные</w:t>
            </w:r>
            <w:r w:rsidR="00632E59" w:rsidRPr="00DA1616">
              <w:rPr>
                <w:rFonts w:ascii="Times New Roman" w:hAnsi="Times New Roman"/>
              </w:rPr>
              <w:t>методы)</w:t>
            </w:r>
          </w:p>
        </w:tc>
        <w:tc>
          <w:tcPr>
            <w:tcW w:w="2224" w:type="dxa"/>
            <w:vAlign w:val="center"/>
          </w:tcPr>
          <w:p w:rsidR="000A0360" w:rsidRPr="00DA1616" w:rsidRDefault="000A0360" w:rsidP="005908E2">
            <w:pPr>
              <w:jc w:val="center"/>
              <w:outlineLvl w:val="1"/>
              <w:rPr>
                <w:rFonts w:ascii="Times New Roman" w:hAnsi="Times New Roman"/>
                <w:i/>
              </w:rPr>
            </w:pPr>
            <w:r w:rsidRPr="00DA1616">
              <w:rPr>
                <w:rStyle w:val="FontStyle201"/>
                <w:i w:val="0"/>
              </w:rPr>
              <w:t>ул. Белинского, 5</w:t>
            </w:r>
          </w:p>
        </w:tc>
        <w:tc>
          <w:tcPr>
            <w:tcW w:w="3402" w:type="dxa"/>
            <w:vAlign w:val="center"/>
          </w:tcPr>
          <w:p w:rsidR="000A0360" w:rsidRPr="00DA1616" w:rsidRDefault="006D4D58" w:rsidP="005908E2">
            <w:pPr>
              <w:outlineLvl w:val="1"/>
              <w:rPr>
                <w:rFonts w:ascii="Times New Roman" w:hAnsi="Times New Roman"/>
              </w:rPr>
            </w:pPr>
            <w:r w:rsidRPr="00DA1616">
              <w:rPr>
                <w:rStyle w:val="FontStyle204"/>
                <w:sz w:val="24"/>
                <w:szCs w:val="24"/>
              </w:rPr>
              <w:t>взвешенные вещества, диоксид серы, оксид углерода, диоксид азота, сероводород, формальдегид</w:t>
            </w:r>
            <w:r w:rsidRPr="00DA1616">
              <w:rPr>
                <w:rStyle w:val="FontStyle204"/>
                <w:sz w:val="24"/>
                <w:szCs w:val="24"/>
                <w:lang w:val="kk-KZ"/>
              </w:rPr>
              <w:t>, хром</w:t>
            </w:r>
          </w:p>
        </w:tc>
      </w:tr>
      <w:tr w:rsidR="000A0360" w:rsidRPr="00DA1616" w:rsidTr="004C00C2">
        <w:tc>
          <w:tcPr>
            <w:tcW w:w="953" w:type="dxa"/>
            <w:vAlign w:val="center"/>
          </w:tcPr>
          <w:p w:rsidR="000A0360" w:rsidRPr="00DA1616" w:rsidRDefault="000A0360" w:rsidP="005908E2">
            <w:pPr>
              <w:jc w:val="center"/>
              <w:outlineLvl w:val="1"/>
              <w:rPr>
                <w:rFonts w:ascii="Times New Roman" w:hAnsi="Times New Roman"/>
              </w:rPr>
            </w:pPr>
            <w:r w:rsidRPr="00DA1616">
              <w:rPr>
                <w:rFonts w:ascii="Times New Roman" w:hAnsi="Times New Roman"/>
              </w:rPr>
              <w:t>5</w:t>
            </w:r>
          </w:p>
        </w:tc>
        <w:tc>
          <w:tcPr>
            <w:tcW w:w="1108" w:type="dxa"/>
            <w:vMerge/>
            <w:vAlign w:val="center"/>
          </w:tcPr>
          <w:p w:rsidR="000A0360" w:rsidRPr="00DA1616" w:rsidRDefault="000A0360" w:rsidP="005908E2">
            <w:pPr>
              <w:jc w:val="center"/>
              <w:outlineLvl w:val="1"/>
              <w:rPr>
                <w:rFonts w:ascii="Times New Roman" w:hAnsi="Times New Roman"/>
              </w:rPr>
            </w:pPr>
          </w:p>
        </w:tc>
        <w:tc>
          <w:tcPr>
            <w:tcW w:w="2344" w:type="dxa"/>
            <w:vMerge/>
            <w:vAlign w:val="center"/>
          </w:tcPr>
          <w:p w:rsidR="000A0360" w:rsidRPr="00DA1616" w:rsidRDefault="000A0360" w:rsidP="005908E2">
            <w:pPr>
              <w:jc w:val="center"/>
              <w:outlineLvl w:val="1"/>
              <w:rPr>
                <w:rFonts w:ascii="Times New Roman" w:hAnsi="Times New Roman"/>
              </w:rPr>
            </w:pPr>
          </w:p>
        </w:tc>
        <w:tc>
          <w:tcPr>
            <w:tcW w:w="2224" w:type="dxa"/>
            <w:vAlign w:val="center"/>
          </w:tcPr>
          <w:p w:rsidR="000A0360" w:rsidRPr="00DA1616" w:rsidRDefault="000A0360" w:rsidP="005908E2">
            <w:pPr>
              <w:jc w:val="center"/>
              <w:outlineLvl w:val="1"/>
              <w:rPr>
                <w:rFonts w:ascii="Times New Roman" w:hAnsi="Times New Roman"/>
                <w:i/>
              </w:rPr>
            </w:pPr>
            <w:r w:rsidRPr="00DA1616">
              <w:rPr>
                <w:rStyle w:val="FontStyle201"/>
                <w:i w:val="0"/>
              </w:rPr>
              <w:t>ул. Ломоносова, 7</w:t>
            </w:r>
          </w:p>
        </w:tc>
        <w:tc>
          <w:tcPr>
            <w:tcW w:w="3402" w:type="dxa"/>
            <w:vAlign w:val="center"/>
          </w:tcPr>
          <w:p w:rsidR="000A0360" w:rsidRPr="00DA1616" w:rsidRDefault="006D4D58" w:rsidP="005908E2">
            <w:pPr>
              <w:outlineLvl w:val="1"/>
              <w:rPr>
                <w:rFonts w:ascii="Times New Roman" w:hAnsi="Times New Roman"/>
              </w:rPr>
            </w:pPr>
            <w:r w:rsidRPr="00DA1616">
              <w:rPr>
                <w:rStyle w:val="FontStyle204"/>
                <w:sz w:val="24"/>
                <w:szCs w:val="24"/>
              </w:rPr>
              <w:t>взвешенные вещества, сульфаты, оксид углерода, оксид и диоксид азота, формальдегид</w:t>
            </w:r>
          </w:p>
        </w:tc>
      </w:tr>
      <w:tr w:rsidR="006D4D58" w:rsidRPr="00DA1616" w:rsidTr="007035BE">
        <w:trPr>
          <w:trHeight w:val="830"/>
        </w:trPr>
        <w:tc>
          <w:tcPr>
            <w:tcW w:w="953" w:type="dxa"/>
            <w:vAlign w:val="center"/>
          </w:tcPr>
          <w:p w:rsidR="006D4D58" w:rsidRPr="00DA1616" w:rsidRDefault="006D4D58" w:rsidP="005908E2">
            <w:pPr>
              <w:jc w:val="center"/>
              <w:outlineLvl w:val="1"/>
              <w:rPr>
                <w:rFonts w:ascii="Times New Roman" w:hAnsi="Times New Roman"/>
              </w:rPr>
            </w:pPr>
            <w:r w:rsidRPr="00DA1616">
              <w:rPr>
                <w:rFonts w:ascii="Times New Roman" w:hAnsi="Times New Roman"/>
              </w:rPr>
              <w:t>2</w:t>
            </w:r>
          </w:p>
        </w:tc>
        <w:tc>
          <w:tcPr>
            <w:tcW w:w="1108" w:type="dxa"/>
            <w:vMerge w:val="restart"/>
            <w:vAlign w:val="center"/>
          </w:tcPr>
          <w:p w:rsidR="006D4D58" w:rsidRPr="00DA1616" w:rsidRDefault="006D4D58" w:rsidP="005908E2">
            <w:pPr>
              <w:jc w:val="center"/>
              <w:outlineLvl w:val="1"/>
              <w:rPr>
                <w:rFonts w:ascii="Times New Roman" w:hAnsi="Times New Roman"/>
              </w:rPr>
            </w:pPr>
            <w:r w:rsidRPr="00DA1616">
              <w:rPr>
                <w:rFonts w:ascii="Times New Roman" w:hAnsi="Times New Roman"/>
              </w:rPr>
              <w:t>каждые 20 минут</w:t>
            </w:r>
          </w:p>
        </w:tc>
        <w:tc>
          <w:tcPr>
            <w:tcW w:w="2344" w:type="dxa"/>
            <w:vMerge w:val="restart"/>
            <w:vAlign w:val="center"/>
          </w:tcPr>
          <w:p w:rsidR="006D4D58" w:rsidRPr="00DA1616" w:rsidRDefault="006D4D58" w:rsidP="005908E2">
            <w:pPr>
              <w:jc w:val="center"/>
              <w:outlineLvl w:val="1"/>
              <w:rPr>
                <w:rFonts w:ascii="Times New Roman" w:hAnsi="Times New Roman"/>
              </w:rPr>
            </w:pPr>
            <w:r w:rsidRPr="00DA1616">
              <w:rPr>
                <w:rFonts w:ascii="Times New Roman" w:hAnsi="Times New Roman"/>
              </w:rPr>
              <w:t>в непрерывном режиме</w:t>
            </w:r>
          </w:p>
        </w:tc>
        <w:tc>
          <w:tcPr>
            <w:tcW w:w="2224" w:type="dxa"/>
            <w:vAlign w:val="center"/>
          </w:tcPr>
          <w:p w:rsidR="006D4D58" w:rsidRPr="00DA1616" w:rsidRDefault="006D4D58" w:rsidP="005908E2">
            <w:pPr>
              <w:jc w:val="center"/>
              <w:outlineLvl w:val="1"/>
              <w:rPr>
                <w:rStyle w:val="FontStyle187"/>
                <w:rFonts w:ascii="Times New Roman" w:hAnsi="Times New Roman"/>
                <w:spacing w:val="0"/>
                <w:sz w:val="24"/>
                <w:szCs w:val="24"/>
              </w:rPr>
            </w:pPr>
            <w:r w:rsidRPr="00DA1616">
              <w:rPr>
                <w:rStyle w:val="FontStyle187"/>
                <w:rFonts w:ascii="Times New Roman" w:hAnsi="Times New Roman"/>
                <w:spacing w:val="0"/>
                <w:sz w:val="24"/>
                <w:szCs w:val="24"/>
              </w:rPr>
              <w:t>ул. Рыскулова, 4 Г</w:t>
            </w:r>
          </w:p>
        </w:tc>
        <w:tc>
          <w:tcPr>
            <w:tcW w:w="3402" w:type="dxa"/>
            <w:vMerge w:val="restart"/>
            <w:vAlign w:val="center"/>
          </w:tcPr>
          <w:p w:rsidR="006D4D58" w:rsidRPr="00DA1616" w:rsidRDefault="006D4D58" w:rsidP="005908E2">
            <w:pPr>
              <w:outlineLvl w:val="1"/>
              <w:rPr>
                <w:rFonts w:ascii="Times New Roman" w:hAnsi="Times New Roman"/>
                <w:lang w:val="kk-KZ"/>
              </w:rPr>
            </w:pPr>
            <w:r w:rsidRPr="00DA1616">
              <w:rPr>
                <w:rFonts w:ascii="Times New Roman" w:hAnsi="Times New Roman"/>
                <w:lang w:eastAsia="ru-RU" w:bidi="ar-SA"/>
              </w:rPr>
              <w:t>взвешенные частицы РМ-10, диоксид серы, оксид углерода, диоксид азота, оксид азота, озон, сероводород, формальдегид</w:t>
            </w:r>
            <w:r w:rsidR="00B81B07" w:rsidRPr="00DA1616">
              <w:rPr>
                <w:rFonts w:ascii="Times New Roman" w:hAnsi="Times New Roman"/>
                <w:lang w:val="kk-KZ" w:eastAsia="ru-RU" w:bidi="ar-SA"/>
              </w:rPr>
              <w:t xml:space="preserve">, </w:t>
            </w:r>
            <w:r w:rsidR="00B81B07" w:rsidRPr="00DA1616">
              <w:rPr>
                <w:rStyle w:val="FontStyle204"/>
                <w:sz w:val="24"/>
                <w:szCs w:val="24"/>
              </w:rPr>
              <w:t>сумма углеводородов,</w:t>
            </w:r>
            <w:r w:rsidR="007035BE" w:rsidRPr="00DA1616">
              <w:rPr>
                <w:rStyle w:val="FontStyle204"/>
                <w:sz w:val="24"/>
                <w:szCs w:val="24"/>
                <w:lang w:val="kk-KZ"/>
              </w:rPr>
              <w:t xml:space="preserve">аммиак, </w:t>
            </w:r>
            <w:r w:rsidR="00B81B07" w:rsidRPr="00DA1616">
              <w:rPr>
                <w:rStyle w:val="FontStyle204"/>
                <w:sz w:val="24"/>
                <w:szCs w:val="24"/>
                <w:lang w:val="kk-KZ"/>
              </w:rPr>
              <w:t>метан</w:t>
            </w:r>
          </w:p>
        </w:tc>
      </w:tr>
      <w:tr w:rsidR="006D4D58" w:rsidRPr="00DA1616" w:rsidTr="004C00C2">
        <w:trPr>
          <w:trHeight w:val="598"/>
        </w:trPr>
        <w:tc>
          <w:tcPr>
            <w:tcW w:w="953" w:type="dxa"/>
            <w:vAlign w:val="center"/>
          </w:tcPr>
          <w:p w:rsidR="006D4D58" w:rsidRPr="00DA1616" w:rsidRDefault="006D4D58" w:rsidP="005908E2">
            <w:pPr>
              <w:jc w:val="center"/>
              <w:outlineLvl w:val="1"/>
              <w:rPr>
                <w:rFonts w:ascii="Times New Roman" w:hAnsi="Times New Roman"/>
              </w:rPr>
            </w:pPr>
            <w:r w:rsidRPr="00DA1616">
              <w:rPr>
                <w:rFonts w:ascii="Times New Roman" w:hAnsi="Times New Roman"/>
              </w:rPr>
              <w:t>3</w:t>
            </w:r>
          </w:p>
        </w:tc>
        <w:tc>
          <w:tcPr>
            <w:tcW w:w="1108" w:type="dxa"/>
            <w:vMerge/>
            <w:vAlign w:val="center"/>
          </w:tcPr>
          <w:p w:rsidR="006D4D58" w:rsidRPr="00DA1616" w:rsidRDefault="006D4D58" w:rsidP="005908E2">
            <w:pPr>
              <w:jc w:val="center"/>
              <w:outlineLvl w:val="1"/>
              <w:rPr>
                <w:rFonts w:ascii="Times New Roman" w:hAnsi="Times New Roman"/>
              </w:rPr>
            </w:pPr>
          </w:p>
        </w:tc>
        <w:tc>
          <w:tcPr>
            <w:tcW w:w="2344" w:type="dxa"/>
            <w:vMerge/>
            <w:vAlign w:val="center"/>
          </w:tcPr>
          <w:p w:rsidR="006D4D58" w:rsidRPr="00DA1616" w:rsidRDefault="006D4D58" w:rsidP="005908E2">
            <w:pPr>
              <w:jc w:val="center"/>
              <w:outlineLvl w:val="1"/>
              <w:rPr>
                <w:rFonts w:ascii="Times New Roman" w:hAnsi="Times New Roman"/>
              </w:rPr>
            </w:pPr>
          </w:p>
        </w:tc>
        <w:tc>
          <w:tcPr>
            <w:tcW w:w="2224" w:type="dxa"/>
            <w:vAlign w:val="center"/>
          </w:tcPr>
          <w:p w:rsidR="006D4D58" w:rsidRPr="00DA1616" w:rsidRDefault="006D4D58" w:rsidP="005908E2">
            <w:pPr>
              <w:jc w:val="center"/>
              <w:outlineLvl w:val="1"/>
              <w:rPr>
                <w:rFonts w:ascii="Times New Roman" w:hAnsi="Times New Roman"/>
              </w:rPr>
            </w:pPr>
            <w:r w:rsidRPr="00DA1616">
              <w:rPr>
                <w:rStyle w:val="FontStyle187"/>
                <w:rFonts w:ascii="Times New Roman" w:hAnsi="Times New Roman"/>
                <w:spacing w:val="0"/>
                <w:sz w:val="24"/>
                <w:szCs w:val="24"/>
              </w:rPr>
              <w:t>ул. Есет-батыра, 109А</w:t>
            </w:r>
          </w:p>
        </w:tc>
        <w:tc>
          <w:tcPr>
            <w:tcW w:w="3402" w:type="dxa"/>
            <w:vMerge/>
            <w:vAlign w:val="center"/>
          </w:tcPr>
          <w:p w:rsidR="006D4D58" w:rsidRPr="00DA1616" w:rsidRDefault="006D4D58" w:rsidP="005908E2">
            <w:pPr>
              <w:outlineLvl w:val="1"/>
              <w:rPr>
                <w:rFonts w:ascii="Times New Roman" w:hAnsi="Times New Roman"/>
              </w:rPr>
            </w:pPr>
          </w:p>
        </w:tc>
      </w:tr>
      <w:tr w:rsidR="00563CFE" w:rsidRPr="00DA1616" w:rsidTr="004C00C2">
        <w:tc>
          <w:tcPr>
            <w:tcW w:w="953" w:type="dxa"/>
            <w:vAlign w:val="center"/>
          </w:tcPr>
          <w:p w:rsidR="00563CFE" w:rsidRPr="00DA1616" w:rsidRDefault="00563CFE" w:rsidP="005908E2">
            <w:pPr>
              <w:spacing w:after="60"/>
              <w:jc w:val="center"/>
              <w:outlineLvl w:val="1"/>
              <w:rPr>
                <w:rFonts w:ascii="Times New Roman" w:hAnsi="Times New Roman"/>
              </w:rPr>
            </w:pPr>
            <w:r w:rsidRPr="00DA1616">
              <w:rPr>
                <w:rFonts w:ascii="Times New Roman" w:hAnsi="Times New Roman"/>
              </w:rPr>
              <w:t>6</w:t>
            </w:r>
          </w:p>
        </w:tc>
        <w:tc>
          <w:tcPr>
            <w:tcW w:w="1108" w:type="dxa"/>
            <w:vMerge/>
          </w:tcPr>
          <w:p w:rsidR="00563CFE" w:rsidRPr="00DA1616" w:rsidRDefault="00563CFE" w:rsidP="005908E2">
            <w:pPr>
              <w:spacing w:after="60"/>
              <w:jc w:val="center"/>
              <w:outlineLvl w:val="1"/>
              <w:rPr>
                <w:rFonts w:ascii="Times New Roman" w:hAnsi="Times New Roman"/>
              </w:rPr>
            </w:pPr>
          </w:p>
        </w:tc>
        <w:tc>
          <w:tcPr>
            <w:tcW w:w="2344" w:type="dxa"/>
            <w:vMerge/>
          </w:tcPr>
          <w:p w:rsidR="00563CFE" w:rsidRPr="00DA1616" w:rsidRDefault="00563CFE" w:rsidP="005908E2">
            <w:pPr>
              <w:spacing w:after="60"/>
              <w:jc w:val="center"/>
              <w:outlineLvl w:val="1"/>
              <w:rPr>
                <w:rFonts w:ascii="Times New Roman" w:hAnsi="Times New Roman"/>
              </w:rPr>
            </w:pPr>
          </w:p>
        </w:tc>
        <w:tc>
          <w:tcPr>
            <w:tcW w:w="2224" w:type="dxa"/>
            <w:vAlign w:val="center"/>
          </w:tcPr>
          <w:p w:rsidR="00563CFE" w:rsidRPr="00DA1616" w:rsidRDefault="00563CFE" w:rsidP="005908E2">
            <w:pPr>
              <w:spacing w:after="60"/>
              <w:jc w:val="center"/>
              <w:outlineLvl w:val="1"/>
              <w:rPr>
                <w:rStyle w:val="FontStyle187"/>
                <w:rFonts w:ascii="Times New Roman" w:hAnsi="Times New Roman"/>
                <w:spacing w:val="0"/>
                <w:sz w:val="24"/>
                <w:szCs w:val="24"/>
              </w:rPr>
            </w:pPr>
            <w:r w:rsidRPr="00DA1616">
              <w:rPr>
                <w:rStyle w:val="FontStyle187"/>
                <w:rFonts w:ascii="Times New Roman" w:hAnsi="Times New Roman"/>
                <w:spacing w:val="0"/>
                <w:sz w:val="24"/>
                <w:szCs w:val="24"/>
              </w:rPr>
              <w:t>ул. Жанкожа-батыра, 89</w:t>
            </w:r>
          </w:p>
        </w:tc>
        <w:tc>
          <w:tcPr>
            <w:tcW w:w="3402" w:type="dxa"/>
          </w:tcPr>
          <w:p w:rsidR="00563CFE" w:rsidRPr="00DA1616" w:rsidRDefault="005B4A2B" w:rsidP="005908E2">
            <w:pPr>
              <w:outlineLvl w:val="1"/>
              <w:rPr>
                <w:rFonts w:ascii="Times New Roman" w:hAnsi="Times New Roman"/>
              </w:rPr>
            </w:pPr>
            <w:r w:rsidRPr="00DA1616">
              <w:rPr>
                <w:rStyle w:val="FontStyle204"/>
                <w:sz w:val="24"/>
                <w:szCs w:val="24"/>
              </w:rPr>
              <w:t xml:space="preserve">взвешенные частицы РМ-2,5, взвешенные частицы РМ-10, диоксид серы, диоксид азота, оксид азота, озон, сероводород, </w:t>
            </w:r>
            <w:r w:rsidR="00B81B07" w:rsidRPr="00DA1616">
              <w:rPr>
                <w:rStyle w:val="FontStyle204"/>
                <w:sz w:val="24"/>
                <w:szCs w:val="24"/>
              </w:rPr>
              <w:t xml:space="preserve">аммиак, </w:t>
            </w:r>
            <w:r w:rsidRPr="00DA1616">
              <w:rPr>
                <w:rStyle w:val="FontStyle204"/>
                <w:sz w:val="24"/>
                <w:szCs w:val="24"/>
              </w:rPr>
              <w:t>сумма углеводородов, метан</w:t>
            </w:r>
          </w:p>
        </w:tc>
      </w:tr>
    </w:tbl>
    <w:p w:rsidR="0081735D" w:rsidRPr="00DA1616" w:rsidRDefault="0081735D" w:rsidP="005908E2">
      <w:pPr>
        <w:jc w:val="center"/>
        <w:rPr>
          <w:rFonts w:ascii="Times New Roman" w:hAnsi="Times New Roman"/>
          <w:b/>
          <w:noProof/>
          <w:sz w:val="26"/>
          <w:szCs w:val="26"/>
          <w:lang w:eastAsia="ru-RU" w:bidi="ar-SA"/>
        </w:rPr>
      </w:pPr>
    </w:p>
    <w:p w:rsidR="00D85BB9" w:rsidRPr="00DA1616" w:rsidRDefault="003D1D17" w:rsidP="005908E2">
      <w:pPr>
        <w:jc w:val="center"/>
        <w:rPr>
          <w:rFonts w:ascii="Times New Roman" w:hAnsi="Times New Roman"/>
          <w:b/>
          <w:noProof/>
          <w:sz w:val="26"/>
          <w:szCs w:val="26"/>
          <w:lang w:eastAsia="ru-RU" w:bidi="ar-SA"/>
        </w:rPr>
      </w:pPr>
      <w:r w:rsidRPr="00DA1616">
        <w:rPr>
          <w:rFonts w:ascii="Times New Roman" w:hAnsi="Times New Roman"/>
          <w:b/>
          <w:noProof/>
          <w:sz w:val="26"/>
          <w:szCs w:val="26"/>
          <w:lang w:eastAsia="ru-RU" w:bidi="ar-SA"/>
        </w:rPr>
        <w:drawing>
          <wp:inline distT="0" distB="0" distL="0" distR="0">
            <wp:extent cx="6321972" cy="4353601"/>
            <wp:effectExtent l="19050" t="0" r="2628" b="0"/>
            <wp:docPr id="14" name="Рисунок 6" descr="C:\Users\ww\Desktop\На бюллетень\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ww\Desktop\На бюллетень\Актобе.jpg"/>
                    <pic:cNvPicPr>
                      <a:picLocks noChangeAspect="1" noChangeArrowheads="1"/>
                    </pic:cNvPicPr>
                  </pic:nvPicPr>
                  <pic:blipFill>
                    <a:blip r:embed="rId36" cstate="print"/>
                    <a:srcRect/>
                    <a:stretch>
                      <a:fillRect/>
                    </a:stretch>
                  </pic:blipFill>
                  <pic:spPr bwMode="auto">
                    <a:xfrm>
                      <a:off x="0" y="0"/>
                      <a:ext cx="6330211" cy="4359275"/>
                    </a:xfrm>
                    <a:prstGeom prst="rect">
                      <a:avLst/>
                    </a:prstGeom>
                    <a:noFill/>
                    <a:ln w="9525">
                      <a:noFill/>
                      <a:miter lim="800000"/>
                      <a:headEnd/>
                      <a:tailEnd/>
                    </a:ln>
                  </pic:spPr>
                </pic:pic>
              </a:graphicData>
            </a:graphic>
          </wp:inline>
        </w:drawing>
      </w:r>
    </w:p>
    <w:p w:rsidR="00A02507" w:rsidRPr="00DA1616" w:rsidRDefault="00A02507" w:rsidP="005908E2">
      <w:pPr>
        <w:jc w:val="center"/>
        <w:rPr>
          <w:rFonts w:ascii="Times New Roman" w:hAnsi="Times New Roman"/>
        </w:rPr>
      </w:pPr>
    </w:p>
    <w:p w:rsidR="00950A0A" w:rsidRPr="00DA1616" w:rsidRDefault="002A0015" w:rsidP="005908E2">
      <w:pPr>
        <w:jc w:val="center"/>
        <w:rPr>
          <w:rFonts w:ascii="Times New Roman" w:hAnsi="Times New Roman"/>
        </w:rPr>
      </w:pPr>
      <w:r w:rsidRPr="00DA1616">
        <w:rPr>
          <w:rFonts w:ascii="Times New Roman" w:hAnsi="Times New Roman"/>
        </w:rPr>
        <w:t>Рис.</w:t>
      </w:r>
      <w:r w:rsidR="00B81B07" w:rsidRPr="00DA1616">
        <w:rPr>
          <w:rFonts w:ascii="Times New Roman" w:hAnsi="Times New Roman"/>
          <w:lang w:val="kk-KZ"/>
        </w:rPr>
        <w:t>-</w:t>
      </w:r>
      <w:r w:rsidRPr="00DA1616">
        <w:rPr>
          <w:rFonts w:ascii="Times New Roman" w:hAnsi="Times New Roman"/>
        </w:rPr>
        <w:t>2.1.</w:t>
      </w:r>
      <w:r w:rsidR="002D7F4F" w:rsidRPr="00DA1616">
        <w:rPr>
          <w:rFonts w:ascii="Times New Roman" w:hAnsi="Times New Roman"/>
        </w:rPr>
        <w:t>С</w:t>
      </w:r>
      <w:r w:rsidR="000C0B3E" w:rsidRPr="00DA1616">
        <w:rPr>
          <w:rFonts w:ascii="Times New Roman" w:hAnsi="Times New Roman"/>
        </w:rPr>
        <w:t>хема</w:t>
      </w:r>
      <w:r w:rsidRPr="00DA1616">
        <w:rPr>
          <w:rFonts w:ascii="Times New Roman" w:hAnsi="Times New Roman"/>
        </w:rPr>
        <w:t xml:space="preserve"> расположения стационарной сети наблюдений за загрязнением атмосферного воздуха города </w:t>
      </w:r>
      <w:r w:rsidR="000C0B3E" w:rsidRPr="00DA1616">
        <w:rPr>
          <w:rFonts w:ascii="Times New Roman" w:hAnsi="Times New Roman"/>
        </w:rPr>
        <w:t>А</w:t>
      </w:r>
      <w:r w:rsidR="0074730A" w:rsidRPr="00DA1616">
        <w:rPr>
          <w:rFonts w:ascii="Times New Roman" w:hAnsi="Times New Roman"/>
        </w:rPr>
        <w:t>ктобе</w:t>
      </w:r>
    </w:p>
    <w:p w:rsidR="002E5E3D" w:rsidRPr="00DA1616" w:rsidRDefault="002E5E3D" w:rsidP="005908E2">
      <w:pPr>
        <w:ind w:firstLine="709"/>
        <w:jc w:val="both"/>
        <w:rPr>
          <w:rFonts w:ascii="Times New Roman" w:hAnsi="Times New Roman"/>
          <w:b/>
          <w:i/>
          <w:sz w:val="28"/>
          <w:szCs w:val="28"/>
        </w:rPr>
      </w:pPr>
    </w:p>
    <w:p w:rsidR="00693170" w:rsidRPr="00DA1616" w:rsidRDefault="00693170" w:rsidP="005908E2">
      <w:pPr>
        <w:tabs>
          <w:tab w:val="left" w:pos="9498"/>
        </w:tabs>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B704FE"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 (рис.</w:t>
      </w:r>
      <w:r w:rsidR="00B81B07" w:rsidRPr="00DA1616">
        <w:rPr>
          <w:rFonts w:ascii="Times New Roman" w:hAnsi="Times New Roman"/>
          <w:sz w:val="28"/>
          <w:szCs w:val="28"/>
          <w:lang w:val="kk-KZ"/>
        </w:rPr>
        <w:t>-</w:t>
      </w:r>
      <w:r w:rsidRPr="00DA1616">
        <w:rPr>
          <w:rFonts w:ascii="Times New Roman" w:hAnsi="Times New Roman"/>
          <w:sz w:val="28"/>
          <w:szCs w:val="28"/>
        </w:rPr>
        <w:t xml:space="preserve">2.1) атмосферный воздух города характеризуется </w:t>
      </w:r>
      <w:r w:rsidR="00B327F3" w:rsidRPr="00DA1616">
        <w:rPr>
          <w:rFonts w:ascii="Times New Roman" w:hAnsi="Times New Roman"/>
          <w:b/>
          <w:i/>
          <w:sz w:val="28"/>
          <w:szCs w:val="28"/>
        </w:rPr>
        <w:t>очень</w:t>
      </w:r>
      <w:r w:rsidR="000D5C4C" w:rsidRPr="00DA1616">
        <w:rPr>
          <w:rFonts w:ascii="Times New Roman" w:hAnsi="Times New Roman"/>
          <w:b/>
          <w:i/>
          <w:sz w:val="28"/>
          <w:szCs w:val="28"/>
          <w:lang w:val="kk-KZ"/>
        </w:rPr>
        <w:t>высоким</w:t>
      </w:r>
      <w:r w:rsidR="002A5D80" w:rsidRPr="00DA1616">
        <w:rPr>
          <w:rFonts w:ascii="Times New Roman" w:hAnsi="Times New Roman"/>
          <w:b/>
          <w:i/>
          <w:sz w:val="28"/>
          <w:szCs w:val="28"/>
        </w:rPr>
        <w:t>уровне</w:t>
      </w:r>
      <w:r w:rsidR="004D4D2A" w:rsidRPr="00DA1616">
        <w:rPr>
          <w:rFonts w:ascii="Times New Roman" w:hAnsi="Times New Roman"/>
          <w:b/>
          <w:i/>
          <w:sz w:val="28"/>
          <w:szCs w:val="28"/>
        </w:rPr>
        <w:t>м</w:t>
      </w:r>
      <w:r w:rsidRPr="00DA1616">
        <w:rPr>
          <w:rFonts w:ascii="Times New Roman" w:hAnsi="Times New Roman"/>
          <w:b/>
          <w:i/>
          <w:sz w:val="28"/>
          <w:szCs w:val="28"/>
        </w:rPr>
        <w:t>загрязнения</w:t>
      </w:r>
      <w:r w:rsidRPr="00DA1616">
        <w:rPr>
          <w:rFonts w:ascii="Times New Roman" w:hAnsi="Times New Roman"/>
          <w:sz w:val="28"/>
          <w:szCs w:val="28"/>
        </w:rPr>
        <w:t>.Он определялся значени</w:t>
      </w:r>
      <w:r w:rsidR="001430FC" w:rsidRPr="00DA1616">
        <w:rPr>
          <w:rFonts w:ascii="Times New Roman" w:hAnsi="Times New Roman"/>
          <w:sz w:val="28"/>
          <w:szCs w:val="28"/>
        </w:rPr>
        <w:t>ями</w:t>
      </w:r>
      <w:r w:rsidRPr="00DA1616">
        <w:rPr>
          <w:rFonts w:ascii="Times New Roman" w:hAnsi="Times New Roman"/>
          <w:sz w:val="28"/>
          <w:szCs w:val="28"/>
        </w:rPr>
        <w:t xml:space="preserve"> СИ равным </w:t>
      </w:r>
      <w:r w:rsidR="00D15D36" w:rsidRPr="00DA1616">
        <w:rPr>
          <w:rFonts w:ascii="Times New Roman" w:hAnsi="Times New Roman"/>
          <w:sz w:val="28"/>
          <w:szCs w:val="28"/>
          <w:lang w:val="kk-KZ"/>
        </w:rPr>
        <w:t>30</w:t>
      </w:r>
      <w:r w:rsidR="001430FC" w:rsidRPr="00DA1616">
        <w:rPr>
          <w:rFonts w:ascii="Times New Roman" w:hAnsi="Times New Roman"/>
          <w:sz w:val="28"/>
          <w:szCs w:val="28"/>
          <w:lang w:val="kk-KZ"/>
        </w:rPr>
        <w:t>и</w:t>
      </w:r>
      <w:r w:rsidR="007035BE" w:rsidRPr="00DA1616">
        <w:rPr>
          <w:rFonts w:ascii="Times New Roman" w:hAnsi="Times New Roman"/>
          <w:sz w:val="28"/>
          <w:szCs w:val="28"/>
        </w:rPr>
        <w:t>НП</w:t>
      </w:r>
      <w:r w:rsidR="0027087B" w:rsidRPr="00DA1616">
        <w:rPr>
          <w:rFonts w:ascii="Times New Roman" w:hAnsi="Times New Roman"/>
          <w:sz w:val="28"/>
          <w:szCs w:val="28"/>
        </w:rPr>
        <w:t>=</w:t>
      </w:r>
      <w:r w:rsidR="001430FC" w:rsidRPr="00DA1616">
        <w:rPr>
          <w:rFonts w:ascii="Times New Roman" w:hAnsi="Times New Roman"/>
          <w:sz w:val="28"/>
          <w:szCs w:val="28"/>
          <w:lang w:val="kk-KZ"/>
        </w:rPr>
        <w:t>54</w:t>
      </w:r>
      <w:r w:rsidR="00904774" w:rsidRPr="00DA1616">
        <w:rPr>
          <w:rFonts w:ascii="Times New Roman" w:hAnsi="Times New Roman"/>
          <w:sz w:val="28"/>
          <w:szCs w:val="28"/>
        </w:rPr>
        <w:t xml:space="preserve">% </w:t>
      </w:r>
      <w:r w:rsidR="00156D90" w:rsidRPr="00DA1616">
        <w:rPr>
          <w:rFonts w:ascii="Times New Roman" w:hAnsi="Times New Roman"/>
          <w:sz w:val="28"/>
          <w:szCs w:val="28"/>
        </w:rPr>
        <w:t>(</w:t>
      </w:r>
      <w:r w:rsidR="00B81B07" w:rsidRPr="00DA1616">
        <w:rPr>
          <w:rFonts w:ascii="Times New Roman" w:hAnsi="Times New Roman"/>
          <w:sz w:val="28"/>
          <w:szCs w:val="28"/>
        </w:rPr>
        <w:t>рис.</w:t>
      </w:r>
      <w:r w:rsidR="00B81B07" w:rsidRPr="00DA1616">
        <w:rPr>
          <w:rFonts w:ascii="Times New Roman" w:hAnsi="Times New Roman"/>
          <w:sz w:val="28"/>
          <w:szCs w:val="28"/>
          <w:lang w:val="kk-KZ"/>
        </w:rPr>
        <w:t>-</w:t>
      </w:r>
      <w:r w:rsidR="00FD1140" w:rsidRPr="00DA1616">
        <w:rPr>
          <w:rFonts w:ascii="Times New Roman" w:hAnsi="Times New Roman"/>
          <w:sz w:val="28"/>
          <w:szCs w:val="28"/>
        </w:rPr>
        <w:t>1,</w:t>
      </w:r>
      <w:r w:rsidR="00303156" w:rsidRPr="00DA1616">
        <w:rPr>
          <w:rFonts w:ascii="Times New Roman" w:hAnsi="Times New Roman"/>
          <w:sz w:val="28"/>
          <w:szCs w:val="28"/>
        </w:rPr>
        <w:t>2</w:t>
      </w:r>
      <w:r w:rsidR="002763EE" w:rsidRPr="00DA1616">
        <w:rPr>
          <w:rFonts w:ascii="Times New Roman" w:hAnsi="Times New Roman"/>
          <w:sz w:val="28"/>
          <w:szCs w:val="28"/>
        </w:rPr>
        <w:t>).</w:t>
      </w:r>
      <w:r w:rsidR="00D722FE" w:rsidRPr="00DA1616">
        <w:rPr>
          <w:rFonts w:ascii="Times New Roman" w:hAnsi="Times New Roman"/>
          <w:sz w:val="28"/>
          <w:szCs w:val="28"/>
        </w:rPr>
        <w:t xml:space="preserve">Воздух города более всего загрязнен </w:t>
      </w:r>
      <w:r w:rsidR="00113CF6" w:rsidRPr="00DA1616">
        <w:rPr>
          <w:rFonts w:ascii="Times New Roman" w:hAnsi="Times New Roman"/>
          <w:b/>
          <w:sz w:val="28"/>
          <w:szCs w:val="28"/>
          <w:lang w:val="kk-KZ"/>
        </w:rPr>
        <w:t>сероводородом</w:t>
      </w:r>
      <w:r w:rsidR="003E3264" w:rsidRPr="00DA1616">
        <w:rPr>
          <w:rFonts w:ascii="Times New Roman" w:hAnsi="Times New Roman"/>
          <w:b/>
          <w:sz w:val="28"/>
          <w:szCs w:val="28"/>
          <w:lang w:val="kk-KZ"/>
        </w:rPr>
        <w:t xml:space="preserve"> </w:t>
      </w:r>
      <w:r w:rsidR="005F5B9F" w:rsidRPr="00DA1616">
        <w:rPr>
          <w:rFonts w:ascii="Times New Roman" w:hAnsi="Times New Roman"/>
          <w:sz w:val="28"/>
          <w:szCs w:val="28"/>
          <w:lang w:val="kk-KZ"/>
        </w:rPr>
        <w:t xml:space="preserve">(в районе </w:t>
      </w:r>
      <w:r w:rsidR="003E3264" w:rsidRPr="00DA1616">
        <w:rPr>
          <w:rFonts w:ascii="Times New Roman" w:hAnsi="Times New Roman"/>
          <w:sz w:val="28"/>
          <w:szCs w:val="28"/>
          <w:lang w:val="kk-KZ"/>
        </w:rPr>
        <w:t>№3 поста</w:t>
      </w:r>
      <w:r w:rsidR="005F5B9F" w:rsidRPr="00DA1616">
        <w:rPr>
          <w:rFonts w:ascii="Times New Roman" w:hAnsi="Times New Roman"/>
          <w:sz w:val="28"/>
          <w:szCs w:val="28"/>
          <w:lang w:val="kk-KZ"/>
        </w:rPr>
        <w:t>)</w:t>
      </w:r>
      <w:r w:rsidR="00D722FE" w:rsidRPr="00DA1616">
        <w:rPr>
          <w:rFonts w:ascii="Times New Roman" w:hAnsi="Times New Roman"/>
          <w:sz w:val="28"/>
          <w:szCs w:val="28"/>
        </w:rPr>
        <w:t>.</w:t>
      </w:r>
    </w:p>
    <w:p w:rsidR="005A7E55" w:rsidRPr="00DA1616" w:rsidRDefault="00693170"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454116" w:rsidRPr="00DA1616">
        <w:rPr>
          <w:rFonts w:ascii="Times New Roman" w:hAnsi="Times New Roman"/>
          <w:sz w:val="28"/>
          <w:szCs w:val="28"/>
        </w:rPr>
        <w:t>ие</w:t>
      </w:r>
      <w:r w:rsidRPr="00DA1616">
        <w:rPr>
          <w:rFonts w:ascii="Times New Roman" w:hAnsi="Times New Roman"/>
          <w:sz w:val="28"/>
          <w:szCs w:val="28"/>
        </w:rPr>
        <w:t>концентраци</w:t>
      </w:r>
      <w:r w:rsidR="00F56E98" w:rsidRPr="00DA1616">
        <w:rPr>
          <w:rFonts w:ascii="Times New Roman" w:hAnsi="Times New Roman"/>
          <w:sz w:val="28"/>
          <w:szCs w:val="28"/>
        </w:rPr>
        <w:t>и</w:t>
      </w:r>
      <w:r w:rsidR="003E3264" w:rsidRPr="00DA1616">
        <w:rPr>
          <w:rFonts w:ascii="Times New Roman" w:hAnsi="Times New Roman"/>
          <w:sz w:val="28"/>
          <w:szCs w:val="28"/>
        </w:rPr>
        <w:t xml:space="preserve"> </w:t>
      </w:r>
      <w:r w:rsidR="009C0C7D" w:rsidRPr="00DA1616">
        <w:rPr>
          <w:rFonts w:ascii="Times New Roman" w:hAnsi="Times New Roman"/>
          <w:sz w:val="28"/>
          <w:szCs w:val="28"/>
        </w:rPr>
        <w:t xml:space="preserve">озона </w:t>
      </w:r>
      <w:r w:rsidR="00B327F3" w:rsidRPr="00DA1616">
        <w:rPr>
          <w:rFonts w:ascii="Times New Roman" w:hAnsi="Times New Roman"/>
          <w:sz w:val="28"/>
          <w:szCs w:val="28"/>
        </w:rPr>
        <w:t xml:space="preserve">составили </w:t>
      </w:r>
      <w:r w:rsidR="001430FC" w:rsidRPr="00DA1616">
        <w:rPr>
          <w:rFonts w:ascii="Times New Roman" w:hAnsi="Times New Roman"/>
          <w:sz w:val="28"/>
          <w:szCs w:val="28"/>
        </w:rPr>
        <w:t>1,4</w:t>
      </w:r>
      <w:r w:rsidR="009C0C7D" w:rsidRPr="00DA1616">
        <w:rPr>
          <w:rFonts w:ascii="Times New Roman" w:hAnsi="Times New Roman"/>
          <w:sz w:val="28"/>
          <w:szCs w:val="28"/>
        </w:rPr>
        <w:t>ПДК</w:t>
      </w:r>
      <w:r w:rsidR="009C0C7D" w:rsidRPr="00DA1616">
        <w:rPr>
          <w:rFonts w:ascii="Times New Roman" w:hAnsi="Times New Roman"/>
          <w:sz w:val="28"/>
          <w:szCs w:val="28"/>
          <w:vertAlign w:val="subscript"/>
        </w:rPr>
        <w:t>с.с.</w:t>
      </w:r>
      <w:r w:rsidR="009C0C7D" w:rsidRPr="00DA1616">
        <w:rPr>
          <w:rFonts w:ascii="Times New Roman" w:hAnsi="Times New Roman"/>
          <w:sz w:val="28"/>
          <w:szCs w:val="28"/>
        </w:rPr>
        <w:t>,</w:t>
      </w:r>
      <w:r w:rsidR="002D6840" w:rsidRPr="00DA1616">
        <w:rPr>
          <w:rFonts w:ascii="Times New Roman" w:hAnsi="Times New Roman"/>
          <w:sz w:val="28"/>
          <w:szCs w:val="28"/>
        </w:rPr>
        <w:t xml:space="preserve">остальных </w:t>
      </w:r>
      <w:r w:rsidRPr="00DA1616">
        <w:rPr>
          <w:rFonts w:ascii="Times New Roman" w:hAnsi="Times New Roman"/>
          <w:sz w:val="28"/>
          <w:szCs w:val="28"/>
        </w:rPr>
        <w:t>загрязняющи</w:t>
      </w:r>
      <w:r w:rsidR="00504162" w:rsidRPr="00DA1616">
        <w:rPr>
          <w:rFonts w:ascii="Times New Roman" w:hAnsi="Times New Roman"/>
          <w:sz w:val="28"/>
          <w:szCs w:val="28"/>
        </w:rPr>
        <w:t>х</w:t>
      </w:r>
      <w:r w:rsidRPr="00DA1616">
        <w:rPr>
          <w:rFonts w:ascii="Times New Roman" w:hAnsi="Times New Roman"/>
          <w:sz w:val="28"/>
          <w:szCs w:val="28"/>
        </w:rPr>
        <w:t>веществне превышали ПДК</w:t>
      </w:r>
      <w:r w:rsidR="005A7E55" w:rsidRPr="00DA1616">
        <w:rPr>
          <w:rFonts w:ascii="Times New Roman" w:hAnsi="Times New Roman"/>
          <w:sz w:val="28"/>
          <w:szCs w:val="28"/>
        </w:rPr>
        <w:t>(таблица 1).</w:t>
      </w:r>
    </w:p>
    <w:p w:rsidR="00D457CB" w:rsidRPr="00DA1616" w:rsidRDefault="00882B20" w:rsidP="005908E2">
      <w:pPr>
        <w:ind w:firstLine="709"/>
        <w:jc w:val="both"/>
        <w:rPr>
          <w:rFonts w:ascii="Times New Roman" w:hAnsi="Times New Roman"/>
          <w:sz w:val="28"/>
          <w:szCs w:val="28"/>
        </w:rPr>
      </w:pPr>
      <w:r w:rsidRPr="00DA1616">
        <w:rPr>
          <w:rFonts w:ascii="Times New Roman" w:hAnsi="Times New Roman"/>
          <w:sz w:val="28"/>
          <w:szCs w:val="28"/>
        </w:rPr>
        <w:t xml:space="preserve">Число </w:t>
      </w:r>
      <w:r w:rsidR="0023681C" w:rsidRPr="00DA1616">
        <w:rPr>
          <w:rFonts w:ascii="Times New Roman" w:hAnsi="Times New Roman"/>
          <w:sz w:val="28"/>
          <w:szCs w:val="28"/>
        </w:rPr>
        <w:t xml:space="preserve">случаев </w:t>
      </w:r>
      <w:r w:rsidRPr="00DA1616">
        <w:rPr>
          <w:rFonts w:ascii="Times New Roman" w:hAnsi="Times New Roman"/>
          <w:sz w:val="28"/>
          <w:szCs w:val="28"/>
        </w:rPr>
        <w:t xml:space="preserve">превышения </w:t>
      </w:r>
      <w:r w:rsidR="0023681C" w:rsidRPr="00DA1616">
        <w:rPr>
          <w:rFonts w:ascii="Times New Roman" w:hAnsi="Times New Roman"/>
          <w:sz w:val="28"/>
          <w:szCs w:val="28"/>
        </w:rPr>
        <w:t xml:space="preserve">более 1 </w:t>
      </w:r>
      <w:r w:rsidR="00904774" w:rsidRPr="00DA1616">
        <w:rPr>
          <w:rFonts w:ascii="Times New Roman" w:hAnsi="Times New Roman"/>
          <w:sz w:val="28"/>
          <w:szCs w:val="28"/>
        </w:rPr>
        <w:t>ПДК</w:t>
      </w:r>
      <w:r w:rsidR="001A3FA7" w:rsidRPr="00DA1616">
        <w:rPr>
          <w:rFonts w:ascii="Times New Roman" w:hAnsi="Times New Roman"/>
          <w:sz w:val="28"/>
          <w:szCs w:val="28"/>
          <w:vertAlign w:val="subscript"/>
        </w:rPr>
        <w:t>м.р.</w:t>
      </w:r>
      <w:r w:rsidR="00904774" w:rsidRPr="00DA1616">
        <w:rPr>
          <w:rFonts w:ascii="Times New Roman" w:hAnsi="Times New Roman"/>
          <w:sz w:val="28"/>
          <w:szCs w:val="28"/>
        </w:rPr>
        <w:t xml:space="preserve">зарегистрировано </w:t>
      </w:r>
      <w:r w:rsidR="00D4107A" w:rsidRPr="00DA1616">
        <w:rPr>
          <w:rFonts w:ascii="Times New Roman" w:hAnsi="Times New Roman"/>
          <w:sz w:val="28"/>
          <w:szCs w:val="28"/>
        </w:rPr>
        <w:t xml:space="preserve">по </w:t>
      </w:r>
      <w:r w:rsidR="009C0C7D" w:rsidRPr="00DA1616">
        <w:rPr>
          <w:rFonts w:ascii="Times New Roman" w:hAnsi="Times New Roman"/>
          <w:sz w:val="28"/>
          <w:szCs w:val="28"/>
        </w:rPr>
        <w:t xml:space="preserve">взвешенным частицам РМ-2,5 – </w:t>
      </w:r>
      <w:r w:rsidR="001430FC" w:rsidRPr="00DA1616">
        <w:rPr>
          <w:rFonts w:ascii="Times New Roman" w:hAnsi="Times New Roman"/>
          <w:sz w:val="28"/>
          <w:szCs w:val="28"/>
          <w:lang w:val="kk-KZ"/>
        </w:rPr>
        <w:t>22</w:t>
      </w:r>
      <w:r w:rsidR="009C0C7D" w:rsidRPr="00DA1616">
        <w:rPr>
          <w:rFonts w:ascii="Times New Roman" w:hAnsi="Times New Roman"/>
          <w:sz w:val="28"/>
          <w:szCs w:val="28"/>
        </w:rPr>
        <w:t xml:space="preserve">, взвешенным частицам РМ-10 – </w:t>
      </w:r>
      <w:r w:rsidR="001430FC" w:rsidRPr="00DA1616">
        <w:rPr>
          <w:rFonts w:ascii="Times New Roman" w:hAnsi="Times New Roman"/>
          <w:sz w:val="28"/>
          <w:szCs w:val="28"/>
          <w:lang w:val="kk-KZ"/>
        </w:rPr>
        <w:t>110</w:t>
      </w:r>
      <w:r w:rsidR="009C0C7D" w:rsidRPr="00DA1616">
        <w:rPr>
          <w:rFonts w:ascii="Times New Roman" w:hAnsi="Times New Roman"/>
          <w:sz w:val="28"/>
          <w:szCs w:val="28"/>
        </w:rPr>
        <w:t xml:space="preserve">, </w:t>
      </w:r>
      <w:r w:rsidR="00B327F3" w:rsidRPr="00DA1616">
        <w:rPr>
          <w:rFonts w:ascii="Times New Roman" w:hAnsi="Times New Roman"/>
          <w:sz w:val="28"/>
          <w:szCs w:val="28"/>
        </w:rPr>
        <w:t xml:space="preserve">диоксиду серы </w:t>
      </w:r>
      <w:r w:rsidR="007035BE" w:rsidRPr="00DA1616">
        <w:rPr>
          <w:rFonts w:ascii="Times New Roman" w:hAnsi="Times New Roman"/>
          <w:sz w:val="28"/>
          <w:szCs w:val="28"/>
        </w:rPr>
        <w:t xml:space="preserve">– </w:t>
      </w:r>
      <w:r w:rsidR="001430FC" w:rsidRPr="00DA1616">
        <w:rPr>
          <w:rFonts w:ascii="Times New Roman" w:hAnsi="Times New Roman"/>
          <w:sz w:val="28"/>
          <w:szCs w:val="28"/>
        </w:rPr>
        <w:t>3</w:t>
      </w:r>
      <w:r w:rsidR="001430FC" w:rsidRPr="00DA1616">
        <w:rPr>
          <w:rFonts w:ascii="Times New Roman" w:hAnsi="Times New Roman"/>
          <w:sz w:val="28"/>
          <w:szCs w:val="28"/>
          <w:lang w:val="kk-KZ"/>
        </w:rPr>
        <w:t>8</w:t>
      </w:r>
      <w:r w:rsidR="00D15D36" w:rsidRPr="00DA1616">
        <w:rPr>
          <w:rFonts w:ascii="Times New Roman" w:hAnsi="Times New Roman"/>
          <w:sz w:val="28"/>
          <w:szCs w:val="28"/>
        </w:rPr>
        <w:t>,</w:t>
      </w:r>
      <w:r w:rsidR="007035BE" w:rsidRPr="00DA1616">
        <w:rPr>
          <w:rFonts w:ascii="Times New Roman" w:hAnsi="Times New Roman"/>
          <w:sz w:val="28"/>
          <w:szCs w:val="28"/>
        </w:rPr>
        <w:t xml:space="preserve">оксиду углерода – </w:t>
      </w:r>
      <w:r w:rsidR="001430FC" w:rsidRPr="00DA1616">
        <w:rPr>
          <w:rFonts w:ascii="Times New Roman" w:hAnsi="Times New Roman"/>
          <w:sz w:val="28"/>
          <w:szCs w:val="28"/>
        </w:rPr>
        <w:t>436</w:t>
      </w:r>
      <w:r w:rsidR="007035BE" w:rsidRPr="00DA1616">
        <w:rPr>
          <w:rFonts w:ascii="Times New Roman" w:hAnsi="Times New Roman"/>
          <w:sz w:val="28"/>
          <w:szCs w:val="28"/>
        </w:rPr>
        <w:t xml:space="preserve">, диоксиду азота – </w:t>
      </w:r>
      <w:r w:rsidR="001430FC" w:rsidRPr="00DA1616">
        <w:rPr>
          <w:rFonts w:ascii="Times New Roman" w:hAnsi="Times New Roman"/>
          <w:sz w:val="28"/>
          <w:szCs w:val="28"/>
          <w:lang w:val="kk-KZ"/>
        </w:rPr>
        <w:t>125</w:t>
      </w:r>
      <w:r w:rsidR="00D15D36" w:rsidRPr="00DA1616">
        <w:rPr>
          <w:rFonts w:ascii="Times New Roman" w:hAnsi="Times New Roman"/>
          <w:sz w:val="28"/>
          <w:szCs w:val="28"/>
        </w:rPr>
        <w:t xml:space="preserve">, </w:t>
      </w:r>
      <w:r w:rsidR="009C0C7D" w:rsidRPr="00DA1616">
        <w:rPr>
          <w:rFonts w:ascii="Times New Roman" w:hAnsi="Times New Roman"/>
          <w:sz w:val="28"/>
          <w:szCs w:val="28"/>
        </w:rPr>
        <w:t xml:space="preserve">оксиду азота – </w:t>
      </w:r>
      <w:r w:rsidR="001430FC" w:rsidRPr="00DA1616">
        <w:rPr>
          <w:rFonts w:ascii="Times New Roman" w:hAnsi="Times New Roman"/>
          <w:sz w:val="28"/>
          <w:szCs w:val="28"/>
          <w:lang w:val="kk-KZ"/>
        </w:rPr>
        <w:t>7</w:t>
      </w:r>
      <w:r w:rsidR="007035BE" w:rsidRPr="00DA1616">
        <w:rPr>
          <w:rFonts w:ascii="Times New Roman" w:hAnsi="Times New Roman"/>
          <w:sz w:val="28"/>
          <w:szCs w:val="28"/>
        </w:rPr>
        <w:t xml:space="preserve">, озону – </w:t>
      </w:r>
      <w:r w:rsidR="001430FC" w:rsidRPr="00DA1616">
        <w:rPr>
          <w:rFonts w:ascii="Times New Roman" w:hAnsi="Times New Roman"/>
          <w:sz w:val="28"/>
          <w:szCs w:val="28"/>
          <w:lang w:val="kk-KZ"/>
        </w:rPr>
        <w:t>15</w:t>
      </w:r>
      <w:r w:rsidR="00B327F3" w:rsidRPr="00DA1616">
        <w:rPr>
          <w:rFonts w:ascii="Times New Roman" w:hAnsi="Times New Roman"/>
          <w:sz w:val="28"/>
          <w:szCs w:val="28"/>
        </w:rPr>
        <w:t xml:space="preserve">, </w:t>
      </w:r>
      <w:r w:rsidR="00D4107A" w:rsidRPr="00DA1616">
        <w:rPr>
          <w:rFonts w:ascii="Times New Roman" w:hAnsi="Times New Roman"/>
          <w:sz w:val="28"/>
          <w:szCs w:val="28"/>
        </w:rPr>
        <w:t>сероводороду –</w:t>
      </w:r>
      <w:r w:rsidR="001430FC" w:rsidRPr="00DA1616">
        <w:rPr>
          <w:rFonts w:ascii="Times New Roman" w:hAnsi="Times New Roman"/>
          <w:sz w:val="28"/>
          <w:szCs w:val="28"/>
          <w:lang w:val="kk-KZ"/>
        </w:rPr>
        <w:t xml:space="preserve">787 </w:t>
      </w:r>
      <w:r w:rsidR="00D4107A" w:rsidRPr="00DA1616">
        <w:rPr>
          <w:rFonts w:ascii="Times New Roman" w:hAnsi="Times New Roman"/>
          <w:sz w:val="28"/>
          <w:szCs w:val="28"/>
          <w:lang w:val="kk-KZ"/>
        </w:rPr>
        <w:t>случа</w:t>
      </w:r>
      <w:r w:rsidR="001430FC" w:rsidRPr="00DA1616">
        <w:rPr>
          <w:rFonts w:ascii="Times New Roman" w:hAnsi="Times New Roman"/>
          <w:sz w:val="28"/>
          <w:szCs w:val="28"/>
          <w:lang w:val="kk-KZ"/>
        </w:rPr>
        <w:t>ев</w:t>
      </w:r>
      <w:r w:rsidR="000D5C4C" w:rsidRPr="00DA1616">
        <w:rPr>
          <w:rFonts w:ascii="Times New Roman" w:hAnsi="Times New Roman"/>
          <w:sz w:val="28"/>
          <w:szCs w:val="28"/>
          <w:lang w:val="kk-KZ"/>
        </w:rPr>
        <w:t>, а также превышени</w:t>
      </w:r>
      <w:r w:rsidR="009C0C7D" w:rsidRPr="00DA1616">
        <w:rPr>
          <w:rFonts w:ascii="Times New Roman" w:hAnsi="Times New Roman"/>
          <w:sz w:val="28"/>
          <w:szCs w:val="28"/>
          <w:lang w:val="kk-KZ"/>
        </w:rPr>
        <w:t>я</w:t>
      </w:r>
      <w:r w:rsidR="000D5C4C" w:rsidRPr="00DA1616">
        <w:rPr>
          <w:rFonts w:ascii="Times New Roman" w:hAnsi="Times New Roman"/>
          <w:sz w:val="28"/>
          <w:szCs w:val="28"/>
          <w:lang w:val="kk-KZ"/>
        </w:rPr>
        <w:t xml:space="preserve"> более 5 </w:t>
      </w:r>
      <w:r w:rsidR="001A3FA7" w:rsidRPr="00DA1616">
        <w:rPr>
          <w:rFonts w:ascii="Times New Roman" w:hAnsi="Times New Roman"/>
          <w:sz w:val="28"/>
          <w:szCs w:val="28"/>
        </w:rPr>
        <w:t>ПДК</w:t>
      </w:r>
      <w:r w:rsidR="001A3FA7" w:rsidRPr="00DA1616">
        <w:rPr>
          <w:rFonts w:ascii="Times New Roman" w:hAnsi="Times New Roman"/>
          <w:sz w:val="28"/>
          <w:szCs w:val="28"/>
          <w:vertAlign w:val="subscript"/>
        </w:rPr>
        <w:t xml:space="preserve">м.р. </w:t>
      </w:r>
      <w:r w:rsidR="00D15D36" w:rsidRPr="00DA1616">
        <w:rPr>
          <w:rFonts w:ascii="Times New Roman" w:hAnsi="Times New Roman"/>
          <w:sz w:val="28"/>
          <w:szCs w:val="28"/>
          <w:lang w:val="kk-KZ"/>
        </w:rPr>
        <w:t xml:space="preserve"> по </w:t>
      </w:r>
      <w:r w:rsidR="00D15D36" w:rsidRPr="00DA1616">
        <w:rPr>
          <w:rFonts w:ascii="Times New Roman" w:hAnsi="Times New Roman"/>
          <w:sz w:val="28"/>
          <w:szCs w:val="28"/>
        </w:rPr>
        <w:t xml:space="preserve">взвешенным частицам РМ-10 – </w:t>
      </w:r>
      <w:r w:rsidR="001430FC" w:rsidRPr="00DA1616">
        <w:rPr>
          <w:rFonts w:ascii="Times New Roman" w:hAnsi="Times New Roman"/>
          <w:sz w:val="28"/>
          <w:szCs w:val="28"/>
          <w:lang w:val="kk-KZ"/>
        </w:rPr>
        <w:t>10</w:t>
      </w:r>
      <w:r w:rsidR="00D15D36" w:rsidRPr="00DA1616">
        <w:rPr>
          <w:rFonts w:ascii="Times New Roman" w:hAnsi="Times New Roman"/>
          <w:sz w:val="28"/>
          <w:szCs w:val="28"/>
          <w:lang w:val="kk-KZ"/>
        </w:rPr>
        <w:t xml:space="preserve">, </w:t>
      </w:r>
      <w:r w:rsidR="001430FC" w:rsidRPr="00DA1616">
        <w:rPr>
          <w:rFonts w:ascii="Times New Roman" w:hAnsi="Times New Roman"/>
          <w:sz w:val="28"/>
          <w:szCs w:val="28"/>
          <w:lang w:val="kk-KZ"/>
        </w:rPr>
        <w:t xml:space="preserve">диоксиду серы – 8, </w:t>
      </w:r>
      <w:r w:rsidR="00D15D36" w:rsidRPr="00DA1616">
        <w:rPr>
          <w:rFonts w:ascii="Times New Roman" w:hAnsi="Times New Roman"/>
          <w:sz w:val="28"/>
          <w:szCs w:val="28"/>
          <w:lang w:val="kk-KZ"/>
        </w:rPr>
        <w:t xml:space="preserve">оксиду углерода – </w:t>
      </w:r>
      <w:r w:rsidR="001430FC" w:rsidRPr="00DA1616">
        <w:rPr>
          <w:rFonts w:ascii="Times New Roman" w:hAnsi="Times New Roman"/>
          <w:sz w:val="28"/>
          <w:szCs w:val="28"/>
          <w:lang w:val="kk-KZ"/>
        </w:rPr>
        <w:t>50</w:t>
      </w:r>
      <w:r w:rsidR="00D15D36" w:rsidRPr="00DA1616">
        <w:rPr>
          <w:rFonts w:ascii="Times New Roman" w:hAnsi="Times New Roman"/>
          <w:sz w:val="28"/>
          <w:szCs w:val="28"/>
          <w:lang w:val="kk-KZ"/>
        </w:rPr>
        <w:t xml:space="preserve">, </w:t>
      </w:r>
      <w:r w:rsidR="00FD1140" w:rsidRPr="00DA1616">
        <w:rPr>
          <w:rFonts w:ascii="Times New Roman" w:hAnsi="Times New Roman"/>
          <w:sz w:val="28"/>
          <w:szCs w:val="28"/>
          <w:lang w:val="kk-KZ"/>
        </w:rPr>
        <w:t>сероводороду –</w:t>
      </w:r>
      <w:r w:rsidR="001430FC" w:rsidRPr="00DA1616">
        <w:rPr>
          <w:rFonts w:ascii="Times New Roman" w:hAnsi="Times New Roman"/>
          <w:sz w:val="28"/>
          <w:szCs w:val="28"/>
          <w:lang w:val="kk-KZ"/>
        </w:rPr>
        <w:t>220</w:t>
      </w:r>
      <w:r w:rsidR="000D5C4C" w:rsidRPr="00DA1616">
        <w:rPr>
          <w:rFonts w:ascii="Times New Roman" w:hAnsi="Times New Roman"/>
          <w:sz w:val="28"/>
          <w:szCs w:val="28"/>
          <w:lang w:val="kk-KZ"/>
        </w:rPr>
        <w:t xml:space="preserve"> случа</w:t>
      </w:r>
      <w:r w:rsidR="001430FC" w:rsidRPr="00DA1616">
        <w:rPr>
          <w:rFonts w:ascii="Times New Roman" w:hAnsi="Times New Roman"/>
          <w:sz w:val="28"/>
          <w:szCs w:val="28"/>
          <w:lang w:val="kk-KZ"/>
        </w:rPr>
        <w:t>ев</w:t>
      </w:r>
      <w:r w:rsidR="00B327F3" w:rsidRPr="00DA1616">
        <w:rPr>
          <w:rFonts w:ascii="Times New Roman" w:hAnsi="Times New Roman"/>
          <w:sz w:val="28"/>
          <w:szCs w:val="28"/>
          <w:lang w:val="kk-KZ"/>
        </w:rPr>
        <w:t xml:space="preserve">. Также были выявлены превышения более 10 </w:t>
      </w:r>
      <w:r w:rsidR="001A3FA7" w:rsidRPr="00DA1616">
        <w:rPr>
          <w:rFonts w:ascii="Times New Roman" w:hAnsi="Times New Roman"/>
          <w:sz w:val="28"/>
          <w:szCs w:val="28"/>
        </w:rPr>
        <w:t>ПДК</w:t>
      </w:r>
      <w:r w:rsidR="001A3FA7" w:rsidRPr="00DA1616">
        <w:rPr>
          <w:rFonts w:ascii="Times New Roman" w:hAnsi="Times New Roman"/>
          <w:sz w:val="28"/>
          <w:szCs w:val="28"/>
          <w:vertAlign w:val="subscript"/>
        </w:rPr>
        <w:t xml:space="preserve">м.р. </w:t>
      </w:r>
      <w:r w:rsidR="00B327F3" w:rsidRPr="00DA1616">
        <w:rPr>
          <w:rFonts w:ascii="Times New Roman" w:hAnsi="Times New Roman"/>
          <w:sz w:val="28"/>
          <w:szCs w:val="28"/>
          <w:lang w:val="kk-KZ"/>
        </w:rPr>
        <w:t xml:space="preserve"> по сероводороду – </w:t>
      </w:r>
      <w:r w:rsidR="001430FC" w:rsidRPr="00DA1616">
        <w:rPr>
          <w:rFonts w:ascii="Times New Roman" w:hAnsi="Times New Roman"/>
          <w:sz w:val="28"/>
          <w:szCs w:val="28"/>
          <w:lang w:val="kk-KZ"/>
        </w:rPr>
        <w:t>70</w:t>
      </w:r>
      <w:r w:rsidR="00B327F3" w:rsidRPr="00DA1616">
        <w:rPr>
          <w:rFonts w:ascii="Times New Roman" w:hAnsi="Times New Roman"/>
          <w:sz w:val="28"/>
          <w:szCs w:val="28"/>
          <w:lang w:val="kk-KZ"/>
        </w:rPr>
        <w:t xml:space="preserve"> случаев</w:t>
      </w:r>
      <w:r w:rsidR="00D457CB" w:rsidRPr="00DA1616">
        <w:rPr>
          <w:rFonts w:ascii="Times New Roman" w:hAnsi="Times New Roman"/>
          <w:sz w:val="28"/>
          <w:szCs w:val="28"/>
        </w:rPr>
        <w:t>(таблица 1).</w:t>
      </w:r>
    </w:p>
    <w:p w:rsidR="00B327F3" w:rsidRPr="00DA1616" w:rsidRDefault="00B327F3" w:rsidP="005908E2">
      <w:pPr>
        <w:ind w:firstLine="709"/>
        <w:jc w:val="both"/>
        <w:rPr>
          <w:rFonts w:ascii="Times New Roman" w:hAnsi="Times New Roman"/>
          <w:sz w:val="28"/>
          <w:szCs w:val="28"/>
        </w:rPr>
      </w:pPr>
      <w:r w:rsidRPr="00DA1616">
        <w:rPr>
          <w:rFonts w:ascii="Times New Roman" w:hAnsi="Times New Roman"/>
          <w:sz w:val="28"/>
          <w:szCs w:val="28"/>
        </w:rPr>
        <w:t xml:space="preserve">По данным автоматических постов были зафиксированы </w:t>
      </w:r>
      <w:r w:rsidR="0016371F" w:rsidRPr="00DA1616">
        <w:rPr>
          <w:rFonts w:ascii="Times New Roman" w:hAnsi="Times New Roman"/>
          <w:sz w:val="28"/>
          <w:szCs w:val="28"/>
          <w:lang w:val="kk-KZ"/>
        </w:rPr>
        <w:t>56</w:t>
      </w:r>
      <w:r w:rsidR="00C35CBC" w:rsidRPr="00DA1616">
        <w:rPr>
          <w:rFonts w:ascii="Times New Roman" w:hAnsi="Times New Roman"/>
          <w:sz w:val="28"/>
          <w:szCs w:val="28"/>
        </w:rPr>
        <w:t>случае</w:t>
      </w:r>
      <w:r w:rsidR="00BE58F8" w:rsidRPr="00DA1616">
        <w:rPr>
          <w:rFonts w:ascii="Times New Roman" w:hAnsi="Times New Roman"/>
          <w:sz w:val="28"/>
          <w:szCs w:val="28"/>
        </w:rPr>
        <w:t xml:space="preserve">в высокого загрязнения (ВЗ) и </w:t>
      </w:r>
      <w:r w:rsidR="0016371F" w:rsidRPr="00DA1616">
        <w:rPr>
          <w:rFonts w:ascii="Times New Roman" w:hAnsi="Times New Roman"/>
          <w:sz w:val="28"/>
          <w:szCs w:val="28"/>
          <w:lang w:val="kk-KZ"/>
        </w:rPr>
        <w:t>14</w:t>
      </w:r>
      <w:r w:rsidR="00C35CBC" w:rsidRPr="00DA1616">
        <w:rPr>
          <w:rFonts w:ascii="Times New Roman" w:hAnsi="Times New Roman"/>
          <w:sz w:val="28"/>
          <w:szCs w:val="28"/>
        </w:rPr>
        <w:t xml:space="preserve"> случаев экстремально высокого загрязнения (ЭВЗ) атмосферного воздуха</w:t>
      </w:r>
      <w:r w:rsidR="005A7E55" w:rsidRPr="00DA1616">
        <w:rPr>
          <w:rFonts w:ascii="Times New Roman" w:hAnsi="Times New Roman"/>
          <w:sz w:val="28"/>
          <w:szCs w:val="28"/>
        </w:rPr>
        <w:t>(таблица 2)</w:t>
      </w:r>
      <w:r w:rsidR="00C35CBC" w:rsidRPr="00DA1616">
        <w:rPr>
          <w:rFonts w:ascii="Times New Roman" w:hAnsi="Times New Roman"/>
          <w:sz w:val="28"/>
          <w:szCs w:val="28"/>
        </w:rPr>
        <w:t>.</w:t>
      </w:r>
    </w:p>
    <w:p w:rsidR="00392939" w:rsidRPr="00DA1616" w:rsidRDefault="00392939" w:rsidP="005908E2">
      <w:pPr>
        <w:tabs>
          <w:tab w:val="left" w:pos="8102"/>
          <w:tab w:val="right" w:pos="9637"/>
        </w:tabs>
        <w:rPr>
          <w:rFonts w:ascii="Times New Roman" w:hAnsi="Times New Roman"/>
          <w:sz w:val="28"/>
          <w:szCs w:val="28"/>
          <w:lang w:val="kk-KZ"/>
        </w:rPr>
      </w:pPr>
    </w:p>
    <w:p w:rsidR="00C60FBE" w:rsidRPr="00DA1616" w:rsidRDefault="00C60FBE" w:rsidP="005908E2">
      <w:pPr>
        <w:tabs>
          <w:tab w:val="left" w:pos="8102"/>
          <w:tab w:val="right" w:pos="9637"/>
        </w:tabs>
        <w:rPr>
          <w:rFonts w:ascii="Times New Roman" w:hAnsi="Times New Roman"/>
          <w:sz w:val="28"/>
          <w:szCs w:val="28"/>
          <w:lang w:val="kk-KZ"/>
        </w:rPr>
      </w:pPr>
    </w:p>
    <w:p w:rsidR="00A36E8C" w:rsidRPr="00DA1616" w:rsidRDefault="0080070E" w:rsidP="005908E2">
      <w:pPr>
        <w:jc w:val="center"/>
        <w:rPr>
          <w:rFonts w:ascii="Times New Roman" w:hAnsi="Times New Roman"/>
          <w:b/>
          <w:sz w:val="28"/>
          <w:szCs w:val="28"/>
        </w:rPr>
      </w:pPr>
      <w:r w:rsidRPr="00DA1616">
        <w:rPr>
          <w:rFonts w:ascii="Times New Roman" w:hAnsi="Times New Roman"/>
          <w:b/>
          <w:sz w:val="28"/>
          <w:szCs w:val="28"/>
        </w:rPr>
        <w:t>2.2</w:t>
      </w:r>
      <w:r w:rsidR="00DC7F77" w:rsidRPr="00DA1616">
        <w:rPr>
          <w:rFonts w:ascii="Times New Roman" w:hAnsi="Times New Roman"/>
          <w:b/>
          <w:sz w:val="28"/>
          <w:szCs w:val="28"/>
        </w:rPr>
        <w:t xml:space="preserve"> Состояние атмосферного воздуха по данным эпизодических наблюдений</w:t>
      </w:r>
      <w:r w:rsidR="00A36E8C" w:rsidRPr="00DA1616">
        <w:rPr>
          <w:rFonts w:ascii="Times New Roman" w:hAnsi="Times New Roman"/>
          <w:b/>
          <w:sz w:val="28"/>
          <w:szCs w:val="28"/>
        </w:rPr>
        <w:t xml:space="preserve"> </w:t>
      </w: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b/>
          <w:sz w:val="28"/>
          <w:szCs w:val="28"/>
          <w:lang w:eastAsia="ru-RU" w:bidi="ar-SA"/>
        </w:rPr>
        <w:t xml:space="preserve"> </w:t>
      </w:r>
      <w:r w:rsidR="00C07D8E" w:rsidRPr="00DA1616">
        <w:rPr>
          <w:rFonts w:ascii="Times New Roman" w:hAnsi="Times New Roman"/>
          <w:b/>
          <w:sz w:val="28"/>
          <w:szCs w:val="28"/>
          <w:lang w:eastAsia="ru-RU" w:bidi="ar-SA"/>
        </w:rPr>
        <w:t xml:space="preserve">города </w:t>
      </w:r>
      <w:r w:rsidRPr="00DA1616">
        <w:rPr>
          <w:rFonts w:ascii="Times New Roman" w:hAnsi="Times New Roman"/>
          <w:b/>
          <w:sz w:val="28"/>
          <w:szCs w:val="28"/>
          <w:lang w:val="kk-KZ" w:eastAsia="ru-RU" w:bidi="ar-SA"/>
        </w:rPr>
        <w:t>Кандыагаш</w:t>
      </w:r>
    </w:p>
    <w:p w:rsidR="00DC7F77" w:rsidRPr="00DA1616" w:rsidRDefault="00DC7F77" w:rsidP="005908E2">
      <w:pPr>
        <w:ind w:left="1368"/>
        <w:rPr>
          <w:rFonts w:ascii="Times New Roman" w:hAnsi="Times New Roman"/>
          <w:sz w:val="28"/>
          <w:szCs w:val="28"/>
          <w:lang w:eastAsia="ru-RU" w:bidi="ar-SA"/>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w:t>
      </w:r>
      <w:r w:rsidRPr="00DA1616">
        <w:rPr>
          <w:rFonts w:ascii="Times New Roman" w:hAnsi="Times New Roman"/>
          <w:sz w:val="28"/>
          <w:szCs w:val="28"/>
          <w:lang w:val="kk-KZ" w:eastAsia="ru-RU" w:bidi="ar-SA"/>
        </w:rPr>
        <w:t xml:space="preserve">Кандыагаш </w:t>
      </w:r>
      <w:r w:rsidRPr="00DA1616">
        <w:rPr>
          <w:rFonts w:ascii="Times New Roman" w:hAnsi="Times New Roman"/>
          <w:sz w:val="28"/>
          <w:szCs w:val="28"/>
          <w:lang w:eastAsia="ru-RU" w:bidi="ar-SA"/>
        </w:rPr>
        <w:t xml:space="preserve">проводились на </w:t>
      </w:r>
      <w:r w:rsidRPr="00DA1616">
        <w:rPr>
          <w:rFonts w:ascii="Times New Roman" w:hAnsi="Times New Roman"/>
          <w:sz w:val="28"/>
          <w:szCs w:val="28"/>
          <w:lang w:val="kk-KZ" w:eastAsia="ru-RU" w:bidi="ar-SA"/>
        </w:rPr>
        <w:t>2 точках (</w:t>
      </w:r>
      <w:r w:rsidRPr="00DA1616">
        <w:rPr>
          <w:rFonts w:ascii="Times New Roman" w:hAnsi="Times New Roman"/>
          <w:bCs/>
          <w:i/>
        </w:rPr>
        <w:t>Точка №1 -</w:t>
      </w:r>
      <w:r w:rsidRPr="00DA1616">
        <w:rPr>
          <w:rFonts w:ascii="Times New Roman" w:hAnsi="Times New Roman"/>
          <w:bCs/>
          <w:i/>
          <w:lang w:val="kk-KZ"/>
        </w:rPr>
        <w:t>ул. Западная,</w:t>
      </w:r>
      <w:r w:rsidRPr="00DA1616">
        <w:rPr>
          <w:rFonts w:ascii="Times New Roman" w:hAnsi="Times New Roman"/>
          <w:bCs/>
          <w:i/>
        </w:rPr>
        <w:t xml:space="preserve"> точка №2 -</w:t>
      </w:r>
      <w:r w:rsidRPr="00DA1616">
        <w:rPr>
          <w:rFonts w:ascii="Times New Roman" w:hAnsi="Times New Roman"/>
          <w:bCs/>
          <w:i/>
          <w:lang w:val="kk-KZ"/>
        </w:rPr>
        <w:t>ул. Сейфуллина</w:t>
      </w:r>
      <w:r w:rsidR="00EB18CF" w:rsidRPr="00DA1616">
        <w:rPr>
          <w:rFonts w:ascii="Times New Roman" w:hAnsi="Times New Roman"/>
          <w:bCs/>
          <w:i/>
        </w:rPr>
        <w:t>).</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частиц</w:t>
      </w:r>
      <w:r w:rsidRPr="00DA1616">
        <w:rPr>
          <w:rFonts w:ascii="Times New Roman" w:hAnsi="Times New Roman"/>
          <w:sz w:val="28"/>
          <w:szCs w:val="28"/>
          <w:lang w:val="kk-KZ"/>
        </w:rPr>
        <w:t xml:space="preserve"> (РМ-10)</w:t>
      </w:r>
      <w:r w:rsidRPr="00DA1616">
        <w:rPr>
          <w:rStyle w:val="FontStyle204"/>
          <w:sz w:val="28"/>
          <w:szCs w:val="28"/>
        </w:rPr>
        <w:t xml:space="preserve">, </w:t>
      </w:r>
      <w:r w:rsidRPr="00DA1616">
        <w:rPr>
          <w:rStyle w:val="FontStyle204"/>
          <w:sz w:val="28"/>
          <w:szCs w:val="28"/>
          <w:lang w:val="kk-KZ"/>
        </w:rPr>
        <w:t xml:space="preserve">оксида азота, </w:t>
      </w:r>
      <w:r w:rsidRPr="00DA1616">
        <w:rPr>
          <w:rStyle w:val="FontStyle204"/>
          <w:sz w:val="28"/>
          <w:szCs w:val="28"/>
        </w:rPr>
        <w:t xml:space="preserve">диоксида азота, диоксида серы, оксида углерода, сероводорода, </w:t>
      </w:r>
      <w:r w:rsidRPr="00DA1616">
        <w:rPr>
          <w:rStyle w:val="FontStyle204"/>
          <w:sz w:val="28"/>
          <w:szCs w:val="28"/>
          <w:lang w:val="kk-KZ"/>
        </w:rPr>
        <w:t>аммиака  и формальдегида.</w:t>
      </w:r>
    </w:p>
    <w:p w:rsidR="0080070E" w:rsidRPr="00DA1616" w:rsidRDefault="00DC7F77" w:rsidP="005908E2">
      <w:pPr>
        <w:ind w:firstLine="709"/>
        <w:jc w:val="both"/>
        <w:rPr>
          <w:rStyle w:val="FontStyle204"/>
          <w:sz w:val="28"/>
          <w:szCs w:val="28"/>
          <w:lang w:val="kk-KZ"/>
        </w:rPr>
      </w:pPr>
      <w:r w:rsidRPr="00DA1616">
        <w:rPr>
          <w:rStyle w:val="FontStyle204"/>
          <w:sz w:val="28"/>
          <w:szCs w:val="28"/>
          <w:lang w:val="kk-KZ"/>
        </w:rPr>
        <w:t>Концентрации загрязняющих веществ, по данным наблюдений, находились в пределах допустимой нормы (таблица 2</w:t>
      </w:r>
      <w:r w:rsidR="004F5792" w:rsidRPr="00DA1616">
        <w:rPr>
          <w:rStyle w:val="FontStyle204"/>
          <w:sz w:val="28"/>
          <w:szCs w:val="28"/>
          <w:lang w:val="kk-KZ"/>
        </w:rPr>
        <w:t>.2</w:t>
      </w:r>
      <w:r w:rsidRPr="00DA1616">
        <w:rPr>
          <w:rStyle w:val="FontStyle204"/>
          <w:sz w:val="28"/>
          <w:szCs w:val="28"/>
          <w:lang w:val="kk-KZ"/>
        </w:rPr>
        <w:t>).</w:t>
      </w:r>
    </w:p>
    <w:p w:rsidR="00A36E8C" w:rsidRPr="00DA1616" w:rsidRDefault="00A36E8C" w:rsidP="005908E2">
      <w:pPr>
        <w:jc w:val="right"/>
        <w:rPr>
          <w:rFonts w:ascii="Times New Roman" w:hAnsi="Times New Roman"/>
          <w:lang w:val="kk-KZ" w:eastAsia="ru-RU" w:bidi="ar-SA"/>
        </w:rPr>
      </w:pPr>
    </w:p>
    <w:p w:rsidR="00DC7F77" w:rsidRPr="00DA1616" w:rsidRDefault="00DC7F77" w:rsidP="005908E2">
      <w:pPr>
        <w:jc w:val="right"/>
        <w:rPr>
          <w:rFonts w:ascii="Times New Roman" w:hAnsi="Times New Roman"/>
          <w:lang w:val="kk-KZ" w:eastAsia="ru-RU" w:bidi="ar-SA"/>
        </w:rPr>
      </w:pPr>
      <w:r w:rsidRPr="00DA1616">
        <w:rPr>
          <w:rFonts w:ascii="Times New Roman" w:hAnsi="Times New Roman"/>
          <w:lang w:eastAsia="ru-RU" w:bidi="ar-SA"/>
        </w:rPr>
        <w:t>Таблица 2</w:t>
      </w:r>
      <w:r w:rsidR="004F5792" w:rsidRPr="00DA1616">
        <w:rPr>
          <w:rFonts w:ascii="Times New Roman" w:hAnsi="Times New Roman"/>
          <w:lang w:eastAsia="ru-RU" w:bidi="ar-SA"/>
        </w:rPr>
        <w:t>.2</w:t>
      </w:r>
    </w:p>
    <w:p w:rsidR="00A36E8C"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Максимальные концентрации загрязняющих веществ по данным наблюдений </w:t>
      </w:r>
    </w:p>
    <w:p w:rsidR="00DC7F77" w:rsidRPr="00DA1616" w:rsidRDefault="00DC7F77" w:rsidP="005908E2">
      <w:pPr>
        <w:ind w:firstLine="142"/>
        <w:jc w:val="center"/>
        <w:rPr>
          <w:rFonts w:ascii="Times New Roman" w:hAnsi="Times New Roman"/>
          <w:sz w:val="28"/>
          <w:szCs w:val="28"/>
          <w:lang w:eastAsia="ru-RU" w:bidi="ar-SA"/>
        </w:rPr>
      </w:pPr>
      <w:r w:rsidRPr="00DA1616">
        <w:rPr>
          <w:rFonts w:ascii="Times New Roman" w:hAnsi="Times New Roman"/>
          <w:sz w:val="28"/>
          <w:szCs w:val="28"/>
          <w:lang w:eastAsia="ru-RU" w:bidi="ar-SA"/>
        </w:rPr>
        <w:t>в городе Кандыагаш</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C7F77" w:rsidRPr="00DA1616" w:rsidTr="00365562">
        <w:trPr>
          <w:trHeight w:val="313"/>
          <w:jc w:val="center"/>
        </w:trPr>
        <w:tc>
          <w:tcPr>
            <w:tcW w:w="3429" w:type="dxa"/>
            <w:vMerge w:val="restart"/>
            <w:vAlign w:val="center"/>
          </w:tcPr>
          <w:p w:rsidR="00DC7F77" w:rsidRPr="00DA1616" w:rsidRDefault="005451F7" w:rsidP="005908E2">
            <w:pPr>
              <w:jc w:val="center"/>
              <w:rPr>
                <w:rFonts w:ascii="Times New Roman" w:hAnsi="Times New Roman"/>
                <w:lang w:eastAsia="ru-RU" w:bidi="ar-SA"/>
              </w:rPr>
            </w:pPr>
            <w:r w:rsidRPr="00DA1616">
              <w:rPr>
                <w:rFonts w:ascii="Times New Roman" w:hAnsi="Times New Roman"/>
                <w:b/>
                <w:bCs/>
                <w:lang w:eastAsia="ru-RU" w:bidi="ar-SA"/>
              </w:rPr>
              <w:t>Загрязняющие вещества</w:t>
            </w:r>
          </w:p>
        </w:tc>
        <w:tc>
          <w:tcPr>
            <w:tcW w:w="5706" w:type="dxa"/>
            <w:gridSpan w:val="4"/>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DC7F77" w:rsidRPr="00DA1616" w:rsidTr="00365562">
        <w:trPr>
          <w:trHeight w:val="405"/>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3429" w:type="dxa"/>
            <w:vAlign w:val="bottom"/>
          </w:tcPr>
          <w:p w:rsidR="00DC7F77" w:rsidRPr="00DA1616" w:rsidRDefault="005451F7" w:rsidP="005908E2">
            <w:pPr>
              <w:rPr>
                <w:rFonts w:ascii="Times New Roman" w:hAnsi="Times New Roman"/>
                <w:lang w:val="kk-KZ" w:eastAsia="ru-RU" w:bidi="ar-SA"/>
              </w:rPr>
            </w:pPr>
            <w:r w:rsidRPr="00DA1616">
              <w:rPr>
                <w:rFonts w:ascii="Times New Roman" w:hAnsi="Times New Roman"/>
                <w:lang w:eastAsia="ru-RU" w:bidi="ar-SA"/>
              </w:rPr>
              <w:t>Взвешенные частицы</w:t>
            </w:r>
            <w:r w:rsidR="00DC7F77" w:rsidRPr="00DA1616">
              <w:rPr>
                <w:rFonts w:ascii="Times New Roman" w:hAnsi="Times New Roman"/>
                <w:lang w:val="kk-KZ" w:eastAsia="ru-RU" w:bidi="ar-SA"/>
              </w:rPr>
              <w:t>(РМ-10)</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0,02</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0,08</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0,08</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0,044</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0,088</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0,048</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0,095</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0,03</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0,01</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0,03</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0,01</w:t>
            </w:r>
          </w:p>
        </w:tc>
      </w:tr>
      <w:tr w:rsidR="00DC7F77" w:rsidRPr="00DA1616" w:rsidTr="00365562">
        <w:trPr>
          <w:trHeight w:val="123"/>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0,03</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0,14</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0,10</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0,49</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0,01</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0,02</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0,08</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Сероводород</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Аммиак</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0,03</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0,17</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0,04</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0,18</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val="kk-KZ" w:eastAsia="ru-RU" w:bidi="ar-SA"/>
              </w:rPr>
            </w:pPr>
            <w:r w:rsidRPr="00DA1616">
              <w:rPr>
                <w:rFonts w:ascii="Times New Roman" w:hAnsi="Times New Roman"/>
                <w:lang w:val="kk-KZ" w:eastAsia="ru-RU" w:bidi="ar-SA"/>
              </w:rPr>
              <w:t>Формальдегид</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w:t>
            </w:r>
          </w:p>
        </w:tc>
      </w:tr>
    </w:tbl>
    <w:p w:rsidR="00C60FBE" w:rsidRPr="00DA1616" w:rsidRDefault="00C60FBE" w:rsidP="005908E2">
      <w:pPr>
        <w:pStyle w:val="a9"/>
        <w:spacing w:after="0"/>
        <w:ind w:left="0"/>
        <w:jc w:val="center"/>
        <w:rPr>
          <w:rFonts w:ascii="Times New Roman" w:hAnsi="Times New Roman"/>
          <w:b/>
          <w:sz w:val="28"/>
          <w:szCs w:val="28"/>
          <w:lang w:val="kk-KZ"/>
        </w:rPr>
      </w:pPr>
    </w:p>
    <w:p w:rsidR="0080070E" w:rsidRPr="00DA1616" w:rsidRDefault="0080070E" w:rsidP="005908E2">
      <w:pPr>
        <w:pStyle w:val="a9"/>
        <w:spacing w:after="0"/>
        <w:ind w:left="0"/>
        <w:jc w:val="center"/>
        <w:rPr>
          <w:rFonts w:ascii="Times New Roman" w:hAnsi="Times New Roman"/>
          <w:b/>
          <w:sz w:val="28"/>
          <w:szCs w:val="28"/>
          <w:lang w:val="kk-KZ"/>
        </w:rPr>
      </w:pPr>
    </w:p>
    <w:p w:rsidR="00CE22C1" w:rsidRPr="00DA1616" w:rsidRDefault="00DA7D5C" w:rsidP="005908E2">
      <w:pPr>
        <w:tabs>
          <w:tab w:val="left" w:pos="8102"/>
          <w:tab w:val="right" w:pos="9637"/>
        </w:tabs>
        <w:jc w:val="center"/>
        <w:rPr>
          <w:rFonts w:ascii="Times New Roman" w:hAnsi="Times New Roman"/>
          <w:b/>
          <w:sz w:val="28"/>
          <w:szCs w:val="28"/>
        </w:rPr>
      </w:pPr>
      <w:r w:rsidRPr="00DA1616">
        <w:rPr>
          <w:rFonts w:ascii="Times New Roman" w:hAnsi="Times New Roman"/>
          <w:b/>
          <w:sz w:val="28"/>
          <w:szCs w:val="28"/>
        </w:rPr>
        <w:t>2.</w:t>
      </w:r>
      <w:r w:rsidR="007D7366" w:rsidRPr="00DA1616">
        <w:rPr>
          <w:rFonts w:ascii="Times New Roman" w:hAnsi="Times New Roman"/>
          <w:b/>
          <w:sz w:val="28"/>
          <w:szCs w:val="28"/>
          <w:lang w:val="kk-KZ"/>
        </w:rPr>
        <w:t>3</w:t>
      </w:r>
      <w:r w:rsidR="00A36E8C" w:rsidRPr="00DA1616">
        <w:rPr>
          <w:rFonts w:ascii="Times New Roman" w:hAnsi="Times New Roman"/>
          <w:b/>
          <w:sz w:val="28"/>
          <w:szCs w:val="28"/>
          <w:lang w:val="kk-KZ"/>
        </w:rPr>
        <w:t xml:space="preserve"> </w:t>
      </w:r>
      <w:r w:rsidR="00CE22C1" w:rsidRPr="00DA1616">
        <w:rPr>
          <w:rFonts w:ascii="Times New Roman" w:hAnsi="Times New Roman"/>
          <w:b/>
          <w:sz w:val="28"/>
          <w:szCs w:val="28"/>
        </w:rPr>
        <w:t>Качество поверхностных вод на территории Актюбинской области</w:t>
      </w:r>
    </w:p>
    <w:p w:rsidR="006622BB" w:rsidRPr="00DA1616" w:rsidRDefault="006622BB" w:rsidP="005908E2">
      <w:pPr>
        <w:ind w:firstLine="708"/>
        <w:jc w:val="both"/>
        <w:rPr>
          <w:rFonts w:ascii="Times New Roman" w:hAnsi="Times New Roman"/>
          <w:sz w:val="28"/>
          <w:szCs w:val="28"/>
        </w:rPr>
      </w:pP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Актюбинской области проводились на 12 водных объектах: реки Елек, Орь, Эмба, Темир, Каргалы, Косестек, Ыргыз, Кара Кобда, УлькенКобда, Ойыл, Актасты и озеро Шалкар.</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bCs/>
          <w:sz w:val="28"/>
          <w:szCs w:val="28"/>
        </w:rPr>
        <w:t xml:space="preserve">Река </w:t>
      </w:r>
      <w:r w:rsidRPr="00DA1616">
        <w:rPr>
          <w:rFonts w:ascii="Times New Roman" w:hAnsi="Times New Roman"/>
          <w:b/>
          <w:bCs/>
          <w:sz w:val="28"/>
          <w:szCs w:val="28"/>
        </w:rPr>
        <w:t>Елек</w:t>
      </w:r>
      <w:r w:rsidRPr="00DA1616">
        <w:rPr>
          <w:rFonts w:ascii="Times New Roman" w:hAnsi="Times New Roman"/>
          <w:bCs/>
          <w:sz w:val="28"/>
          <w:szCs w:val="28"/>
        </w:rPr>
        <w:t xml:space="preserve"> - многоводн</w:t>
      </w:r>
      <w:r w:rsidRPr="00DA1616">
        <w:rPr>
          <w:rFonts w:ascii="Times New Roman" w:hAnsi="Times New Roman"/>
          <w:bCs/>
          <w:sz w:val="28"/>
          <w:szCs w:val="28"/>
          <w:lang w:val="kk-KZ"/>
        </w:rPr>
        <w:t>ый</w:t>
      </w:r>
      <w:r w:rsidRPr="00DA1616">
        <w:rPr>
          <w:rFonts w:ascii="Times New Roman" w:hAnsi="Times New Roman"/>
          <w:bCs/>
          <w:sz w:val="28"/>
          <w:szCs w:val="28"/>
        </w:rPr>
        <w:t xml:space="preserve"> левобережн</w:t>
      </w:r>
      <w:r w:rsidRPr="00DA1616">
        <w:rPr>
          <w:rFonts w:ascii="Times New Roman" w:hAnsi="Times New Roman"/>
          <w:bCs/>
          <w:sz w:val="28"/>
          <w:szCs w:val="28"/>
          <w:lang w:val="kk-KZ"/>
        </w:rPr>
        <w:t>ый</w:t>
      </w:r>
      <w:r w:rsidRPr="00DA1616">
        <w:rPr>
          <w:rFonts w:ascii="Times New Roman" w:hAnsi="Times New Roman"/>
          <w:bCs/>
          <w:sz w:val="28"/>
          <w:szCs w:val="28"/>
        </w:rPr>
        <w:t xml:space="preserve"> приток реки Жайык. </w:t>
      </w:r>
      <w:r w:rsidRPr="00DA1616">
        <w:rPr>
          <w:rFonts w:ascii="Times New Roman" w:hAnsi="Times New Roman"/>
          <w:sz w:val="28"/>
          <w:szCs w:val="28"/>
        </w:rPr>
        <w:t>В реке температура воды находилась в пределах от 0 до 16 ºC, водородный показатель в 7,80, концентрация растворенного в воде кислорода в среднем составила 11,32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2,13 мг/дм3. Превышения ПДК были зафиксированы по веществам из групп</w:t>
      </w:r>
      <w:r w:rsidRPr="00DA1616">
        <w:rPr>
          <w:rFonts w:ascii="Times New Roman" w:hAnsi="Times New Roman"/>
          <w:sz w:val="28"/>
          <w:szCs w:val="28"/>
          <w:lang w:val="kk-KZ"/>
        </w:rPr>
        <w:t xml:space="preserve"> главных ионов (сульфаты-1,3ПДК), </w:t>
      </w:r>
      <w:r w:rsidRPr="00DA1616">
        <w:rPr>
          <w:rFonts w:ascii="Times New Roman" w:hAnsi="Times New Roman"/>
          <w:sz w:val="28"/>
          <w:szCs w:val="28"/>
        </w:rPr>
        <w:t>биогенных веществ (бор-15,0 ПДК), тяжелых металлов (медь – 6,7 ПДК, марганец – 6,5 ПДК, цинк – 5,2 ПДК,хром (3+) - 1,4 ПДК, хром (6+) - 3,5 ПДК), органических веществ (фенолы-1,2 ПДК).</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Каргалы </w:t>
      </w:r>
      <w:r w:rsidRPr="00DA1616">
        <w:rPr>
          <w:rFonts w:ascii="Times New Roman" w:hAnsi="Times New Roman"/>
          <w:sz w:val="28"/>
          <w:szCs w:val="28"/>
        </w:rPr>
        <w:t>температура воды 6,0ºC, водородный показатель 7,84, концентрация растворенного в воде кислорода 10,56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2,64 мг/дм3. Превышения ПДК были зафиксированы по веществам из групп главных ионов (сульфаты-1,3 ПДК), тяжелых металлов (марганец-3,0 ПДК),</w:t>
      </w:r>
      <w:r w:rsidRPr="00DA1616">
        <w:rPr>
          <w:rFonts w:ascii="Times New Roman" w:hAnsi="Times New Roman"/>
          <w:sz w:val="28"/>
          <w:szCs w:val="28"/>
          <w:lang w:val="kk-KZ"/>
        </w:rPr>
        <w:t xml:space="preserve"> органических веществ (нефтепродукты-1,2 ПДК).</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Косестек </w:t>
      </w:r>
      <w:r w:rsidRPr="00DA1616">
        <w:rPr>
          <w:rFonts w:ascii="Times New Roman" w:hAnsi="Times New Roman"/>
          <w:sz w:val="28"/>
          <w:szCs w:val="28"/>
        </w:rPr>
        <w:t>температура воды 6,0ºC, водородный показатель 7,96, концентрация растворенного в воде кислорода 10,27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1,34 мг/дм3. Превышения ПДК были зафиксированы по веществам из групп главных ионов (сульфаты-1,5 ПДК, магний-1,1 ПДК), биогенных веществ (аммоний солевой-1,3 ПДК), тяжелых металлов (медь-6,0 ПДК, марганец-</w:t>
      </w:r>
      <w:r w:rsidRPr="00DA1616">
        <w:rPr>
          <w:rFonts w:ascii="Times New Roman" w:hAnsi="Times New Roman"/>
          <w:sz w:val="28"/>
          <w:szCs w:val="28"/>
          <w:lang w:val="kk-KZ"/>
        </w:rPr>
        <w:t xml:space="preserve"> 2,3 </w:t>
      </w:r>
      <w:r w:rsidRPr="00DA1616">
        <w:rPr>
          <w:rFonts w:ascii="Times New Roman" w:hAnsi="Times New Roman"/>
          <w:sz w:val="28"/>
          <w:szCs w:val="28"/>
        </w:rPr>
        <w:t xml:space="preserve">ПДК, свинец-1,4 ПДК), </w:t>
      </w:r>
      <w:r w:rsidRPr="00DA1616">
        <w:rPr>
          <w:rFonts w:ascii="Times New Roman" w:hAnsi="Times New Roman"/>
          <w:sz w:val="28"/>
          <w:szCs w:val="28"/>
          <w:lang w:val="kk-KZ"/>
        </w:rPr>
        <w:t>органических веществ (нефтепродукты – 1,4 ПДК)</w:t>
      </w:r>
      <w:r w:rsidRPr="00DA1616">
        <w:rPr>
          <w:rFonts w:ascii="Times New Roman" w:hAnsi="Times New Roman"/>
          <w:sz w:val="28"/>
          <w:szCs w:val="28"/>
        </w:rPr>
        <w:t>.</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Актасты</w:t>
      </w:r>
      <w:r w:rsidRPr="00DA1616">
        <w:rPr>
          <w:rFonts w:ascii="Times New Roman" w:hAnsi="Times New Roman"/>
          <w:sz w:val="28"/>
          <w:szCs w:val="28"/>
        </w:rPr>
        <w:t xml:space="preserve"> температура воды 6,0ºC, водородный показатель 7,63, концентрация растворенного в воде кислорода 11,51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2,6</w:t>
      </w:r>
      <w:r w:rsidRPr="00DA1616">
        <w:rPr>
          <w:rFonts w:ascii="Times New Roman" w:hAnsi="Times New Roman"/>
          <w:sz w:val="28"/>
          <w:szCs w:val="28"/>
          <w:lang w:val="kk-KZ"/>
        </w:rPr>
        <w:t>0</w:t>
      </w:r>
      <w:r w:rsidRPr="00DA1616">
        <w:rPr>
          <w:rFonts w:ascii="Times New Roman" w:hAnsi="Times New Roman"/>
          <w:sz w:val="28"/>
          <w:szCs w:val="28"/>
        </w:rPr>
        <w:t xml:space="preserve"> мг/дм3. Превышения ПДК были зафиксированы по веществам из групп главных ионов (сульфаты-3,5 ПДК),</w:t>
      </w:r>
      <w:r w:rsidRPr="00DA1616">
        <w:rPr>
          <w:rFonts w:ascii="Times New Roman" w:hAnsi="Times New Roman"/>
          <w:sz w:val="28"/>
          <w:szCs w:val="28"/>
          <w:lang w:val="kk-KZ"/>
        </w:rPr>
        <w:t xml:space="preserve"> биогенных</w:t>
      </w:r>
      <w:r w:rsidRPr="00DA1616">
        <w:rPr>
          <w:rFonts w:ascii="Times New Roman" w:hAnsi="Times New Roman"/>
          <w:sz w:val="28"/>
          <w:szCs w:val="28"/>
        </w:rPr>
        <w:t xml:space="preserve"> веществ (фториды-1,4 ПДК,</w:t>
      </w:r>
      <w:r w:rsidRPr="00DA1616">
        <w:rPr>
          <w:rFonts w:ascii="Times New Roman" w:hAnsi="Times New Roman"/>
          <w:sz w:val="28"/>
          <w:szCs w:val="28"/>
          <w:lang w:val="kk-KZ"/>
        </w:rPr>
        <w:t xml:space="preserve"> аммоний солевой</w:t>
      </w:r>
      <w:r w:rsidRPr="00DA1616">
        <w:rPr>
          <w:rFonts w:ascii="Times New Roman" w:hAnsi="Times New Roman"/>
          <w:sz w:val="28"/>
          <w:szCs w:val="28"/>
        </w:rPr>
        <w:t>-3,6 ПДК).</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Ойыл </w:t>
      </w:r>
      <w:r w:rsidRPr="00DA1616">
        <w:rPr>
          <w:rFonts w:ascii="Times New Roman" w:hAnsi="Times New Roman"/>
          <w:sz w:val="28"/>
          <w:szCs w:val="28"/>
        </w:rPr>
        <w:t xml:space="preserve">температура воды </w:t>
      </w:r>
      <w:r w:rsidRPr="00DA1616">
        <w:rPr>
          <w:rFonts w:ascii="Times New Roman" w:hAnsi="Times New Roman"/>
          <w:sz w:val="28"/>
          <w:szCs w:val="28"/>
          <w:lang w:val="kk-KZ"/>
        </w:rPr>
        <w:t>13</w:t>
      </w:r>
      <w:r w:rsidRPr="00DA1616">
        <w:rPr>
          <w:rFonts w:ascii="Times New Roman" w:hAnsi="Times New Roman"/>
          <w:sz w:val="28"/>
          <w:szCs w:val="28"/>
        </w:rPr>
        <w:t xml:space="preserve">ºC, водородный показатель 7,83, концентрация растворенного в воде кислорода </w:t>
      </w:r>
      <w:r w:rsidRPr="00DA1616">
        <w:rPr>
          <w:rFonts w:ascii="Times New Roman" w:hAnsi="Times New Roman"/>
          <w:sz w:val="28"/>
          <w:szCs w:val="28"/>
          <w:lang w:val="kk-KZ"/>
        </w:rPr>
        <w:t>8,28</w:t>
      </w:r>
      <w:r w:rsidRPr="00DA1616">
        <w:rPr>
          <w:rFonts w:ascii="Times New Roman" w:hAnsi="Times New Roman"/>
          <w:sz w:val="28"/>
          <w:szCs w:val="28"/>
        </w:rPr>
        <w:t xml:space="preserve"> мг/дм3, БПК</w:t>
      </w:r>
      <w:r w:rsidRPr="00DA1616">
        <w:rPr>
          <w:rFonts w:ascii="Times New Roman" w:hAnsi="Times New Roman"/>
          <w:sz w:val="28"/>
          <w:szCs w:val="28"/>
          <w:vertAlign w:val="subscript"/>
        </w:rPr>
        <w:t>5</w:t>
      </w:r>
      <w:r w:rsidRPr="00DA1616">
        <w:rPr>
          <w:rFonts w:ascii="Times New Roman" w:hAnsi="Times New Roman"/>
          <w:sz w:val="28"/>
          <w:szCs w:val="28"/>
          <w:lang w:val="kk-KZ"/>
        </w:rPr>
        <w:t>4,99</w:t>
      </w:r>
      <w:r w:rsidRPr="00DA1616">
        <w:rPr>
          <w:rFonts w:ascii="Times New Roman" w:hAnsi="Times New Roman"/>
          <w:sz w:val="28"/>
          <w:szCs w:val="28"/>
        </w:rPr>
        <w:t xml:space="preserve"> мг/дм3. Превышения ПДК были зафиксированы по веществам из групп главных ионов (сульфаты-2,</w:t>
      </w:r>
      <w:r w:rsidRPr="00DA1616">
        <w:rPr>
          <w:rFonts w:ascii="Times New Roman" w:hAnsi="Times New Roman"/>
          <w:sz w:val="28"/>
          <w:szCs w:val="28"/>
          <w:lang w:val="kk-KZ"/>
        </w:rPr>
        <w:t>9</w:t>
      </w:r>
      <w:r w:rsidRPr="00DA1616">
        <w:rPr>
          <w:rFonts w:ascii="Times New Roman" w:hAnsi="Times New Roman"/>
          <w:sz w:val="28"/>
          <w:szCs w:val="28"/>
        </w:rPr>
        <w:t xml:space="preserve"> ПДК, хлориды-</w:t>
      </w:r>
      <w:r w:rsidRPr="00DA1616">
        <w:rPr>
          <w:rFonts w:ascii="Times New Roman" w:hAnsi="Times New Roman"/>
          <w:sz w:val="28"/>
          <w:szCs w:val="28"/>
          <w:lang w:val="kk-KZ"/>
        </w:rPr>
        <w:t>1,1</w:t>
      </w:r>
      <w:r w:rsidRPr="00DA1616">
        <w:rPr>
          <w:rFonts w:ascii="Times New Roman" w:hAnsi="Times New Roman"/>
          <w:sz w:val="28"/>
          <w:szCs w:val="28"/>
        </w:rPr>
        <w:t xml:space="preserve"> ПДК), биогенных элементов (аммоний солевой –1,</w:t>
      </w:r>
      <w:r w:rsidRPr="00DA1616">
        <w:rPr>
          <w:rFonts w:ascii="Times New Roman" w:hAnsi="Times New Roman"/>
          <w:sz w:val="28"/>
          <w:szCs w:val="28"/>
          <w:lang w:val="kk-KZ"/>
        </w:rPr>
        <w:t xml:space="preserve">8 </w:t>
      </w:r>
      <w:r w:rsidRPr="00DA1616">
        <w:rPr>
          <w:rFonts w:ascii="Times New Roman" w:hAnsi="Times New Roman"/>
          <w:sz w:val="28"/>
          <w:szCs w:val="28"/>
        </w:rPr>
        <w:t>ПДК, железо обшее-1,</w:t>
      </w:r>
      <w:r w:rsidRPr="00DA1616">
        <w:rPr>
          <w:rFonts w:ascii="Times New Roman" w:hAnsi="Times New Roman"/>
          <w:sz w:val="28"/>
          <w:szCs w:val="28"/>
          <w:lang w:val="kk-KZ"/>
        </w:rPr>
        <w:t xml:space="preserve">5 </w:t>
      </w:r>
      <w:r w:rsidRPr="00DA1616">
        <w:rPr>
          <w:rFonts w:ascii="Times New Roman" w:hAnsi="Times New Roman"/>
          <w:sz w:val="28"/>
          <w:szCs w:val="28"/>
        </w:rPr>
        <w:t>ПДК), тяжелых металлов (медь-17,0 ПДК), органически</w:t>
      </w:r>
      <w:r w:rsidRPr="00DA1616">
        <w:rPr>
          <w:rFonts w:ascii="Times New Roman" w:hAnsi="Times New Roman"/>
          <w:sz w:val="28"/>
          <w:szCs w:val="28"/>
          <w:lang w:val="kk-KZ"/>
        </w:rPr>
        <w:t>х</w:t>
      </w:r>
      <w:r w:rsidRPr="00DA1616">
        <w:rPr>
          <w:rFonts w:ascii="Times New Roman" w:hAnsi="Times New Roman"/>
          <w:sz w:val="28"/>
          <w:szCs w:val="28"/>
        </w:rPr>
        <w:t xml:space="preserve"> веществ (нефтепродукты-</w:t>
      </w:r>
      <w:r w:rsidRPr="00DA1616">
        <w:rPr>
          <w:rFonts w:ascii="Times New Roman" w:hAnsi="Times New Roman"/>
          <w:sz w:val="28"/>
          <w:szCs w:val="28"/>
          <w:lang w:val="kk-KZ"/>
        </w:rPr>
        <w:t>1,8</w:t>
      </w:r>
      <w:r w:rsidRPr="00DA1616">
        <w:rPr>
          <w:rFonts w:ascii="Times New Roman" w:hAnsi="Times New Roman"/>
          <w:sz w:val="28"/>
          <w:szCs w:val="28"/>
        </w:rPr>
        <w:t xml:space="preserve"> ПДК).</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Улькен Кобда</w:t>
      </w:r>
      <w:r w:rsidRPr="00DA1616">
        <w:rPr>
          <w:rFonts w:ascii="Times New Roman" w:hAnsi="Times New Roman"/>
          <w:sz w:val="28"/>
          <w:szCs w:val="28"/>
        </w:rPr>
        <w:t xml:space="preserve"> температура воды 15,0ºC, водородный показатель 7,83, концентрация растворенного в воде кислорода 10,87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4,23 мг/дм3. Превышения ПДК были зафиксированы по веществам из группы главных ионов (сульфаты-1,5ПДК, хлориды-2,2</w:t>
      </w:r>
      <w:r w:rsidRPr="00DA1616">
        <w:rPr>
          <w:rFonts w:ascii="Times New Roman" w:hAnsi="Times New Roman"/>
          <w:sz w:val="28"/>
          <w:szCs w:val="28"/>
          <w:lang w:val="kk-KZ"/>
        </w:rPr>
        <w:t xml:space="preserve"> ПДК</w:t>
      </w:r>
      <w:r w:rsidRPr="00DA1616">
        <w:rPr>
          <w:rFonts w:ascii="Times New Roman" w:hAnsi="Times New Roman"/>
          <w:sz w:val="28"/>
          <w:szCs w:val="28"/>
        </w:rPr>
        <w:t>), тяжелых металлов (медь-1</w:t>
      </w:r>
      <w:r w:rsidRPr="00DA1616">
        <w:rPr>
          <w:rFonts w:ascii="Times New Roman" w:hAnsi="Times New Roman"/>
          <w:sz w:val="28"/>
          <w:szCs w:val="28"/>
          <w:lang w:val="kk-KZ"/>
        </w:rPr>
        <w:t>6</w:t>
      </w:r>
      <w:r w:rsidRPr="00DA1616">
        <w:rPr>
          <w:rFonts w:ascii="Times New Roman" w:hAnsi="Times New Roman"/>
          <w:sz w:val="28"/>
          <w:szCs w:val="28"/>
        </w:rPr>
        <w:t>,</w:t>
      </w:r>
      <w:r w:rsidRPr="00DA1616">
        <w:rPr>
          <w:rFonts w:ascii="Times New Roman" w:hAnsi="Times New Roman"/>
          <w:sz w:val="28"/>
          <w:szCs w:val="28"/>
          <w:lang w:val="kk-KZ"/>
        </w:rPr>
        <w:t xml:space="preserve">0 </w:t>
      </w:r>
      <w:r w:rsidRPr="00DA1616">
        <w:rPr>
          <w:rFonts w:ascii="Times New Roman" w:hAnsi="Times New Roman"/>
          <w:sz w:val="28"/>
          <w:szCs w:val="28"/>
        </w:rPr>
        <w:t xml:space="preserve">ПДК, свинец-1,2 ПДК), органических веществ (нефтепродукты-1,2 ПДК).  </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Кара Кобда</w:t>
      </w:r>
      <w:r w:rsidRPr="00DA1616">
        <w:rPr>
          <w:rFonts w:ascii="Times New Roman" w:hAnsi="Times New Roman"/>
          <w:sz w:val="28"/>
          <w:szCs w:val="28"/>
        </w:rPr>
        <w:t xml:space="preserve"> температура воды 15,0ºC, водородный показатель 7,83, концентрация растворенного в воде кислорода 13,33мг/дм3, БПК</w:t>
      </w:r>
      <w:r w:rsidRPr="00DA1616">
        <w:rPr>
          <w:rFonts w:ascii="Times New Roman" w:hAnsi="Times New Roman"/>
          <w:sz w:val="28"/>
          <w:szCs w:val="28"/>
          <w:vertAlign w:val="subscript"/>
        </w:rPr>
        <w:t>5</w:t>
      </w:r>
      <w:r w:rsidRPr="00DA1616">
        <w:rPr>
          <w:rFonts w:ascii="Times New Roman" w:hAnsi="Times New Roman"/>
          <w:sz w:val="28"/>
          <w:szCs w:val="28"/>
        </w:rPr>
        <w:t>4,89 мг/дм3. Превышения ПДК были зафиксированы по веществам из групп тяжелых металлов (медь-15,0ПДК), органически</w:t>
      </w:r>
      <w:r w:rsidRPr="00DA1616">
        <w:rPr>
          <w:rFonts w:ascii="Times New Roman" w:hAnsi="Times New Roman"/>
          <w:sz w:val="28"/>
          <w:szCs w:val="28"/>
          <w:lang w:val="kk-KZ"/>
        </w:rPr>
        <w:t>х</w:t>
      </w:r>
      <w:r w:rsidRPr="00DA1616">
        <w:rPr>
          <w:rFonts w:ascii="Times New Roman" w:hAnsi="Times New Roman"/>
          <w:sz w:val="28"/>
          <w:szCs w:val="28"/>
        </w:rPr>
        <w:t xml:space="preserve"> веществ (нефтепродукты-</w:t>
      </w:r>
      <w:r w:rsidRPr="00DA1616">
        <w:rPr>
          <w:rFonts w:ascii="Times New Roman" w:hAnsi="Times New Roman"/>
          <w:sz w:val="28"/>
          <w:szCs w:val="28"/>
          <w:lang w:val="kk-KZ"/>
        </w:rPr>
        <w:t xml:space="preserve"> 1</w:t>
      </w:r>
      <w:r w:rsidRPr="00DA1616">
        <w:rPr>
          <w:rFonts w:ascii="Times New Roman" w:hAnsi="Times New Roman"/>
          <w:sz w:val="28"/>
          <w:szCs w:val="28"/>
        </w:rPr>
        <w:t>,2 ПДК).</w:t>
      </w:r>
    </w:p>
    <w:p w:rsidR="002535F8" w:rsidRPr="00DA1616" w:rsidRDefault="002535F8" w:rsidP="005908E2">
      <w:pPr>
        <w:ind w:firstLine="708"/>
        <w:jc w:val="both"/>
        <w:rPr>
          <w:rFonts w:ascii="Times New Roman" w:hAnsi="Times New Roman"/>
          <w:sz w:val="28"/>
          <w:szCs w:val="28"/>
          <w:lang w:val="kk-KZ"/>
        </w:rPr>
      </w:pPr>
      <w:r w:rsidRPr="00DA1616">
        <w:rPr>
          <w:rFonts w:ascii="Times New Roman" w:hAnsi="Times New Roman"/>
          <w:sz w:val="28"/>
          <w:szCs w:val="28"/>
        </w:rPr>
        <w:t xml:space="preserve">В реке </w:t>
      </w:r>
      <w:r w:rsidRPr="00DA1616">
        <w:rPr>
          <w:rFonts w:ascii="Times New Roman" w:hAnsi="Times New Roman"/>
          <w:b/>
          <w:sz w:val="28"/>
          <w:szCs w:val="28"/>
        </w:rPr>
        <w:t>Орь</w:t>
      </w:r>
      <w:r w:rsidRPr="00DA1616">
        <w:rPr>
          <w:rFonts w:ascii="Times New Roman" w:hAnsi="Times New Roman"/>
          <w:sz w:val="28"/>
          <w:szCs w:val="28"/>
        </w:rPr>
        <w:t xml:space="preserve"> температура воды 2,0ºC, водородный показатель 8,02, концентрация растворенного в воде кислорода 13,3мг/дм3, БПК</w:t>
      </w:r>
      <w:r w:rsidRPr="00DA1616">
        <w:rPr>
          <w:rFonts w:ascii="Times New Roman" w:hAnsi="Times New Roman"/>
          <w:sz w:val="28"/>
          <w:szCs w:val="28"/>
          <w:vertAlign w:val="subscript"/>
        </w:rPr>
        <w:t>5</w:t>
      </w:r>
      <w:r w:rsidRPr="00DA1616">
        <w:rPr>
          <w:rFonts w:ascii="Times New Roman" w:hAnsi="Times New Roman"/>
          <w:sz w:val="28"/>
          <w:szCs w:val="28"/>
        </w:rPr>
        <w:t>-1,67мг/дм3. Превышения ПДК было зафиксировано по веществам из групп биогенных веществ (аммоний солевой-1,2 ПДК), тяжелых металлов (свинец-1,1 ПДК, марганец-4,3ПДК).</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Ыргыз </w:t>
      </w:r>
      <w:r w:rsidRPr="00DA1616">
        <w:rPr>
          <w:rFonts w:ascii="Times New Roman" w:hAnsi="Times New Roman"/>
          <w:sz w:val="28"/>
          <w:szCs w:val="28"/>
        </w:rPr>
        <w:t>температура воды 2,5 ºC, водородный показатель 8,02, концентрация растворенного в воде кислорода 13,20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2,09 мг/дм3.  Превышения ПДК был</w:t>
      </w:r>
      <w:r w:rsidRPr="00DA1616">
        <w:rPr>
          <w:rFonts w:ascii="Times New Roman" w:hAnsi="Times New Roman"/>
          <w:sz w:val="28"/>
          <w:szCs w:val="28"/>
          <w:lang w:val="kk-KZ"/>
        </w:rPr>
        <w:t>о</w:t>
      </w:r>
      <w:r w:rsidRPr="00DA1616">
        <w:rPr>
          <w:rFonts w:ascii="Times New Roman" w:hAnsi="Times New Roman"/>
          <w:sz w:val="28"/>
          <w:szCs w:val="28"/>
        </w:rPr>
        <w:t xml:space="preserve"> зафиксирован</w:t>
      </w:r>
      <w:r w:rsidRPr="00DA1616">
        <w:rPr>
          <w:rFonts w:ascii="Times New Roman" w:hAnsi="Times New Roman"/>
          <w:sz w:val="28"/>
          <w:szCs w:val="28"/>
          <w:lang w:val="kk-KZ"/>
        </w:rPr>
        <w:t>ано</w:t>
      </w:r>
      <w:r w:rsidRPr="00DA1616">
        <w:rPr>
          <w:rFonts w:ascii="Times New Roman" w:hAnsi="Times New Roman"/>
          <w:sz w:val="28"/>
          <w:szCs w:val="28"/>
        </w:rPr>
        <w:t xml:space="preserve"> по веществам из групп главных ионов (сульфаты-5,3 ПДК, хлориды-1,9 ПДК, магний-1,</w:t>
      </w:r>
      <w:r w:rsidRPr="00DA1616">
        <w:rPr>
          <w:rFonts w:ascii="Times New Roman" w:hAnsi="Times New Roman"/>
          <w:sz w:val="28"/>
          <w:szCs w:val="28"/>
          <w:lang w:val="kk-KZ"/>
        </w:rPr>
        <w:t>5</w:t>
      </w:r>
      <w:r w:rsidRPr="00DA1616">
        <w:rPr>
          <w:rFonts w:ascii="Times New Roman" w:hAnsi="Times New Roman"/>
          <w:sz w:val="28"/>
          <w:szCs w:val="28"/>
        </w:rPr>
        <w:t xml:space="preserve"> ПДК), биогенных веществ (аммоний солевой-2,5 ПДК, азот нитритный-1,3ПДК),тяжелых металлов (марганец-9,9 ПДК).</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Эмба</w:t>
      </w:r>
      <w:r w:rsidRPr="00DA1616">
        <w:rPr>
          <w:rFonts w:ascii="Times New Roman" w:hAnsi="Times New Roman"/>
          <w:sz w:val="28"/>
          <w:szCs w:val="28"/>
        </w:rPr>
        <w:t xml:space="preserve"> температура воды 8,5, водородный показатель 7,87, концентрация растворенного в воде кислорода 10,05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1,37 мг/дм3. Превышения ПДК были зафиксированы по веществам из групп главных ионов (сульфаты-3,0 ПДК), биогенных веществ (аммоний солевой-1,8 ПДК), тяжелых металлов (медь – 5,0 ПДК, марганец – 8,4 ПДК, свинец-1,2 ПДК), органических веществ (фенолы-1,5 ПДК). </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Темир</w:t>
      </w:r>
      <w:r w:rsidRPr="00DA1616">
        <w:rPr>
          <w:rFonts w:ascii="Times New Roman" w:hAnsi="Times New Roman"/>
          <w:sz w:val="28"/>
          <w:szCs w:val="28"/>
        </w:rPr>
        <w:t xml:space="preserve"> температура воды находилась в пределах </w:t>
      </w:r>
      <w:r w:rsidRPr="00DA1616">
        <w:rPr>
          <w:rFonts w:ascii="Times New Roman" w:hAnsi="Times New Roman"/>
          <w:sz w:val="28"/>
          <w:szCs w:val="28"/>
          <w:lang w:val="kk-KZ"/>
        </w:rPr>
        <w:t>12-15</w:t>
      </w:r>
      <w:r w:rsidRPr="00DA1616">
        <w:rPr>
          <w:rFonts w:ascii="Times New Roman" w:hAnsi="Times New Roman"/>
          <w:sz w:val="28"/>
          <w:szCs w:val="28"/>
        </w:rPr>
        <w:t>ºC, водородный показатель 7,9</w:t>
      </w:r>
      <w:r w:rsidRPr="00DA1616">
        <w:rPr>
          <w:rFonts w:ascii="Times New Roman" w:hAnsi="Times New Roman"/>
          <w:sz w:val="28"/>
          <w:szCs w:val="28"/>
          <w:lang w:val="kk-KZ"/>
        </w:rPr>
        <w:t>2</w:t>
      </w:r>
      <w:r w:rsidRPr="00DA1616">
        <w:rPr>
          <w:rFonts w:ascii="Times New Roman" w:hAnsi="Times New Roman"/>
          <w:sz w:val="28"/>
          <w:szCs w:val="28"/>
        </w:rPr>
        <w:t>, концентрация растворенного в воде кислорода 9,16 мг/дм3, БПК</w:t>
      </w:r>
      <w:r w:rsidRPr="00DA1616">
        <w:rPr>
          <w:rFonts w:ascii="Times New Roman" w:hAnsi="Times New Roman"/>
          <w:sz w:val="28"/>
          <w:szCs w:val="28"/>
          <w:vertAlign w:val="subscript"/>
        </w:rPr>
        <w:t>5</w:t>
      </w:r>
      <w:r w:rsidRPr="00DA1616">
        <w:rPr>
          <w:rFonts w:ascii="Times New Roman" w:hAnsi="Times New Roman"/>
          <w:sz w:val="28"/>
          <w:szCs w:val="28"/>
        </w:rPr>
        <w:t>2,04 мг/дм3. Превышения ПДК был</w:t>
      </w:r>
      <w:r w:rsidRPr="00DA1616">
        <w:rPr>
          <w:rFonts w:ascii="Times New Roman" w:hAnsi="Times New Roman"/>
          <w:sz w:val="28"/>
          <w:szCs w:val="28"/>
          <w:lang w:val="kk-KZ"/>
        </w:rPr>
        <w:t>о</w:t>
      </w:r>
      <w:r w:rsidRPr="00DA1616">
        <w:rPr>
          <w:rFonts w:ascii="Times New Roman" w:hAnsi="Times New Roman"/>
          <w:sz w:val="28"/>
          <w:szCs w:val="28"/>
        </w:rPr>
        <w:t xml:space="preserve"> зафиксирован</w:t>
      </w:r>
      <w:r w:rsidRPr="00DA1616">
        <w:rPr>
          <w:rFonts w:ascii="Times New Roman" w:hAnsi="Times New Roman"/>
          <w:sz w:val="28"/>
          <w:szCs w:val="28"/>
          <w:lang w:val="kk-KZ"/>
        </w:rPr>
        <w:t xml:space="preserve">ано из группы главных ионов (сульфаты - 1,2 ПДК), биогенных веществ (аммоний солевой - 1,1 ПДК, фториды -  1,4 ПДК), </w:t>
      </w:r>
      <w:r w:rsidRPr="00DA1616">
        <w:rPr>
          <w:rFonts w:ascii="Times New Roman" w:hAnsi="Times New Roman"/>
          <w:sz w:val="28"/>
          <w:szCs w:val="28"/>
        </w:rPr>
        <w:t>тяжелых металлов (медь-</w:t>
      </w:r>
      <w:r w:rsidRPr="00DA1616">
        <w:rPr>
          <w:rFonts w:ascii="Times New Roman" w:hAnsi="Times New Roman"/>
          <w:sz w:val="28"/>
          <w:szCs w:val="28"/>
          <w:lang w:val="kk-KZ"/>
        </w:rPr>
        <w:t xml:space="preserve"> 5,0</w:t>
      </w:r>
      <w:r w:rsidRPr="00DA1616">
        <w:rPr>
          <w:rFonts w:ascii="Times New Roman" w:hAnsi="Times New Roman"/>
          <w:sz w:val="28"/>
          <w:szCs w:val="28"/>
        </w:rPr>
        <w:t xml:space="preserve"> ПДК, марганец-4,8 ПДК, свинец-1,1</w:t>
      </w:r>
      <w:r w:rsidRPr="00DA1616">
        <w:rPr>
          <w:rFonts w:ascii="Times New Roman" w:hAnsi="Times New Roman"/>
          <w:sz w:val="28"/>
          <w:szCs w:val="28"/>
          <w:lang w:val="kk-KZ"/>
        </w:rPr>
        <w:t xml:space="preserve"> ПДК</w:t>
      </w:r>
      <w:r w:rsidRPr="00DA1616">
        <w:rPr>
          <w:rFonts w:ascii="Times New Roman" w:hAnsi="Times New Roman"/>
          <w:sz w:val="28"/>
          <w:szCs w:val="28"/>
        </w:rPr>
        <w:t>).</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озере </w:t>
      </w:r>
      <w:r w:rsidRPr="00DA1616">
        <w:rPr>
          <w:rFonts w:ascii="Times New Roman" w:hAnsi="Times New Roman"/>
          <w:b/>
          <w:sz w:val="28"/>
          <w:szCs w:val="28"/>
        </w:rPr>
        <w:t>Шалкар</w:t>
      </w:r>
      <w:r w:rsidRPr="00DA1616">
        <w:rPr>
          <w:rFonts w:ascii="Times New Roman" w:hAnsi="Times New Roman"/>
          <w:sz w:val="28"/>
          <w:szCs w:val="28"/>
        </w:rPr>
        <w:t xml:space="preserve"> температура воды 4ºC, водородный показатель 8,03, концентрация растворенного в воде кислорода 13,22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2,94 мг/дм3. Превышения ПДК были зафиксированы по веществам из групп главных ионов (сульфаты-1,2 ПДК), биогенных элементов (аммоний солевой-1,5 ПДК, железо общее-1,1 ПДК, фториды-1,2 ПДК), тяжелых металлов (марганец-9,5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Качество воды оценивается следующим образом: вода «</w:t>
      </w:r>
      <w:r w:rsidRPr="00DA1616">
        <w:rPr>
          <w:rFonts w:ascii="Times New Roman" w:hAnsi="Times New Roman"/>
          <w:i/>
          <w:sz w:val="28"/>
          <w:szCs w:val="28"/>
        </w:rPr>
        <w:t>высокого уровня загрязнения</w:t>
      </w:r>
      <w:r w:rsidRPr="00DA1616">
        <w:rPr>
          <w:rFonts w:ascii="Times New Roman" w:hAnsi="Times New Roman"/>
          <w:sz w:val="28"/>
          <w:szCs w:val="28"/>
        </w:rPr>
        <w:t>» - реки Елек, Ыргыз, Ойыл, Улькен Кобда, Кара Кобда, оз.Шалкар;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 реки Акт</w:t>
      </w:r>
      <w:r w:rsidRPr="00DA1616">
        <w:rPr>
          <w:rFonts w:ascii="Times New Roman" w:hAnsi="Times New Roman"/>
          <w:sz w:val="28"/>
          <w:szCs w:val="28"/>
          <w:lang w:val="kk-KZ"/>
        </w:rPr>
        <w:t>а</w:t>
      </w:r>
      <w:r w:rsidRPr="00DA1616">
        <w:rPr>
          <w:rFonts w:ascii="Times New Roman" w:hAnsi="Times New Roman"/>
          <w:sz w:val="28"/>
          <w:szCs w:val="28"/>
        </w:rPr>
        <w:t>сты, Каргалы, Косестек, Орь, Эмба, Темир</w:t>
      </w:r>
      <w:r w:rsidRPr="00DA1616">
        <w:rPr>
          <w:rFonts w:ascii="Times New Roman" w:hAnsi="Times New Roman"/>
          <w:sz w:val="28"/>
          <w:szCs w:val="28"/>
          <w:lang w:val="kk-KZ"/>
        </w:rPr>
        <w:t>.</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В сравнении с 4 кварталом 2015 года качество воды в реках Елек, Улькен Кобда, Кара Кобда, Ойыл, оз. Шалкар – существенно не изменилось; в реках Каргалы, Актасты, Орь, Ыргыз, Косестек, Эмба, Темир- улучшилось.</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По сравнению с 3 кварталом 2016 года качество воды рек Елек, Улькен Кобда, Кара Кобда, Ойыл, Ыргыз – существенно не изменилось; в реках Каргалы, Актасты, Орь, Косестек, Эмба, Темир- улучшилось; в оз. Шалкар – ухудшилось.</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Качество воды по величине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оценивается следующим образом: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 реки </w:t>
      </w:r>
      <w:r w:rsidRPr="00DA1616">
        <w:rPr>
          <w:rFonts w:ascii="Times New Roman" w:hAnsi="Times New Roman"/>
          <w:sz w:val="28"/>
          <w:szCs w:val="28"/>
          <w:lang w:val="kk-KZ"/>
        </w:rPr>
        <w:t>Ойыл,</w:t>
      </w:r>
      <w:r w:rsidRPr="00DA1616">
        <w:rPr>
          <w:rFonts w:ascii="Times New Roman" w:hAnsi="Times New Roman"/>
          <w:sz w:val="28"/>
          <w:szCs w:val="28"/>
        </w:rPr>
        <w:t xml:space="preserve"> Улькен Кобда, Кара Кобда; вода </w:t>
      </w:r>
      <w:r w:rsidRPr="00DA1616">
        <w:rPr>
          <w:rFonts w:ascii="Times New Roman" w:hAnsi="Times New Roman"/>
          <w:i/>
          <w:sz w:val="28"/>
          <w:szCs w:val="28"/>
        </w:rPr>
        <w:t xml:space="preserve">«нормативно-чистая» </w:t>
      </w:r>
      <w:r w:rsidRPr="00DA1616">
        <w:rPr>
          <w:rFonts w:ascii="Times New Roman" w:hAnsi="Times New Roman"/>
          <w:sz w:val="28"/>
          <w:szCs w:val="28"/>
        </w:rPr>
        <w:t xml:space="preserve">- реки Елек, Каргалы, Косестек, </w:t>
      </w:r>
      <w:r w:rsidRPr="00DA1616">
        <w:rPr>
          <w:rFonts w:ascii="Times New Roman" w:hAnsi="Times New Roman"/>
          <w:sz w:val="28"/>
          <w:szCs w:val="28"/>
          <w:lang w:val="kk-KZ"/>
        </w:rPr>
        <w:t xml:space="preserve">Актасты, </w:t>
      </w:r>
      <w:r w:rsidRPr="00DA1616">
        <w:rPr>
          <w:rFonts w:ascii="Times New Roman" w:hAnsi="Times New Roman"/>
          <w:sz w:val="28"/>
          <w:szCs w:val="28"/>
        </w:rPr>
        <w:t>Эмба, Ыргыз, Орь, Темир, оз.Шалкар.</w:t>
      </w:r>
    </w:p>
    <w:p w:rsidR="002535F8" w:rsidRPr="00DA1616" w:rsidRDefault="002535F8" w:rsidP="005908E2">
      <w:pPr>
        <w:ind w:firstLine="708"/>
        <w:jc w:val="both"/>
        <w:rPr>
          <w:rFonts w:ascii="Times New Roman" w:hAnsi="Times New Roman"/>
          <w:sz w:val="28"/>
          <w:szCs w:val="28"/>
          <w:lang w:val="kk-KZ"/>
        </w:rPr>
      </w:pPr>
      <w:r w:rsidRPr="00DA1616">
        <w:rPr>
          <w:rFonts w:ascii="Times New Roman" w:hAnsi="Times New Roman"/>
          <w:sz w:val="28"/>
          <w:szCs w:val="28"/>
        </w:rPr>
        <w:t xml:space="preserve">В сравнении с 4 кварталом 2015 года </w:t>
      </w:r>
      <w:r w:rsidRPr="00DA1616">
        <w:rPr>
          <w:rFonts w:ascii="Times New Roman" w:hAnsi="Times New Roman"/>
          <w:sz w:val="28"/>
          <w:szCs w:val="28"/>
          <w:lang w:val="kk-KZ"/>
        </w:rPr>
        <w:t xml:space="preserve">качество </w:t>
      </w:r>
      <w:r w:rsidRPr="00DA1616">
        <w:rPr>
          <w:rFonts w:ascii="Times New Roman" w:hAnsi="Times New Roman"/>
          <w:sz w:val="28"/>
          <w:szCs w:val="28"/>
        </w:rPr>
        <w:t>воды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реках Каргалы, Косестек, </w:t>
      </w:r>
      <w:r w:rsidRPr="00DA1616">
        <w:rPr>
          <w:rFonts w:ascii="Times New Roman" w:hAnsi="Times New Roman"/>
          <w:sz w:val="28"/>
          <w:szCs w:val="28"/>
          <w:lang w:val="kk-KZ"/>
        </w:rPr>
        <w:t xml:space="preserve">Актасты, </w:t>
      </w:r>
      <w:r w:rsidRPr="00DA1616">
        <w:rPr>
          <w:rFonts w:ascii="Times New Roman" w:hAnsi="Times New Roman"/>
          <w:sz w:val="28"/>
          <w:szCs w:val="28"/>
        </w:rPr>
        <w:t>Орь, оз. Шалкар – улучшил</w:t>
      </w:r>
      <w:r w:rsidRPr="00DA1616">
        <w:rPr>
          <w:rFonts w:ascii="Times New Roman" w:hAnsi="Times New Roman"/>
          <w:sz w:val="28"/>
          <w:szCs w:val="28"/>
          <w:lang w:val="kk-KZ"/>
        </w:rPr>
        <w:t>о</w:t>
      </w:r>
      <w:r w:rsidRPr="00DA1616">
        <w:rPr>
          <w:rFonts w:ascii="Times New Roman" w:hAnsi="Times New Roman"/>
          <w:sz w:val="28"/>
          <w:szCs w:val="28"/>
        </w:rPr>
        <w:t xml:space="preserve">сь; в реках Елек, Темир, Ыргыз, Эмба, </w:t>
      </w:r>
      <w:r w:rsidRPr="00DA1616">
        <w:rPr>
          <w:rFonts w:ascii="Times New Roman" w:hAnsi="Times New Roman"/>
          <w:sz w:val="28"/>
          <w:szCs w:val="28"/>
          <w:lang w:val="kk-KZ"/>
        </w:rPr>
        <w:t xml:space="preserve">Ойыл, </w:t>
      </w:r>
      <w:r w:rsidRPr="00DA1616">
        <w:rPr>
          <w:rFonts w:ascii="Times New Roman" w:hAnsi="Times New Roman"/>
          <w:sz w:val="28"/>
          <w:szCs w:val="28"/>
        </w:rPr>
        <w:t xml:space="preserve">Улькен Кобда, Кара Кобда – </w:t>
      </w:r>
      <w:r w:rsidRPr="00DA1616">
        <w:rPr>
          <w:rFonts w:ascii="Times New Roman" w:hAnsi="Times New Roman"/>
          <w:sz w:val="28"/>
          <w:szCs w:val="28"/>
          <w:lang w:val="kk-KZ"/>
        </w:rPr>
        <w:t>существенно не изменилось.</w:t>
      </w:r>
    </w:p>
    <w:p w:rsidR="002535F8" w:rsidRPr="00DA1616" w:rsidRDefault="002535F8" w:rsidP="005908E2">
      <w:pPr>
        <w:ind w:firstLine="708"/>
        <w:jc w:val="both"/>
        <w:rPr>
          <w:rFonts w:ascii="Times New Roman" w:hAnsi="Times New Roman"/>
          <w:sz w:val="28"/>
          <w:szCs w:val="28"/>
          <w:lang w:val="kk-KZ"/>
        </w:rPr>
      </w:pPr>
      <w:r w:rsidRPr="00DA1616">
        <w:rPr>
          <w:rFonts w:ascii="Times New Roman" w:hAnsi="Times New Roman"/>
          <w:sz w:val="28"/>
          <w:szCs w:val="28"/>
        </w:rPr>
        <w:t>По сравнению с 3 кварталом 2016 года качество воды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реках Елек, Каргалы, Ыргыз, Эмба, Улькен Кобда, Кара Кобда, оз. Шалкар – </w:t>
      </w:r>
      <w:r w:rsidRPr="00DA1616">
        <w:rPr>
          <w:rFonts w:ascii="Times New Roman" w:hAnsi="Times New Roman"/>
          <w:sz w:val="28"/>
          <w:szCs w:val="28"/>
          <w:lang w:val="kk-KZ"/>
        </w:rPr>
        <w:t xml:space="preserve">существенно не изменилось; </w:t>
      </w:r>
      <w:r w:rsidRPr="00DA1616">
        <w:rPr>
          <w:rFonts w:ascii="Times New Roman" w:hAnsi="Times New Roman"/>
          <w:sz w:val="28"/>
          <w:szCs w:val="28"/>
        </w:rPr>
        <w:t xml:space="preserve">в реках Косестек, </w:t>
      </w:r>
      <w:r w:rsidRPr="00DA1616">
        <w:rPr>
          <w:rFonts w:ascii="Times New Roman" w:hAnsi="Times New Roman"/>
          <w:sz w:val="28"/>
          <w:szCs w:val="28"/>
          <w:lang w:val="kk-KZ"/>
        </w:rPr>
        <w:t xml:space="preserve">Актасты, Ойыл, </w:t>
      </w:r>
      <w:r w:rsidRPr="00DA1616">
        <w:rPr>
          <w:rFonts w:ascii="Times New Roman" w:hAnsi="Times New Roman"/>
          <w:sz w:val="28"/>
          <w:szCs w:val="28"/>
        </w:rPr>
        <w:t>Темир, Орь – улучшил</w:t>
      </w:r>
      <w:r w:rsidRPr="00DA1616">
        <w:rPr>
          <w:rFonts w:ascii="Times New Roman" w:hAnsi="Times New Roman"/>
          <w:sz w:val="28"/>
          <w:szCs w:val="28"/>
          <w:lang w:val="kk-KZ"/>
        </w:rPr>
        <w:t>о</w:t>
      </w:r>
      <w:r w:rsidRPr="00DA1616">
        <w:rPr>
          <w:rFonts w:ascii="Times New Roman" w:hAnsi="Times New Roman"/>
          <w:sz w:val="28"/>
          <w:szCs w:val="28"/>
        </w:rPr>
        <w:t>сь;</w:t>
      </w:r>
    </w:p>
    <w:p w:rsidR="002535F8"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Кислородный режим в норме.</w:t>
      </w:r>
    </w:p>
    <w:p w:rsidR="00C7219D" w:rsidRPr="00DA1616" w:rsidRDefault="002535F8" w:rsidP="005908E2">
      <w:pPr>
        <w:ind w:firstLine="708"/>
        <w:jc w:val="both"/>
        <w:rPr>
          <w:rFonts w:ascii="Times New Roman" w:hAnsi="Times New Roman"/>
          <w:sz w:val="28"/>
          <w:szCs w:val="28"/>
        </w:rPr>
      </w:pPr>
      <w:r w:rsidRPr="00DA1616">
        <w:rPr>
          <w:rFonts w:ascii="Times New Roman" w:hAnsi="Times New Roman"/>
          <w:sz w:val="28"/>
          <w:szCs w:val="28"/>
        </w:rPr>
        <w:t xml:space="preserve">За 4 квартал 2016 года на территории Актюбинской области </w:t>
      </w:r>
      <w:r w:rsidRPr="00DA1616">
        <w:rPr>
          <w:rFonts w:ascii="Times New Roman" w:hAnsi="Times New Roman"/>
          <w:sz w:val="28"/>
          <w:szCs w:val="28"/>
          <w:lang w:val="kk-KZ"/>
        </w:rPr>
        <w:t>в реке Елек</w:t>
      </w:r>
      <w:r w:rsidRPr="00DA1616">
        <w:rPr>
          <w:rFonts w:ascii="Times New Roman" w:hAnsi="Times New Roman"/>
          <w:sz w:val="28"/>
          <w:szCs w:val="28"/>
        </w:rPr>
        <w:t xml:space="preserve"> обнаружено – </w:t>
      </w:r>
      <w:r w:rsidRPr="00DA1616">
        <w:rPr>
          <w:rFonts w:ascii="Times New Roman" w:hAnsi="Times New Roman"/>
          <w:sz w:val="28"/>
          <w:szCs w:val="28"/>
          <w:lang w:val="kk-KZ"/>
        </w:rPr>
        <w:t xml:space="preserve">11 </w:t>
      </w:r>
      <w:r w:rsidRPr="00DA1616">
        <w:rPr>
          <w:rFonts w:ascii="Times New Roman" w:hAnsi="Times New Roman"/>
          <w:sz w:val="28"/>
          <w:szCs w:val="28"/>
        </w:rPr>
        <w:t>случа</w:t>
      </w:r>
      <w:r w:rsidRPr="00DA1616">
        <w:rPr>
          <w:rFonts w:ascii="Times New Roman" w:hAnsi="Times New Roman"/>
          <w:sz w:val="28"/>
          <w:szCs w:val="28"/>
          <w:lang w:val="kk-KZ"/>
        </w:rPr>
        <w:t>ев</w:t>
      </w:r>
      <w:r w:rsidRPr="00DA1616">
        <w:rPr>
          <w:rFonts w:ascii="Times New Roman" w:hAnsi="Times New Roman"/>
          <w:sz w:val="28"/>
          <w:szCs w:val="28"/>
        </w:rPr>
        <w:t xml:space="preserve"> ВЗ.</w:t>
      </w:r>
      <w:r w:rsidR="00C7219D" w:rsidRPr="00DA1616">
        <w:rPr>
          <w:rFonts w:ascii="Times New Roman" w:hAnsi="Times New Roman"/>
          <w:sz w:val="28"/>
          <w:szCs w:val="28"/>
        </w:rPr>
        <w:t>(таблица 5).</w:t>
      </w:r>
    </w:p>
    <w:p w:rsidR="00A36E8C" w:rsidRPr="00DA1616" w:rsidRDefault="00A36E8C" w:rsidP="005908E2">
      <w:pPr>
        <w:ind w:firstLine="708"/>
        <w:jc w:val="both"/>
        <w:rPr>
          <w:rFonts w:ascii="Times New Roman" w:hAnsi="Times New Roman"/>
          <w:sz w:val="28"/>
          <w:szCs w:val="28"/>
          <w:lang w:val="kk-KZ"/>
        </w:rPr>
      </w:pPr>
    </w:p>
    <w:p w:rsidR="00C7219D" w:rsidRPr="00DA1616" w:rsidRDefault="002535F8" w:rsidP="005908E2">
      <w:pPr>
        <w:ind w:left="375"/>
        <w:jc w:val="center"/>
        <w:rPr>
          <w:rFonts w:ascii="Times New Roman" w:hAnsi="Times New Roman"/>
        </w:rPr>
      </w:pPr>
      <w:r w:rsidRPr="00DA1616">
        <w:rPr>
          <w:rFonts w:ascii="Times New Roman" w:hAnsi="Times New Roman"/>
          <w:noProof/>
          <w:lang w:eastAsia="ru-RU" w:bidi="ar-SA"/>
        </w:rPr>
        <w:drawing>
          <wp:inline distT="0" distB="0" distL="0" distR="0">
            <wp:extent cx="5238750" cy="3619500"/>
            <wp:effectExtent l="19050" t="0" r="0" b="0"/>
            <wp:docPr id="37" name="Рисунок 4" descr="\\10.0.0.10\kz\ДЭМ\УЭМ\ДЭМ Гулбаршын\4 кв 2016\карты 4 кв 2016-часть\Актюбинская обл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0.0.10\kz\ДЭМ\УЭМ\ДЭМ Гулбаршын\4 кв 2016\карты 4 кв 2016-часть\Актюбинская обл -4 кв 2016.jpg"/>
                    <pic:cNvPicPr>
                      <a:picLocks noChangeAspect="1" noChangeArrowheads="1"/>
                    </pic:cNvPicPr>
                  </pic:nvPicPr>
                  <pic:blipFill>
                    <a:blip r:embed="rId37" cstate="print"/>
                    <a:srcRect/>
                    <a:stretch>
                      <a:fillRect/>
                    </a:stretch>
                  </pic:blipFill>
                  <pic:spPr bwMode="auto">
                    <a:xfrm>
                      <a:off x="0" y="0"/>
                      <a:ext cx="5238750" cy="3619500"/>
                    </a:xfrm>
                    <a:prstGeom prst="rect">
                      <a:avLst/>
                    </a:prstGeom>
                    <a:noFill/>
                    <a:ln w="9525">
                      <a:noFill/>
                      <a:miter lim="800000"/>
                      <a:headEnd/>
                      <a:tailEnd/>
                    </a:ln>
                  </pic:spPr>
                </pic:pic>
              </a:graphicData>
            </a:graphic>
          </wp:inline>
        </w:drawing>
      </w:r>
    </w:p>
    <w:p w:rsidR="00C7219D" w:rsidRPr="00DA1616" w:rsidRDefault="00024E7B" w:rsidP="005908E2">
      <w:pPr>
        <w:ind w:left="375" w:firstLine="618"/>
        <w:jc w:val="center"/>
        <w:rPr>
          <w:rFonts w:ascii="Times New Roman" w:hAnsi="Times New Roman"/>
        </w:rPr>
      </w:pPr>
      <w:r w:rsidRPr="00DA1616">
        <w:rPr>
          <w:rFonts w:ascii="Times New Roman" w:hAnsi="Times New Roman"/>
        </w:rPr>
        <w:t>Рис. 2.</w:t>
      </w:r>
      <w:r w:rsidRPr="00DA1616">
        <w:rPr>
          <w:rFonts w:ascii="Times New Roman" w:hAnsi="Times New Roman"/>
          <w:lang w:val="kk-KZ"/>
        </w:rPr>
        <w:t>3</w:t>
      </w:r>
      <w:r w:rsidR="00C7219D" w:rsidRPr="00DA1616">
        <w:rPr>
          <w:rFonts w:ascii="Times New Roman" w:hAnsi="Times New Roman"/>
        </w:rPr>
        <w:t xml:space="preserve"> Характеристика качества поверхностных вод Актюбинской области</w:t>
      </w:r>
    </w:p>
    <w:p w:rsidR="00272511" w:rsidRPr="00DA1616" w:rsidRDefault="00272511" w:rsidP="005908E2">
      <w:pPr>
        <w:pStyle w:val="afa"/>
        <w:ind w:left="517"/>
        <w:rPr>
          <w:rFonts w:ascii="Times New Roman" w:hAnsi="Times New Roman"/>
          <w:sz w:val="28"/>
          <w:szCs w:val="28"/>
          <w:lang w:val="kk-KZ"/>
        </w:rPr>
      </w:pPr>
    </w:p>
    <w:p w:rsidR="00DC7F77" w:rsidRPr="00DA1616" w:rsidRDefault="00DC7F77" w:rsidP="005908E2">
      <w:pPr>
        <w:pStyle w:val="afa"/>
        <w:ind w:left="517"/>
        <w:rPr>
          <w:rFonts w:ascii="Times New Roman" w:hAnsi="Times New Roman"/>
          <w:sz w:val="28"/>
          <w:szCs w:val="28"/>
          <w:lang w:val="kk-KZ"/>
        </w:rPr>
      </w:pPr>
    </w:p>
    <w:p w:rsidR="00A36E8C" w:rsidRPr="00DA1616" w:rsidRDefault="005C5B7C" w:rsidP="005908E2">
      <w:pPr>
        <w:jc w:val="center"/>
        <w:rPr>
          <w:rFonts w:ascii="Times New Roman" w:hAnsi="Times New Roman"/>
          <w:b/>
          <w:bCs/>
          <w:sz w:val="28"/>
          <w:szCs w:val="28"/>
        </w:rPr>
      </w:pPr>
      <w:r w:rsidRPr="00DA1616">
        <w:rPr>
          <w:rFonts w:ascii="Times New Roman" w:hAnsi="Times New Roman"/>
          <w:b/>
          <w:bCs/>
          <w:sz w:val="28"/>
          <w:szCs w:val="28"/>
        </w:rPr>
        <w:t>2.</w:t>
      </w:r>
      <w:r w:rsidR="007D7366" w:rsidRPr="00DA1616">
        <w:rPr>
          <w:rFonts w:ascii="Times New Roman" w:hAnsi="Times New Roman"/>
          <w:b/>
          <w:bCs/>
          <w:sz w:val="28"/>
          <w:szCs w:val="28"/>
        </w:rPr>
        <w:t>4</w:t>
      </w:r>
      <w:r w:rsidR="00DC7F77" w:rsidRPr="00DA1616">
        <w:rPr>
          <w:rFonts w:ascii="Times New Roman" w:hAnsi="Times New Roman"/>
          <w:b/>
          <w:bCs/>
          <w:sz w:val="28"/>
          <w:szCs w:val="28"/>
        </w:rPr>
        <w:t xml:space="preserve"> Состояние загрязнения почв тяжёлыми металлами </w:t>
      </w:r>
    </w:p>
    <w:p w:rsidR="00DC7F77" w:rsidRPr="00DA1616" w:rsidRDefault="00DC7F77" w:rsidP="005908E2">
      <w:pPr>
        <w:jc w:val="center"/>
        <w:rPr>
          <w:rFonts w:ascii="Times New Roman" w:hAnsi="Times New Roman"/>
          <w:b/>
          <w:bCs/>
          <w:sz w:val="28"/>
          <w:szCs w:val="28"/>
          <w:lang w:val="kk-KZ"/>
        </w:rPr>
      </w:pPr>
      <w:r w:rsidRPr="00DA1616">
        <w:rPr>
          <w:rFonts w:ascii="Times New Roman" w:hAnsi="Times New Roman"/>
          <w:b/>
          <w:bCs/>
          <w:sz w:val="28"/>
          <w:szCs w:val="28"/>
        </w:rPr>
        <w:t xml:space="preserve">Актюбинской области за </w:t>
      </w:r>
      <w:r w:rsidRPr="00DA1616">
        <w:rPr>
          <w:rFonts w:ascii="Times New Roman" w:hAnsi="Times New Roman"/>
          <w:b/>
          <w:sz w:val="28"/>
          <w:szCs w:val="28"/>
        </w:rPr>
        <w:t>осенний</w:t>
      </w:r>
      <w:r w:rsidRPr="00DA1616">
        <w:rPr>
          <w:rFonts w:ascii="Times New Roman" w:hAnsi="Times New Roman"/>
          <w:b/>
          <w:bCs/>
          <w:sz w:val="28"/>
          <w:szCs w:val="28"/>
        </w:rPr>
        <w:t xml:space="preserve"> период 2016 года</w:t>
      </w:r>
    </w:p>
    <w:p w:rsidR="00DC7F77" w:rsidRPr="00DA1616" w:rsidRDefault="00DC7F77" w:rsidP="005908E2">
      <w:pPr>
        <w:jc w:val="center"/>
        <w:rPr>
          <w:rFonts w:ascii="Times New Roman" w:hAnsi="Times New Roman"/>
          <w:b/>
          <w:bCs/>
          <w:sz w:val="28"/>
          <w:szCs w:val="28"/>
          <w:lang w:val="kk-KZ"/>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b/>
          <w:i/>
          <w:sz w:val="28"/>
          <w:szCs w:val="20"/>
        </w:rPr>
        <w:t>В городе Актобе</w:t>
      </w:r>
      <w:r w:rsidR="00A36E8C" w:rsidRPr="00DA1616">
        <w:rPr>
          <w:rFonts w:ascii="Times New Roman" w:hAnsi="Times New Roman"/>
          <w:b/>
          <w:i/>
          <w:sz w:val="28"/>
          <w:szCs w:val="20"/>
        </w:rPr>
        <w:t xml:space="preserve"> </w:t>
      </w:r>
      <w:r w:rsidRPr="00DA1616">
        <w:rPr>
          <w:rFonts w:ascii="Times New Roman" w:hAnsi="Times New Roman"/>
          <w:sz w:val="28"/>
          <w:szCs w:val="28"/>
        </w:rPr>
        <w:t>в пробах почвы, отобранных в различных районах</w:t>
      </w:r>
      <w:r w:rsidR="00A36E8C" w:rsidRPr="00DA1616">
        <w:rPr>
          <w:rFonts w:ascii="Times New Roman" w:hAnsi="Times New Roman"/>
          <w:sz w:val="28"/>
          <w:szCs w:val="28"/>
        </w:rPr>
        <w:t xml:space="preserve"> </w:t>
      </w:r>
      <w:r w:rsidRPr="00DA1616">
        <w:rPr>
          <w:rFonts w:ascii="Times New Roman" w:hAnsi="Times New Roman"/>
          <w:sz w:val="28"/>
          <w:szCs w:val="28"/>
        </w:rPr>
        <w:t>содержание свинца находилось в пределах 2,29-11,5 мг/кг, хрома – 1,41-2,11 мг/кг и цинка 6,85-11,7 мг/кг, меди 1,23-2,06 мг/кг, кадмия 0,13-0,3 мг/кг.</w:t>
      </w:r>
    </w:p>
    <w:p w:rsidR="00DC7F77" w:rsidRPr="00DA1616" w:rsidRDefault="00DC7F77" w:rsidP="005908E2">
      <w:pPr>
        <w:pStyle w:val="afa"/>
        <w:ind w:left="0" w:firstLine="567"/>
        <w:jc w:val="both"/>
        <w:rPr>
          <w:rFonts w:ascii="Times New Roman" w:hAnsi="Times New Roman"/>
          <w:sz w:val="28"/>
          <w:szCs w:val="28"/>
        </w:rPr>
      </w:pPr>
      <w:r w:rsidRPr="00DA1616">
        <w:rPr>
          <w:rFonts w:ascii="Times New Roman" w:hAnsi="Times New Roman"/>
          <w:sz w:val="28"/>
          <w:szCs w:val="28"/>
        </w:rPr>
        <w:t>В районах школы №16, ул. Тургенева, Авиагородка, района железнодорожного вокзала, завода АЗФ концентрация всех определяемых примесей  находились в пределах нормы.</w:t>
      </w:r>
    </w:p>
    <w:p w:rsidR="00C60FBE" w:rsidRPr="00DA1616" w:rsidRDefault="00C60FBE" w:rsidP="005908E2">
      <w:pPr>
        <w:pStyle w:val="afa"/>
        <w:ind w:left="517"/>
        <w:rPr>
          <w:rFonts w:ascii="Times New Roman" w:hAnsi="Times New Roman"/>
          <w:sz w:val="28"/>
          <w:szCs w:val="28"/>
        </w:rPr>
      </w:pPr>
    </w:p>
    <w:p w:rsidR="00DC7F77" w:rsidRPr="00DA1616" w:rsidRDefault="00DC7F77" w:rsidP="005908E2">
      <w:pPr>
        <w:pStyle w:val="afa"/>
        <w:ind w:left="517"/>
        <w:rPr>
          <w:rFonts w:ascii="Times New Roman" w:hAnsi="Times New Roman"/>
          <w:sz w:val="28"/>
          <w:szCs w:val="28"/>
        </w:rPr>
      </w:pPr>
    </w:p>
    <w:p w:rsidR="00992652" w:rsidRPr="00DA1616" w:rsidRDefault="005C5B7C" w:rsidP="005908E2">
      <w:pPr>
        <w:pStyle w:val="afa"/>
        <w:ind w:left="0"/>
        <w:jc w:val="center"/>
        <w:rPr>
          <w:rFonts w:ascii="Times New Roman" w:hAnsi="Times New Roman"/>
          <w:b/>
          <w:sz w:val="28"/>
          <w:szCs w:val="28"/>
        </w:rPr>
      </w:pPr>
      <w:r w:rsidRPr="00DA1616">
        <w:rPr>
          <w:rFonts w:ascii="Times New Roman" w:hAnsi="Times New Roman"/>
          <w:b/>
          <w:sz w:val="28"/>
          <w:szCs w:val="28"/>
          <w:lang w:val="kk-KZ"/>
        </w:rPr>
        <w:t>2.</w:t>
      </w:r>
      <w:r w:rsidR="007D7366" w:rsidRPr="00DA1616">
        <w:rPr>
          <w:rFonts w:ascii="Times New Roman" w:hAnsi="Times New Roman"/>
          <w:b/>
          <w:sz w:val="28"/>
          <w:szCs w:val="28"/>
          <w:lang w:val="kk-KZ"/>
        </w:rPr>
        <w:t>5</w:t>
      </w:r>
      <w:r w:rsidR="00A36E8C" w:rsidRPr="00DA1616">
        <w:rPr>
          <w:rFonts w:ascii="Times New Roman" w:hAnsi="Times New Roman"/>
          <w:b/>
          <w:sz w:val="28"/>
          <w:szCs w:val="28"/>
          <w:lang w:val="kk-KZ"/>
        </w:rPr>
        <w:t xml:space="preserve"> </w:t>
      </w:r>
      <w:r w:rsidR="00992652" w:rsidRPr="00DA1616">
        <w:rPr>
          <w:rFonts w:ascii="Times New Roman" w:hAnsi="Times New Roman"/>
          <w:b/>
          <w:sz w:val="28"/>
          <w:szCs w:val="28"/>
        </w:rPr>
        <w:t>Радиационный гамма-фон Актюбинской области</w:t>
      </w:r>
    </w:p>
    <w:p w:rsidR="00992652" w:rsidRPr="00DA1616" w:rsidRDefault="00992652" w:rsidP="005908E2">
      <w:pPr>
        <w:jc w:val="both"/>
        <w:rPr>
          <w:rFonts w:ascii="Times New Roman" w:hAnsi="Times New Roman"/>
          <w:b/>
          <w:sz w:val="28"/>
          <w:szCs w:val="28"/>
        </w:rPr>
      </w:pPr>
    </w:p>
    <w:p w:rsidR="00DC7F77" w:rsidRPr="00DA1616" w:rsidRDefault="00DC7F77" w:rsidP="005908E2">
      <w:pPr>
        <w:ind w:firstLine="697"/>
        <w:jc w:val="both"/>
        <w:rPr>
          <w:rFonts w:ascii="Times New Roman" w:hAnsi="Times New Roman"/>
          <w:sz w:val="28"/>
          <w:szCs w:val="28"/>
        </w:rPr>
      </w:pPr>
      <w:r w:rsidRPr="00DA1616">
        <w:rPr>
          <w:rFonts w:ascii="Times New Roman" w:hAnsi="Times New Roman"/>
          <w:sz w:val="28"/>
          <w:szCs w:val="28"/>
        </w:rPr>
        <w:t>Наблюдения за уровнем гамма излучения на местности осуществлялись ежедневно на 7-ми метеорологических станциях (Актобе, Караулкельды, Новоалексеевка, Родниковка, Уил, Шалкар, Жагабулак)</w:t>
      </w:r>
      <w:r w:rsidR="00F96A08" w:rsidRPr="00DA1616">
        <w:rPr>
          <w:rFonts w:ascii="Times New Roman" w:hAnsi="Times New Roman"/>
          <w:sz w:val="28"/>
          <w:szCs w:val="28"/>
        </w:rPr>
        <w:t xml:space="preserve"> </w:t>
      </w:r>
      <w:r w:rsidRPr="00DA1616">
        <w:rPr>
          <w:rFonts w:ascii="Times New Roman" w:hAnsi="Times New Roman"/>
          <w:sz w:val="28"/>
          <w:szCs w:val="28"/>
          <w:lang w:val="kk-KZ"/>
        </w:rPr>
        <w:t>и на 2-х</w:t>
      </w:r>
      <w:r w:rsidR="00F96A08" w:rsidRPr="00DA1616">
        <w:rPr>
          <w:rFonts w:ascii="Times New Roman" w:hAnsi="Times New Roman"/>
          <w:sz w:val="28"/>
          <w:szCs w:val="28"/>
          <w:lang w:val="kk-KZ"/>
        </w:rPr>
        <w:t xml:space="preserve"> </w:t>
      </w:r>
      <w:r w:rsidRPr="00DA1616">
        <w:rPr>
          <w:rStyle w:val="FontStyle204"/>
          <w:sz w:val="28"/>
          <w:szCs w:val="28"/>
        </w:rPr>
        <w:t>автоматическ</w:t>
      </w:r>
      <w:r w:rsidRPr="00DA1616">
        <w:rPr>
          <w:rStyle w:val="FontStyle204"/>
          <w:sz w:val="28"/>
          <w:szCs w:val="28"/>
          <w:lang w:val="kk-KZ"/>
        </w:rPr>
        <w:t>их</w:t>
      </w:r>
      <w:r w:rsidR="00F96A08" w:rsidRPr="00DA1616">
        <w:rPr>
          <w:rStyle w:val="FontStyle204"/>
          <w:sz w:val="28"/>
          <w:szCs w:val="28"/>
          <w:lang w:val="kk-KZ"/>
        </w:rPr>
        <w:t xml:space="preserve"> </w:t>
      </w:r>
      <w:r w:rsidRPr="00DA1616">
        <w:rPr>
          <w:rStyle w:val="FontStyle204"/>
          <w:sz w:val="28"/>
          <w:szCs w:val="28"/>
        </w:rPr>
        <w:t>пост</w:t>
      </w:r>
      <w:r w:rsidRPr="00DA1616">
        <w:rPr>
          <w:rStyle w:val="FontStyle204"/>
          <w:sz w:val="28"/>
          <w:szCs w:val="28"/>
          <w:lang w:val="kk-KZ"/>
        </w:rPr>
        <w:t>ах</w:t>
      </w:r>
      <w:r w:rsidRPr="00DA1616">
        <w:rPr>
          <w:rStyle w:val="FontStyle204"/>
          <w:sz w:val="28"/>
          <w:szCs w:val="28"/>
        </w:rPr>
        <w:t xml:space="preserve"> за загрязнением атмосферного воздуха г.</w:t>
      </w:r>
      <w:r w:rsidRPr="00DA1616">
        <w:rPr>
          <w:rStyle w:val="FontStyle204"/>
          <w:sz w:val="28"/>
          <w:szCs w:val="28"/>
          <w:lang w:val="kk-KZ"/>
        </w:rPr>
        <w:t xml:space="preserve"> Актобе</w:t>
      </w:r>
      <w:r w:rsidR="00F96A08" w:rsidRPr="00DA1616">
        <w:rPr>
          <w:rStyle w:val="FontStyle204"/>
          <w:sz w:val="28"/>
          <w:szCs w:val="28"/>
          <w:lang w:val="kk-KZ"/>
        </w:rPr>
        <w:t xml:space="preserve"> </w:t>
      </w:r>
      <w:r w:rsidRPr="00DA1616">
        <w:rPr>
          <w:rStyle w:val="FontStyle171"/>
        </w:rPr>
        <w:t xml:space="preserve">(ПНЗ </w:t>
      </w:r>
      <w:r w:rsidRPr="00DA1616">
        <w:rPr>
          <w:rStyle w:val="FontStyle201"/>
        </w:rPr>
        <w:t>№</w:t>
      </w:r>
      <w:r w:rsidRPr="00DA1616">
        <w:rPr>
          <w:rStyle w:val="FontStyle201"/>
          <w:lang w:val="kk-KZ"/>
        </w:rPr>
        <w:t>2, ПНЗ №3)</w:t>
      </w:r>
      <w:r w:rsidR="00F96A08" w:rsidRPr="00DA1616">
        <w:rPr>
          <w:rStyle w:val="FontStyle201"/>
          <w:lang w:val="kk-KZ"/>
        </w:rPr>
        <w:t xml:space="preserve"> </w:t>
      </w:r>
      <w:r w:rsidRPr="00DA1616">
        <w:rPr>
          <w:rFonts w:ascii="Times New Roman" w:hAnsi="Times New Roman"/>
          <w:sz w:val="28"/>
          <w:szCs w:val="28"/>
        </w:rPr>
        <w:t>(рис. 2.</w:t>
      </w:r>
      <w:r w:rsidRPr="00DA1616">
        <w:rPr>
          <w:rFonts w:ascii="Times New Roman" w:hAnsi="Times New Roman"/>
          <w:sz w:val="28"/>
          <w:szCs w:val="28"/>
          <w:lang w:val="kk-KZ"/>
        </w:rPr>
        <w:t>3</w:t>
      </w:r>
      <w:r w:rsidRPr="00DA1616">
        <w:rPr>
          <w:rFonts w:ascii="Times New Roman" w:hAnsi="Times New Roman"/>
          <w:sz w:val="28"/>
          <w:szCs w:val="28"/>
        </w:rPr>
        <w:t>).</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DA1616">
        <w:rPr>
          <w:rFonts w:ascii="Times New Roman" w:hAnsi="Times New Roman"/>
          <w:sz w:val="28"/>
          <w:szCs w:val="28"/>
          <w:lang w:val="kk-KZ"/>
        </w:rPr>
        <w:t xml:space="preserve">0,06-0,29 </w:t>
      </w:r>
      <w:r w:rsidRPr="00DA1616">
        <w:rPr>
          <w:rFonts w:ascii="Times New Roman" w:hAnsi="Times New Roman"/>
          <w:sz w:val="28"/>
          <w:szCs w:val="28"/>
        </w:rPr>
        <w:t>мкЗв/ч. В среднем по области радиационный гамма-фон составил 0,13 мкЗв/ч и находился в допустимых пределах.</w:t>
      </w:r>
    </w:p>
    <w:p w:rsidR="00240F54" w:rsidRPr="00DA1616" w:rsidRDefault="00240F54" w:rsidP="005908E2">
      <w:pPr>
        <w:ind w:firstLine="709"/>
        <w:jc w:val="both"/>
        <w:rPr>
          <w:rFonts w:ascii="Times New Roman" w:hAnsi="Times New Roman"/>
          <w:sz w:val="28"/>
          <w:szCs w:val="28"/>
        </w:rPr>
      </w:pPr>
    </w:p>
    <w:p w:rsidR="00C60FBE" w:rsidRPr="00DA1616" w:rsidRDefault="00C60FBE" w:rsidP="005908E2">
      <w:pPr>
        <w:ind w:firstLine="709"/>
        <w:jc w:val="both"/>
        <w:rPr>
          <w:rFonts w:ascii="Times New Roman" w:hAnsi="Times New Roman"/>
          <w:sz w:val="28"/>
          <w:szCs w:val="28"/>
          <w:lang w:val="kk-KZ"/>
        </w:rPr>
      </w:pPr>
    </w:p>
    <w:p w:rsidR="00992652" w:rsidRPr="00DA1616" w:rsidRDefault="00F96A08" w:rsidP="005908E2">
      <w:pPr>
        <w:jc w:val="center"/>
        <w:rPr>
          <w:rFonts w:ascii="Times New Roman" w:hAnsi="Times New Roman"/>
          <w:b/>
          <w:sz w:val="28"/>
          <w:szCs w:val="28"/>
        </w:rPr>
      </w:pPr>
      <w:r w:rsidRPr="00DA1616">
        <w:rPr>
          <w:rFonts w:ascii="Times New Roman" w:hAnsi="Times New Roman"/>
          <w:b/>
          <w:sz w:val="28"/>
          <w:szCs w:val="28"/>
        </w:rPr>
        <w:t xml:space="preserve">2.6 </w:t>
      </w:r>
      <w:r w:rsidR="00992652" w:rsidRPr="00DA1616">
        <w:rPr>
          <w:rFonts w:ascii="Times New Roman" w:hAnsi="Times New Roman"/>
          <w:b/>
          <w:sz w:val="28"/>
          <w:szCs w:val="28"/>
        </w:rPr>
        <w:t>Плотность радиоактивных выпадений в приземно</w:t>
      </w:r>
      <w:r w:rsidR="001C2882" w:rsidRPr="00DA1616">
        <w:rPr>
          <w:rFonts w:ascii="Times New Roman" w:hAnsi="Times New Roman"/>
          <w:b/>
          <w:sz w:val="28"/>
          <w:szCs w:val="28"/>
        </w:rPr>
        <w:t xml:space="preserve">м слое </w:t>
      </w:r>
      <w:r w:rsidR="00992652" w:rsidRPr="00DA1616">
        <w:rPr>
          <w:rFonts w:ascii="Times New Roman" w:hAnsi="Times New Roman"/>
          <w:b/>
          <w:sz w:val="28"/>
          <w:szCs w:val="28"/>
        </w:rPr>
        <w:t>атмосфер</w:t>
      </w:r>
      <w:r w:rsidR="001C2882" w:rsidRPr="00DA1616">
        <w:rPr>
          <w:rFonts w:ascii="Times New Roman" w:hAnsi="Times New Roman"/>
          <w:b/>
          <w:sz w:val="28"/>
          <w:szCs w:val="28"/>
        </w:rPr>
        <w:t>ы</w:t>
      </w:r>
    </w:p>
    <w:p w:rsidR="00992652" w:rsidRPr="00DA1616" w:rsidRDefault="00992652" w:rsidP="005908E2">
      <w:pPr>
        <w:jc w:val="center"/>
        <w:rPr>
          <w:rFonts w:ascii="Times New Roman" w:hAnsi="Times New Roman"/>
          <w:b/>
          <w:sz w:val="28"/>
          <w:szCs w:val="28"/>
        </w:rPr>
      </w:pPr>
    </w:p>
    <w:p w:rsidR="00DC7F77" w:rsidRPr="00DA1616" w:rsidRDefault="00DC7F77"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Актюбинской области осуществлялся на 3-х метеорологических станциях (Актобе, Караулкельды, Шалкар) путем отбора проб воздуха горизонтальными планшетами (рис. 2.3). На всех станциях проводился пятисуточный отбор проб.</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A1616">
        <w:rPr>
          <w:rFonts w:ascii="Times New Roman" w:hAnsi="Times New Roman"/>
          <w:sz w:val="28"/>
          <w:szCs w:val="28"/>
          <w:lang w:val="kk-KZ"/>
        </w:rPr>
        <w:t>8</w:t>
      </w:r>
      <w:r w:rsidRPr="00DA1616">
        <w:rPr>
          <w:rFonts w:ascii="Times New Roman" w:hAnsi="Times New Roman"/>
          <w:sz w:val="28"/>
          <w:szCs w:val="28"/>
        </w:rPr>
        <w:t>-1,</w:t>
      </w:r>
      <w:r w:rsidRPr="00DA1616">
        <w:rPr>
          <w:rFonts w:ascii="Times New Roman" w:hAnsi="Times New Roman"/>
          <w:sz w:val="28"/>
          <w:szCs w:val="28"/>
          <w:lang w:val="kk-KZ"/>
        </w:rPr>
        <w:t>7</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1,2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C92D99" w:rsidRPr="00DA1616" w:rsidRDefault="00C92D99" w:rsidP="005908E2">
      <w:pPr>
        <w:ind w:firstLine="709"/>
        <w:jc w:val="both"/>
        <w:rPr>
          <w:rFonts w:ascii="Times New Roman" w:hAnsi="Times New Roman"/>
          <w:sz w:val="28"/>
          <w:szCs w:val="28"/>
        </w:rPr>
      </w:pPr>
    </w:p>
    <w:p w:rsidR="00A02507" w:rsidRPr="00DA1616" w:rsidRDefault="003D1D17" w:rsidP="005908E2">
      <w:pPr>
        <w:jc w:val="center"/>
        <w:rPr>
          <w:rFonts w:ascii="Times New Roman" w:hAnsi="Times New Roman"/>
          <w:noProof/>
          <w:sz w:val="28"/>
          <w:szCs w:val="28"/>
          <w:lang w:eastAsia="ru-RU" w:bidi="ar-SA"/>
        </w:rPr>
      </w:pPr>
      <w:r w:rsidRPr="00DA1616">
        <w:rPr>
          <w:rFonts w:ascii="Times New Roman" w:hAnsi="Times New Roman"/>
          <w:noProof/>
          <w:sz w:val="28"/>
          <w:szCs w:val="28"/>
          <w:lang w:eastAsia="ru-RU" w:bidi="ar-SA"/>
        </w:rPr>
        <w:drawing>
          <wp:inline distT="0" distB="0" distL="0" distR="0">
            <wp:extent cx="6432550" cy="3061970"/>
            <wp:effectExtent l="19050" t="0" r="6350" b="0"/>
            <wp:docPr id="17" name="Рисунок 11" descr="актобе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актобе 1 копия"/>
                    <pic:cNvPicPr>
                      <a:picLocks noChangeAspect="1" noChangeArrowheads="1"/>
                    </pic:cNvPicPr>
                  </pic:nvPicPr>
                  <pic:blipFill>
                    <a:blip r:embed="rId38" cstate="print"/>
                    <a:srcRect/>
                    <a:stretch>
                      <a:fillRect/>
                    </a:stretch>
                  </pic:blipFill>
                  <pic:spPr bwMode="auto">
                    <a:xfrm>
                      <a:off x="0" y="0"/>
                      <a:ext cx="6432550" cy="3061970"/>
                    </a:xfrm>
                    <a:prstGeom prst="rect">
                      <a:avLst/>
                    </a:prstGeom>
                    <a:noFill/>
                    <a:ln w="9525">
                      <a:noFill/>
                      <a:miter lim="800000"/>
                      <a:headEnd/>
                      <a:tailEnd/>
                    </a:ln>
                  </pic:spPr>
                </pic:pic>
              </a:graphicData>
            </a:graphic>
          </wp:inline>
        </w:drawing>
      </w:r>
    </w:p>
    <w:p w:rsidR="00984165" w:rsidRPr="00DA1616" w:rsidRDefault="00BC6F4C" w:rsidP="005908E2">
      <w:pPr>
        <w:jc w:val="center"/>
        <w:rPr>
          <w:rFonts w:ascii="Times New Roman" w:hAnsi="Times New Roman"/>
          <w:lang w:val="kk-KZ"/>
        </w:rPr>
      </w:pPr>
      <w:r w:rsidRPr="00DA1616">
        <w:rPr>
          <w:rFonts w:ascii="Times New Roman" w:hAnsi="Times New Roman"/>
        </w:rPr>
        <w:t>Рис. 2.</w:t>
      </w:r>
      <w:r w:rsidR="006B652C" w:rsidRPr="00DA1616">
        <w:rPr>
          <w:rFonts w:ascii="Times New Roman" w:hAnsi="Times New Roman"/>
        </w:rPr>
        <w:t xml:space="preserve">4 </w:t>
      </w:r>
      <w:r w:rsidR="00515F10" w:rsidRPr="00DA1616">
        <w:rPr>
          <w:rFonts w:ascii="Times New Roman" w:hAnsi="Times New Roman"/>
        </w:rPr>
        <w:t xml:space="preserve">Схема расположения метеостанций за наблюдением </w:t>
      </w:r>
      <w:r w:rsidR="00CC45EB" w:rsidRPr="00DA1616">
        <w:rPr>
          <w:rFonts w:ascii="Times New Roman" w:hAnsi="Times New Roman"/>
        </w:rPr>
        <w:t xml:space="preserve">уровня </w:t>
      </w:r>
      <w:r w:rsidR="00515F10" w:rsidRPr="00DA1616">
        <w:rPr>
          <w:rFonts w:ascii="Times New Roman" w:hAnsi="Times New Roman"/>
        </w:rPr>
        <w:t>ради</w:t>
      </w:r>
      <w:r w:rsidR="00565486" w:rsidRPr="00DA1616">
        <w:rPr>
          <w:rFonts w:ascii="Times New Roman" w:hAnsi="Times New Roman"/>
        </w:rPr>
        <w:t>а</w:t>
      </w:r>
      <w:r w:rsidR="002159D7" w:rsidRPr="00DA1616">
        <w:rPr>
          <w:rFonts w:ascii="Times New Roman" w:hAnsi="Times New Roman"/>
        </w:rPr>
        <w:t xml:space="preserve">ционного гамма-фона и плотности </w:t>
      </w:r>
      <w:r w:rsidR="00515F10" w:rsidRPr="00DA1616">
        <w:rPr>
          <w:rFonts w:ascii="Times New Roman" w:hAnsi="Times New Roman"/>
        </w:rPr>
        <w:t xml:space="preserve"> радиоактивных выпадений на территорииА</w:t>
      </w:r>
      <w:r w:rsidRPr="00DA1616">
        <w:rPr>
          <w:rFonts w:ascii="Times New Roman" w:hAnsi="Times New Roman"/>
        </w:rPr>
        <w:t>ктюбинской</w:t>
      </w:r>
      <w:r w:rsidR="00515F10" w:rsidRPr="00DA1616">
        <w:rPr>
          <w:rFonts w:ascii="Times New Roman" w:hAnsi="Times New Roman"/>
        </w:rPr>
        <w:t xml:space="preserve"> области</w:t>
      </w:r>
    </w:p>
    <w:p w:rsidR="00F96A08" w:rsidRPr="00DA1616" w:rsidRDefault="00F96A08" w:rsidP="005908E2">
      <w:pPr>
        <w:rPr>
          <w:rFonts w:ascii="Times New Roman" w:hAnsi="Times New Roman"/>
          <w:lang w:val="kk-KZ"/>
        </w:rPr>
      </w:pPr>
    </w:p>
    <w:p w:rsidR="00F96A08" w:rsidRPr="00DA1616" w:rsidRDefault="00F96A08" w:rsidP="005908E2">
      <w:pPr>
        <w:rPr>
          <w:rFonts w:ascii="Times New Roman" w:hAnsi="Times New Roman"/>
          <w:lang w:val="kk-KZ"/>
        </w:rPr>
      </w:pPr>
    </w:p>
    <w:p w:rsidR="00F1593F" w:rsidRPr="00DA1616" w:rsidRDefault="00F96A08" w:rsidP="005908E2">
      <w:pPr>
        <w:jc w:val="center"/>
        <w:rPr>
          <w:rFonts w:ascii="Times New Roman" w:hAnsi="Times New Roman"/>
          <w:b/>
          <w:sz w:val="28"/>
          <w:szCs w:val="28"/>
        </w:rPr>
      </w:pPr>
      <w:r w:rsidRPr="00DA1616">
        <w:rPr>
          <w:rFonts w:ascii="Times New Roman" w:hAnsi="Times New Roman"/>
          <w:b/>
          <w:sz w:val="28"/>
          <w:szCs w:val="28"/>
        </w:rPr>
        <w:t xml:space="preserve">3 </w:t>
      </w:r>
      <w:r w:rsidR="00F1593F" w:rsidRPr="00DA1616">
        <w:rPr>
          <w:rFonts w:ascii="Times New Roman" w:hAnsi="Times New Roman"/>
          <w:b/>
          <w:sz w:val="28"/>
          <w:szCs w:val="28"/>
        </w:rPr>
        <w:t xml:space="preserve">Состояние загрязнения окружающей </w:t>
      </w:r>
      <w:r w:rsidR="00A659DC" w:rsidRPr="00DA1616">
        <w:rPr>
          <w:rFonts w:ascii="Times New Roman" w:hAnsi="Times New Roman"/>
          <w:b/>
          <w:sz w:val="28"/>
          <w:szCs w:val="28"/>
        </w:rPr>
        <w:t xml:space="preserve">среды </w:t>
      </w:r>
      <w:r w:rsidR="00F1593F" w:rsidRPr="00DA1616">
        <w:rPr>
          <w:rFonts w:ascii="Times New Roman" w:hAnsi="Times New Roman"/>
          <w:b/>
          <w:sz w:val="28"/>
          <w:szCs w:val="28"/>
        </w:rPr>
        <w:t>Алматинской области</w:t>
      </w:r>
    </w:p>
    <w:p w:rsidR="00F1593F" w:rsidRPr="00DA1616" w:rsidRDefault="00F1593F" w:rsidP="005908E2">
      <w:pPr>
        <w:pStyle w:val="21"/>
        <w:ind w:firstLine="0"/>
        <w:jc w:val="center"/>
        <w:rPr>
          <w:rFonts w:ascii="Times New Roman" w:hAnsi="Times New Roman"/>
          <w:sz w:val="16"/>
          <w:szCs w:val="16"/>
        </w:rPr>
      </w:pPr>
    </w:p>
    <w:p w:rsidR="00F1593F" w:rsidRPr="00DA1616" w:rsidRDefault="00F96A08" w:rsidP="005908E2">
      <w:pPr>
        <w:pStyle w:val="21"/>
        <w:ind w:firstLine="0"/>
        <w:jc w:val="center"/>
        <w:rPr>
          <w:rFonts w:ascii="Times New Roman" w:hAnsi="Times New Roman"/>
          <w:b/>
          <w:sz w:val="28"/>
          <w:szCs w:val="28"/>
        </w:rPr>
      </w:pPr>
      <w:r w:rsidRPr="00DA1616">
        <w:rPr>
          <w:rFonts w:ascii="Times New Roman" w:hAnsi="Times New Roman"/>
          <w:b/>
          <w:sz w:val="28"/>
          <w:szCs w:val="28"/>
        </w:rPr>
        <w:t xml:space="preserve">3.1 </w:t>
      </w:r>
      <w:r w:rsidR="00F1593F" w:rsidRPr="00DA1616">
        <w:rPr>
          <w:rFonts w:ascii="Times New Roman" w:hAnsi="Times New Roman"/>
          <w:b/>
          <w:sz w:val="28"/>
          <w:szCs w:val="28"/>
        </w:rPr>
        <w:t>Состояние загрязнения атмосферного воздуха по городу Алматы</w:t>
      </w:r>
    </w:p>
    <w:p w:rsidR="00F1593F" w:rsidRPr="00DA1616" w:rsidRDefault="00F1593F" w:rsidP="005908E2">
      <w:pPr>
        <w:pStyle w:val="Style100"/>
        <w:widowControl/>
        <w:spacing w:line="240" w:lineRule="auto"/>
        <w:ind w:firstLine="706"/>
        <w:jc w:val="center"/>
        <w:rPr>
          <w:rStyle w:val="FontStyle204"/>
          <w:sz w:val="20"/>
          <w:szCs w:val="20"/>
        </w:rPr>
      </w:pPr>
    </w:p>
    <w:p w:rsidR="00A02507"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 на</w:t>
      </w:r>
      <w:r w:rsidR="00F96A08" w:rsidRPr="00DA1616">
        <w:rPr>
          <w:rStyle w:val="FontStyle204"/>
          <w:sz w:val="28"/>
          <w:szCs w:val="28"/>
        </w:rPr>
        <w:t xml:space="preserve"> </w:t>
      </w:r>
      <w:r w:rsidR="002E1793" w:rsidRPr="00DA1616">
        <w:rPr>
          <w:rStyle w:val="FontStyle204"/>
          <w:sz w:val="28"/>
          <w:szCs w:val="28"/>
        </w:rPr>
        <w:t>1</w:t>
      </w:r>
      <w:r w:rsidR="00E27CEA" w:rsidRPr="00DA1616">
        <w:rPr>
          <w:rStyle w:val="FontStyle204"/>
          <w:sz w:val="28"/>
          <w:szCs w:val="28"/>
        </w:rPr>
        <w:t>6</w:t>
      </w:r>
      <w:r w:rsidR="00F96A08" w:rsidRPr="00DA1616">
        <w:rPr>
          <w:rStyle w:val="FontStyle204"/>
          <w:sz w:val="28"/>
          <w:szCs w:val="28"/>
        </w:rPr>
        <w:t xml:space="preserve"> </w:t>
      </w:r>
      <w:r w:rsidRPr="00DA1616">
        <w:rPr>
          <w:rStyle w:val="FontStyle204"/>
          <w:sz w:val="28"/>
          <w:szCs w:val="28"/>
        </w:rPr>
        <w:t>стационарных постах</w:t>
      </w:r>
      <w:r w:rsidR="00F96A08" w:rsidRPr="00DA1616">
        <w:rPr>
          <w:rStyle w:val="FontStyle204"/>
          <w:sz w:val="28"/>
          <w:szCs w:val="28"/>
        </w:rPr>
        <w:t xml:space="preserve"> </w:t>
      </w:r>
      <w:r w:rsidRPr="00DA1616">
        <w:rPr>
          <w:rFonts w:ascii="Times New Roman" w:hAnsi="Times New Roman"/>
          <w:sz w:val="28"/>
          <w:szCs w:val="28"/>
        </w:rPr>
        <w:t>(</w:t>
      </w:r>
      <w:r w:rsidR="007C7827" w:rsidRPr="00DA1616">
        <w:rPr>
          <w:rFonts w:ascii="Times New Roman" w:hAnsi="Times New Roman"/>
          <w:sz w:val="28"/>
          <w:szCs w:val="28"/>
        </w:rPr>
        <w:t>рис.3</w:t>
      </w:r>
      <w:r w:rsidR="006E301F" w:rsidRPr="00DA1616">
        <w:rPr>
          <w:rFonts w:ascii="Times New Roman" w:hAnsi="Times New Roman"/>
          <w:sz w:val="28"/>
          <w:szCs w:val="28"/>
        </w:rPr>
        <w:t>.</w:t>
      </w:r>
      <w:r w:rsidRPr="00DA1616">
        <w:rPr>
          <w:rFonts w:ascii="Times New Roman" w:hAnsi="Times New Roman"/>
          <w:sz w:val="28"/>
          <w:szCs w:val="28"/>
        </w:rPr>
        <w:t xml:space="preserve">1, таблица </w:t>
      </w:r>
      <w:r w:rsidR="00156D90" w:rsidRPr="00DA1616">
        <w:rPr>
          <w:rFonts w:ascii="Times New Roman" w:hAnsi="Times New Roman"/>
          <w:sz w:val="28"/>
          <w:szCs w:val="28"/>
        </w:rPr>
        <w:t>3.1</w:t>
      </w:r>
      <w:r w:rsidRPr="00DA1616">
        <w:rPr>
          <w:rFonts w:ascii="Times New Roman" w:hAnsi="Times New Roman"/>
          <w:sz w:val="28"/>
          <w:szCs w:val="28"/>
        </w:rPr>
        <w:t>)</w:t>
      </w:r>
      <w:r w:rsidRPr="00DA1616">
        <w:rPr>
          <w:rStyle w:val="FontStyle201"/>
          <w:sz w:val="28"/>
          <w:szCs w:val="28"/>
        </w:rPr>
        <w:t>.</w:t>
      </w:r>
    </w:p>
    <w:p w:rsidR="00E70205" w:rsidRPr="00DA1616" w:rsidRDefault="00E70205" w:rsidP="005908E2">
      <w:pPr>
        <w:pStyle w:val="Style100"/>
        <w:widowControl/>
        <w:spacing w:line="0" w:lineRule="atLeast"/>
        <w:ind w:firstLine="708"/>
        <w:jc w:val="right"/>
        <w:rPr>
          <w:rFonts w:ascii="Times New Roman" w:hAnsi="Times New Roman"/>
        </w:rPr>
      </w:pPr>
    </w:p>
    <w:p w:rsidR="001750B4" w:rsidRPr="00DA1616" w:rsidRDefault="001750B4" w:rsidP="005908E2">
      <w:pPr>
        <w:pStyle w:val="Style100"/>
        <w:widowControl/>
        <w:spacing w:line="0" w:lineRule="atLeast"/>
        <w:ind w:firstLine="708"/>
        <w:jc w:val="right"/>
        <w:rPr>
          <w:rFonts w:ascii="Times New Roman" w:hAnsi="Times New Roman"/>
        </w:rPr>
      </w:pPr>
      <w:r w:rsidRPr="00DA1616">
        <w:rPr>
          <w:rFonts w:ascii="Times New Roman" w:hAnsi="Times New Roman"/>
        </w:rPr>
        <w:t xml:space="preserve">Таблица </w:t>
      </w:r>
      <w:r w:rsidR="006B652C" w:rsidRPr="00DA1616">
        <w:rPr>
          <w:rFonts w:ascii="Times New Roman" w:hAnsi="Times New Roman"/>
        </w:rPr>
        <w:t>3.1</w:t>
      </w:r>
    </w:p>
    <w:p w:rsidR="00655189"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34"/>
        <w:gridCol w:w="1843"/>
        <w:gridCol w:w="3403"/>
        <w:gridCol w:w="2551"/>
      </w:tblGrid>
      <w:tr w:rsidR="00113CF6" w:rsidRPr="00DA1616" w:rsidTr="00B622DC">
        <w:trPr>
          <w:trHeight w:val="57"/>
          <w:tblHeader/>
          <w:jc w:val="center"/>
        </w:trPr>
        <w:tc>
          <w:tcPr>
            <w:tcW w:w="1418" w:type="dxa"/>
            <w:vAlign w:val="center"/>
          </w:tcPr>
          <w:p w:rsidR="00113CF6" w:rsidRPr="00DA1616" w:rsidRDefault="00113CF6" w:rsidP="005908E2">
            <w:pPr>
              <w:jc w:val="center"/>
              <w:outlineLvl w:val="1"/>
              <w:rPr>
                <w:rFonts w:ascii="Times New Roman" w:hAnsi="Times New Roman"/>
                <w:b/>
              </w:rPr>
            </w:pPr>
            <w:r w:rsidRPr="00DA1616">
              <w:rPr>
                <w:rFonts w:ascii="Times New Roman" w:hAnsi="Times New Roman"/>
                <w:b/>
              </w:rPr>
              <w:t>Номер</w:t>
            </w:r>
          </w:p>
          <w:p w:rsidR="00113CF6" w:rsidRPr="00DA1616" w:rsidRDefault="00113CF6"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113CF6" w:rsidRPr="00DA1616" w:rsidRDefault="00113CF6" w:rsidP="005908E2">
            <w:pPr>
              <w:jc w:val="center"/>
              <w:outlineLvl w:val="1"/>
              <w:rPr>
                <w:rFonts w:ascii="Times New Roman" w:hAnsi="Times New Roman"/>
                <w:b/>
              </w:rPr>
            </w:pPr>
            <w:r w:rsidRPr="00DA1616">
              <w:rPr>
                <w:rFonts w:ascii="Times New Roman" w:hAnsi="Times New Roman"/>
                <w:b/>
              </w:rPr>
              <w:t>Сроки отбора</w:t>
            </w:r>
          </w:p>
        </w:tc>
        <w:tc>
          <w:tcPr>
            <w:tcW w:w="1843" w:type="dxa"/>
            <w:vAlign w:val="center"/>
          </w:tcPr>
          <w:p w:rsidR="00113CF6" w:rsidRPr="00DA1616" w:rsidRDefault="00113CF6" w:rsidP="005908E2">
            <w:pPr>
              <w:jc w:val="center"/>
              <w:outlineLvl w:val="1"/>
              <w:rPr>
                <w:rFonts w:ascii="Times New Roman" w:hAnsi="Times New Roman"/>
                <w:b/>
              </w:rPr>
            </w:pPr>
            <w:r w:rsidRPr="00DA1616">
              <w:rPr>
                <w:rFonts w:ascii="Times New Roman" w:hAnsi="Times New Roman"/>
                <w:b/>
              </w:rPr>
              <w:t>Проведения наблюдений</w:t>
            </w:r>
          </w:p>
        </w:tc>
        <w:tc>
          <w:tcPr>
            <w:tcW w:w="3403" w:type="dxa"/>
            <w:vAlign w:val="center"/>
          </w:tcPr>
          <w:p w:rsidR="00113CF6" w:rsidRPr="00DA1616" w:rsidRDefault="00113CF6" w:rsidP="005908E2">
            <w:pPr>
              <w:jc w:val="center"/>
              <w:outlineLvl w:val="1"/>
              <w:rPr>
                <w:rFonts w:ascii="Times New Roman" w:hAnsi="Times New Roman"/>
                <w:b/>
              </w:rPr>
            </w:pPr>
            <w:r w:rsidRPr="00DA1616">
              <w:rPr>
                <w:rFonts w:ascii="Times New Roman" w:hAnsi="Times New Roman"/>
                <w:b/>
              </w:rPr>
              <w:t>Адрес поста</w:t>
            </w:r>
          </w:p>
        </w:tc>
        <w:tc>
          <w:tcPr>
            <w:tcW w:w="2551" w:type="dxa"/>
          </w:tcPr>
          <w:p w:rsidR="00113CF6" w:rsidRPr="00DA1616" w:rsidRDefault="00113CF6" w:rsidP="005908E2">
            <w:pPr>
              <w:spacing w:after="60"/>
              <w:jc w:val="center"/>
              <w:outlineLvl w:val="1"/>
              <w:rPr>
                <w:rFonts w:ascii="Times New Roman" w:hAnsi="Times New Roman"/>
                <w:b/>
              </w:rPr>
            </w:pPr>
            <w:r w:rsidRPr="00DA1616">
              <w:rPr>
                <w:rFonts w:ascii="Times New Roman" w:hAnsi="Times New Roman"/>
                <w:b/>
              </w:rPr>
              <w:t>Определяемые примеси</w:t>
            </w:r>
          </w:p>
        </w:tc>
      </w:tr>
      <w:tr w:rsidR="00113CF6" w:rsidRPr="00DA1616" w:rsidTr="001B03CD">
        <w:trPr>
          <w:trHeight w:val="57"/>
          <w:jc w:val="center"/>
        </w:trPr>
        <w:tc>
          <w:tcPr>
            <w:tcW w:w="1418" w:type="dxa"/>
            <w:vAlign w:val="center"/>
          </w:tcPr>
          <w:p w:rsidR="00113CF6" w:rsidRPr="00DA1616" w:rsidRDefault="00113CF6" w:rsidP="005908E2">
            <w:pPr>
              <w:jc w:val="center"/>
              <w:outlineLvl w:val="1"/>
              <w:rPr>
                <w:rFonts w:ascii="Times New Roman" w:hAnsi="Times New Roman"/>
              </w:rPr>
            </w:pPr>
            <w:r w:rsidRPr="00DA1616">
              <w:rPr>
                <w:rStyle w:val="FontStyle201"/>
                <w:i w:val="0"/>
              </w:rPr>
              <w:t>1</w:t>
            </w:r>
          </w:p>
        </w:tc>
        <w:tc>
          <w:tcPr>
            <w:tcW w:w="1134" w:type="dxa"/>
            <w:vAlign w:val="center"/>
          </w:tcPr>
          <w:p w:rsidR="00113CF6" w:rsidRPr="00DA1616" w:rsidRDefault="00113CF6" w:rsidP="005908E2">
            <w:pPr>
              <w:jc w:val="center"/>
              <w:outlineLvl w:val="1"/>
              <w:rPr>
                <w:rFonts w:ascii="Times New Roman" w:hAnsi="Times New Roman"/>
              </w:rPr>
            </w:pPr>
            <w:r w:rsidRPr="00DA1616">
              <w:rPr>
                <w:rFonts w:ascii="Times New Roman" w:hAnsi="Times New Roman"/>
              </w:rPr>
              <w:t xml:space="preserve">4 раза </w:t>
            </w:r>
          </w:p>
          <w:p w:rsidR="00113CF6" w:rsidRPr="00DA1616" w:rsidRDefault="00113CF6" w:rsidP="005908E2">
            <w:pPr>
              <w:jc w:val="center"/>
              <w:outlineLvl w:val="1"/>
              <w:rPr>
                <w:rFonts w:ascii="Times New Roman" w:hAnsi="Times New Roman"/>
              </w:rPr>
            </w:pPr>
            <w:r w:rsidRPr="00DA1616">
              <w:rPr>
                <w:rFonts w:ascii="Times New Roman" w:hAnsi="Times New Roman"/>
              </w:rPr>
              <w:t>в сутки</w:t>
            </w:r>
          </w:p>
        </w:tc>
        <w:tc>
          <w:tcPr>
            <w:tcW w:w="1843" w:type="dxa"/>
            <w:vAlign w:val="center"/>
          </w:tcPr>
          <w:p w:rsidR="00113CF6" w:rsidRPr="00DA1616" w:rsidRDefault="00113CF6"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3403" w:type="dxa"/>
            <w:vAlign w:val="center"/>
          </w:tcPr>
          <w:p w:rsidR="00113CF6" w:rsidRPr="00DA1616" w:rsidRDefault="00113CF6" w:rsidP="005908E2">
            <w:pPr>
              <w:jc w:val="center"/>
              <w:outlineLvl w:val="1"/>
              <w:rPr>
                <w:rFonts w:ascii="Times New Roman" w:hAnsi="Times New Roman"/>
              </w:rPr>
            </w:pPr>
            <w:r w:rsidRPr="00DA1616">
              <w:rPr>
                <w:rStyle w:val="FontStyle201"/>
                <w:i w:val="0"/>
              </w:rPr>
              <w:t>ул. Амангельды, угол ул. Сатпаева</w:t>
            </w:r>
          </w:p>
        </w:tc>
        <w:tc>
          <w:tcPr>
            <w:tcW w:w="2551" w:type="dxa"/>
            <w:vMerge w:val="restart"/>
            <w:vAlign w:val="center"/>
          </w:tcPr>
          <w:p w:rsidR="00113CF6" w:rsidRPr="00DA1616" w:rsidRDefault="00113CF6" w:rsidP="005908E2">
            <w:pPr>
              <w:spacing w:after="60"/>
              <w:jc w:val="center"/>
              <w:outlineLvl w:val="1"/>
              <w:rPr>
                <w:rStyle w:val="FontStyle204"/>
                <w:sz w:val="24"/>
                <w:szCs w:val="24"/>
              </w:rPr>
            </w:pPr>
            <w:r w:rsidRPr="00DA1616">
              <w:rPr>
                <w:rStyle w:val="FontStyle204"/>
                <w:sz w:val="24"/>
                <w:szCs w:val="24"/>
              </w:rPr>
              <w:t>взвешенные вещества, диоксид серы, оксид углерода, диоксид азота, фенол, формальдегид</w:t>
            </w:r>
          </w:p>
        </w:tc>
      </w:tr>
      <w:tr w:rsidR="00113CF6" w:rsidRPr="00DA1616" w:rsidTr="001B03CD">
        <w:trPr>
          <w:trHeight w:val="57"/>
          <w:jc w:val="center"/>
        </w:trPr>
        <w:tc>
          <w:tcPr>
            <w:tcW w:w="1418" w:type="dxa"/>
            <w:vAlign w:val="center"/>
          </w:tcPr>
          <w:p w:rsidR="00113CF6" w:rsidRPr="00DA1616" w:rsidRDefault="00113CF6" w:rsidP="005908E2">
            <w:pPr>
              <w:jc w:val="center"/>
              <w:outlineLvl w:val="1"/>
              <w:rPr>
                <w:rFonts w:ascii="Times New Roman" w:hAnsi="Times New Roman"/>
              </w:rPr>
            </w:pPr>
            <w:r w:rsidRPr="00DA1616">
              <w:rPr>
                <w:rStyle w:val="FontStyle201"/>
                <w:i w:val="0"/>
              </w:rPr>
              <w:t>12</w:t>
            </w:r>
          </w:p>
        </w:tc>
        <w:tc>
          <w:tcPr>
            <w:tcW w:w="1134" w:type="dxa"/>
            <w:vMerge w:val="restart"/>
            <w:vAlign w:val="center"/>
          </w:tcPr>
          <w:p w:rsidR="00113CF6" w:rsidRPr="00DA1616" w:rsidRDefault="00113CF6" w:rsidP="005908E2">
            <w:pPr>
              <w:jc w:val="center"/>
              <w:outlineLvl w:val="1"/>
              <w:rPr>
                <w:rFonts w:ascii="Times New Roman" w:hAnsi="Times New Roman"/>
              </w:rPr>
            </w:pPr>
            <w:r w:rsidRPr="00DA1616">
              <w:rPr>
                <w:rFonts w:ascii="Times New Roman" w:hAnsi="Times New Roman"/>
              </w:rPr>
              <w:t>3 раза</w:t>
            </w:r>
          </w:p>
          <w:p w:rsidR="00113CF6" w:rsidRPr="00DA1616" w:rsidRDefault="00113CF6" w:rsidP="005908E2">
            <w:pPr>
              <w:jc w:val="center"/>
              <w:outlineLvl w:val="1"/>
              <w:rPr>
                <w:rFonts w:ascii="Times New Roman" w:hAnsi="Times New Roman"/>
              </w:rPr>
            </w:pPr>
            <w:r w:rsidRPr="00DA1616">
              <w:rPr>
                <w:rFonts w:ascii="Times New Roman" w:hAnsi="Times New Roman"/>
              </w:rPr>
              <w:t xml:space="preserve"> в сутки </w:t>
            </w:r>
          </w:p>
        </w:tc>
        <w:tc>
          <w:tcPr>
            <w:tcW w:w="1843" w:type="dxa"/>
            <w:vMerge w:val="restart"/>
            <w:vAlign w:val="center"/>
          </w:tcPr>
          <w:p w:rsidR="00113CF6" w:rsidRPr="00DA1616" w:rsidRDefault="00113CF6"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3403" w:type="dxa"/>
            <w:vAlign w:val="center"/>
          </w:tcPr>
          <w:p w:rsidR="00113CF6" w:rsidRPr="00DA1616" w:rsidRDefault="00113CF6" w:rsidP="005908E2">
            <w:pPr>
              <w:jc w:val="center"/>
              <w:outlineLvl w:val="1"/>
              <w:rPr>
                <w:rFonts w:ascii="Times New Roman" w:hAnsi="Times New Roman"/>
              </w:rPr>
            </w:pPr>
            <w:r w:rsidRPr="00DA1616">
              <w:rPr>
                <w:rStyle w:val="FontStyle201"/>
                <w:i w:val="0"/>
              </w:rPr>
              <w:t>пр. Райымбека угол ул. Наурызбай батыра</w:t>
            </w:r>
          </w:p>
        </w:tc>
        <w:tc>
          <w:tcPr>
            <w:tcW w:w="2551" w:type="dxa"/>
            <w:vMerge/>
            <w:vAlign w:val="center"/>
          </w:tcPr>
          <w:p w:rsidR="00113CF6" w:rsidRPr="00DA1616" w:rsidRDefault="00113CF6" w:rsidP="005908E2">
            <w:pPr>
              <w:spacing w:after="60"/>
              <w:jc w:val="center"/>
              <w:outlineLvl w:val="1"/>
              <w:rPr>
                <w:rFonts w:ascii="Times New Roman" w:hAnsi="Times New Roman"/>
              </w:rPr>
            </w:pPr>
          </w:p>
        </w:tc>
      </w:tr>
      <w:tr w:rsidR="00113CF6" w:rsidRPr="00DA1616" w:rsidTr="001B03CD">
        <w:trPr>
          <w:trHeight w:val="57"/>
          <w:jc w:val="center"/>
        </w:trPr>
        <w:tc>
          <w:tcPr>
            <w:tcW w:w="1418" w:type="dxa"/>
            <w:vAlign w:val="center"/>
          </w:tcPr>
          <w:p w:rsidR="00113CF6" w:rsidRPr="00DA1616" w:rsidRDefault="00113CF6" w:rsidP="005908E2">
            <w:pPr>
              <w:jc w:val="center"/>
              <w:outlineLvl w:val="1"/>
              <w:rPr>
                <w:rFonts w:ascii="Times New Roman" w:hAnsi="Times New Roman"/>
              </w:rPr>
            </w:pPr>
            <w:r w:rsidRPr="00DA1616">
              <w:rPr>
                <w:rStyle w:val="FontStyle201"/>
                <w:i w:val="0"/>
              </w:rPr>
              <w:t>16</w:t>
            </w:r>
          </w:p>
        </w:tc>
        <w:tc>
          <w:tcPr>
            <w:tcW w:w="1134" w:type="dxa"/>
            <w:vMerge/>
            <w:vAlign w:val="center"/>
          </w:tcPr>
          <w:p w:rsidR="00113CF6" w:rsidRPr="00DA1616" w:rsidRDefault="00113CF6" w:rsidP="005908E2">
            <w:pPr>
              <w:jc w:val="center"/>
              <w:outlineLvl w:val="1"/>
              <w:rPr>
                <w:rFonts w:ascii="Times New Roman" w:hAnsi="Times New Roman"/>
              </w:rPr>
            </w:pPr>
          </w:p>
        </w:tc>
        <w:tc>
          <w:tcPr>
            <w:tcW w:w="1843" w:type="dxa"/>
            <w:vMerge/>
            <w:vAlign w:val="center"/>
          </w:tcPr>
          <w:p w:rsidR="00113CF6" w:rsidRPr="00DA1616" w:rsidRDefault="00113CF6" w:rsidP="005908E2">
            <w:pPr>
              <w:jc w:val="center"/>
              <w:outlineLvl w:val="1"/>
              <w:rPr>
                <w:rFonts w:ascii="Times New Roman" w:hAnsi="Times New Roman"/>
              </w:rPr>
            </w:pPr>
          </w:p>
        </w:tc>
        <w:tc>
          <w:tcPr>
            <w:tcW w:w="3403" w:type="dxa"/>
            <w:vAlign w:val="center"/>
          </w:tcPr>
          <w:p w:rsidR="00113CF6" w:rsidRPr="00DA1616" w:rsidRDefault="00113CF6" w:rsidP="005908E2">
            <w:pPr>
              <w:jc w:val="center"/>
              <w:outlineLvl w:val="1"/>
              <w:rPr>
                <w:rFonts w:ascii="Times New Roman" w:hAnsi="Times New Roman"/>
              </w:rPr>
            </w:pPr>
            <w:r w:rsidRPr="00DA1616">
              <w:rPr>
                <w:rStyle w:val="FontStyle201"/>
                <w:i w:val="0"/>
              </w:rPr>
              <w:t>м-н Айнабулак-3</w:t>
            </w:r>
          </w:p>
        </w:tc>
        <w:tc>
          <w:tcPr>
            <w:tcW w:w="2551" w:type="dxa"/>
            <w:vMerge/>
            <w:vAlign w:val="center"/>
          </w:tcPr>
          <w:p w:rsidR="00113CF6" w:rsidRPr="00DA1616" w:rsidRDefault="00113CF6" w:rsidP="005908E2">
            <w:pPr>
              <w:spacing w:after="60"/>
              <w:jc w:val="center"/>
              <w:outlineLvl w:val="1"/>
              <w:rPr>
                <w:rFonts w:ascii="Times New Roman" w:hAnsi="Times New Roman"/>
              </w:rPr>
            </w:pPr>
          </w:p>
        </w:tc>
      </w:tr>
      <w:tr w:rsidR="00113CF6" w:rsidRPr="00DA1616" w:rsidTr="001B03CD">
        <w:trPr>
          <w:trHeight w:val="57"/>
          <w:jc w:val="center"/>
        </w:trPr>
        <w:tc>
          <w:tcPr>
            <w:tcW w:w="1418" w:type="dxa"/>
            <w:vAlign w:val="center"/>
          </w:tcPr>
          <w:p w:rsidR="00113CF6" w:rsidRPr="00DA1616" w:rsidRDefault="00113CF6" w:rsidP="005908E2">
            <w:pPr>
              <w:jc w:val="center"/>
              <w:outlineLvl w:val="1"/>
              <w:rPr>
                <w:rFonts w:ascii="Times New Roman" w:hAnsi="Times New Roman"/>
              </w:rPr>
            </w:pPr>
            <w:r w:rsidRPr="00DA1616">
              <w:rPr>
                <w:rStyle w:val="FontStyle201"/>
                <w:i w:val="0"/>
              </w:rPr>
              <w:t>25</w:t>
            </w:r>
          </w:p>
        </w:tc>
        <w:tc>
          <w:tcPr>
            <w:tcW w:w="1134" w:type="dxa"/>
            <w:vMerge/>
            <w:vAlign w:val="center"/>
          </w:tcPr>
          <w:p w:rsidR="00113CF6" w:rsidRPr="00DA1616" w:rsidRDefault="00113CF6" w:rsidP="005908E2">
            <w:pPr>
              <w:jc w:val="center"/>
              <w:outlineLvl w:val="1"/>
              <w:rPr>
                <w:rFonts w:ascii="Times New Roman" w:hAnsi="Times New Roman"/>
              </w:rPr>
            </w:pPr>
          </w:p>
        </w:tc>
        <w:tc>
          <w:tcPr>
            <w:tcW w:w="1843" w:type="dxa"/>
            <w:vMerge/>
            <w:vAlign w:val="center"/>
          </w:tcPr>
          <w:p w:rsidR="00113CF6" w:rsidRPr="00DA1616" w:rsidRDefault="00113CF6" w:rsidP="005908E2">
            <w:pPr>
              <w:jc w:val="center"/>
              <w:outlineLvl w:val="1"/>
              <w:rPr>
                <w:rFonts w:ascii="Times New Roman" w:hAnsi="Times New Roman"/>
              </w:rPr>
            </w:pPr>
          </w:p>
        </w:tc>
        <w:tc>
          <w:tcPr>
            <w:tcW w:w="3403" w:type="dxa"/>
            <w:vAlign w:val="center"/>
          </w:tcPr>
          <w:p w:rsidR="00113CF6" w:rsidRPr="00DA1616" w:rsidRDefault="00113CF6" w:rsidP="005908E2">
            <w:pPr>
              <w:jc w:val="center"/>
              <w:outlineLvl w:val="1"/>
              <w:rPr>
                <w:rFonts w:ascii="Times New Roman" w:hAnsi="Times New Roman"/>
              </w:rPr>
            </w:pPr>
            <w:r w:rsidRPr="00DA1616">
              <w:rPr>
                <w:rStyle w:val="FontStyle201"/>
                <w:i w:val="0"/>
              </w:rPr>
              <w:t>ул. Маречека угол ул. Б.Момышулы</w:t>
            </w:r>
          </w:p>
        </w:tc>
        <w:tc>
          <w:tcPr>
            <w:tcW w:w="2551" w:type="dxa"/>
            <w:vMerge/>
            <w:vAlign w:val="center"/>
          </w:tcPr>
          <w:p w:rsidR="00113CF6" w:rsidRPr="00DA1616" w:rsidRDefault="00113CF6" w:rsidP="005908E2">
            <w:pPr>
              <w:spacing w:after="60"/>
              <w:jc w:val="center"/>
              <w:outlineLvl w:val="1"/>
              <w:rPr>
                <w:rFonts w:ascii="Times New Roman" w:hAnsi="Times New Roman"/>
              </w:rPr>
            </w:pPr>
          </w:p>
        </w:tc>
      </w:tr>
      <w:tr w:rsidR="00113CF6" w:rsidRPr="00DA1616" w:rsidTr="001B03CD">
        <w:trPr>
          <w:trHeight w:val="57"/>
          <w:jc w:val="center"/>
        </w:trPr>
        <w:tc>
          <w:tcPr>
            <w:tcW w:w="1418" w:type="dxa"/>
            <w:vAlign w:val="center"/>
          </w:tcPr>
          <w:p w:rsidR="00113CF6" w:rsidRPr="00DA1616" w:rsidRDefault="00113CF6" w:rsidP="005908E2">
            <w:pPr>
              <w:jc w:val="center"/>
              <w:outlineLvl w:val="1"/>
              <w:rPr>
                <w:rFonts w:ascii="Times New Roman" w:hAnsi="Times New Roman"/>
              </w:rPr>
            </w:pPr>
            <w:r w:rsidRPr="00DA1616">
              <w:rPr>
                <w:rStyle w:val="FontStyle201"/>
                <w:i w:val="0"/>
              </w:rPr>
              <w:t>26</w:t>
            </w:r>
          </w:p>
        </w:tc>
        <w:tc>
          <w:tcPr>
            <w:tcW w:w="1134" w:type="dxa"/>
            <w:vMerge/>
            <w:vAlign w:val="center"/>
          </w:tcPr>
          <w:p w:rsidR="00113CF6" w:rsidRPr="00DA1616" w:rsidRDefault="00113CF6" w:rsidP="005908E2">
            <w:pPr>
              <w:jc w:val="center"/>
              <w:outlineLvl w:val="1"/>
              <w:rPr>
                <w:rFonts w:ascii="Times New Roman" w:hAnsi="Times New Roman"/>
              </w:rPr>
            </w:pPr>
          </w:p>
        </w:tc>
        <w:tc>
          <w:tcPr>
            <w:tcW w:w="1843" w:type="dxa"/>
            <w:vMerge/>
            <w:vAlign w:val="center"/>
          </w:tcPr>
          <w:p w:rsidR="00113CF6" w:rsidRPr="00DA1616" w:rsidRDefault="00113CF6" w:rsidP="005908E2">
            <w:pPr>
              <w:jc w:val="center"/>
              <w:outlineLvl w:val="1"/>
              <w:rPr>
                <w:rFonts w:ascii="Times New Roman" w:hAnsi="Times New Roman"/>
              </w:rPr>
            </w:pPr>
          </w:p>
        </w:tc>
        <w:tc>
          <w:tcPr>
            <w:tcW w:w="3403" w:type="dxa"/>
            <w:vAlign w:val="center"/>
          </w:tcPr>
          <w:p w:rsidR="00113CF6" w:rsidRPr="00DA1616" w:rsidRDefault="00113CF6" w:rsidP="005908E2">
            <w:pPr>
              <w:jc w:val="center"/>
              <w:outlineLvl w:val="1"/>
              <w:rPr>
                <w:rFonts w:ascii="Times New Roman" w:hAnsi="Times New Roman"/>
              </w:rPr>
            </w:pPr>
            <w:r w:rsidRPr="00DA1616">
              <w:rPr>
                <w:rStyle w:val="FontStyle201"/>
                <w:i w:val="0"/>
              </w:rPr>
              <w:t>м-н Тастак-1, ул. Толеби, 249</w:t>
            </w:r>
          </w:p>
        </w:tc>
        <w:tc>
          <w:tcPr>
            <w:tcW w:w="2551" w:type="dxa"/>
            <w:vMerge/>
            <w:vAlign w:val="center"/>
          </w:tcPr>
          <w:p w:rsidR="00113CF6" w:rsidRPr="00DA1616" w:rsidRDefault="00113CF6" w:rsidP="005908E2">
            <w:pPr>
              <w:spacing w:after="60"/>
              <w:jc w:val="center"/>
              <w:outlineLvl w:val="1"/>
              <w:rPr>
                <w:rFonts w:ascii="Times New Roman" w:hAnsi="Times New Roman"/>
              </w:rPr>
            </w:pPr>
          </w:p>
        </w:tc>
      </w:tr>
      <w:tr w:rsidR="0016371F" w:rsidRPr="00DA1616" w:rsidTr="001B03CD">
        <w:trPr>
          <w:trHeight w:val="57"/>
          <w:jc w:val="center"/>
        </w:trPr>
        <w:tc>
          <w:tcPr>
            <w:tcW w:w="1418" w:type="dxa"/>
            <w:vAlign w:val="center"/>
          </w:tcPr>
          <w:p w:rsidR="0016371F" w:rsidRPr="00DA1616" w:rsidRDefault="0016371F" w:rsidP="005908E2">
            <w:pPr>
              <w:jc w:val="center"/>
              <w:outlineLvl w:val="1"/>
              <w:rPr>
                <w:rStyle w:val="FontStyle201"/>
                <w:i w:val="0"/>
              </w:rPr>
            </w:pPr>
            <w:r w:rsidRPr="00DA1616">
              <w:rPr>
                <w:rStyle w:val="FontStyle201"/>
                <w:i w:val="0"/>
              </w:rPr>
              <w:t>27</w:t>
            </w:r>
          </w:p>
          <w:p w:rsidR="0016371F" w:rsidRPr="00DA1616" w:rsidRDefault="0016371F" w:rsidP="005908E2">
            <w:pPr>
              <w:jc w:val="center"/>
              <w:outlineLvl w:val="1"/>
              <w:rPr>
                <w:rFonts w:ascii="Times New Roman" w:hAnsi="Times New Roman"/>
              </w:rPr>
            </w:pPr>
            <w:r w:rsidRPr="00DA1616">
              <w:rPr>
                <w:rStyle w:val="FontStyle201"/>
                <w:i w:val="0"/>
              </w:rPr>
              <w:t>(наземный)</w:t>
            </w:r>
          </w:p>
        </w:tc>
        <w:tc>
          <w:tcPr>
            <w:tcW w:w="1134" w:type="dxa"/>
            <w:vMerge w:val="restart"/>
            <w:vAlign w:val="center"/>
          </w:tcPr>
          <w:p w:rsidR="0016371F" w:rsidRPr="00DA1616" w:rsidRDefault="0016371F" w:rsidP="005908E2">
            <w:pPr>
              <w:jc w:val="center"/>
              <w:outlineLvl w:val="1"/>
              <w:rPr>
                <w:rFonts w:ascii="Times New Roman" w:hAnsi="Times New Roman"/>
              </w:rPr>
            </w:pPr>
            <w:r w:rsidRPr="00DA1616">
              <w:rPr>
                <w:rFonts w:ascii="Times New Roman" w:hAnsi="Times New Roman"/>
              </w:rPr>
              <w:t>каждые 20 минут</w:t>
            </w:r>
          </w:p>
        </w:tc>
        <w:tc>
          <w:tcPr>
            <w:tcW w:w="1843" w:type="dxa"/>
            <w:vMerge w:val="restart"/>
            <w:vAlign w:val="center"/>
          </w:tcPr>
          <w:p w:rsidR="0016371F" w:rsidRPr="00DA1616" w:rsidRDefault="0016371F" w:rsidP="005908E2">
            <w:pPr>
              <w:jc w:val="center"/>
              <w:outlineLvl w:val="1"/>
              <w:rPr>
                <w:rFonts w:ascii="Times New Roman" w:hAnsi="Times New Roman"/>
              </w:rPr>
            </w:pPr>
            <w:r w:rsidRPr="00DA1616">
              <w:rPr>
                <w:rFonts w:ascii="Times New Roman" w:hAnsi="Times New Roman"/>
              </w:rPr>
              <w:t>в непрерывном режиме</w:t>
            </w:r>
          </w:p>
        </w:tc>
        <w:tc>
          <w:tcPr>
            <w:tcW w:w="3403" w:type="dxa"/>
            <w:vAlign w:val="center"/>
          </w:tcPr>
          <w:p w:rsidR="0016371F" w:rsidRPr="00DA1616" w:rsidRDefault="0016371F" w:rsidP="005908E2">
            <w:pPr>
              <w:jc w:val="center"/>
              <w:outlineLvl w:val="1"/>
              <w:rPr>
                <w:rFonts w:ascii="Times New Roman" w:hAnsi="Times New Roman"/>
              </w:rPr>
            </w:pPr>
            <w:r w:rsidRPr="00DA1616">
              <w:rPr>
                <w:rStyle w:val="FontStyle201"/>
                <w:i w:val="0"/>
              </w:rPr>
              <w:t>метеостанция Медео, ул. Горная,548</w:t>
            </w:r>
          </w:p>
        </w:tc>
        <w:tc>
          <w:tcPr>
            <w:tcW w:w="2551" w:type="dxa"/>
            <w:vMerge w:val="restart"/>
            <w:vAlign w:val="center"/>
          </w:tcPr>
          <w:p w:rsidR="0016371F" w:rsidRPr="00DA1616" w:rsidRDefault="0016371F" w:rsidP="005908E2">
            <w:pPr>
              <w:spacing w:after="60"/>
              <w:jc w:val="center"/>
              <w:outlineLvl w:val="1"/>
              <w:rPr>
                <w:rStyle w:val="FontStyle204"/>
                <w:sz w:val="24"/>
                <w:szCs w:val="24"/>
                <w:lang w:val="kk-KZ"/>
              </w:rPr>
            </w:pPr>
            <w:r w:rsidRPr="00DA1616">
              <w:rPr>
                <w:rStyle w:val="FontStyle204"/>
                <w:sz w:val="24"/>
                <w:szCs w:val="24"/>
              </w:rPr>
              <w:t>взвешенные частицы РМ-</w:t>
            </w:r>
            <w:r w:rsidRPr="00DA1616">
              <w:rPr>
                <w:rStyle w:val="FontStyle204"/>
                <w:sz w:val="24"/>
                <w:szCs w:val="24"/>
                <w:lang w:val="kk-KZ"/>
              </w:rPr>
              <w:t>2,5</w:t>
            </w:r>
            <w:r w:rsidRPr="00DA1616">
              <w:rPr>
                <w:rStyle w:val="FontStyle204"/>
                <w:sz w:val="24"/>
                <w:szCs w:val="24"/>
              </w:rPr>
              <w:t>, взвешенные частицы РМ-10, диоксид серы, оксид углерода</w:t>
            </w:r>
            <w:r w:rsidRPr="00DA1616">
              <w:rPr>
                <w:rStyle w:val="FontStyle204"/>
                <w:sz w:val="24"/>
                <w:szCs w:val="24"/>
                <w:lang w:val="kk-KZ"/>
              </w:rPr>
              <w:t xml:space="preserve">, </w:t>
            </w:r>
            <w:r w:rsidRPr="00DA1616">
              <w:rPr>
                <w:rStyle w:val="FontStyle204"/>
                <w:sz w:val="24"/>
                <w:szCs w:val="24"/>
              </w:rPr>
              <w:t>диоксид</w:t>
            </w:r>
            <w:r w:rsidRPr="00DA1616">
              <w:rPr>
                <w:rStyle w:val="FontStyle204"/>
                <w:sz w:val="24"/>
                <w:szCs w:val="24"/>
                <w:lang w:val="kk-KZ"/>
              </w:rPr>
              <w:t xml:space="preserve"> и оксид</w:t>
            </w:r>
            <w:r w:rsidRPr="00DA1616">
              <w:rPr>
                <w:rStyle w:val="FontStyle204"/>
                <w:sz w:val="24"/>
                <w:szCs w:val="24"/>
              </w:rPr>
              <w:t xml:space="preserve"> азота</w:t>
            </w:r>
          </w:p>
        </w:tc>
      </w:tr>
      <w:tr w:rsidR="0016371F" w:rsidRPr="00DA1616" w:rsidTr="001B03CD">
        <w:trPr>
          <w:trHeight w:val="800"/>
          <w:jc w:val="center"/>
        </w:trPr>
        <w:tc>
          <w:tcPr>
            <w:tcW w:w="1418" w:type="dxa"/>
            <w:vAlign w:val="center"/>
          </w:tcPr>
          <w:p w:rsidR="0016371F" w:rsidRPr="00DA1616" w:rsidRDefault="0016371F" w:rsidP="005908E2">
            <w:pPr>
              <w:jc w:val="center"/>
              <w:outlineLvl w:val="1"/>
              <w:rPr>
                <w:rStyle w:val="FontStyle201"/>
                <w:i w:val="0"/>
              </w:rPr>
            </w:pPr>
            <w:r w:rsidRPr="00DA1616">
              <w:rPr>
                <w:rStyle w:val="FontStyle201"/>
                <w:i w:val="0"/>
              </w:rPr>
              <w:t>28</w:t>
            </w:r>
          </w:p>
          <w:p w:rsidR="0016371F" w:rsidRPr="00DA1616" w:rsidRDefault="0016371F" w:rsidP="005908E2">
            <w:pPr>
              <w:jc w:val="center"/>
              <w:outlineLvl w:val="1"/>
              <w:rPr>
                <w:rFonts w:ascii="Times New Roman" w:hAnsi="Times New Roman"/>
              </w:rPr>
            </w:pPr>
            <w:r w:rsidRPr="00DA1616">
              <w:rPr>
                <w:rStyle w:val="FontStyle201"/>
                <w:i w:val="0"/>
              </w:rPr>
              <w:t>(наземный)</w:t>
            </w:r>
          </w:p>
        </w:tc>
        <w:tc>
          <w:tcPr>
            <w:tcW w:w="1134" w:type="dxa"/>
            <w:vMerge/>
            <w:vAlign w:val="center"/>
          </w:tcPr>
          <w:p w:rsidR="0016371F" w:rsidRPr="00DA1616" w:rsidRDefault="0016371F" w:rsidP="005908E2">
            <w:pPr>
              <w:jc w:val="center"/>
              <w:outlineLvl w:val="1"/>
              <w:rPr>
                <w:rFonts w:ascii="Times New Roman" w:hAnsi="Times New Roman"/>
              </w:rPr>
            </w:pPr>
          </w:p>
        </w:tc>
        <w:tc>
          <w:tcPr>
            <w:tcW w:w="1843" w:type="dxa"/>
            <w:vMerge/>
            <w:vAlign w:val="center"/>
          </w:tcPr>
          <w:p w:rsidR="0016371F" w:rsidRPr="00DA1616" w:rsidRDefault="0016371F" w:rsidP="005908E2">
            <w:pPr>
              <w:jc w:val="center"/>
              <w:outlineLvl w:val="1"/>
              <w:rPr>
                <w:rFonts w:ascii="Times New Roman" w:hAnsi="Times New Roman"/>
              </w:rPr>
            </w:pPr>
          </w:p>
        </w:tc>
        <w:tc>
          <w:tcPr>
            <w:tcW w:w="3403" w:type="dxa"/>
            <w:vAlign w:val="center"/>
          </w:tcPr>
          <w:p w:rsidR="0016371F" w:rsidRPr="00DA1616" w:rsidRDefault="0016371F" w:rsidP="005908E2">
            <w:pPr>
              <w:jc w:val="center"/>
              <w:outlineLvl w:val="1"/>
              <w:rPr>
                <w:rStyle w:val="FontStyle201"/>
                <w:i w:val="0"/>
              </w:rPr>
            </w:pPr>
            <w:r w:rsidRPr="00DA1616">
              <w:rPr>
                <w:rStyle w:val="FontStyle201"/>
                <w:i w:val="0"/>
              </w:rPr>
              <w:t xml:space="preserve">аэрологическая станция (район Аэропорта) </w:t>
            </w:r>
          </w:p>
          <w:p w:rsidR="0016371F" w:rsidRPr="00DA1616" w:rsidRDefault="0016371F" w:rsidP="005908E2">
            <w:pPr>
              <w:jc w:val="center"/>
              <w:outlineLvl w:val="1"/>
              <w:rPr>
                <w:rFonts w:ascii="Times New Roman" w:hAnsi="Times New Roman"/>
              </w:rPr>
            </w:pPr>
            <w:r w:rsidRPr="00DA1616">
              <w:rPr>
                <w:rStyle w:val="FontStyle201"/>
                <w:i w:val="0"/>
              </w:rPr>
              <w:t>ул. Ахметова, 50</w:t>
            </w:r>
          </w:p>
        </w:tc>
        <w:tc>
          <w:tcPr>
            <w:tcW w:w="2551" w:type="dxa"/>
            <w:vMerge/>
            <w:vAlign w:val="center"/>
          </w:tcPr>
          <w:p w:rsidR="0016371F" w:rsidRPr="00DA1616" w:rsidRDefault="0016371F" w:rsidP="005908E2">
            <w:pPr>
              <w:spacing w:after="60"/>
              <w:jc w:val="center"/>
              <w:outlineLvl w:val="1"/>
              <w:rPr>
                <w:rStyle w:val="FontStyle204"/>
                <w:sz w:val="24"/>
                <w:szCs w:val="24"/>
              </w:rPr>
            </w:pPr>
          </w:p>
        </w:tc>
      </w:tr>
      <w:tr w:rsidR="0016371F" w:rsidRPr="00DA1616" w:rsidTr="001B03CD">
        <w:trPr>
          <w:trHeight w:val="57"/>
          <w:jc w:val="center"/>
        </w:trPr>
        <w:tc>
          <w:tcPr>
            <w:tcW w:w="1418" w:type="dxa"/>
            <w:vAlign w:val="center"/>
          </w:tcPr>
          <w:p w:rsidR="0016371F" w:rsidRPr="00DA1616" w:rsidRDefault="0016371F" w:rsidP="005908E2">
            <w:pPr>
              <w:jc w:val="center"/>
              <w:outlineLvl w:val="1"/>
              <w:rPr>
                <w:rStyle w:val="FontStyle201"/>
                <w:i w:val="0"/>
              </w:rPr>
            </w:pPr>
            <w:r w:rsidRPr="00DA1616">
              <w:rPr>
                <w:rStyle w:val="FontStyle201"/>
                <w:i w:val="0"/>
              </w:rPr>
              <w:t>29</w:t>
            </w:r>
          </w:p>
          <w:p w:rsidR="0016371F" w:rsidRPr="00DA1616" w:rsidRDefault="0016371F" w:rsidP="005908E2">
            <w:pPr>
              <w:jc w:val="center"/>
              <w:outlineLvl w:val="1"/>
              <w:rPr>
                <w:rFonts w:ascii="Times New Roman" w:hAnsi="Times New Roman"/>
              </w:rPr>
            </w:pPr>
            <w:r w:rsidRPr="00DA1616">
              <w:rPr>
                <w:rStyle w:val="FontStyle201"/>
                <w:i w:val="0"/>
              </w:rPr>
              <w:t>(наземный)</w:t>
            </w:r>
          </w:p>
        </w:tc>
        <w:tc>
          <w:tcPr>
            <w:tcW w:w="1134" w:type="dxa"/>
            <w:vMerge/>
            <w:vAlign w:val="center"/>
          </w:tcPr>
          <w:p w:rsidR="0016371F" w:rsidRPr="00DA1616" w:rsidRDefault="0016371F" w:rsidP="005908E2">
            <w:pPr>
              <w:jc w:val="center"/>
              <w:outlineLvl w:val="1"/>
              <w:rPr>
                <w:rFonts w:ascii="Times New Roman" w:hAnsi="Times New Roman"/>
              </w:rPr>
            </w:pPr>
          </w:p>
        </w:tc>
        <w:tc>
          <w:tcPr>
            <w:tcW w:w="1843" w:type="dxa"/>
            <w:vMerge/>
            <w:vAlign w:val="center"/>
          </w:tcPr>
          <w:p w:rsidR="0016371F" w:rsidRPr="00DA1616" w:rsidRDefault="0016371F" w:rsidP="005908E2">
            <w:pPr>
              <w:jc w:val="center"/>
              <w:outlineLvl w:val="1"/>
              <w:rPr>
                <w:rFonts w:ascii="Times New Roman" w:hAnsi="Times New Roman"/>
              </w:rPr>
            </w:pPr>
          </w:p>
        </w:tc>
        <w:tc>
          <w:tcPr>
            <w:tcW w:w="3403" w:type="dxa"/>
            <w:vAlign w:val="center"/>
          </w:tcPr>
          <w:p w:rsidR="0016371F" w:rsidRPr="00DA1616" w:rsidRDefault="0016371F" w:rsidP="005908E2">
            <w:pPr>
              <w:jc w:val="center"/>
              <w:outlineLvl w:val="1"/>
              <w:rPr>
                <w:rFonts w:ascii="Times New Roman" w:hAnsi="Times New Roman"/>
              </w:rPr>
            </w:pPr>
            <w:r w:rsidRPr="00DA1616">
              <w:rPr>
                <w:rStyle w:val="FontStyle201"/>
                <w:i w:val="0"/>
              </w:rPr>
              <w:t>РУВД Турскибского района, ул. Р. Зорге,14</w:t>
            </w:r>
          </w:p>
        </w:tc>
        <w:tc>
          <w:tcPr>
            <w:tcW w:w="2551" w:type="dxa"/>
            <w:vMerge/>
            <w:vAlign w:val="center"/>
          </w:tcPr>
          <w:p w:rsidR="0016371F" w:rsidRPr="00DA1616" w:rsidRDefault="0016371F" w:rsidP="005908E2">
            <w:pPr>
              <w:spacing w:after="60"/>
              <w:jc w:val="center"/>
              <w:outlineLvl w:val="1"/>
              <w:rPr>
                <w:rFonts w:ascii="Times New Roman" w:hAnsi="Times New Roman"/>
              </w:rPr>
            </w:pPr>
          </w:p>
        </w:tc>
      </w:tr>
      <w:tr w:rsidR="001B03CD" w:rsidRPr="00DA1616" w:rsidTr="001B03CD">
        <w:trPr>
          <w:trHeight w:val="57"/>
          <w:jc w:val="center"/>
        </w:trPr>
        <w:tc>
          <w:tcPr>
            <w:tcW w:w="1418" w:type="dxa"/>
            <w:vAlign w:val="center"/>
          </w:tcPr>
          <w:p w:rsidR="001B03CD" w:rsidRPr="00DA1616" w:rsidRDefault="001B03CD" w:rsidP="005908E2">
            <w:pPr>
              <w:jc w:val="center"/>
              <w:outlineLvl w:val="1"/>
              <w:rPr>
                <w:rStyle w:val="FontStyle201"/>
                <w:i w:val="0"/>
              </w:rPr>
            </w:pPr>
            <w:r w:rsidRPr="00DA1616">
              <w:rPr>
                <w:rStyle w:val="FontStyle201"/>
                <w:i w:val="0"/>
              </w:rPr>
              <w:t>30</w:t>
            </w:r>
          </w:p>
          <w:p w:rsidR="001B03CD" w:rsidRPr="00DA1616" w:rsidRDefault="001B03CD" w:rsidP="005908E2">
            <w:pPr>
              <w:jc w:val="center"/>
              <w:outlineLvl w:val="1"/>
              <w:rPr>
                <w:rFonts w:ascii="Times New Roman" w:hAnsi="Times New Roman"/>
              </w:rPr>
            </w:pPr>
            <w:r w:rsidRPr="00DA1616">
              <w:rPr>
                <w:rStyle w:val="FontStyle201"/>
                <w:i w:val="0"/>
              </w:rPr>
              <w:t>(наземный)</w:t>
            </w:r>
          </w:p>
        </w:tc>
        <w:tc>
          <w:tcPr>
            <w:tcW w:w="1134" w:type="dxa"/>
            <w:vMerge/>
            <w:vAlign w:val="center"/>
          </w:tcPr>
          <w:p w:rsidR="001B03CD" w:rsidRPr="00DA1616" w:rsidRDefault="001B03CD" w:rsidP="005908E2">
            <w:pPr>
              <w:jc w:val="center"/>
              <w:outlineLvl w:val="1"/>
              <w:rPr>
                <w:rFonts w:ascii="Times New Roman" w:hAnsi="Times New Roman"/>
              </w:rPr>
            </w:pPr>
          </w:p>
        </w:tc>
        <w:tc>
          <w:tcPr>
            <w:tcW w:w="1843" w:type="dxa"/>
            <w:vMerge/>
            <w:vAlign w:val="center"/>
          </w:tcPr>
          <w:p w:rsidR="001B03CD" w:rsidRPr="00DA1616" w:rsidRDefault="001B03CD" w:rsidP="005908E2">
            <w:pPr>
              <w:jc w:val="center"/>
              <w:outlineLvl w:val="1"/>
              <w:rPr>
                <w:rFonts w:ascii="Times New Roman" w:hAnsi="Times New Roman"/>
              </w:rPr>
            </w:pPr>
          </w:p>
        </w:tc>
        <w:tc>
          <w:tcPr>
            <w:tcW w:w="3403" w:type="dxa"/>
            <w:vAlign w:val="center"/>
          </w:tcPr>
          <w:p w:rsidR="001B03CD" w:rsidRPr="00DA1616" w:rsidRDefault="001B03CD" w:rsidP="005908E2">
            <w:pPr>
              <w:jc w:val="center"/>
              <w:outlineLvl w:val="1"/>
              <w:rPr>
                <w:rFonts w:ascii="Times New Roman" w:hAnsi="Times New Roman"/>
              </w:rPr>
            </w:pPr>
            <w:r w:rsidRPr="00DA1616">
              <w:rPr>
                <w:rStyle w:val="FontStyle201"/>
                <w:i w:val="0"/>
              </w:rPr>
              <w:t>м-н «Шанырак», школа №26, ул. Жанкожа батыра, 202</w:t>
            </w:r>
          </w:p>
        </w:tc>
        <w:tc>
          <w:tcPr>
            <w:tcW w:w="2551" w:type="dxa"/>
            <w:vAlign w:val="center"/>
          </w:tcPr>
          <w:p w:rsidR="001B03CD" w:rsidRPr="00DA1616" w:rsidRDefault="0016371F" w:rsidP="005908E2">
            <w:pPr>
              <w:spacing w:after="60"/>
              <w:jc w:val="center"/>
              <w:outlineLvl w:val="1"/>
              <w:rPr>
                <w:rFonts w:ascii="Times New Roman" w:hAnsi="Times New Roman"/>
              </w:rPr>
            </w:pPr>
            <w:r w:rsidRPr="00DA1616">
              <w:rPr>
                <w:rStyle w:val="FontStyle204"/>
                <w:sz w:val="24"/>
                <w:szCs w:val="24"/>
              </w:rPr>
              <w:t>взвешенные частицы РМ-</w:t>
            </w:r>
            <w:r w:rsidRPr="00DA1616">
              <w:rPr>
                <w:rStyle w:val="FontStyle204"/>
                <w:sz w:val="24"/>
                <w:szCs w:val="24"/>
                <w:lang w:val="kk-KZ"/>
              </w:rPr>
              <w:t>2,5</w:t>
            </w:r>
            <w:r w:rsidRPr="00DA1616">
              <w:rPr>
                <w:rStyle w:val="FontStyle204"/>
                <w:sz w:val="24"/>
                <w:szCs w:val="24"/>
              </w:rPr>
              <w:t>, взвешенные частицы РМ-10, оксид углерода</w:t>
            </w:r>
            <w:r w:rsidRPr="00DA1616">
              <w:rPr>
                <w:rStyle w:val="FontStyle204"/>
                <w:sz w:val="24"/>
                <w:szCs w:val="24"/>
                <w:lang w:val="kk-KZ"/>
              </w:rPr>
              <w:t xml:space="preserve">, </w:t>
            </w:r>
            <w:r w:rsidRPr="00DA1616">
              <w:rPr>
                <w:rStyle w:val="FontStyle204"/>
                <w:sz w:val="24"/>
                <w:szCs w:val="24"/>
              </w:rPr>
              <w:t>диоксид</w:t>
            </w:r>
            <w:r w:rsidRPr="00DA1616">
              <w:rPr>
                <w:rStyle w:val="FontStyle204"/>
                <w:sz w:val="24"/>
                <w:szCs w:val="24"/>
                <w:lang w:val="kk-KZ"/>
              </w:rPr>
              <w:t xml:space="preserve"> и оксид</w:t>
            </w:r>
            <w:r w:rsidRPr="00DA1616">
              <w:rPr>
                <w:rStyle w:val="FontStyle204"/>
                <w:sz w:val="24"/>
                <w:szCs w:val="24"/>
              </w:rPr>
              <w:t xml:space="preserve"> азота</w:t>
            </w:r>
          </w:p>
        </w:tc>
      </w:tr>
      <w:tr w:rsidR="001B03CD" w:rsidRPr="00DA1616" w:rsidTr="001B03CD">
        <w:trPr>
          <w:trHeight w:val="57"/>
          <w:jc w:val="center"/>
        </w:trPr>
        <w:tc>
          <w:tcPr>
            <w:tcW w:w="1418" w:type="dxa"/>
            <w:vAlign w:val="center"/>
          </w:tcPr>
          <w:p w:rsidR="001B03CD" w:rsidRPr="00DA1616" w:rsidRDefault="001B03CD" w:rsidP="005908E2">
            <w:pPr>
              <w:jc w:val="center"/>
              <w:outlineLvl w:val="1"/>
              <w:rPr>
                <w:rStyle w:val="FontStyle201"/>
                <w:i w:val="0"/>
              </w:rPr>
            </w:pPr>
            <w:r w:rsidRPr="00DA1616">
              <w:rPr>
                <w:rStyle w:val="FontStyle201"/>
                <w:i w:val="0"/>
              </w:rPr>
              <w:t>31</w:t>
            </w:r>
          </w:p>
          <w:p w:rsidR="001B03CD" w:rsidRPr="00DA1616" w:rsidRDefault="001B03CD" w:rsidP="005908E2">
            <w:pPr>
              <w:jc w:val="center"/>
              <w:outlineLvl w:val="1"/>
              <w:rPr>
                <w:rFonts w:ascii="Times New Roman" w:hAnsi="Times New Roman"/>
              </w:rPr>
            </w:pPr>
            <w:r w:rsidRPr="00DA1616">
              <w:rPr>
                <w:rStyle w:val="FontStyle201"/>
                <w:i w:val="0"/>
              </w:rPr>
              <w:t>(наземный)</w:t>
            </w:r>
          </w:p>
        </w:tc>
        <w:tc>
          <w:tcPr>
            <w:tcW w:w="1134" w:type="dxa"/>
            <w:vMerge/>
            <w:vAlign w:val="center"/>
          </w:tcPr>
          <w:p w:rsidR="001B03CD" w:rsidRPr="00DA1616" w:rsidRDefault="001B03CD" w:rsidP="005908E2">
            <w:pPr>
              <w:jc w:val="center"/>
              <w:outlineLvl w:val="1"/>
              <w:rPr>
                <w:rFonts w:ascii="Times New Roman" w:hAnsi="Times New Roman"/>
              </w:rPr>
            </w:pPr>
          </w:p>
        </w:tc>
        <w:tc>
          <w:tcPr>
            <w:tcW w:w="1843" w:type="dxa"/>
            <w:vMerge/>
            <w:vAlign w:val="center"/>
          </w:tcPr>
          <w:p w:rsidR="001B03CD" w:rsidRPr="00DA1616" w:rsidRDefault="001B03CD" w:rsidP="005908E2">
            <w:pPr>
              <w:jc w:val="center"/>
              <w:outlineLvl w:val="1"/>
              <w:rPr>
                <w:rFonts w:ascii="Times New Roman" w:hAnsi="Times New Roman"/>
              </w:rPr>
            </w:pPr>
          </w:p>
        </w:tc>
        <w:tc>
          <w:tcPr>
            <w:tcW w:w="3403" w:type="dxa"/>
            <w:vAlign w:val="center"/>
          </w:tcPr>
          <w:p w:rsidR="001B03CD" w:rsidRPr="00DA1616" w:rsidRDefault="001B03CD" w:rsidP="005908E2">
            <w:pPr>
              <w:jc w:val="center"/>
              <w:outlineLvl w:val="1"/>
              <w:rPr>
                <w:rFonts w:ascii="Times New Roman" w:hAnsi="Times New Roman"/>
              </w:rPr>
            </w:pPr>
            <w:r w:rsidRPr="00DA1616">
              <w:rPr>
                <w:rStyle w:val="FontStyle201"/>
                <w:i w:val="0"/>
              </w:rPr>
              <w:t>м-н Орбита (территория Дендропарка АО «Зеленстрой»</w:t>
            </w:r>
          </w:p>
        </w:tc>
        <w:tc>
          <w:tcPr>
            <w:tcW w:w="2551" w:type="dxa"/>
            <w:vAlign w:val="center"/>
          </w:tcPr>
          <w:p w:rsidR="001B03CD" w:rsidRPr="00DA1616" w:rsidRDefault="0016371F" w:rsidP="005908E2">
            <w:pPr>
              <w:spacing w:after="60"/>
              <w:jc w:val="center"/>
              <w:outlineLvl w:val="1"/>
              <w:rPr>
                <w:rFonts w:ascii="Times New Roman" w:hAnsi="Times New Roman"/>
              </w:rPr>
            </w:pPr>
            <w:r w:rsidRPr="00DA1616">
              <w:rPr>
                <w:rStyle w:val="FontStyle204"/>
                <w:sz w:val="24"/>
                <w:szCs w:val="24"/>
              </w:rPr>
              <w:t>взвешенные частицы РМ-</w:t>
            </w:r>
            <w:r w:rsidRPr="00DA1616">
              <w:rPr>
                <w:rStyle w:val="FontStyle204"/>
                <w:sz w:val="24"/>
                <w:szCs w:val="24"/>
                <w:lang w:val="kk-KZ"/>
              </w:rPr>
              <w:t>2,5</w:t>
            </w:r>
            <w:r w:rsidRPr="00DA1616">
              <w:rPr>
                <w:rStyle w:val="FontStyle204"/>
                <w:sz w:val="24"/>
                <w:szCs w:val="24"/>
              </w:rPr>
              <w:t>, взвешенные частицы РМ-10, диоксид серы, оксид углерода</w:t>
            </w:r>
            <w:r w:rsidRPr="00DA1616">
              <w:rPr>
                <w:rStyle w:val="FontStyle204"/>
                <w:sz w:val="24"/>
                <w:szCs w:val="24"/>
                <w:lang w:val="kk-KZ"/>
              </w:rPr>
              <w:t xml:space="preserve">, </w:t>
            </w:r>
            <w:r w:rsidRPr="00DA1616">
              <w:rPr>
                <w:rStyle w:val="FontStyle204"/>
                <w:sz w:val="24"/>
                <w:szCs w:val="24"/>
              </w:rPr>
              <w:t>диоксид</w:t>
            </w:r>
            <w:r w:rsidRPr="00DA1616">
              <w:rPr>
                <w:rStyle w:val="FontStyle204"/>
                <w:sz w:val="24"/>
                <w:szCs w:val="24"/>
                <w:lang w:val="kk-KZ"/>
              </w:rPr>
              <w:t xml:space="preserve"> и оксид</w:t>
            </w:r>
            <w:r w:rsidRPr="00DA1616">
              <w:rPr>
                <w:rStyle w:val="FontStyle204"/>
                <w:sz w:val="24"/>
                <w:szCs w:val="24"/>
              </w:rPr>
              <w:t xml:space="preserve"> азота</w:t>
            </w:r>
          </w:p>
        </w:tc>
      </w:tr>
      <w:tr w:rsidR="007035BE" w:rsidRPr="00DA1616" w:rsidTr="001B03CD">
        <w:trPr>
          <w:trHeight w:val="57"/>
          <w:jc w:val="center"/>
        </w:trPr>
        <w:tc>
          <w:tcPr>
            <w:tcW w:w="1418" w:type="dxa"/>
            <w:vAlign w:val="center"/>
          </w:tcPr>
          <w:p w:rsidR="007035BE" w:rsidRPr="00DA1616" w:rsidRDefault="007035BE" w:rsidP="005908E2">
            <w:pPr>
              <w:jc w:val="center"/>
              <w:outlineLvl w:val="1"/>
              <w:rPr>
                <w:rStyle w:val="FontStyle201"/>
                <w:i w:val="0"/>
              </w:rPr>
            </w:pPr>
            <w:r w:rsidRPr="00DA1616">
              <w:rPr>
                <w:rStyle w:val="FontStyle201"/>
                <w:i w:val="0"/>
              </w:rPr>
              <w:t>1</w:t>
            </w:r>
          </w:p>
          <w:p w:rsidR="007035BE" w:rsidRPr="00DA1616" w:rsidRDefault="007035BE" w:rsidP="005908E2">
            <w:pPr>
              <w:jc w:val="center"/>
              <w:outlineLvl w:val="1"/>
              <w:rPr>
                <w:rStyle w:val="FontStyle201"/>
                <w:i w:val="0"/>
              </w:rPr>
            </w:pPr>
            <w:r w:rsidRPr="00DA1616">
              <w:rPr>
                <w:rStyle w:val="FontStyle201"/>
                <w:i w:val="0"/>
              </w:rPr>
              <w:t>(высотный)</w:t>
            </w:r>
          </w:p>
        </w:tc>
        <w:tc>
          <w:tcPr>
            <w:tcW w:w="1134" w:type="dxa"/>
            <w:vMerge/>
            <w:vAlign w:val="center"/>
          </w:tcPr>
          <w:p w:rsidR="007035BE" w:rsidRPr="00DA1616" w:rsidRDefault="007035BE" w:rsidP="005908E2">
            <w:pPr>
              <w:jc w:val="center"/>
              <w:outlineLvl w:val="1"/>
              <w:rPr>
                <w:rFonts w:ascii="Times New Roman" w:hAnsi="Times New Roman"/>
              </w:rPr>
            </w:pPr>
          </w:p>
        </w:tc>
        <w:tc>
          <w:tcPr>
            <w:tcW w:w="1843" w:type="dxa"/>
            <w:vMerge/>
            <w:vAlign w:val="center"/>
          </w:tcPr>
          <w:p w:rsidR="007035BE" w:rsidRPr="00DA1616" w:rsidRDefault="007035BE" w:rsidP="005908E2">
            <w:pPr>
              <w:jc w:val="center"/>
              <w:outlineLvl w:val="1"/>
              <w:rPr>
                <w:rFonts w:ascii="Times New Roman" w:hAnsi="Times New Roman"/>
              </w:rPr>
            </w:pPr>
          </w:p>
        </w:tc>
        <w:tc>
          <w:tcPr>
            <w:tcW w:w="3403" w:type="dxa"/>
            <w:vAlign w:val="center"/>
          </w:tcPr>
          <w:p w:rsidR="007035BE" w:rsidRPr="00DA1616" w:rsidRDefault="007035BE" w:rsidP="005908E2">
            <w:pPr>
              <w:jc w:val="center"/>
              <w:outlineLvl w:val="1"/>
              <w:rPr>
                <w:rStyle w:val="FontStyle201"/>
                <w:i w:val="0"/>
              </w:rPr>
            </w:pPr>
            <w:r w:rsidRPr="00DA1616">
              <w:rPr>
                <w:rStyle w:val="FontStyle201"/>
                <w:i w:val="0"/>
              </w:rPr>
              <w:t>ДГП «Институт горного дела» им. Д.А.Кунаева, пр. Абая, 191</w:t>
            </w:r>
          </w:p>
        </w:tc>
        <w:tc>
          <w:tcPr>
            <w:tcW w:w="2551" w:type="dxa"/>
            <w:vMerge w:val="restart"/>
            <w:vAlign w:val="center"/>
          </w:tcPr>
          <w:p w:rsidR="007035BE" w:rsidRPr="00DA1616" w:rsidRDefault="007035BE" w:rsidP="005908E2">
            <w:pPr>
              <w:spacing w:after="60"/>
              <w:jc w:val="center"/>
              <w:outlineLvl w:val="1"/>
              <w:rPr>
                <w:rFonts w:ascii="Times New Roman" w:hAnsi="Times New Roman"/>
              </w:rPr>
            </w:pPr>
            <w:r w:rsidRPr="00DA1616">
              <w:rPr>
                <w:rStyle w:val="FontStyle204"/>
                <w:sz w:val="24"/>
                <w:szCs w:val="24"/>
              </w:rPr>
              <w:t>диоксид серы, оксид углерода, диоксид и оксид азота</w:t>
            </w:r>
          </w:p>
        </w:tc>
      </w:tr>
      <w:tr w:rsidR="007035BE" w:rsidRPr="00DA1616" w:rsidTr="00B622DC">
        <w:trPr>
          <w:trHeight w:val="57"/>
          <w:jc w:val="center"/>
        </w:trPr>
        <w:tc>
          <w:tcPr>
            <w:tcW w:w="1418" w:type="dxa"/>
            <w:vAlign w:val="center"/>
          </w:tcPr>
          <w:p w:rsidR="007035BE" w:rsidRPr="00DA1616" w:rsidRDefault="007035BE" w:rsidP="005908E2">
            <w:pPr>
              <w:jc w:val="center"/>
              <w:outlineLvl w:val="1"/>
              <w:rPr>
                <w:rStyle w:val="FontStyle201"/>
                <w:i w:val="0"/>
              </w:rPr>
            </w:pPr>
            <w:r w:rsidRPr="00DA1616">
              <w:rPr>
                <w:rStyle w:val="FontStyle201"/>
                <w:i w:val="0"/>
              </w:rPr>
              <w:t>2</w:t>
            </w:r>
          </w:p>
          <w:p w:rsidR="007035BE" w:rsidRPr="00DA1616" w:rsidRDefault="007035BE" w:rsidP="005908E2">
            <w:pPr>
              <w:jc w:val="center"/>
              <w:outlineLvl w:val="1"/>
              <w:rPr>
                <w:rStyle w:val="FontStyle201"/>
                <w:i w:val="0"/>
              </w:rPr>
            </w:pPr>
            <w:r w:rsidRPr="00DA1616">
              <w:rPr>
                <w:rStyle w:val="FontStyle201"/>
                <w:i w:val="0"/>
              </w:rPr>
              <w:t>(высотный)</w:t>
            </w:r>
          </w:p>
        </w:tc>
        <w:tc>
          <w:tcPr>
            <w:tcW w:w="1134" w:type="dxa"/>
            <w:vMerge/>
            <w:vAlign w:val="center"/>
          </w:tcPr>
          <w:p w:rsidR="007035BE" w:rsidRPr="00DA1616" w:rsidRDefault="007035BE" w:rsidP="005908E2">
            <w:pPr>
              <w:jc w:val="center"/>
              <w:outlineLvl w:val="1"/>
              <w:rPr>
                <w:rFonts w:ascii="Times New Roman" w:hAnsi="Times New Roman"/>
              </w:rPr>
            </w:pPr>
          </w:p>
        </w:tc>
        <w:tc>
          <w:tcPr>
            <w:tcW w:w="1843" w:type="dxa"/>
            <w:vMerge/>
            <w:vAlign w:val="center"/>
          </w:tcPr>
          <w:p w:rsidR="007035BE" w:rsidRPr="00DA1616" w:rsidRDefault="007035BE" w:rsidP="005908E2">
            <w:pPr>
              <w:jc w:val="center"/>
              <w:outlineLvl w:val="1"/>
              <w:rPr>
                <w:rFonts w:ascii="Times New Roman" w:hAnsi="Times New Roman"/>
              </w:rPr>
            </w:pPr>
          </w:p>
        </w:tc>
        <w:tc>
          <w:tcPr>
            <w:tcW w:w="3403" w:type="dxa"/>
            <w:vAlign w:val="center"/>
          </w:tcPr>
          <w:p w:rsidR="007035BE" w:rsidRPr="00DA1616" w:rsidRDefault="007035BE" w:rsidP="005908E2">
            <w:pPr>
              <w:jc w:val="center"/>
              <w:outlineLvl w:val="1"/>
              <w:rPr>
                <w:rStyle w:val="FontStyle201"/>
                <w:i w:val="0"/>
              </w:rPr>
            </w:pPr>
            <w:r w:rsidRPr="00DA1616">
              <w:rPr>
                <w:rStyle w:val="FontStyle201"/>
                <w:i w:val="0"/>
              </w:rPr>
              <w:t>КазН</w:t>
            </w:r>
            <w:r w:rsidRPr="00DA1616">
              <w:rPr>
                <w:rStyle w:val="FontStyle201"/>
                <w:i w:val="0"/>
                <w:lang w:val="kk-KZ"/>
              </w:rPr>
              <w:t>У</w:t>
            </w:r>
            <w:r w:rsidRPr="00DA1616">
              <w:rPr>
                <w:rStyle w:val="FontStyle201"/>
                <w:i w:val="0"/>
              </w:rPr>
              <w:t xml:space="preserve"> им. Аль-Фараби, ул.  Тимирязева, 74</w:t>
            </w:r>
          </w:p>
        </w:tc>
        <w:tc>
          <w:tcPr>
            <w:tcW w:w="2551" w:type="dxa"/>
            <w:vMerge/>
            <w:vAlign w:val="center"/>
          </w:tcPr>
          <w:p w:rsidR="007035BE" w:rsidRPr="00DA1616" w:rsidRDefault="007035BE" w:rsidP="005908E2">
            <w:pPr>
              <w:spacing w:after="60"/>
              <w:jc w:val="center"/>
              <w:outlineLvl w:val="1"/>
              <w:rPr>
                <w:rFonts w:ascii="Times New Roman" w:hAnsi="Times New Roman"/>
              </w:rPr>
            </w:pPr>
          </w:p>
        </w:tc>
      </w:tr>
      <w:tr w:rsidR="007035BE" w:rsidRPr="00DA1616" w:rsidTr="00B622DC">
        <w:trPr>
          <w:trHeight w:val="57"/>
          <w:jc w:val="center"/>
        </w:trPr>
        <w:tc>
          <w:tcPr>
            <w:tcW w:w="1418" w:type="dxa"/>
            <w:vAlign w:val="center"/>
          </w:tcPr>
          <w:p w:rsidR="007035BE" w:rsidRPr="00DA1616" w:rsidRDefault="007035BE" w:rsidP="005908E2">
            <w:pPr>
              <w:jc w:val="center"/>
              <w:outlineLvl w:val="1"/>
              <w:rPr>
                <w:rStyle w:val="FontStyle201"/>
                <w:i w:val="0"/>
              </w:rPr>
            </w:pPr>
            <w:r w:rsidRPr="00DA1616">
              <w:rPr>
                <w:rStyle w:val="FontStyle201"/>
                <w:i w:val="0"/>
              </w:rPr>
              <w:t>3</w:t>
            </w:r>
          </w:p>
          <w:p w:rsidR="007035BE" w:rsidRPr="00DA1616" w:rsidRDefault="007035BE" w:rsidP="005908E2">
            <w:pPr>
              <w:jc w:val="center"/>
              <w:outlineLvl w:val="1"/>
              <w:rPr>
                <w:rStyle w:val="FontStyle201"/>
                <w:i w:val="0"/>
              </w:rPr>
            </w:pPr>
            <w:r w:rsidRPr="00DA1616">
              <w:rPr>
                <w:rStyle w:val="FontStyle201"/>
                <w:i w:val="0"/>
              </w:rPr>
              <w:t>(высотный)</w:t>
            </w:r>
          </w:p>
        </w:tc>
        <w:tc>
          <w:tcPr>
            <w:tcW w:w="1134" w:type="dxa"/>
            <w:vMerge/>
            <w:vAlign w:val="center"/>
          </w:tcPr>
          <w:p w:rsidR="007035BE" w:rsidRPr="00DA1616" w:rsidRDefault="007035BE" w:rsidP="005908E2">
            <w:pPr>
              <w:jc w:val="center"/>
              <w:outlineLvl w:val="1"/>
              <w:rPr>
                <w:rFonts w:ascii="Times New Roman" w:hAnsi="Times New Roman"/>
              </w:rPr>
            </w:pPr>
          </w:p>
        </w:tc>
        <w:tc>
          <w:tcPr>
            <w:tcW w:w="1843" w:type="dxa"/>
            <w:vMerge/>
            <w:vAlign w:val="center"/>
          </w:tcPr>
          <w:p w:rsidR="007035BE" w:rsidRPr="00DA1616" w:rsidRDefault="007035BE" w:rsidP="005908E2">
            <w:pPr>
              <w:jc w:val="center"/>
              <w:outlineLvl w:val="1"/>
              <w:rPr>
                <w:rFonts w:ascii="Times New Roman" w:hAnsi="Times New Roman"/>
              </w:rPr>
            </w:pPr>
          </w:p>
        </w:tc>
        <w:tc>
          <w:tcPr>
            <w:tcW w:w="3403" w:type="dxa"/>
            <w:vAlign w:val="center"/>
          </w:tcPr>
          <w:p w:rsidR="007035BE" w:rsidRPr="00DA1616" w:rsidRDefault="007035BE" w:rsidP="005908E2">
            <w:pPr>
              <w:jc w:val="center"/>
              <w:outlineLvl w:val="1"/>
              <w:rPr>
                <w:rStyle w:val="FontStyle201"/>
                <w:i w:val="0"/>
              </w:rPr>
            </w:pPr>
            <w:r w:rsidRPr="00DA1616">
              <w:rPr>
                <w:rStyle w:val="FontStyle201"/>
                <w:i w:val="0"/>
              </w:rPr>
              <w:t>ул. Рыскулбекова, 28, АО «КазГАСА»</w:t>
            </w:r>
          </w:p>
        </w:tc>
        <w:tc>
          <w:tcPr>
            <w:tcW w:w="2551" w:type="dxa"/>
            <w:vMerge/>
            <w:vAlign w:val="center"/>
          </w:tcPr>
          <w:p w:rsidR="007035BE" w:rsidRPr="00DA1616" w:rsidRDefault="007035BE" w:rsidP="005908E2">
            <w:pPr>
              <w:spacing w:after="60"/>
              <w:jc w:val="center"/>
              <w:outlineLvl w:val="1"/>
              <w:rPr>
                <w:rFonts w:ascii="Times New Roman" w:hAnsi="Times New Roman"/>
              </w:rPr>
            </w:pPr>
          </w:p>
        </w:tc>
      </w:tr>
      <w:tr w:rsidR="007035BE" w:rsidRPr="00DA1616" w:rsidTr="00B622DC">
        <w:trPr>
          <w:trHeight w:val="57"/>
          <w:jc w:val="center"/>
        </w:trPr>
        <w:tc>
          <w:tcPr>
            <w:tcW w:w="1418" w:type="dxa"/>
            <w:vAlign w:val="center"/>
          </w:tcPr>
          <w:p w:rsidR="007035BE" w:rsidRPr="00DA1616" w:rsidRDefault="007035BE" w:rsidP="005908E2">
            <w:pPr>
              <w:jc w:val="center"/>
              <w:outlineLvl w:val="1"/>
              <w:rPr>
                <w:rStyle w:val="FontStyle201"/>
                <w:i w:val="0"/>
              </w:rPr>
            </w:pPr>
            <w:r w:rsidRPr="00DA1616">
              <w:rPr>
                <w:rStyle w:val="FontStyle201"/>
                <w:i w:val="0"/>
              </w:rPr>
              <w:t>4</w:t>
            </w:r>
          </w:p>
          <w:p w:rsidR="007035BE" w:rsidRPr="00DA1616" w:rsidRDefault="007035BE" w:rsidP="005908E2">
            <w:pPr>
              <w:jc w:val="center"/>
              <w:outlineLvl w:val="1"/>
              <w:rPr>
                <w:rStyle w:val="FontStyle201"/>
                <w:i w:val="0"/>
              </w:rPr>
            </w:pPr>
            <w:r w:rsidRPr="00DA1616">
              <w:rPr>
                <w:rStyle w:val="FontStyle201"/>
                <w:i w:val="0"/>
              </w:rPr>
              <w:t>(высотный)</w:t>
            </w:r>
          </w:p>
        </w:tc>
        <w:tc>
          <w:tcPr>
            <w:tcW w:w="1134" w:type="dxa"/>
            <w:vMerge/>
            <w:vAlign w:val="center"/>
          </w:tcPr>
          <w:p w:rsidR="007035BE" w:rsidRPr="00DA1616" w:rsidRDefault="007035BE" w:rsidP="005908E2">
            <w:pPr>
              <w:jc w:val="center"/>
              <w:outlineLvl w:val="1"/>
              <w:rPr>
                <w:rFonts w:ascii="Times New Roman" w:hAnsi="Times New Roman"/>
              </w:rPr>
            </w:pPr>
          </w:p>
        </w:tc>
        <w:tc>
          <w:tcPr>
            <w:tcW w:w="1843" w:type="dxa"/>
            <w:vMerge/>
            <w:vAlign w:val="center"/>
          </w:tcPr>
          <w:p w:rsidR="007035BE" w:rsidRPr="00DA1616" w:rsidRDefault="007035BE" w:rsidP="005908E2">
            <w:pPr>
              <w:jc w:val="center"/>
              <w:outlineLvl w:val="1"/>
              <w:rPr>
                <w:rFonts w:ascii="Times New Roman" w:hAnsi="Times New Roman"/>
              </w:rPr>
            </w:pPr>
          </w:p>
        </w:tc>
        <w:tc>
          <w:tcPr>
            <w:tcW w:w="3403" w:type="dxa"/>
            <w:vAlign w:val="center"/>
          </w:tcPr>
          <w:p w:rsidR="007035BE" w:rsidRPr="00DA1616" w:rsidRDefault="007035BE" w:rsidP="005908E2">
            <w:pPr>
              <w:jc w:val="center"/>
              <w:outlineLvl w:val="1"/>
              <w:rPr>
                <w:rStyle w:val="FontStyle201"/>
                <w:i w:val="0"/>
              </w:rPr>
            </w:pPr>
            <w:r w:rsidRPr="00DA1616">
              <w:rPr>
                <w:rStyle w:val="FontStyle201"/>
                <w:i w:val="0"/>
              </w:rPr>
              <w:t>Акимат Алатауского р-на, м-н Шанырак-2, ул. Жанкожа батыра, 26</w:t>
            </w:r>
          </w:p>
        </w:tc>
        <w:tc>
          <w:tcPr>
            <w:tcW w:w="2551" w:type="dxa"/>
            <w:vMerge/>
            <w:vAlign w:val="center"/>
          </w:tcPr>
          <w:p w:rsidR="007035BE" w:rsidRPr="00DA1616" w:rsidRDefault="007035BE" w:rsidP="005908E2">
            <w:pPr>
              <w:spacing w:after="60"/>
              <w:jc w:val="center"/>
              <w:outlineLvl w:val="1"/>
              <w:rPr>
                <w:rFonts w:ascii="Times New Roman" w:hAnsi="Times New Roman"/>
              </w:rPr>
            </w:pPr>
          </w:p>
        </w:tc>
      </w:tr>
      <w:tr w:rsidR="007035BE" w:rsidRPr="00DA1616" w:rsidTr="00B622DC">
        <w:trPr>
          <w:trHeight w:val="57"/>
          <w:jc w:val="center"/>
        </w:trPr>
        <w:tc>
          <w:tcPr>
            <w:tcW w:w="1418" w:type="dxa"/>
            <w:vAlign w:val="center"/>
          </w:tcPr>
          <w:p w:rsidR="007035BE" w:rsidRPr="00DA1616" w:rsidRDefault="007035BE" w:rsidP="005908E2">
            <w:pPr>
              <w:jc w:val="center"/>
              <w:outlineLvl w:val="1"/>
              <w:rPr>
                <w:rStyle w:val="FontStyle201"/>
                <w:i w:val="0"/>
              </w:rPr>
            </w:pPr>
            <w:r w:rsidRPr="00DA1616">
              <w:rPr>
                <w:rStyle w:val="FontStyle201"/>
                <w:i w:val="0"/>
              </w:rPr>
              <w:t>5</w:t>
            </w:r>
          </w:p>
          <w:p w:rsidR="007035BE" w:rsidRPr="00DA1616" w:rsidRDefault="007035BE" w:rsidP="005908E2">
            <w:pPr>
              <w:jc w:val="center"/>
              <w:outlineLvl w:val="1"/>
              <w:rPr>
                <w:rStyle w:val="FontStyle201"/>
                <w:i w:val="0"/>
              </w:rPr>
            </w:pPr>
            <w:r w:rsidRPr="00DA1616">
              <w:rPr>
                <w:rStyle w:val="FontStyle201"/>
                <w:i w:val="0"/>
              </w:rPr>
              <w:t>(высотный)</w:t>
            </w:r>
          </w:p>
        </w:tc>
        <w:tc>
          <w:tcPr>
            <w:tcW w:w="1134" w:type="dxa"/>
            <w:vMerge/>
            <w:vAlign w:val="center"/>
          </w:tcPr>
          <w:p w:rsidR="007035BE" w:rsidRPr="00DA1616" w:rsidRDefault="007035BE" w:rsidP="005908E2">
            <w:pPr>
              <w:jc w:val="center"/>
              <w:outlineLvl w:val="1"/>
              <w:rPr>
                <w:rFonts w:ascii="Times New Roman" w:hAnsi="Times New Roman"/>
              </w:rPr>
            </w:pPr>
          </w:p>
        </w:tc>
        <w:tc>
          <w:tcPr>
            <w:tcW w:w="1843" w:type="dxa"/>
            <w:vMerge/>
            <w:vAlign w:val="center"/>
          </w:tcPr>
          <w:p w:rsidR="007035BE" w:rsidRPr="00DA1616" w:rsidRDefault="007035BE" w:rsidP="005908E2">
            <w:pPr>
              <w:jc w:val="center"/>
              <w:outlineLvl w:val="1"/>
              <w:rPr>
                <w:rFonts w:ascii="Times New Roman" w:hAnsi="Times New Roman"/>
              </w:rPr>
            </w:pPr>
          </w:p>
        </w:tc>
        <w:tc>
          <w:tcPr>
            <w:tcW w:w="3403" w:type="dxa"/>
            <w:vAlign w:val="center"/>
          </w:tcPr>
          <w:p w:rsidR="007035BE" w:rsidRPr="00DA1616" w:rsidRDefault="007035BE" w:rsidP="005908E2">
            <w:pPr>
              <w:jc w:val="center"/>
              <w:outlineLvl w:val="1"/>
              <w:rPr>
                <w:rStyle w:val="FontStyle201"/>
                <w:i w:val="0"/>
              </w:rPr>
            </w:pPr>
            <w:r w:rsidRPr="00DA1616">
              <w:rPr>
                <w:rStyle w:val="FontStyle201"/>
                <w:i w:val="0"/>
              </w:rPr>
              <w:t>КазНТУ им. К.Сатпаева, ул. К.Сатпаева, 22</w:t>
            </w:r>
          </w:p>
        </w:tc>
        <w:tc>
          <w:tcPr>
            <w:tcW w:w="2551" w:type="dxa"/>
            <w:vMerge/>
            <w:vAlign w:val="center"/>
          </w:tcPr>
          <w:p w:rsidR="007035BE" w:rsidRPr="00DA1616" w:rsidRDefault="007035BE" w:rsidP="005908E2">
            <w:pPr>
              <w:spacing w:after="60"/>
              <w:jc w:val="center"/>
              <w:outlineLvl w:val="1"/>
              <w:rPr>
                <w:rFonts w:ascii="Times New Roman" w:hAnsi="Times New Roman"/>
              </w:rPr>
            </w:pPr>
          </w:p>
        </w:tc>
      </w:tr>
      <w:tr w:rsidR="007035BE" w:rsidRPr="00DA1616" w:rsidTr="00B622DC">
        <w:trPr>
          <w:trHeight w:val="57"/>
          <w:jc w:val="center"/>
        </w:trPr>
        <w:tc>
          <w:tcPr>
            <w:tcW w:w="1418" w:type="dxa"/>
            <w:vAlign w:val="center"/>
          </w:tcPr>
          <w:p w:rsidR="007035BE" w:rsidRPr="00DA1616" w:rsidRDefault="007035BE" w:rsidP="005908E2">
            <w:pPr>
              <w:jc w:val="center"/>
              <w:outlineLvl w:val="1"/>
              <w:rPr>
                <w:rStyle w:val="FontStyle201"/>
                <w:i w:val="0"/>
              </w:rPr>
            </w:pPr>
            <w:r w:rsidRPr="00DA1616">
              <w:rPr>
                <w:rStyle w:val="FontStyle201"/>
                <w:i w:val="0"/>
              </w:rPr>
              <w:t>6</w:t>
            </w:r>
          </w:p>
          <w:p w:rsidR="007035BE" w:rsidRPr="00DA1616" w:rsidRDefault="007035BE" w:rsidP="005908E2">
            <w:pPr>
              <w:jc w:val="center"/>
              <w:outlineLvl w:val="1"/>
              <w:rPr>
                <w:rStyle w:val="FontStyle201"/>
                <w:i w:val="0"/>
              </w:rPr>
            </w:pPr>
            <w:r w:rsidRPr="00DA1616">
              <w:rPr>
                <w:rStyle w:val="FontStyle201"/>
                <w:i w:val="0"/>
              </w:rPr>
              <w:t>(высотный)</w:t>
            </w:r>
          </w:p>
        </w:tc>
        <w:tc>
          <w:tcPr>
            <w:tcW w:w="1134" w:type="dxa"/>
            <w:vMerge/>
            <w:vAlign w:val="center"/>
          </w:tcPr>
          <w:p w:rsidR="007035BE" w:rsidRPr="00DA1616" w:rsidRDefault="007035BE" w:rsidP="005908E2">
            <w:pPr>
              <w:jc w:val="center"/>
              <w:outlineLvl w:val="1"/>
              <w:rPr>
                <w:rFonts w:ascii="Times New Roman" w:hAnsi="Times New Roman"/>
              </w:rPr>
            </w:pPr>
          </w:p>
        </w:tc>
        <w:tc>
          <w:tcPr>
            <w:tcW w:w="1843" w:type="dxa"/>
            <w:vMerge/>
            <w:vAlign w:val="center"/>
          </w:tcPr>
          <w:p w:rsidR="007035BE" w:rsidRPr="00DA1616" w:rsidRDefault="007035BE" w:rsidP="005908E2">
            <w:pPr>
              <w:jc w:val="center"/>
              <w:outlineLvl w:val="1"/>
              <w:rPr>
                <w:rFonts w:ascii="Times New Roman" w:hAnsi="Times New Roman"/>
              </w:rPr>
            </w:pPr>
          </w:p>
        </w:tc>
        <w:tc>
          <w:tcPr>
            <w:tcW w:w="3403" w:type="dxa"/>
            <w:vAlign w:val="center"/>
          </w:tcPr>
          <w:p w:rsidR="007035BE" w:rsidRPr="00DA1616" w:rsidRDefault="007035BE" w:rsidP="005908E2">
            <w:pPr>
              <w:jc w:val="center"/>
              <w:outlineLvl w:val="1"/>
              <w:rPr>
                <w:rStyle w:val="FontStyle201"/>
                <w:i w:val="0"/>
              </w:rPr>
            </w:pPr>
            <w:r w:rsidRPr="00DA1616">
              <w:rPr>
                <w:rStyle w:val="FontStyle201"/>
                <w:i w:val="0"/>
              </w:rPr>
              <w:t>ул. Пушкина, 72 (здание акимата Медеуского района)</w:t>
            </w:r>
          </w:p>
        </w:tc>
        <w:tc>
          <w:tcPr>
            <w:tcW w:w="2551" w:type="dxa"/>
            <w:vMerge/>
          </w:tcPr>
          <w:p w:rsidR="007035BE" w:rsidRPr="00DA1616" w:rsidRDefault="007035BE" w:rsidP="005908E2">
            <w:pPr>
              <w:spacing w:after="60"/>
              <w:jc w:val="both"/>
              <w:outlineLvl w:val="1"/>
              <w:rPr>
                <w:rFonts w:ascii="Times New Roman" w:hAnsi="Times New Roman"/>
              </w:rPr>
            </w:pPr>
          </w:p>
        </w:tc>
      </w:tr>
    </w:tbl>
    <w:p w:rsidR="001750B4" w:rsidRPr="00DA1616" w:rsidRDefault="001750B4" w:rsidP="005908E2">
      <w:pPr>
        <w:pStyle w:val="Style100"/>
        <w:widowControl/>
        <w:spacing w:line="0" w:lineRule="atLeast"/>
        <w:ind w:firstLine="708"/>
        <w:rPr>
          <w:rStyle w:val="FontStyle201"/>
          <w:sz w:val="28"/>
          <w:szCs w:val="28"/>
        </w:rPr>
      </w:pPr>
    </w:p>
    <w:p w:rsidR="00D85BB9" w:rsidRPr="00DA1616" w:rsidRDefault="003D1D17" w:rsidP="005908E2">
      <w:pPr>
        <w:pStyle w:val="Style100"/>
        <w:widowControl/>
        <w:spacing w:line="240" w:lineRule="auto"/>
        <w:ind w:firstLine="0"/>
        <w:jc w:val="center"/>
        <w:rPr>
          <w:rFonts w:ascii="Times New Roman" w:hAnsi="Times New Roman"/>
          <w:noProof/>
          <w:sz w:val="26"/>
          <w:szCs w:val="26"/>
        </w:rPr>
      </w:pPr>
      <w:r w:rsidRPr="00DA1616">
        <w:rPr>
          <w:rFonts w:ascii="Times New Roman" w:hAnsi="Times New Roman"/>
          <w:noProof/>
          <w:sz w:val="26"/>
          <w:szCs w:val="26"/>
        </w:rPr>
        <w:drawing>
          <wp:inline distT="0" distB="0" distL="0" distR="0">
            <wp:extent cx="4776952" cy="4963719"/>
            <wp:effectExtent l="19050" t="0" r="4598" b="0"/>
            <wp:docPr id="18" name="Рисунок 7" descr="C:\Users\ww\Desktop\На бюллетень\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ww\Desktop\На бюллетень\Алматы.jpg"/>
                    <pic:cNvPicPr>
                      <a:picLocks noChangeAspect="1" noChangeArrowheads="1"/>
                    </pic:cNvPicPr>
                  </pic:nvPicPr>
                  <pic:blipFill>
                    <a:blip r:embed="rId39" cstate="print"/>
                    <a:srcRect/>
                    <a:stretch>
                      <a:fillRect/>
                    </a:stretch>
                  </pic:blipFill>
                  <pic:spPr bwMode="auto">
                    <a:xfrm>
                      <a:off x="0" y="0"/>
                      <a:ext cx="4778858" cy="4965700"/>
                    </a:xfrm>
                    <a:prstGeom prst="rect">
                      <a:avLst/>
                    </a:prstGeom>
                    <a:noFill/>
                    <a:ln w="9525">
                      <a:noFill/>
                      <a:miter lim="800000"/>
                      <a:headEnd/>
                      <a:tailEnd/>
                    </a:ln>
                  </pic:spPr>
                </pic:pic>
              </a:graphicData>
            </a:graphic>
          </wp:inline>
        </w:drawing>
      </w:r>
    </w:p>
    <w:p w:rsidR="00722967" w:rsidRPr="00DA1616" w:rsidRDefault="00722967" w:rsidP="005908E2">
      <w:pPr>
        <w:jc w:val="center"/>
        <w:rPr>
          <w:rFonts w:ascii="Times New Roman" w:hAnsi="Times New Roman"/>
        </w:rPr>
      </w:pPr>
    </w:p>
    <w:p w:rsidR="000C0B3E" w:rsidRPr="00DA1616" w:rsidRDefault="007C7827" w:rsidP="005908E2">
      <w:pPr>
        <w:jc w:val="center"/>
        <w:rPr>
          <w:rFonts w:ascii="Times New Roman" w:hAnsi="Times New Roman"/>
        </w:rPr>
      </w:pPr>
      <w:r w:rsidRPr="00DA1616">
        <w:rPr>
          <w:rFonts w:ascii="Times New Roman" w:hAnsi="Times New Roman"/>
        </w:rPr>
        <w:t>Рис.</w:t>
      </w:r>
      <w:r w:rsidR="001B03CD" w:rsidRPr="00DA1616">
        <w:rPr>
          <w:rFonts w:ascii="Times New Roman" w:hAnsi="Times New Roman"/>
          <w:lang w:val="kk-KZ"/>
        </w:rPr>
        <w:t>-</w:t>
      </w:r>
      <w:r w:rsidRPr="00DA1616">
        <w:rPr>
          <w:rFonts w:ascii="Times New Roman" w:hAnsi="Times New Roman"/>
        </w:rPr>
        <w:t>3.1</w:t>
      </w:r>
      <w:r w:rsidR="000C0B3E" w:rsidRPr="00DA1616">
        <w:rPr>
          <w:rFonts w:ascii="Times New Roman" w:hAnsi="Times New Roman"/>
        </w:rPr>
        <w:t>Схема</w:t>
      </w:r>
      <w:r w:rsidRPr="00DA1616">
        <w:rPr>
          <w:rFonts w:ascii="Times New Roman" w:hAnsi="Times New Roman"/>
        </w:rPr>
        <w:t xml:space="preserve"> расположения стационарной сети наблюдений за загрязнением атмосферного воздуха </w:t>
      </w:r>
      <w:r w:rsidR="00B01509" w:rsidRPr="00DA1616">
        <w:rPr>
          <w:rFonts w:ascii="Times New Roman" w:hAnsi="Times New Roman"/>
        </w:rPr>
        <w:t>города</w:t>
      </w:r>
      <w:r w:rsidR="00B36078" w:rsidRPr="00DA1616">
        <w:rPr>
          <w:rFonts w:ascii="Times New Roman" w:hAnsi="Times New Roman"/>
        </w:rPr>
        <w:t>Алматы</w:t>
      </w:r>
    </w:p>
    <w:p w:rsidR="007C0A66" w:rsidRPr="00DA1616" w:rsidRDefault="007C0A66" w:rsidP="005908E2">
      <w:pPr>
        <w:ind w:firstLine="709"/>
        <w:jc w:val="both"/>
        <w:rPr>
          <w:rFonts w:ascii="Times New Roman" w:hAnsi="Times New Roman"/>
          <w:b/>
          <w:i/>
          <w:sz w:val="28"/>
          <w:szCs w:val="28"/>
        </w:rPr>
      </w:pPr>
    </w:p>
    <w:p w:rsidR="002763EE" w:rsidRPr="00DA1616" w:rsidRDefault="00693170"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F96A08" w:rsidRPr="00DA1616">
        <w:rPr>
          <w:rFonts w:ascii="Times New Roman" w:hAnsi="Times New Roman"/>
          <w:b/>
          <w:i/>
          <w:sz w:val="28"/>
          <w:szCs w:val="28"/>
        </w:rPr>
        <w:t xml:space="preserve"> </w:t>
      </w:r>
      <w:r w:rsidR="00B704FE" w:rsidRPr="00DA1616">
        <w:rPr>
          <w:rFonts w:ascii="Times New Roman" w:hAnsi="Times New Roman"/>
          <w:sz w:val="28"/>
          <w:szCs w:val="28"/>
        </w:rPr>
        <w:t>А</w:t>
      </w:r>
      <w:r w:rsidRPr="00DA1616">
        <w:rPr>
          <w:rFonts w:ascii="Times New Roman" w:hAnsi="Times New Roman"/>
          <w:sz w:val="28"/>
          <w:szCs w:val="28"/>
        </w:rPr>
        <w:t>тмосферный воздух города в целом характеризуется</w:t>
      </w:r>
      <w:r w:rsidR="00F96A08" w:rsidRPr="00DA1616">
        <w:rPr>
          <w:rFonts w:ascii="Times New Roman" w:hAnsi="Times New Roman"/>
          <w:sz w:val="28"/>
          <w:szCs w:val="28"/>
        </w:rPr>
        <w:t xml:space="preserve"> </w:t>
      </w:r>
      <w:r w:rsidR="00BE58F8" w:rsidRPr="00DA1616">
        <w:rPr>
          <w:rFonts w:ascii="Times New Roman" w:hAnsi="Times New Roman"/>
          <w:b/>
          <w:i/>
          <w:sz w:val="28"/>
          <w:szCs w:val="28"/>
        </w:rPr>
        <w:t>высоким</w:t>
      </w:r>
      <w:r w:rsidRPr="00DA1616">
        <w:rPr>
          <w:rFonts w:ascii="Times New Roman" w:hAnsi="Times New Roman"/>
          <w:b/>
          <w:i/>
          <w:sz w:val="28"/>
          <w:szCs w:val="28"/>
        </w:rPr>
        <w:t xml:space="preserve"> уровнем загрязнения</w:t>
      </w:r>
      <w:r w:rsidR="00BE4B9A" w:rsidRPr="00DA1616">
        <w:rPr>
          <w:rFonts w:ascii="Times New Roman" w:hAnsi="Times New Roman"/>
          <w:sz w:val="28"/>
          <w:szCs w:val="28"/>
        </w:rPr>
        <w:t>,</w:t>
      </w:r>
      <w:r w:rsidR="00F96A08" w:rsidRPr="00DA1616">
        <w:rPr>
          <w:rFonts w:ascii="Times New Roman" w:hAnsi="Times New Roman"/>
          <w:sz w:val="28"/>
          <w:szCs w:val="28"/>
        </w:rPr>
        <w:t xml:space="preserve"> </w:t>
      </w:r>
      <w:r w:rsidR="00BE4B9A" w:rsidRPr="00DA1616">
        <w:rPr>
          <w:rFonts w:ascii="Times New Roman" w:hAnsi="Times New Roman"/>
          <w:sz w:val="28"/>
          <w:szCs w:val="28"/>
        </w:rPr>
        <w:t>о</w:t>
      </w:r>
      <w:r w:rsidRPr="00DA1616">
        <w:rPr>
          <w:rFonts w:ascii="Times New Roman" w:hAnsi="Times New Roman"/>
          <w:sz w:val="28"/>
          <w:szCs w:val="28"/>
        </w:rPr>
        <w:t>н определялся значени</w:t>
      </w:r>
      <w:r w:rsidR="0016371F" w:rsidRPr="00DA1616">
        <w:rPr>
          <w:rFonts w:ascii="Times New Roman" w:hAnsi="Times New Roman"/>
          <w:sz w:val="28"/>
          <w:szCs w:val="28"/>
        </w:rPr>
        <w:t>ем</w:t>
      </w:r>
      <w:r w:rsidR="00F96A08" w:rsidRPr="00DA1616">
        <w:rPr>
          <w:rFonts w:ascii="Times New Roman" w:hAnsi="Times New Roman"/>
          <w:sz w:val="28"/>
          <w:szCs w:val="28"/>
        </w:rPr>
        <w:t xml:space="preserve"> </w:t>
      </w:r>
      <w:r w:rsidR="001B03CD" w:rsidRPr="00DA1616">
        <w:rPr>
          <w:rFonts w:ascii="Times New Roman" w:hAnsi="Times New Roman"/>
          <w:sz w:val="28"/>
          <w:szCs w:val="28"/>
        </w:rPr>
        <w:t>НП=</w:t>
      </w:r>
      <w:r w:rsidR="0016371F" w:rsidRPr="00DA1616">
        <w:rPr>
          <w:rFonts w:ascii="Times New Roman" w:hAnsi="Times New Roman"/>
          <w:sz w:val="28"/>
          <w:szCs w:val="28"/>
          <w:lang w:val="kk-KZ"/>
        </w:rPr>
        <w:t xml:space="preserve">33% (высокий уровень); </w:t>
      </w:r>
      <w:r w:rsidR="001B03CD" w:rsidRPr="00DA1616">
        <w:rPr>
          <w:rFonts w:ascii="Times New Roman" w:hAnsi="Times New Roman"/>
          <w:sz w:val="28"/>
          <w:szCs w:val="28"/>
        </w:rPr>
        <w:t>СИ=</w:t>
      </w:r>
      <w:r w:rsidR="001B03CD" w:rsidRPr="00DA1616">
        <w:rPr>
          <w:rFonts w:ascii="Times New Roman" w:hAnsi="Times New Roman"/>
          <w:sz w:val="28"/>
          <w:szCs w:val="28"/>
          <w:lang w:val="kk-KZ"/>
        </w:rPr>
        <w:t>4(повышенный уровень)</w:t>
      </w:r>
      <w:r w:rsidR="00ED3177" w:rsidRPr="00DA1616">
        <w:rPr>
          <w:rFonts w:ascii="Times New Roman" w:hAnsi="Times New Roman"/>
          <w:sz w:val="28"/>
          <w:szCs w:val="28"/>
        </w:rPr>
        <w:t xml:space="preserve"> (рис.</w:t>
      </w:r>
      <w:r w:rsidR="00ED3177" w:rsidRPr="00DA1616">
        <w:rPr>
          <w:rFonts w:ascii="Times New Roman" w:hAnsi="Times New Roman"/>
          <w:sz w:val="28"/>
          <w:szCs w:val="28"/>
          <w:lang w:val="kk-KZ"/>
        </w:rPr>
        <w:t>-</w:t>
      </w:r>
      <w:r w:rsidR="00ED3177" w:rsidRPr="00DA1616">
        <w:rPr>
          <w:rFonts w:ascii="Times New Roman" w:hAnsi="Times New Roman"/>
          <w:sz w:val="28"/>
          <w:szCs w:val="28"/>
        </w:rPr>
        <w:t>1, 2)</w:t>
      </w:r>
      <w:r w:rsidR="00787B4D" w:rsidRPr="00DA1616">
        <w:rPr>
          <w:rFonts w:ascii="Times New Roman" w:hAnsi="Times New Roman"/>
          <w:sz w:val="28"/>
          <w:szCs w:val="28"/>
        </w:rPr>
        <w:t xml:space="preserve">. </w:t>
      </w:r>
      <w:r w:rsidR="00787B4D" w:rsidRPr="00DA1616">
        <w:rPr>
          <w:rFonts w:ascii="Times New Roman" w:hAnsi="Times New Roman"/>
          <w:sz w:val="28"/>
          <w:szCs w:val="28"/>
          <w:lang w:val="kk-KZ"/>
        </w:rPr>
        <w:t xml:space="preserve">Воздух города более всего загрязнен </w:t>
      </w:r>
      <w:r w:rsidR="00691604" w:rsidRPr="00DA1616">
        <w:rPr>
          <w:rFonts w:ascii="Times New Roman" w:hAnsi="Times New Roman"/>
          <w:b/>
          <w:sz w:val="28"/>
          <w:szCs w:val="28"/>
          <w:lang w:val="kk-KZ"/>
        </w:rPr>
        <w:t>диоксидом азота</w:t>
      </w:r>
      <w:r w:rsidR="00ED3177" w:rsidRPr="00DA1616">
        <w:rPr>
          <w:rFonts w:ascii="Times New Roman" w:hAnsi="Times New Roman"/>
          <w:sz w:val="28"/>
          <w:szCs w:val="28"/>
          <w:lang w:val="kk-KZ"/>
        </w:rPr>
        <w:t>(в районе №12 поста)</w:t>
      </w:r>
      <w:r w:rsidR="00787B4D" w:rsidRPr="00DA1616">
        <w:rPr>
          <w:rFonts w:ascii="Times New Roman" w:hAnsi="Times New Roman"/>
          <w:sz w:val="28"/>
          <w:szCs w:val="28"/>
        </w:rPr>
        <w:t>.</w:t>
      </w:r>
    </w:p>
    <w:p w:rsidR="00975159" w:rsidRPr="00DA1616" w:rsidRDefault="00693170"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454116" w:rsidRPr="00DA1616">
        <w:rPr>
          <w:rFonts w:ascii="Times New Roman" w:hAnsi="Times New Roman"/>
          <w:sz w:val="28"/>
          <w:szCs w:val="28"/>
        </w:rPr>
        <w:t>ие</w:t>
      </w:r>
      <w:r w:rsidR="00F96A08" w:rsidRPr="00DA1616">
        <w:rPr>
          <w:rFonts w:ascii="Times New Roman" w:hAnsi="Times New Roman"/>
          <w:sz w:val="28"/>
          <w:szCs w:val="28"/>
        </w:rPr>
        <w:t xml:space="preserve"> </w:t>
      </w:r>
      <w:r w:rsidRPr="00DA1616">
        <w:rPr>
          <w:rFonts w:ascii="Times New Roman" w:hAnsi="Times New Roman"/>
          <w:sz w:val="28"/>
          <w:szCs w:val="28"/>
        </w:rPr>
        <w:t>концентраци</w:t>
      </w:r>
      <w:r w:rsidR="004032A2" w:rsidRPr="00DA1616">
        <w:rPr>
          <w:rFonts w:ascii="Times New Roman" w:hAnsi="Times New Roman"/>
          <w:sz w:val="28"/>
          <w:szCs w:val="28"/>
        </w:rPr>
        <w:t xml:space="preserve">и </w:t>
      </w:r>
      <w:r w:rsidR="00A4705F" w:rsidRPr="00DA1616">
        <w:rPr>
          <w:rFonts w:ascii="Times New Roman" w:hAnsi="Times New Roman"/>
          <w:sz w:val="28"/>
          <w:szCs w:val="28"/>
        </w:rPr>
        <w:t>составили:</w:t>
      </w:r>
      <w:r w:rsidR="00F96A08" w:rsidRPr="00DA1616">
        <w:rPr>
          <w:rFonts w:ascii="Times New Roman" w:hAnsi="Times New Roman"/>
          <w:sz w:val="28"/>
          <w:szCs w:val="28"/>
        </w:rPr>
        <w:t xml:space="preserve"> </w:t>
      </w:r>
      <w:r w:rsidR="008A7FA0" w:rsidRPr="00DA1616">
        <w:rPr>
          <w:rFonts w:ascii="Times New Roman" w:hAnsi="Times New Roman"/>
          <w:sz w:val="28"/>
          <w:szCs w:val="28"/>
          <w:lang w:val="kk-KZ"/>
        </w:rPr>
        <w:t>взве</w:t>
      </w:r>
      <w:r w:rsidR="009943AC" w:rsidRPr="00DA1616">
        <w:rPr>
          <w:rFonts w:ascii="Times New Roman" w:hAnsi="Times New Roman"/>
          <w:sz w:val="28"/>
          <w:szCs w:val="28"/>
          <w:lang w:val="kk-KZ"/>
        </w:rPr>
        <w:t>ш</w:t>
      </w:r>
      <w:r w:rsidR="008A7FA0" w:rsidRPr="00DA1616">
        <w:rPr>
          <w:rFonts w:ascii="Times New Roman" w:hAnsi="Times New Roman"/>
          <w:sz w:val="28"/>
          <w:szCs w:val="28"/>
          <w:lang w:val="kk-KZ"/>
        </w:rPr>
        <w:t>енных веществ-1,</w:t>
      </w:r>
      <w:r w:rsidR="0016371F" w:rsidRPr="00DA1616">
        <w:rPr>
          <w:rFonts w:ascii="Times New Roman" w:hAnsi="Times New Roman"/>
          <w:sz w:val="28"/>
          <w:szCs w:val="28"/>
          <w:lang w:val="kk-KZ"/>
        </w:rPr>
        <w:t>2</w:t>
      </w:r>
      <w:r w:rsidR="008A7FA0" w:rsidRPr="00DA1616">
        <w:rPr>
          <w:rFonts w:ascii="Times New Roman" w:hAnsi="Times New Roman"/>
          <w:sz w:val="28"/>
          <w:szCs w:val="28"/>
        </w:rPr>
        <w:t xml:space="preserve"> ПДК</w:t>
      </w:r>
      <w:r w:rsidR="008A7FA0" w:rsidRPr="00DA1616">
        <w:rPr>
          <w:rFonts w:ascii="Times New Roman" w:hAnsi="Times New Roman"/>
          <w:sz w:val="28"/>
          <w:szCs w:val="28"/>
          <w:vertAlign w:val="subscript"/>
        </w:rPr>
        <w:t>с.с.</w:t>
      </w:r>
      <w:r w:rsidR="008A7FA0" w:rsidRPr="00DA1616">
        <w:rPr>
          <w:rFonts w:ascii="Times New Roman" w:hAnsi="Times New Roman"/>
          <w:sz w:val="28"/>
          <w:szCs w:val="28"/>
        </w:rPr>
        <w:t>,</w:t>
      </w:r>
      <w:r w:rsidR="001B03CD" w:rsidRPr="00DA1616">
        <w:rPr>
          <w:rFonts w:ascii="Times New Roman" w:hAnsi="Times New Roman"/>
          <w:sz w:val="28"/>
          <w:szCs w:val="28"/>
          <w:lang w:val="kk-KZ"/>
        </w:rPr>
        <w:t>диоксида серы</w:t>
      </w:r>
      <w:r w:rsidR="009943AC" w:rsidRPr="00DA1616">
        <w:rPr>
          <w:rFonts w:ascii="Times New Roman" w:hAnsi="Times New Roman"/>
          <w:sz w:val="28"/>
          <w:szCs w:val="28"/>
        </w:rPr>
        <w:t xml:space="preserve"> – </w:t>
      </w:r>
      <w:r w:rsidR="001B03CD" w:rsidRPr="00DA1616">
        <w:rPr>
          <w:rFonts w:ascii="Times New Roman" w:hAnsi="Times New Roman"/>
          <w:sz w:val="28"/>
          <w:szCs w:val="28"/>
          <w:lang w:val="kk-KZ"/>
        </w:rPr>
        <w:t>1,</w:t>
      </w:r>
      <w:r w:rsidR="0016371F" w:rsidRPr="00DA1616">
        <w:rPr>
          <w:rFonts w:ascii="Times New Roman" w:hAnsi="Times New Roman"/>
          <w:sz w:val="28"/>
          <w:szCs w:val="28"/>
          <w:lang w:val="kk-KZ"/>
        </w:rPr>
        <w:t>4</w:t>
      </w:r>
      <w:r w:rsidR="009943AC" w:rsidRPr="00DA1616">
        <w:rPr>
          <w:rFonts w:ascii="Times New Roman" w:hAnsi="Times New Roman"/>
          <w:sz w:val="28"/>
          <w:szCs w:val="28"/>
        </w:rPr>
        <w:t xml:space="preserve"> ПДК</w:t>
      </w:r>
      <w:r w:rsidR="009943AC" w:rsidRPr="00DA1616">
        <w:rPr>
          <w:rFonts w:ascii="Times New Roman" w:hAnsi="Times New Roman"/>
          <w:sz w:val="28"/>
          <w:szCs w:val="28"/>
          <w:vertAlign w:val="subscript"/>
        </w:rPr>
        <w:t>с.с.</w:t>
      </w:r>
      <w:r w:rsidR="009943AC" w:rsidRPr="00DA1616">
        <w:rPr>
          <w:rFonts w:ascii="Times New Roman" w:hAnsi="Times New Roman"/>
          <w:sz w:val="28"/>
          <w:szCs w:val="28"/>
        </w:rPr>
        <w:t xml:space="preserve">, </w:t>
      </w:r>
      <w:r w:rsidR="006334DC" w:rsidRPr="00DA1616">
        <w:rPr>
          <w:rFonts w:ascii="Times New Roman" w:hAnsi="Times New Roman"/>
          <w:sz w:val="28"/>
          <w:szCs w:val="28"/>
        </w:rPr>
        <w:t xml:space="preserve">диоксида </w:t>
      </w:r>
      <w:r w:rsidR="000235B9" w:rsidRPr="00DA1616">
        <w:rPr>
          <w:rFonts w:ascii="Times New Roman" w:hAnsi="Times New Roman"/>
          <w:sz w:val="28"/>
          <w:szCs w:val="28"/>
        </w:rPr>
        <w:t>азота</w:t>
      </w:r>
      <w:r w:rsidR="00362D67" w:rsidRPr="00DA1616">
        <w:rPr>
          <w:rFonts w:ascii="Times New Roman" w:hAnsi="Times New Roman"/>
          <w:sz w:val="28"/>
          <w:szCs w:val="28"/>
        </w:rPr>
        <w:t xml:space="preserve">– </w:t>
      </w:r>
      <w:r w:rsidR="001B03CD" w:rsidRPr="00DA1616">
        <w:rPr>
          <w:rFonts w:ascii="Times New Roman" w:hAnsi="Times New Roman"/>
          <w:sz w:val="28"/>
          <w:szCs w:val="28"/>
        </w:rPr>
        <w:t>2,</w:t>
      </w:r>
      <w:r w:rsidR="0016371F" w:rsidRPr="00DA1616">
        <w:rPr>
          <w:rFonts w:ascii="Times New Roman" w:hAnsi="Times New Roman"/>
          <w:sz w:val="28"/>
          <w:szCs w:val="28"/>
          <w:lang w:val="kk-KZ"/>
        </w:rPr>
        <w:t>2</w:t>
      </w:r>
      <w:r w:rsidR="006334DC" w:rsidRPr="00DA1616">
        <w:rPr>
          <w:rFonts w:ascii="Times New Roman" w:hAnsi="Times New Roman"/>
          <w:sz w:val="28"/>
          <w:szCs w:val="28"/>
        </w:rPr>
        <w:t>ПДК</w:t>
      </w:r>
      <w:r w:rsidR="006334DC" w:rsidRPr="00DA1616">
        <w:rPr>
          <w:rFonts w:ascii="Times New Roman" w:hAnsi="Times New Roman"/>
          <w:sz w:val="28"/>
          <w:szCs w:val="28"/>
          <w:vertAlign w:val="subscript"/>
        </w:rPr>
        <w:t>с.с.</w:t>
      </w:r>
      <w:r w:rsidR="006334DC" w:rsidRPr="00DA1616">
        <w:rPr>
          <w:rFonts w:ascii="Times New Roman" w:hAnsi="Times New Roman"/>
          <w:sz w:val="28"/>
          <w:szCs w:val="28"/>
        </w:rPr>
        <w:t>,</w:t>
      </w:r>
      <w:r w:rsidR="000235B9" w:rsidRPr="00DA1616">
        <w:rPr>
          <w:rFonts w:ascii="Times New Roman" w:hAnsi="Times New Roman"/>
          <w:sz w:val="28"/>
          <w:szCs w:val="28"/>
        </w:rPr>
        <w:t>формальдегида</w:t>
      </w:r>
      <w:r w:rsidR="00362D67" w:rsidRPr="00DA1616">
        <w:rPr>
          <w:rFonts w:ascii="Times New Roman" w:hAnsi="Times New Roman"/>
          <w:sz w:val="28"/>
          <w:szCs w:val="28"/>
          <w:lang w:val="kk-KZ"/>
        </w:rPr>
        <w:t>–</w:t>
      </w:r>
      <w:r w:rsidR="002A4D3B" w:rsidRPr="00DA1616">
        <w:rPr>
          <w:rFonts w:ascii="Times New Roman" w:hAnsi="Times New Roman"/>
          <w:sz w:val="28"/>
          <w:szCs w:val="28"/>
          <w:lang w:val="kk-KZ"/>
        </w:rPr>
        <w:t>1,</w:t>
      </w:r>
      <w:r w:rsidR="0016371F" w:rsidRPr="00DA1616">
        <w:rPr>
          <w:rFonts w:ascii="Times New Roman" w:hAnsi="Times New Roman"/>
          <w:sz w:val="28"/>
          <w:szCs w:val="28"/>
          <w:lang w:val="kk-KZ"/>
        </w:rPr>
        <w:t>1</w:t>
      </w:r>
      <w:r w:rsidR="009945DA" w:rsidRPr="00DA1616">
        <w:rPr>
          <w:rFonts w:ascii="Times New Roman" w:hAnsi="Times New Roman"/>
          <w:sz w:val="28"/>
          <w:szCs w:val="28"/>
        </w:rPr>
        <w:t>ПДК</w:t>
      </w:r>
      <w:r w:rsidR="009945DA" w:rsidRPr="00DA1616">
        <w:rPr>
          <w:rFonts w:ascii="Times New Roman" w:hAnsi="Times New Roman"/>
          <w:sz w:val="28"/>
          <w:szCs w:val="28"/>
          <w:vertAlign w:val="subscript"/>
        </w:rPr>
        <w:t>с</w:t>
      </w:r>
      <w:r w:rsidRPr="00DA1616">
        <w:rPr>
          <w:rFonts w:ascii="Times New Roman" w:hAnsi="Times New Roman"/>
          <w:sz w:val="28"/>
          <w:szCs w:val="28"/>
          <w:vertAlign w:val="subscript"/>
        </w:rPr>
        <w:t>.с.</w:t>
      </w:r>
      <w:r w:rsidRPr="00DA1616">
        <w:rPr>
          <w:rFonts w:ascii="Times New Roman" w:hAnsi="Times New Roman"/>
          <w:sz w:val="28"/>
          <w:szCs w:val="28"/>
        </w:rPr>
        <w:t>,</w:t>
      </w:r>
      <w:r w:rsidR="00F05420" w:rsidRPr="00DA1616">
        <w:rPr>
          <w:rFonts w:ascii="Times New Roman" w:hAnsi="Times New Roman"/>
          <w:sz w:val="28"/>
          <w:szCs w:val="28"/>
        </w:rPr>
        <w:t xml:space="preserve"> содержание </w:t>
      </w:r>
      <w:r w:rsidRPr="00DA1616">
        <w:rPr>
          <w:rFonts w:ascii="Times New Roman" w:hAnsi="Times New Roman"/>
          <w:sz w:val="28"/>
          <w:szCs w:val="28"/>
        </w:rPr>
        <w:t>тяжелых металлов и</w:t>
      </w:r>
      <w:r w:rsidR="00F96A08" w:rsidRPr="00DA1616">
        <w:rPr>
          <w:rFonts w:ascii="Times New Roman" w:hAnsi="Times New Roman"/>
          <w:sz w:val="28"/>
          <w:szCs w:val="28"/>
        </w:rPr>
        <w:t xml:space="preserve"> </w:t>
      </w:r>
      <w:r w:rsidRPr="00DA1616">
        <w:rPr>
          <w:rFonts w:ascii="Times New Roman" w:hAnsi="Times New Roman"/>
          <w:sz w:val="28"/>
          <w:szCs w:val="28"/>
        </w:rPr>
        <w:t>других загрязняющих веществ– не превышал</w:t>
      </w:r>
      <w:r w:rsidR="00F05420" w:rsidRPr="00DA1616">
        <w:rPr>
          <w:rFonts w:ascii="Times New Roman" w:hAnsi="Times New Roman"/>
          <w:sz w:val="28"/>
          <w:szCs w:val="28"/>
        </w:rPr>
        <w:t>о</w:t>
      </w:r>
      <w:r w:rsidRPr="00DA1616">
        <w:rPr>
          <w:rFonts w:ascii="Times New Roman" w:hAnsi="Times New Roman"/>
          <w:sz w:val="28"/>
          <w:szCs w:val="28"/>
        </w:rPr>
        <w:t xml:space="preserve"> ПДК</w:t>
      </w:r>
      <w:r w:rsidR="00B37E22" w:rsidRPr="00DA1616">
        <w:rPr>
          <w:rFonts w:ascii="Times New Roman" w:hAnsi="Times New Roman"/>
          <w:sz w:val="28"/>
          <w:szCs w:val="28"/>
        </w:rPr>
        <w:t>.</w:t>
      </w:r>
    </w:p>
    <w:p w:rsidR="00693170" w:rsidRPr="00DA1616" w:rsidRDefault="003E3264" w:rsidP="005908E2">
      <w:pPr>
        <w:ind w:firstLine="709"/>
        <w:jc w:val="both"/>
        <w:rPr>
          <w:rFonts w:ascii="Times New Roman" w:hAnsi="Times New Roman"/>
          <w:sz w:val="28"/>
          <w:szCs w:val="28"/>
        </w:rPr>
      </w:pPr>
      <w:r w:rsidRPr="00DA1616">
        <w:rPr>
          <w:rFonts w:ascii="Times New Roman" w:hAnsi="Times New Roman"/>
          <w:sz w:val="28"/>
          <w:szCs w:val="28"/>
        </w:rPr>
        <w:t>З</w:t>
      </w:r>
      <w:r w:rsidR="00693170" w:rsidRPr="00DA1616">
        <w:rPr>
          <w:rFonts w:ascii="Times New Roman" w:hAnsi="Times New Roman"/>
          <w:sz w:val="28"/>
          <w:szCs w:val="28"/>
        </w:rPr>
        <w:t>афиксирован</w:t>
      </w:r>
      <w:r w:rsidR="000235B9" w:rsidRPr="00DA1616">
        <w:rPr>
          <w:rFonts w:ascii="Times New Roman" w:hAnsi="Times New Roman"/>
          <w:sz w:val="28"/>
          <w:szCs w:val="28"/>
        </w:rPr>
        <w:t>ы</w:t>
      </w:r>
      <w:r w:rsidR="00F96A08" w:rsidRPr="00DA1616">
        <w:rPr>
          <w:rFonts w:ascii="Times New Roman" w:hAnsi="Times New Roman"/>
          <w:sz w:val="28"/>
          <w:szCs w:val="28"/>
        </w:rPr>
        <w:t xml:space="preserve"> </w:t>
      </w:r>
      <w:r w:rsidR="00FB7DB6" w:rsidRPr="00DA1616">
        <w:rPr>
          <w:rFonts w:ascii="Times New Roman" w:hAnsi="Times New Roman"/>
          <w:sz w:val="28"/>
          <w:szCs w:val="28"/>
        </w:rPr>
        <w:t xml:space="preserve">превышения более 1 </w:t>
      </w:r>
      <w:r w:rsidR="00EC5EFF" w:rsidRPr="00DA1616">
        <w:rPr>
          <w:rFonts w:ascii="Times New Roman" w:hAnsi="Times New Roman"/>
          <w:sz w:val="28"/>
          <w:szCs w:val="28"/>
        </w:rPr>
        <w:t>ПДК</w:t>
      </w:r>
      <w:r w:rsidR="00EC5EFF" w:rsidRPr="00DA1616">
        <w:rPr>
          <w:rFonts w:ascii="Times New Roman" w:hAnsi="Times New Roman"/>
          <w:sz w:val="28"/>
          <w:szCs w:val="28"/>
          <w:vertAlign w:val="subscript"/>
        </w:rPr>
        <w:t>м.р.</w:t>
      </w:r>
      <w:r w:rsidR="006A3C6F" w:rsidRPr="00DA1616">
        <w:rPr>
          <w:rFonts w:ascii="Times New Roman" w:hAnsi="Times New Roman"/>
          <w:sz w:val="28"/>
          <w:szCs w:val="28"/>
        </w:rPr>
        <w:t xml:space="preserve">: </w:t>
      </w:r>
      <w:r w:rsidR="00693170" w:rsidRPr="00DA1616">
        <w:rPr>
          <w:rFonts w:ascii="Times New Roman" w:hAnsi="Times New Roman"/>
          <w:sz w:val="28"/>
          <w:szCs w:val="28"/>
        </w:rPr>
        <w:t xml:space="preserve">по </w:t>
      </w:r>
      <w:r w:rsidR="00FB7DB6" w:rsidRPr="00DA1616">
        <w:rPr>
          <w:rFonts w:ascii="Times New Roman" w:hAnsi="Times New Roman"/>
          <w:sz w:val="28"/>
          <w:szCs w:val="28"/>
        </w:rPr>
        <w:t>взвешенн</w:t>
      </w:r>
      <w:r w:rsidR="000235B9" w:rsidRPr="00DA1616">
        <w:rPr>
          <w:rFonts w:ascii="Times New Roman" w:hAnsi="Times New Roman"/>
          <w:sz w:val="28"/>
          <w:szCs w:val="28"/>
        </w:rPr>
        <w:t>ым</w:t>
      </w:r>
      <w:r w:rsidR="00FB7DB6" w:rsidRPr="00DA1616">
        <w:rPr>
          <w:rFonts w:ascii="Times New Roman" w:hAnsi="Times New Roman"/>
          <w:sz w:val="28"/>
          <w:szCs w:val="28"/>
        </w:rPr>
        <w:t xml:space="preserve"> веществ</w:t>
      </w:r>
      <w:r w:rsidR="000235B9" w:rsidRPr="00DA1616">
        <w:rPr>
          <w:rFonts w:ascii="Times New Roman" w:hAnsi="Times New Roman"/>
          <w:sz w:val="28"/>
          <w:szCs w:val="28"/>
        </w:rPr>
        <w:t>ам–</w:t>
      </w:r>
      <w:r w:rsidR="0016371F" w:rsidRPr="00DA1616">
        <w:rPr>
          <w:rFonts w:ascii="Times New Roman" w:hAnsi="Times New Roman"/>
          <w:sz w:val="28"/>
          <w:szCs w:val="28"/>
          <w:lang w:val="kk-KZ"/>
        </w:rPr>
        <w:t>57</w:t>
      </w:r>
      <w:r w:rsidR="00FB7DB6" w:rsidRPr="00DA1616">
        <w:rPr>
          <w:rFonts w:ascii="Times New Roman" w:hAnsi="Times New Roman"/>
          <w:sz w:val="28"/>
          <w:szCs w:val="28"/>
        </w:rPr>
        <w:t>,</w:t>
      </w:r>
      <w:r w:rsidR="00F96A08" w:rsidRPr="00DA1616">
        <w:rPr>
          <w:rFonts w:ascii="Times New Roman" w:hAnsi="Times New Roman"/>
          <w:sz w:val="28"/>
          <w:szCs w:val="28"/>
        </w:rPr>
        <w:t xml:space="preserve"> </w:t>
      </w:r>
      <w:r w:rsidR="001B03CD" w:rsidRPr="00DA1616">
        <w:rPr>
          <w:rFonts w:ascii="Times New Roman" w:hAnsi="Times New Roman"/>
          <w:sz w:val="28"/>
          <w:szCs w:val="28"/>
        </w:rPr>
        <w:t>по взвешенным частицам РМ-</w:t>
      </w:r>
      <w:r w:rsidR="001B03CD" w:rsidRPr="00DA1616">
        <w:rPr>
          <w:rFonts w:ascii="Times New Roman" w:hAnsi="Times New Roman"/>
          <w:sz w:val="28"/>
          <w:szCs w:val="28"/>
          <w:lang w:val="kk-KZ"/>
        </w:rPr>
        <w:t>2,5</w:t>
      </w:r>
      <w:r w:rsidR="001B03CD" w:rsidRPr="00DA1616">
        <w:rPr>
          <w:rFonts w:ascii="Times New Roman" w:hAnsi="Times New Roman"/>
          <w:sz w:val="28"/>
          <w:szCs w:val="28"/>
        </w:rPr>
        <w:t xml:space="preserve"> – </w:t>
      </w:r>
      <w:r w:rsidR="0016371F" w:rsidRPr="00DA1616">
        <w:rPr>
          <w:rFonts w:ascii="Times New Roman" w:hAnsi="Times New Roman"/>
          <w:sz w:val="28"/>
          <w:szCs w:val="28"/>
          <w:lang w:val="kk-KZ"/>
        </w:rPr>
        <w:t>133</w:t>
      </w:r>
      <w:r w:rsidR="001B03CD" w:rsidRPr="00DA1616">
        <w:rPr>
          <w:rFonts w:ascii="Times New Roman" w:hAnsi="Times New Roman"/>
          <w:sz w:val="28"/>
          <w:szCs w:val="28"/>
        </w:rPr>
        <w:t xml:space="preserve">, </w:t>
      </w:r>
      <w:r w:rsidR="00BE58F8" w:rsidRPr="00DA1616">
        <w:rPr>
          <w:rFonts w:ascii="Times New Roman" w:hAnsi="Times New Roman"/>
          <w:sz w:val="28"/>
          <w:szCs w:val="28"/>
        </w:rPr>
        <w:t>по</w:t>
      </w:r>
      <w:r w:rsidR="001B03CD" w:rsidRPr="00DA1616">
        <w:rPr>
          <w:rFonts w:ascii="Times New Roman" w:hAnsi="Times New Roman"/>
          <w:sz w:val="28"/>
          <w:szCs w:val="28"/>
        </w:rPr>
        <w:t xml:space="preserve"> взвешенным частицам РМ-10 – </w:t>
      </w:r>
      <w:r w:rsidR="0016371F" w:rsidRPr="00DA1616">
        <w:rPr>
          <w:rFonts w:ascii="Times New Roman" w:hAnsi="Times New Roman"/>
          <w:sz w:val="28"/>
          <w:szCs w:val="28"/>
        </w:rPr>
        <w:t>121</w:t>
      </w:r>
      <w:r w:rsidR="00BE58F8" w:rsidRPr="00DA1616">
        <w:rPr>
          <w:rFonts w:ascii="Times New Roman" w:hAnsi="Times New Roman"/>
          <w:sz w:val="28"/>
          <w:szCs w:val="28"/>
        </w:rPr>
        <w:t xml:space="preserve">, </w:t>
      </w:r>
      <w:r w:rsidR="0016371F" w:rsidRPr="00DA1616">
        <w:rPr>
          <w:rFonts w:ascii="Times New Roman" w:hAnsi="Times New Roman"/>
          <w:sz w:val="28"/>
          <w:szCs w:val="28"/>
        </w:rPr>
        <w:t xml:space="preserve">по диоксиду серы – 34, </w:t>
      </w:r>
      <w:r w:rsidR="00FB7DB6" w:rsidRPr="00DA1616">
        <w:rPr>
          <w:rFonts w:ascii="Times New Roman" w:hAnsi="Times New Roman"/>
          <w:sz w:val="28"/>
          <w:szCs w:val="28"/>
        </w:rPr>
        <w:t>по оксиду углерода</w:t>
      </w:r>
      <w:r w:rsidR="002A4D3B" w:rsidRPr="00DA1616">
        <w:rPr>
          <w:rFonts w:ascii="Times New Roman" w:hAnsi="Times New Roman"/>
          <w:sz w:val="28"/>
          <w:szCs w:val="28"/>
        </w:rPr>
        <w:t xml:space="preserve"> – </w:t>
      </w:r>
      <w:r w:rsidR="0016371F" w:rsidRPr="00DA1616">
        <w:rPr>
          <w:rFonts w:ascii="Times New Roman" w:hAnsi="Times New Roman"/>
          <w:sz w:val="28"/>
          <w:szCs w:val="28"/>
          <w:lang w:val="kk-KZ"/>
        </w:rPr>
        <w:t>110</w:t>
      </w:r>
      <w:r w:rsidR="002A4D3B" w:rsidRPr="00DA1616">
        <w:rPr>
          <w:rFonts w:ascii="Times New Roman" w:hAnsi="Times New Roman"/>
          <w:sz w:val="28"/>
          <w:szCs w:val="28"/>
        </w:rPr>
        <w:t>,по</w:t>
      </w:r>
      <w:r w:rsidR="00693170" w:rsidRPr="00DA1616">
        <w:rPr>
          <w:rFonts w:ascii="Times New Roman" w:hAnsi="Times New Roman"/>
          <w:sz w:val="28"/>
          <w:szCs w:val="28"/>
        </w:rPr>
        <w:t xml:space="preserve"> диоксиду азота –</w:t>
      </w:r>
      <w:r w:rsidR="0016371F" w:rsidRPr="00DA1616">
        <w:rPr>
          <w:rFonts w:ascii="Times New Roman" w:hAnsi="Times New Roman"/>
          <w:sz w:val="28"/>
          <w:szCs w:val="28"/>
          <w:lang w:val="kk-KZ"/>
        </w:rPr>
        <w:t>498</w:t>
      </w:r>
      <w:r w:rsidR="001B03CD" w:rsidRPr="00DA1616">
        <w:rPr>
          <w:rFonts w:ascii="Times New Roman" w:hAnsi="Times New Roman"/>
          <w:sz w:val="28"/>
          <w:szCs w:val="28"/>
          <w:lang w:val="kk-KZ"/>
        </w:rPr>
        <w:t xml:space="preserve">, по оксиду азота - </w:t>
      </w:r>
      <w:r w:rsidR="0016371F" w:rsidRPr="00DA1616">
        <w:rPr>
          <w:rFonts w:ascii="Times New Roman" w:hAnsi="Times New Roman"/>
          <w:sz w:val="28"/>
          <w:szCs w:val="28"/>
          <w:lang w:val="kk-KZ"/>
        </w:rPr>
        <w:t>423</w:t>
      </w:r>
      <w:r w:rsidR="00C35CBC" w:rsidRPr="00DA1616">
        <w:rPr>
          <w:rFonts w:ascii="Times New Roman" w:hAnsi="Times New Roman"/>
          <w:sz w:val="28"/>
          <w:szCs w:val="28"/>
          <w:lang w:val="kk-KZ"/>
        </w:rPr>
        <w:t xml:space="preserve"> случа</w:t>
      </w:r>
      <w:r w:rsidR="0016371F" w:rsidRPr="00DA1616">
        <w:rPr>
          <w:rFonts w:ascii="Times New Roman" w:hAnsi="Times New Roman"/>
          <w:sz w:val="28"/>
          <w:szCs w:val="28"/>
          <w:lang w:val="kk-KZ"/>
        </w:rPr>
        <w:t>я</w:t>
      </w:r>
      <w:r w:rsidR="00F96A08" w:rsidRPr="00DA1616">
        <w:rPr>
          <w:rFonts w:ascii="Times New Roman" w:hAnsi="Times New Roman"/>
          <w:sz w:val="28"/>
          <w:szCs w:val="28"/>
          <w:lang w:val="kk-KZ"/>
        </w:rPr>
        <w:t xml:space="preserve"> </w:t>
      </w:r>
      <w:r w:rsidR="00301CB9" w:rsidRPr="00DA1616">
        <w:rPr>
          <w:rFonts w:ascii="Times New Roman" w:hAnsi="Times New Roman"/>
          <w:sz w:val="28"/>
          <w:szCs w:val="28"/>
        </w:rPr>
        <w:t>(</w:t>
      </w:r>
      <w:r w:rsidR="0036371F" w:rsidRPr="00DA1616">
        <w:rPr>
          <w:rFonts w:ascii="Times New Roman" w:hAnsi="Times New Roman"/>
          <w:sz w:val="28"/>
          <w:szCs w:val="28"/>
        </w:rPr>
        <w:t xml:space="preserve">таблица </w:t>
      </w:r>
      <w:r w:rsidR="00156D90" w:rsidRPr="00DA1616">
        <w:rPr>
          <w:rFonts w:ascii="Times New Roman" w:hAnsi="Times New Roman"/>
          <w:sz w:val="28"/>
          <w:szCs w:val="28"/>
        </w:rPr>
        <w:t>1</w:t>
      </w:r>
      <w:r w:rsidR="00301CB9" w:rsidRPr="00DA1616">
        <w:rPr>
          <w:rFonts w:ascii="Times New Roman" w:hAnsi="Times New Roman"/>
          <w:sz w:val="28"/>
          <w:szCs w:val="28"/>
        </w:rPr>
        <w:t>)</w:t>
      </w:r>
      <w:r w:rsidR="00693170" w:rsidRPr="00DA1616">
        <w:rPr>
          <w:rFonts w:ascii="Times New Roman" w:hAnsi="Times New Roman"/>
          <w:sz w:val="28"/>
          <w:szCs w:val="28"/>
        </w:rPr>
        <w:t>.</w:t>
      </w:r>
    </w:p>
    <w:p w:rsidR="00032AC0" w:rsidRPr="00DA1616" w:rsidRDefault="00032AC0" w:rsidP="005908E2">
      <w:pPr>
        <w:ind w:firstLine="709"/>
        <w:jc w:val="both"/>
        <w:rPr>
          <w:rFonts w:ascii="Times New Roman" w:hAnsi="Times New Roman"/>
          <w:sz w:val="28"/>
          <w:szCs w:val="28"/>
        </w:rPr>
      </w:pPr>
    </w:p>
    <w:p w:rsidR="00E70205" w:rsidRPr="00DA1616" w:rsidRDefault="00E70205" w:rsidP="005908E2">
      <w:pPr>
        <w:ind w:firstLine="709"/>
        <w:jc w:val="center"/>
        <w:rPr>
          <w:rFonts w:ascii="Times New Roman" w:hAnsi="Times New Roman"/>
          <w:sz w:val="28"/>
          <w:szCs w:val="28"/>
        </w:rPr>
      </w:pPr>
    </w:p>
    <w:p w:rsidR="00334147" w:rsidRPr="00DA1616" w:rsidRDefault="00334147" w:rsidP="005908E2">
      <w:pPr>
        <w:ind w:firstLine="709"/>
        <w:jc w:val="center"/>
        <w:rPr>
          <w:rFonts w:ascii="Times New Roman" w:hAnsi="Times New Roman"/>
          <w:sz w:val="28"/>
          <w:szCs w:val="28"/>
        </w:rPr>
      </w:pP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b/>
          <w:sz w:val="28"/>
          <w:szCs w:val="28"/>
        </w:rPr>
        <w:t>3.2 Состояние атмосферного воздуха по данным эпизодических наблюдений</w:t>
      </w:r>
      <w:r w:rsidR="005C5B7C" w:rsidRPr="00DA1616">
        <w:rPr>
          <w:rFonts w:ascii="Times New Roman" w:hAnsi="Times New Roman"/>
          <w:b/>
          <w:sz w:val="28"/>
          <w:szCs w:val="28"/>
          <w:lang w:eastAsia="ru-RU" w:bidi="ar-SA"/>
        </w:rPr>
        <w:t xml:space="preserve"> города</w:t>
      </w:r>
      <w:r w:rsidR="006644F1" w:rsidRPr="00DA1616">
        <w:rPr>
          <w:rFonts w:ascii="Times New Roman" w:hAnsi="Times New Roman"/>
          <w:b/>
          <w:sz w:val="28"/>
          <w:szCs w:val="28"/>
          <w:lang w:eastAsia="ru-RU" w:bidi="ar-SA"/>
        </w:rPr>
        <w:t xml:space="preserve"> </w:t>
      </w:r>
      <w:r w:rsidRPr="00DA1616">
        <w:rPr>
          <w:rFonts w:ascii="Times New Roman" w:hAnsi="Times New Roman"/>
          <w:b/>
          <w:sz w:val="28"/>
          <w:szCs w:val="28"/>
          <w:lang w:val="kk-KZ" w:eastAsia="ru-RU" w:bidi="ar-SA"/>
        </w:rPr>
        <w:t>Талгар Талгарского района</w:t>
      </w:r>
    </w:p>
    <w:p w:rsidR="00DC7F77" w:rsidRPr="00DA1616" w:rsidRDefault="00DC7F77" w:rsidP="005908E2">
      <w:pPr>
        <w:ind w:left="1368"/>
        <w:rPr>
          <w:rFonts w:ascii="Times New Roman" w:hAnsi="Times New Roman"/>
          <w:sz w:val="28"/>
          <w:szCs w:val="28"/>
          <w:lang w:eastAsia="ru-RU" w:bidi="ar-SA"/>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w:t>
      </w:r>
      <w:r w:rsidRPr="00DA1616">
        <w:rPr>
          <w:rFonts w:ascii="Times New Roman" w:hAnsi="Times New Roman"/>
          <w:sz w:val="28"/>
          <w:szCs w:val="28"/>
          <w:lang w:val="kk-KZ" w:eastAsia="ru-RU" w:bidi="ar-SA"/>
        </w:rPr>
        <w:t>Талгар</w:t>
      </w:r>
      <w:r w:rsidRPr="00DA1616">
        <w:rPr>
          <w:rFonts w:ascii="Times New Roman" w:hAnsi="Times New Roman"/>
          <w:sz w:val="28"/>
          <w:szCs w:val="28"/>
          <w:lang w:eastAsia="ru-RU" w:bidi="ar-SA"/>
        </w:rPr>
        <w:t xml:space="preserve"> проводились на </w:t>
      </w:r>
      <w:r w:rsidRPr="00DA1616">
        <w:rPr>
          <w:rFonts w:ascii="Times New Roman" w:hAnsi="Times New Roman"/>
          <w:sz w:val="28"/>
          <w:szCs w:val="28"/>
          <w:lang w:val="kk-KZ" w:eastAsia="ru-RU" w:bidi="ar-SA"/>
        </w:rPr>
        <w:t>2 точках (</w:t>
      </w:r>
      <w:r w:rsidR="00B034BA" w:rsidRPr="00DA1616">
        <w:rPr>
          <w:rFonts w:ascii="Times New Roman" w:hAnsi="Times New Roman"/>
          <w:bCs/>
          <w:i/>
        </w:rPr>
        <w:t>т</w:t>
      </w:r>
      <w:r w:rsidRPr="00DA1616">
        <w:rPr>
          <w:rFonts w:ascii="Times New Roman" w:hAnsi="Times New Roman"/>
          <w:bCs/>
          <w:i/>
        </w:rPr>
        <w:t>очка №1 -</w:t>
      </w:r>
      <w:r w:rsidRPr="00DA1616">
        <w:rPr>
          <w:rFonts w:ascii="Times New Roman" w:hAnsi="Times New Roman"/>
          <w:bCs/>
          <w:i/>
          <w:lang w:val="kk-KZ"/>
        </w:rPr>
        <w:t xml:space="preserve">ул. Азирбаева, </w:t>
      </w:r>
      <w:r w:rsidRPr="00DA1616">
        <w:rPr>
          <w:rFonts w:ascii="Times New Roman" w:hAnsi="Times New Roman"/>
          <w:bCs/>
          <w:i/>
        </w:rPr>
        <w:t xml:space="preserve"> точка №2 -</w:t>
      </w:r>
      <w:r w:rsidRPr="00DA1616">
        <w:rPr>
          <w:rFonts w:ascii="Times New Roman" w:hAnsi="Times New Roman"/>
          <w:bCs/>
          <w:i/>
          <w:lang w:val="kk-KZ"/>
        </w:rPr>
        <w:t>ул. Бокина</w:t>
      </w:r>
      <w:r w:rsidRPr="00DA1616">
        <w:rPr>
          <w:rFonts w:ascii="Times New Roman" w:hAnsi="Times New Roman"/>
          <w:bCs/>
          <w:i/>
        </w:rPr>
        <w:t xml:space="preserve">). </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xml:space="preserve">, </w:t>
      </w:r>
      <w:r w:rsidR="005451F7" w:rsidRPr="00DA1616">
        <w:rPr>
          <w:rStyle w:val="FontStyle204"/>
          <w:sz w:val="28"/>
          <w:szCs w:val="28"/>
        </w:rPr>
        <w:t>диоксида серы, оксида углерода</w:t>
      </w:r>
      <w:r w:rsidRPr="00DA1616">
        <w:rPr>
          <w:rStyle w:val="FontStyle204"/>
          <w:sz w:val="28"/>
          <w:szCs w:val="28"/>
          <w:lang w:val="kk-KZ"/>
        </w:rPr>
        <w:t xml:space="preserve">, </w:t>
      </w:r>
      <w:r w:rsidRPr="00DA1616">
        <w:rPr>
          <w:rStyle w:val="FontStyle204"/>
          <w:sz w:val="28"/>
          <w:szCs w:val="28"/>
        </w:rPr>
        <w:t>диоксида азота,</w:t>
      </w:r>
      <w:r w:rsidR="005451F7" w:rsidRPr="00DA1616">
        <w:rPr>
          <w:rStyle w:val="FontStyle204"/>
          <w:sz w:val="28"/>
          <w:szCs w:val="28"/>
          <w:lang w:val="kk-KZ"/>
        </w:rPr>
        <w:t xml:space="preserve">оксида азота, </w:t>
      </w:r>
      <w:r w:rsidRPr="00DA1616">
        <w:rPr>
          <w:rStyle w:val="FontStyle204"/>
          <w:sz w:val="28"/>
          <w:szCs w:val="28"/>
          <w:lang w:val="kk-KZ"/>
        </w:rPr>
        <w:t>фенола и формальдегида.</w:t>
      </w:r>
    </w:p>
    <w:p w:rsidR="00610412" w:rsidRPr="00DA1616" w:rsidRDefault="00DC7F77" w:rsidP="005908E2">
      <w:pPr>
        <w:ind w:firstLine="709"/>
        <w:jc w:val="both"/>
        <w:rPr>
          <w:rStyle w:val="FontStyle204"/>
          <w:sz w:val="28"/>
          <w:szCs w:val="28"/>
          <w:lang w:val="kk-KZ"/>
        </w:rPr>
      </w:pPr>
      <w:r w:rsidRPr="00DA1616">
        <w:rPr>
          <w:rStyle w:val="FontStyle204"/>
          <w:sz w:val="28"/>
          <w:szCs w:val="28"/>
          <w:lang w:val="kk-KZ"/>
        </w:rPr>
        <w:t>Концентрация оксида углерода на точках №1 и №2 составила 1,4 ПДК. Концентрации остальных веществ, по данным наблюдений, находились в пределах допустимой нормы (таблица 3.2).</w:t>
      </w:r>
    </w:p>
    <w:p w:rsidR="00F96A08" w:rsidRPr="00DA1616" w:rsidRDefault="00F96A08" w:rsidP="005908E2">
      <w:pPr>
        <w:jc w:val="right"/>
        <w:rPr>
          <w:rFonts w:ascii="Times New Roman" w:hAnsi="Times New Roman"/>
          <w:lang w:val="kk-KZ" w:eastAsia="ru-RU" w:bidi="ar-SA"/>
        </w:rPr>
      </w:pPr>
    </w:p>
    <w:p w:rsidR="00DC7F77" w:rsidRPr="00DA1616" w:rsidRDefault="00DC7F77" w:rsidP="005908E2">
      <w:pPr>
        <w:jc w:val="right"/>
        <w:rPr>
          <w:rFonts w:ascii="Times New Roman" w:hAnsi="Times New Roman"/>
          <w:lang w:eastAsia="ru-RU" w:bidi="ar-SA"/>
        </w:rPr>
      </w:pPr>
      <w:r w:rsidRPr="00DA1616">
        <w:rPr>
          <w:rFonts w:ascii="Times New Roman" w:hAnsi="Times New Roman"/>
          <w:lang w:eastAsia="ru-RU" w:bidi="ar-SA"/>
        </w:rPr>
        <w:t>Таблица 3.2</w:t>
      </w: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Максимальные концентрации загрязняющих веществ по данным наблюдений </w:t>
      </w:r>
      <w:r w:rsidR="00610412" w:rsidRPr="00DA1616">
        <w:rPr>
          <w:rFonts w:ascii="Times New Roman" w:hAnsi="Times New Roman"/>
          <w:sz w:val="28"/>
          <w:szCs w:val="28"/>
          <w:lang w:eastAsia="ru-RU" w:bidi="ar-SA"/>
        </w:rPr>
        <w:t>города</w:t>
      </w:r>
      <w:r w:rsidRPr="00DA1616">
        <w:rPr>
          <w:rFonts w:ascii="Times New Roman" w:hAnsi="Times New Roman"/>
          <w:sz w:val="28"/>
          <w:szCs w:val="28"/>
          <w:lang w:eastAsia="ru-RU" w:bidi="ar-SA"/>
        </w:rPr>
        <w:t xml:space="preserve"> Талгар</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C7F77" w:rsidRPr="00DA1616" w:rsidTr="00365562">
        <w:trPr>
          <w:trHeight w:val="313"/>
          <w:jc w:val="center"/>
        </w:trPr>
        <w:tc>
          <w:tcPr>
            <w:tcW w:w="3429" w:type="dxa"/>
            <w:vMerge w:val="restart"/>
            <w:vAlign w:val="center"/>
          </w:tcPr>
          <w:p w:rsidR="00DC7F77" w:rsidRPr="00DA1616" w:rsidRDefault="00DC7F77" w:rsidP="005908E2">
            <w:pPr>
              <w:jc w:val="center"/>
              <w:rPr>
                <w:rFonts w:ascii="Times New Roman" w:hAnsi="Times New Roman"/>
                <w:lang w:eastAsia="ru-RU" w:bidi="ar-SA"/>
              </w:rPr>
            </w:pPr>
            <w:r w:rsidRPr="00DA1616">
              <w:rPr>
                <w:rFonts w:ascii="Times New Roman" w:hAnsi="Times New Roman"/>
                <w:b/>
                <w:bCs/>
                <w:lang w:eastAsia="ru-RU" w:bidi="ar-SA"/>
              </w:rPr>
              <w:t>Определяемые примеси</w:t>
            </w:r>
          </w:p>
        </w:tc>
        <w:tc>
          <w:tcPr>
            <w:tcW w:w="5706" w:type="dxa"/>
            <w:gridSpan w:val="4"/>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DC7F77" w:rsidRPr="00DA1616" w:rsidTr="00365562">
        <w:trPr>
          <w:trHeight w:val="405"/>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0,07</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0,46</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0,92</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0,077</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0,153</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0,014</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0,029</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7,1</w:t>
            </w:r>
          </w:p>
        </w:tc>
        <w:tc>
          <w:tcPr>
            <w:tcW w:w="1427" w:type="dxa"/>
            <w:vAlign w:val="center"/>
          </w:tcPr>
          <w:p w:rsidR="00DC7F77" w:rsidRPr="00DA1616" w:rsidRDefault="00DC7F77" w:rsidP="005908E2">
            <w:pPr>
              <w:jc w:val="center"/>
              <w:rPr>
                <w:rFonts w:ascii="Times New Roman" w:hAnsi="Times New Roman"/>
                <w:b/>
                <w:bCs/>
                <w:lang w:val="kk-KZ"/>
              </w:rPr>
            </w:pPr>
            <w:r w:rsidRPr="00DA1616">
              <w:rPr>
                <w:rFonts w:ascii="Times New Roman" w:hAnsi="Times New Roman"/>
                <w:b/>
                <w:bCs/>
                <w:lang w:val="kk-KZ"/>
              </w:rPr>
              <w:t>1,4</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7,1</w:t>
            </w:r>
          </w:p>
        </w:tc>
        <w:tc>
          <w:tcPr>
            <w:tcW w:w="1427" w:type="dxa"/>
            <w:vAlign w:val="center"/>
          </w:tcPr>
          <w:p w:rsidR="00DC7F77" w:rsidRPr="00DA1616" w:rsidRDefault="00DC7F77" w:rsidP="005908E2">
            <w:pPr>
              <w:jc w:val="center"/>
              <w:rPr>
                <w:rFonts w:ascii="Times New Roman" w:hAnsi="Times New Roman"/>
                <w:b/>
                <w:bCs/>
                <w:lang w:val="kk-KZ"/>
              </w:rPr>
            </w:pPr>
            <w:r w:rsidRPr="00DA1616">
              <w:rPr>
                <w:rFonts w:ascii="Times New Roman" w:hAnsi="Times New Roman"/>
                <w:b/>
                <w:bCs/>
                <w:lang w:val="kk-KZ"/>
              </w:rPr>
              <w:t>1,4</w:t>
            </w:r>
          </w:p>
        </w:tc>
      </w:tr>
      <w:tr w:rsidR="00DC7F77" w:rsidRPr="00DA1616" w:rsidTr="00365562">
        <w:trPr>
          <w:trHeight w:val="123"/>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0,12</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0,53</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0,10</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0,08</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0,20</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Ф</w:t>
            </w:r>
            <w:r w:rsidRPr="00DA1616">
              <w:rPr>
                <w:rFonts w:ascii="Times New Roman" w:hAnsi="Times New Roman"/>
                <w:lang w:val="kk-KZ" w:eastAsia="ru-RU" w:bidi="ar-SA"/>
              </w:rPr>
              <w:t>енол</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0,005</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0,510</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0,002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0,225</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val="kk-KZ" w:eastAsia="ru-RU" w:bidi="ar-SA"/>
              </w:rPr>
            </w:pPr>
            <w:r w:rsidRPr="00DA1616">
              <w:rPr>
                <w:rFonts w:ascii="Times New Roman" w:hAnsi="Times New Roman"/>
                <w:lang w:eastAsia="ru-RU" w:bidi="ar-SA"/>
              </w:rPr>
              <w:t>Формальдегид</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0,068</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0,020</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0,398</w:t>
            </w:r>
          </w:p>
        </w:tc>
      </w:tr>
    </w:tbl>
    <w:p w:rsidR="003202B5" w:rsidRPr="00DA1616" w:rsidRDefault="003202B5" w:rsidP="005908E2">
      <w:pPr>
        <w:jc w:val="center"/>
        <w:rPr>
          <w:rFonts w:ascii="Times New Roman" w:hAnsi="Times New Roman"/>
          <w:b/>
          <w:sz w:val="28"/>
          <w:szCs w:val="28"/>
        </w:rPr>
      </w:pPr>
    </w:p>
    <w:p w:rsidR="003202B5" w:rsidRPr="00DA1616" w:rsidRDefault="003202B5" w:rsidP="005908E2">
      <w:pPr>
        <w:jc w:val="center"/>
        <w:rPr>
          <w:rFonts w:ascii="Times New Roman" w:hAnsi="Times New Roman"/>
          <w:b/>
          <w:sz w:val="28"/>
          <w:szCs w:val="28"/>
        </w:rPr>
      </w:pP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b/>
          <w:sz w:val="28"/>
          <w:szCs w:val="28"/>
        </w:rPr>
        <w:t>3.3</w:t>
      </w:r>
      <w:r w:rsidR="00F96A08" w:rsidRPr="00DA1616">
        <w:rPr>
          <w:rFonts w:ascii="Times New Roman" w:hAnsi="Times New Roman"/>
          <w:b/>
          <w:sz w:val="28"/>
          <w:szCs w:val="28"/>
        </w:rPr>
        <w:t xml:space="preserve"> </w:t>
      </w:r>
      <w:r w:rsidRPr="00DA1616">
        <w:rPr>
          <w:rFonts w:ascii="Times New Roman" w:hAnsi="Times New Roman"/>
          <w:b/>
          <w:sz w:val="28"/>
          <w:szCs w:val="28"/>
        </w:rPr>
        <w:t>Состояние атмосферного воздуха по данным эпизодических наблюдений</w:t>
      </w:r>
      <w:r w:rsidR="00F96A08" w:rsidRPr="00DA1616">
        <w:rPr>
          <w:rFonts w:ascii="Times New Roman" w:hAnsi="Times New Roman"/>
          <w:b/>
          <w:sz w:val="28"/>
          <w:szCs w:val="28"/>
        </w:rPr>
        <w:t xml:space="preserve"> </w:t>
      </w:r>
      <w:r w:rsidR="005C5B7C" w:rsidRPr="00DA1616">
        <w:rPr>
          <w:rFonts w:ascii="Times New Roman" w:hAnsi="Times New Roman"/>
          <w:b/>
          <w:sz w:val="28"/>
          <w:szCs w:val="28"/>
          <w:lang w:eastAsia="ru-RU" w:bidi="ar-SA"/>
        </w:rPr>
        <w:t>города</w:t>
      </w:r>
      <w:r w:rsidR="00F96A08" w:rsidRPr="00DA1616">
        <w:rPr>
          <w:rFonts w:ascii="Times New Roman" w:hAnsi="Times New Roman"/>
          <w:b/>
          <w:sz w:val="28"/>
          <w:szCs w:val="28"/>
          <w:lang w:eastAsia="ru-RU" w:bidi="ar-SA"/>
        </w:rPr>
        <w:t xml:space="preserve"> </w:t>
      </w:r>
      <w:r w:rsidRPr="00DA1616">
        <w:rPr>
          <w:rFonts w:ascii="Times New Roman" w:hAnsi="Times New Roman"/>
          <w:b/>
          <w:sz w:val="28"/>
          <w:szCs w:val="28"/>
          <w:lang w:val="kk-KZ" w:eastAsia="ru-RU" w:bidi="ar-SA"/>
        </w:rPr>
        <w:t>Есик Енбекшиказахского района</w:t>
      </w:r>
    </w:p>
    <w:p w:rsidR="00DC7F77" w:rsidRPr="00DA1616" w:rsidRDefault="00DC7F77" w:rsidP="005908E2">
      <w:pPr>
        <w:ind w:left="1368"/>
        <w:rPr>
          <w:rFonts w:ascii="Times New Roman" w:hAnsi="Times New Roman"/>
          <w:sz w:val="28"/>
          <w:szCs w:val="28"/>
          <w:lang w:eastAsia="ru-RU" w:bidi="ar-SA"/>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w:t>
      </w:r>
      <w:r w:rsidRPr="00DA1616">
        <w:rPr>
          <w:rFonts w:ascii="Times New Roman" w:hAnsi="Times New Roman"/>
          <w:sz w:val="28"/>
          <w:szCs w:val="28"/>
          <w:lang w:val="kk-KZ" w:eastAsia="ru-RU" w:bidi="ar-SA"/>
        </w:rPr>
        <w:t>Есик</w:t>
      </w:r>
      <w:r w:rsidRPr="00DA1616">
        <w:rPr>
          <w:rFonts w:ascii="Times New Roman" w:hAnsi="Times New Roman"/>
          <w:sz w:val="28"/>
          <w:szCs w:val="28"/>
          <w:lang w:eastAsia="ru-RU" w:bidi="ar-SA"/>
        </w:rPr>
        <w:t xml:space="preserve"> проводились на </w:t>
      </w:r>
      <w:r w:rsidRPr="00DA1616">
        <w:rPr>
          <w:rFonts w:ascii="Times New Roman" w:hAnsi="Times New Roman"/>
          <w:sz w:val="28"/>
          <w:szCs w:val="28"/>
          <w:lang w:val="kk-KZ" w:eastAsia="ru-RU" w:bidi="ar-SA"/>
        </w:rPr>
        <w:t>2 точках (</w:t>
      </w:r>
      <w:r w:rsidR="00426F0F" w:rsidRPr="00DA1616">
        <w:rPr>
          <w:rFonts w:ascii="Times New Roman" w:hAnsi="Times New Roman"/>
          <w:bCs/>
          <w:i/>
        </w:rPr>
        <w:t>т</w:t>
      </w:r>
      <w:r w:rsidRPr="00DA1616">
        <w:rPr>
          <w:rFonts w:ascii="Times New Roman" w:hAnsi="Times New Roman"/>
          <w:bCs/>
          <w:i/>
        </w:rPr>
        <w:t>очка №1 -</w:t>
      </w:r>
      <w:r w:rsidRPr="00DA1616">
        <w:rPr>
          <w:rFonts w:ascii="Times New Roman" w:hAnsi="Times New Roman"/>
          <w:bCs/>
          <w:i/>
          <w:lang w:val="kk-KZ"/>
        </w:rPr>
        <w:t xml:space="preserve">ул. Токатаева, </w:t>
      </w:r>
      <w:r w:rsidRPr="00DA1616">
        <w:rPr>
          <w:rFonts w:ascii="Times New Roman" w:hAnsi="Times New Roman"/>
          <w:bCs/>
          <w:i/>
        </w:rPr>
        <w:t xml:space="preserve"> точка №2 -</w:t>
      </w:r>
      <w:r w:rsidRPr="00DA1616">
        <w:rPr>
          <w:rFonts w:ascii="Times New Roman" w:hAnsi="Times New Roman"/>
          <w:bCs/>
          <w:i/>
          <w:lang w:val="kk-KZ"/>
        </w:rPr>
        <w:t>ул. Абая, 87</w:t>
      </w:r>
      <w:r w:rsidRPr="00DA1616">
        <w:rPr>
          <w:rFonts w:ascii="Times New Roman" w:hAnsi="Times New Roman"/>
          <w:bCs/>
          <w:i/>
        </w:rPr>
        <w:t>).</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xml:space="preserve">, диоксида серы, оксида углерода, </w:t>
      </w:r>
      <w:r w:rsidRPr="00DA1616">
        <w:rPr>
          <w:rStyle w:val="FontStyle204"/>
          <w:sz w:val="28"/>
          <w:szCs w:val="28"/>
          <w:lang w:val="kk-KZ"/>
        </w:rPr>
        <w:t xml:space="preserve">оксида азота, </w:t>
      </w:r>
      <w:r w:rsidRPr="00DA1616">
        <w:rPr>
          <w:rStyle w:val="FontStyle204"/>
          <w:sz w:val="28"/>
          <w:szCs w:val="28"/>
        </w:rPr>
        <w:t xml:space="preserve">диоксида азота, </w:t>
      </w:r>
      <w:r w:rsidRPr="00DA1616">
        <w:rPr>
          <w:rStyle w:val="FontStyle204"/>
          <w:sz w:val="28"/>
          <w:szCs w:val="28"/>
          <w:lang w:val="kk-KZ"/>
        </w:rPr>
        <w:t>фенола и формальдегида.</w:t>
      </w:r>
    </w:p>
    <w:p w:rsidR="00610412" w:rsidRPr="00DA1616" w:rsidRDefault="00DC7F77" w:rsidP="005908E2">
      <w:pPr>
        <w:ind w:firstLine="709"/>
        <w:jc w:val="both"/>
        <w:rPr>
          <w:rStyle w:val="FontStyle204"/>
          <w:sz w:val="28"/>
          <w:szCs w:val="28"/>
          <w:lang w:val="kk-KZ"/>
        </w:rPr>
      </w:pPr>
      <w:r w:rsidRPr="00DA1616">
        <w:rPr>
          <w:rStyle w:val="FontStyle204"/>
          <w:sz w:val="28"/>
          <w:szCs w:val="28"/>
          <w:lang w:val="kk-KZ"/>
        </w:rPr>
        <w:t>Концентрации определяемых веществ, по данным наблюдений, находились в пределах допустимой нормы (таблица 3.3).</w:t>
      </w:r>
    </w:p>
    <w:p w:rsidR="00F96A08" w:rsidRPr="00DA1616" w:rsidRDefault="00F96A08" w:rsidP="005908E2">
      <w:pPr>
        <w:jc w:val="right"/>
        <w:rPr>
          <w:rFonts w:ascii="Times New Roman" w:hAnsi="Times New Roman"/>
          <w:lang w:val="kk-KZ" w:eastAsia="ru-RU" w:bidi="ar-SA"/>
        </w:rPr>
      </w:pPr>
    </w:p>
    <w:p w:rsidR="00DC7F77" w:rsidRPr="00DA1616" w:rsidRDefault="00DC7F77" w:rsidP="005908E2">
      <w:pPr>
        <w:jc w:val="right"/>
        <w:rPr>
          <w:rFonts w:ascii="Times New Roman" w:hAnsi="Times New Roman"/>
          <w:lang w:val="kk-KZ" w:eastAsia="ru-RU" w:bidi="ar-SA"/>
        </w:rPr>
      </w:pPr>
      <w:r w:rsidRPr="00DA1616">
        <w:rPr>
          <w:rFonts w:ascii="Times New Roman" w:hAnsi="Times New Roman"/>
          <w:lang w:eastAsia="ru-RU" w:bidi="ar-SA"/>
        </w:rPr>
        <w:t>Таблица 3.3</w:t>
      </w: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Максимальные концентрации загрязняющих веществ по данным наблюдений</w:t>
      </w:r>
      <w:r w:rsidR="00610412" w:rsidRPr="00DA1616">
        <w:rPr>
          <w:rFonts w:ascii="Times New Roman" w:hAnsi="Times New Roman"/>
          <w:sz w:val="28"/>
          <w:szCs w:val="28"/>
          <w:lang w:eastAsia="ru-RU" w:bidi="ar-SA"/>
        </w:rPr>
        <w:t xml:space="preserve"> города</w:t>
      </w:r>
      <w:r w:rsidRPr="00DA1616">
        <w:rPr>
          <w:rFonts w:ascii="Times New Roman" w:hAnsi="Times New Roman"/>
          <w:sz w:val="28"/>
          <w:szCs w:val="28"/>
          <w:lang w:eastAsia="ru-RU" w:bidi="ar-SA"/>
        </w:rPr>
        <w:t xml:space="preserve"> Есик</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C7F77" w:rsidRPr="00DA1616" w:rsidTr="00365562">
        <w:trPr>
          <w:trHeight w:val="313"/>
          <w:jc w:val="center"/>
        </w:trPr>
        <w:tc>
          <w:tcPr>
            <w:tcW w:w="3429" w:type="dxa"/>
            <w:vMerge w:val="restart"/>
            <w:vAlign w:val="center"/>
          </w:tcPr>
          <w:p w:rsidR="00DC7F77" w:rsidRPr="00DA1616" w:rsidRDefault="00DC7F77" w:rsidP="005908E2">
            <w:pPr>
              <w:jc w:val="center"/>
              <w:rPr>
                <w:rFonts w:ascii="Times New Roman" w:hAnsi="Times New Roman"/>
                <w:lang w:eastAsia="ru-RU" w:bidi="ar-SA"/>
              </w:rPr>
            </w:pPr>
            <w:r w:rsidRPr="00DA1616">
              <w:rPr>
                <w:rFonts w:ascii="Times New Roman" w:hAnsi="Times New Roman"/>
                <w:b/>
                <w:bCs/>
                <w:lang w:eastAsia="ru-RU" w:bidi="ar-SA"/>
              </w:rPr>
              <w:t>Определяемые примеси</w:t>
            </w:r>
          </w:p>
        </w:tc>
        <w:tc>
          <w:tcPr>
            <w:tcW w:w="5706" w:type="dxa"/>
            <w:gridSpan w:val="4"/>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DC7F77" w:rsidRPr="00DA1616" w:rsidTr="00365562">
        <w:trPr>
          <w:trHeight w:val="405"/>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0,16</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0,32</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0,043</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0,020</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0,040</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3,9</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0,8</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2,3</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0,5</w:t>
            </w:r>
          </w:p>
        </w:tc>
      </w:tr>
      <w:tr w:rsidR="00DC7F77" w:rsidRPr="00DA1616" w:rsidTr="00365562">
        <w:trPr>
          <w:trHeight w:val="123"/>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0,08</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0,07</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Ф</w:t>
            </w:r>
            <w:r w:rsidRPr="00DA1616">
              <w:rPr>
                <w:rFonts w:ascii="Times New Roman" w:hAnsi="Times New Roman"/>
                <w:lang w:val="kk-KZ" w:eastAsia="ru-RU" w:bidi="ar-SA"/>
              </w:rPr>
              <w:t>енол</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0,005</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0,479</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0,007</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0,736</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val="kk-KZ" w:eastAsia="ru-RU" w:bidi="ar-SA"/>
              </w:rPr>
            </w:pPr>
            <w:r w:rsidRPr="00DA1616">
              <w:rPr>
                <w:rFonts w:ascii="Times New Roman" w:hAnsi="Times New Roman"/>
                <w:lang w:eastAsia="ru-RU" w:bidi="ar-SA"/>
              </w:rPr>
              <w:t>Формальдегид</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0,440</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0,037</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0,732</w:t>
            </w:r>
          </w:p>
        </w:tc>
      </w:tr>
    </w:tbl>
    <w:p w:rsidR="003202B5" w:rsidRPr="00DA1616" w:rsidRDefault="003202B5" w:rsidP="005908E2">
      <w:pPr>
        <w:jc w:val="center"/>
        <w:rPr>
          <w:rFonts w:ascii="Times New Roman" w:hAnsi="Times New Roman"/>
          <w:b/>
          <w:sz w:val="28"/>
          <w:szCs w:val="28"/>
        </w:rPr>
      </w:pPr>
    </w:p>
    <w:p w:rsidR="003202B5" w:rsidRPr="00DA1616" w:rsidRDefault="003202B5" w:rsidP="005908E2">
      <w:pPr>
        <w:jc w:val="center"/>
        <w:rPr>
          <w:rFonts w:ascii="Times New Roman" w:hAnsi="Times New Roman"/>
          <w:b/>
          <w:sz w:val="28"/>
          <w:szCs w:val="28"/>
        </w:rPr>
      </w:pP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b/>
          <w:sz w:val="28"/>
          <w:szCs w:val="28"/>
        </w:rPr>
        <w:t>3.4 Состояние атмосферного воздуха по данным эпизодических наблюдений</w:t>
      </w:r>
      <w:r w:rsidR="00F96A08" w:rsidRPr="00DA1616">
        <w:rPr>
          <w:rFonts w:ascii="Times New Roman" w:hAnsi="Times New Roman"/>
          <w:b/>
          <w:sz w:val="28"/>
          <w:szCs w:val="28"/>
        </w:rPr>
        <w:t xml:space="preserve"> </w:t>
      </w:r>
      <w:r w:rsidR="00610412" w:rsidRPr="00DA1616">
        <w:rPr>
          <w:rFonts w:ascii="Times New Roman" w:hAnsi="Times New Roman"/>
          <w:b/>
          <w:sz w:val="28"/>
          <w:szCs w:val="28"/>
          <w:lang w:eastAsia="ru-RU" w:bidi="ar-SA"/>
        </w:rPr>
        <w:t>села</w:t>
      </w:r>
      <w:r w:rsidRPr="00DA1616">
        <w:rPr>
          <w:rFonts w:ascii="Times New Roman" w:hAnsi="Times New Roman"/>
          <w:b/>
          <w:sz w:val="28"/>
          <w:szCs w:val="28"/>
          <w:lang w:eastAsia="ru-RU" w:bidi="ar-SA"/>
        </w:rPr>
        <w:t xml:space="preserve"> Тургень</w:t>
      </w:r>
      <w:r w:rsidRPr="00DA1616">
        <w:rPr>
          <w:rFonts w:ascii="Times New Roman" w:hAnsi="Times New Roman"/>
          <w:b/>
          <w:sz w:val="28"/>
          <w:szCs w:val="28"/>
          <w:lang w:val="kk-KZ" w:eastAsia="ru-RU" w:bidi="ar-SA"/>
        </w:rPr>
        <w:t xml:space="preserve"> Енбекшиказахского района</w:t>
      </w:r>
    </w:p>
    <w:p w:rsidR="00DC7F77" w:rsidRPr="00DA1616" w:rsidRDefault="00DC7F77" w:rsidP="005908E2">
      <w:pPr>
        <w:ind w:left="1368"/>
        <w:rPr>
          <w:rFonts w:ascii="Times New Roman" w:hAnsi="Times New Roman"/>
          <w:sz w:val="28"/>
          <w:szCs w:val="28"/>
          <w:lang w:eastAsia="ru-RU" w:bidi="ar-SA"/>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w:t>
      </w:r>
      <w:r w:rsidRPr="00DA1616">
        <w:rPr>
          <w:rFonts w:ascii="Times New Roman" w:hAnsi="Times New Roman"/>
          <w:sz w:val="28"/>
          <w:szCs w:val="28"/>
          <w:lang w:val="kk-KZ" w:eastAsia="ru-RU" w:bidi="ar-SA"/>
        </w:rPr>
        <w:t>Есик</w:t>
      </w:r>
      <w:r w:rsidRPr="00DA1616">
        <w:rPr>
          <w:rFonts w:ascii="Times New Roman" w:hAnsi="Times New Roman"/>
          <w:sz w:val="28"/>
          <w:szCs w:val="28"/>
          <w:lang w:eastAsia="ru-RU" w:bidi="ar-SA"/>
        </w:rPr>
        <w:t xml:space="preserve"> проводились на </w:t>
      </w:r>
      <w:r w:rsidRPr="00DA1616">
        <w:rPr>
          <w:rFonts w:ascii="Times New Roman" w:hAnsi="Times New Roman"/>
          <w:sz w:val="28"/>
          <w:szCs w:val="28"/>
          <w:lang w:val="kk-KZ" w:eastAsia="ru-RU" w:bidi="ar-SA"/>
        </w:rPr>
        <w:t>2 точках (</w:t>
      </w:r>
      <w:r w:rsidR="00426F0F" w:rsidRPr="00DA1616">
        <w:rPr>
          <w:rFonts w:ascii="Times New Roman" w:hAnsi="Times New Roman"/>
          <w:bCs/>
          <w:i/>
        </w:rPr>
        <w:t>т</w:t>
      </w:r>
      <w:r w:rsidRPr="00DA1616">
        <w:rPr>
          <w:rFonts w:ascii="Times New Roman" w:hAnsi="Times New Roman"/>
          <w:bCs/>
          <w:i/>
        </w:rPr>
        <w:t>очка №1 -</w:t>
      </w:r>
      <w:r w:rsidRPr="00DA1616">
        <w:rPr>
          <w:rFonts w:ascii="Times New Roman" w:hAnsi="Times New Roman"/>
          <w:bCs/>
          <w:i/>
          <w:lang w:val="kk-KZ"/>
        </w:rPr>
        <w:t xml:space="preserve">ул. Кулмамбет,1, </w:t>
      </w:r>
      <w:r w:rsidRPr="00DA1616">
        <w:rPr>
          <w:rFonts w:ascii="Times New Roman" w:hAnsi="Times New Roman"/>
          <w:bCs/>
          <w:i/>
        </w:rPr>
        <w:t xml:space="preserve"> точка №2 -</w:t>
      </w:r>
      <w:r w:rsidRPr="00DA1616">
        <w:rPr>
          <w:rFonts w:ascii="Times New Roman" w:hAnsi="Times New Roman"/>
          <w:bCs/>
          <w:i/>
          <w:lang w:val="kk-KZ"/>
        </w:rPr>
        <w:t>ул. Кулмамбет, 145</w:t>
      </w:r>
      <w:r w:rsidRPr="00DA1616">
        <w:rPr>
          <w:rFonts w:ascii="Times New Roman" w:hAnsi="Times New Roman"/>
          <w:bCs/>
          <w:i/>
        </w:rPr>
        <w:t>).</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диоксида серы, оксида углерода, диоксида азота,</w:t>
      </w:r>
      <w:r w:rsidR="005451F7" w:rsidRPr="00DA1616">
        <w:rPr>
          <w:rStyle w:val="FontStyle204"/>
          <w:sz w:val="28"/>
          <w:szCs w:val="28"/>
          <w:lang w:val="kk-KZ"/>
        </w:rPr>
        <w:t xml:space="preserve"> оксида азота,</w:t>
      </w:r>
      <w:r w:rsidRPr="00DA1616">
        <w:rPr>
          <w:rStyle w:val="FontStyle204"/>
          <w:sz w:val="28"/>
          <w:szCs w:val="28"/>
          <w:lang w:val="kk-KZ"/>
        </w:rPr>
        <w:t>фенола и формальдегида.</w:t>
      </w:r>
    </w:p>
    <w:p w:rsidR="00610412" w:rsidRPr="00DA1616" w:rsidRDefault="00DC7F77" w:rsidP="005908E2">
      <w:pPr>
        <w:ind w:firstLine="709"/>
        <w:jc w:val="both"/>
        <w:rPr>
          <w:rStyle w:val="FontStyle204"/>
          <w:sz w:val="28"/>
          <w:szCs w:val="28"/>
          <w:lang w:val="kk-KZ"/>
        </w:rPr>
      </w:pPr>
      <w:r w:rsidRPr="00DA1616">
        <w:rPr>
          <w:rStyle w:val="FontStyle204"/>
          <w:sz w:val="28"/>
          <w:szCs w:val="28"/>
          <w:lang w:val="kk-KZ"/>
        </w:rPr>
        <w:t>Концентрации определяемых веществ, по данным наблюдений, находились в пределах допустимой нормы (таблица 3.4).</w:t>
      </w:r>
    </w:p>
    <w:p w:rsidR="00F96A08" w:rsidRPr="00DA1616" w:rsidRDefault="00F96A08" w:rsidP="005908E2">
      <w:pPr>
        <w:jc w:val="right"/>
        <w:rPr>
          <w:rFonts w:ascii="Times New Roman" w:hAnsi="Times New Roman"/>
          <w:lang w:eastAsia="ru-RU" w:bidi="ar-SA"/>
        </w:rPr>
      </w:pPr>
    </w:p>
    <w:p w:rsidR="00DC7F77" w:rsidRPr="00DA1616" w:rsidRDefault="00DC7F77" w:rsidP="005908E2">
      <w:pPr>
        <w:jc w:val="right"/>
        <w:rPr>
          <w:rFonts w:ascii="Times New Roman" w:hAnsi="Times New Roman"/>
          <w:lang w:val="kk-KZ" w:eastAsia="ru-RU" w:bidi="ar-SA"/>
        </w:rPr>
      </w:pPr>
      <w:r w:rsidRPr="00DA1616">
        <w:rPr>
          <w:rFonts w:ascii="Times New Roman" w:hAnsi="Times New Roman"/>
          <w:lang w:eastAsia="ru-RU" w:bidi="ar-SA"/>
        </w:rPr>
        <w:t>Таблица 3.4</w:t>
      </w: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Максимальные концентрации загрязняющих веществ по данным наблюдений </w:t>
      </w:r>
      <w:r w:rsidR="00610412" w:rsidRPr="00DA1616">
        <w:rPr>
          <w:rFonts w:ascii="Times New Roman" w:hAnsi="Times New Roman"/>
          <w:sz w:val="28"/>
          <w:szCs w:val="28"/>
          <w:lang w:eastAsia="ru-RU" w:bidi="ar-SA"/>
        </w:rPr>
        <w:t xml:space="preserve"> села</w:t>
      </w:r>
      <w:r w:rsidRPr="00DA1616">
        <w:rPr>
          <w:rFonts w:ascii="Times New Roman" w:hAnsi="Times New Roman"/>
          <w:sz w:val="28"/>
          <w:szCs w:val="28"/>
          <w:lang w:eastAsia="ru-RU" w:bidi="ar-SA"/>
        </w:rPr>
        <w:t xml:space="preserve"> Тургень</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C7F77" w:rsidRPr="00DA1616" w:rsidTr="00365562">
        <w:trPr>
          <w:trHeight w:val="313"/>
          <w:jc w:val="center"/>
        </w:trPr>
        <w:tc>
          <w:tcPr>
            <w:tcW w:w="3429" w:type="dxa"/>
            <w:vMerge w:val="restart"/>
            <w:vAlign w:val="center"/>
          </w:tcPr>
          <w:p w:rsidR="00DC7F77" w:rsidRPr="00DA1616" w:rsidRDefault="00DC7F77" w:rsidP="005908E2">
            <w:pPr>
              <w:jc w:val="center"/>
              <w:rPr>
                <w:rFonts w:ascii="Times New Roman" w:hAnsi="Times New Roman"/>
                <w:lang w:eastAsia="ru-RU" w:bidi="ar-SA"/>
              </w:rPr>
            </w:pPr>
            <w:r w:rsidRPr="00DA1616">
              <w:rPr>
                <w:rFonts w:ascii="Times New Roman" w:hAnsi="Times New Roman"/>
                <w:b/>
                <w:bCs/>
                <w:lang w:eastAsia="ru-RU" w:bidi="ar-SA"/>
              </w:rPr>
              <w:t>Определяемые примеси</w:t>
            </w:r>
          </w:p>
        </w:tc>
        <w:tc>
          <w:tcPr>
            <w:tcW w:w="5706" w:type="dxa"/>
            <w:gridSpan w:val="4"/>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DC7F77" w:rsidRPr="00DA1616" w:rsidTr="00365562">
        <w:trPr>
          <w:trHeight w:val="405"/>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0,24</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0,05</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0,018</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0,035</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0,045</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3,1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0,6</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4,3</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0,9</w:t>
            </w:r>
          </w:p>
        </w:tc>
      </w:tr>
      <w:tr w:rsidR="00DC7F77" w:rsidRPr="00DA1616" w:rsidTr="00365562">
        <w:trPr>
          <w:trHeight w:val="123"/>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0,30</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0,33</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Ф</w:t>
            </w:r>
            <w:r w:rsidRPr="00DA1616">
              <w:rPr>
                <w:rFonts w:ascii="Times New Roman" w:hAnsi="Times New Roman"/>
                <w:lang w:val="kk-KZ" w:eastAsia="ru-RU" w:bidi="ar-SA"/>
              </w:rPr>
              <w:t>енол</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0,275</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0,010</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0,962</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val="kk-KZ" w:eastAsia="ru-RU" w:bidi="ar-SA"/>
              </w:rPr>
            </w:pPr>
            <w:r w:rsidRPr="00DA1616">
              <w:rPr>
                <w:rFonts w:ascii="Times New Roman" w:hAnsi="Times New Roman"/>
                <w:lang w:eastAsia="ru-RU" w:bidi="ar-SA"/>
              </w:rPr>
              <w:t>Формальдегид</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0,007</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0,137</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0,260</w:t>
            </w:r>
          </w:p>
        </w:tc>
      </w:tr>
    </w:tbl>
    <w:p w:rsidR="003202B5" w:rsidRPr="00DA1616" w:rsidRDefault="003202B5" w:rsidP="005908E2">
      <w:pPr>
        <w:rPr>
          <w:rFonts w:ascii="Times New Roman" w:hAnsi="Times New Roman"/>
          <w:b/>
          <w:sz w:val="28"/>
          <w:szCs w:val="28"/>
        </w:rPr>
      </w:pPr>
    </w:p>
    <w:p w:rsidR="003202B5" w:rsidRPr="00DA1616" w:rsidRDefault="003202B5" w:rsidP="005908E2">
      <w:pPr>
        <w:rPr>
          <w:rFonts w:ascii="Times New Roman" w:hAnsi="Times New Roman"/>
          <w:b/>
          <w:sz w:val="28"/>
          <w:szCs w:val="28"/>
        </w:rPr>
      </w:pP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b/>
          <w:sz w:val="28"/>
          <w:szCs w:val="28"/>
        </w:rPr>
        <w:t>3.5</w:t>
      </w:r>
      <w:r w:rsidR="00F96A08" w:rsidRPr="00DA1616">
        <w:rPr>
          <w:rFonts w:ascii="Times New Roman" w:hAnsi="Times New Roman"/>
          <w:b/>
          <w:sz w:val="28"/>
          <w:szCs w:val="28"/>
        </w:rPr>
        <w:t xml:space="preserve"> </w:t>
      </w:r>
      <w:r w:rsidRPr="00DA1616">
        <w:rPr>
          <w:rFonts w:ascii="Times New Roman" w:hAnsi="Times New Roman"/>
          <w:b/>
          <w:sz w:val="28"/>
          <w:szCs w:val="28"/>
        </w:rPr>
        <w:t xml:space="preserve">Состояние атмосферного воздуха по данным эпизодических наблюдений </w:t>
      </w:r>
      <w:r w:rsidR="00610412" w:rsidRPr="00DA1616">
        <w:rPr>
          <w:rFonts w:ascii="Times New Roman" w:hAnsi="Times New Roman"/>
          <w:b/>
          <w:sz w:val="28"/>
          <w:szCs w:val="28"/>
          <w:lang w:eastAsia="ru-RU" w:bidi="ar-SA"/>
        </w:rPr>
        <w:t>поселка</w:t>
      </w:r>
      <w:r w:rsidRPr="00DA1616">
        <w:rPr>
          <w:rFonts w:ascii="Times New Roman" w:hAnsi="Times New Roman"/>
          <w:b/>
          <w:sz w:val="28"/>
          <w:szCs w:val="28"/>
          <w:lang w:eastAsia="ru-RU" w:bidi="ar-SA"/>
        </w:rPr>
        <w:t xml:space="preserve"> Отеген Батыр </w:t>
      </w:r>
      <w:r w:rsidRPr="00DA1616">
        <w:rPr>
          <w:rFonts w:ascii="Times New Roman" w:hAnsi="Times New Roman"/>
          <w:b/>
          <w:sz w:val="28"/>
          <w:szCs w:val="28"/>
          <w:lang w:val="kk-KZ" w:eastAsia="ru-RU" w:bidi="ar-SA"/>
        </w:rPr>
        <w:t>Илийского района</w:t>
      </w:r>
    </w:p>
    <w:p w:rsidR="00DC7F77" w:rsidRPr="00DA1616" w:rsidRDefault="00DC7F77" w:rsidP="005908E2">
      <w:pPr>
        <w:ind w:left="1368"/>
        <w:rPr>
          <w:rFonts w:ascii="Times New Roman" w:hAnsi="Times New Roman"/>
          <w:sz w:val="28"/>
          <w:szCs w:val="28"/>
          <w:lang w:eastAsia="ru-RU" w:bidi="ar-SA"/>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поселке Отеген Батыр проводились на </w:t>
      </w:r>
      <w:r w:rsidRPr="00DA1616">
        <w:rPr>
          <w:rFonts w:ascii="Times New Roman" w:hAnsi="Times New Roman"/>
          <w:sz w:val="28"/>
          <w:szCs w:val="28"/>
          <w:lang w:val="kk-KZ" w:eastAsia="ru-RU" w:bidi="ar-SA"/>
        </w:rPr>
        <w:t>2 точках (</w:t>
      </w:r>
      <w:r w:rsidR="00426F0F" w:rsidRPr="00DA1616">
        <w:rPr>
          <w:rFonts w:ascii="Times New Roman" w:hAnsi="Times New Roman"/>
          <w:bCs/>
          <w:i/>
        </w:rPr>
        <w:t>т</w:t>
      </w:r>
      <w:r w:rsidRPr="00DA1616">
        <w:rPr>
          <w:rFonts w:ascii="Times New Roman" w:hAnsi="Times New Roman"/>
          <w:bCs/>
          <w:i/>
        </w:rPr>
        <w:t xml:space="preserve">очка №1 -Пушкина,31,  точка №2 - ул. Гагарина,6). </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xml:space="preserve">, диоксида серы, оксида углерода, </w:t>
      </w:r>
      <w:r w:rsidRPr="00DA1616">
        <w:rPr>
          <w:rStyle w:val="FontStyle204"/>
          <w:sz w:val="28"/>
          <w:szCs w:val="28"/>
          <w:lang w:val="kk-KZ"/>
        </w:rPr>
        <w:t xml:space="preserve">оксида азота, </w:t>
      </w:r>
      <w:r w:rsidRPr="00DA1616">
        <w:rPr>
          <w:rStyle w:val="FontStyle204"/>
          <w:sz w:val="28"/>
          <w:szCs w:val="28"/>
        </w:rPr>
        <w:t xml:space="preserve">диоксида азота, </w:t>
      </w:r>
      <w:r w:rsidRPr="00DA1616">
        <w:rPr>
          <w:rStyle w:val="FontStyle204"/>
          <w:sz w:val="28"/>
          <w:szCs w:val="28"/>
          <w:lang w:val="kk-KZ"/>
        </w:rPr>
        <w:t>фенола и формальдегида.</w:t>
      </w:r>
    </w:p>
    <w:p w:rsidR="006644F1" w:rsidRPr="00DA1616" w:rsidRDefault="00DC7F77" w:rsidP="005908E2">
      <w:pPr>
        <w:ind w:firstLine="709"/>
        <w:jc w:val="both"/>
        <w:rPr>
          <w:rFonts w:ascii="Times New Roman" w:hAnsi="Times New Roman"/>
          <w:sz w:val="28"/>
          <w:szCs w:val="28"/>
          <w:lang w:val="kk-KZ"/>
        </w:rPr>
      </w:pPr>
      <w:r w:rsidRPr="00DA1616">
        <w:rPr>
          <w:rStyle w:val="FontStyle204"/>
          <w:sz w:val="28"/>
          <w:szCs w:val="28"/>
          <w:lang w:val="kk-KZ"/>
        </w:rPr>
        <w:t>Концентрации определяемых веществ, по данным наблюдений, находились в пределах допустимой нормы (таблица 3.5).</w:t>
      </w:r>
    </w:p>
    <w:p w:rsidR="008F4A35" w:rsidRPr="00DA1616" w:rsidRDefault="008F4A35" w:rsidP="005908E2">
      <w:pPr>
        <w:jc w:val="right"/>
        <w:rPr>
          <w:rFonts w:ascii="Times New Roman" w:hAnsi="Times New Roman"/>
          <w:lang w:val="kk-KZ" w:eastAsia="ru-RU" w:bidi="ar-SA"/>
        </w:rPr>
      </w:pPr>
    </w:p>
    <w:p w:rsidR="008F4A35" w:rsidRPr="00DA1616" w:rsidRDefault="008F4A35" w:rsidP="005908E2">
      <w:pPr>
        <w:jc w:val="right"/>
        <w:rPr>
          <w:rFonts w:ascii="Times New Roman" w:hAnsi="Times New Roman"/>
          <w:lang w:val="kk-KZ" w:eastAsia="ru-RU" w:bidi="ar-SA"/>
        </w:rPr>
      </w:pPr>
    </w:p>
    <w:p w:rsidR="008F4A35" w:rsidRPr="00DA1616" w:rsidRDefault="008F4A35" w:rsidP="005908E2">
      <w:pPr>
        <w:jc w:val="right"/>
        <w:rPr>
          <w:rFonts w:ascii="Times New Roman" w:hAnsi="Times New Roman"/>
          <w:lang w:val="kk-KZ" w:eastAsia="ru-RU" w:bidi="ar-SA"/>
        </w:rPr>
      </w:pPr>
    </w:p>
    <w:p w:rsidR="008F4A35" w:rsidRPr="00DA1616" w:rsidRDefault="008F4A35" w:rsidP="005908E2">
      <w:pPr>
        <w:jc w:val="right"/>
        <w:rPr>
          <w:rFonts w:ascii="Times New Roman" w:hAnsi="Times New Roman"/>
          <w:lang w:val="kk-KZ" w:eastAsia="ru-RU" w:bidi="ar-SA"/>
        </w:rPr>
      </w:pPr>
    </w:p>
    <w:p w:rsidR="008F4A35" w:rsidRPr="00DA1616" w:rsidRDefault="008F4A35" w:rsidP="005908E2">
      <w:pPr>
        <w:jc w:val="right"/>
        <w:rPr>
          <w:rFonts w:ascii="Times New Roman" w:hAnsi="Times New Roman"/>
          <w:lang w:val="kk-KZ" w:eastAsia="ru-RU" w:bidi="ar-SA"/>
        </w:rPr>
      </w:pPr>
    </w:p>
    <w:p w:rsidR="008F4A35" w:rsidRPr="00DA1616" w:rsidRDefault="008F4A35" w:rsidP="005908E2">
      <w:pPr>
        <w:jc w:val="right"/>
        <w:rPr>
          <w:rFonts w:ascii="Times New Roman" w:hAnsi="Times New Roman"/>
          <w:lang w:val="kk-KZ" w:eastAsia="ru-RU" w:bidi="ar-SA"/>
        </w:rPr>
      </w:pPr>
    </w:p>
    <w:p w:rsidR="008F4A35" w:rsidRPr="00DA1616" w:rsidRDefault="008F4A35" w:rsidP="005908E2">
      <w:pPr>
        <w:jc w:val="right"/>
        <w:rPr>
          <w:rFonts w:ascii="Times New Roman" w:hAnsi="Times New Roman"/>
          <w:lang w:val="kk-KZ" w:eastAsia="ru-RU" w:bidi="ar-SA"/>
        </w:rPr>
      </w:pPr>
    </w:p>
    <w:p w:rsidR="008F4A35" w:rsidRPr="00DA1616" w:rsidRDefault="008F4A35" w:rsidP="005908E2">
      <w:pPr>
        <w:jc w:val="right"/>
        <w:rPr>
          <w:rFonts w:ascii="Times New Roman" w:hAnsi="Times New Roman"/>
          <w:lang w:val="kk-KZ" w:eastAsia="ru-RU" w:bidi="ar-SA"/>
        </w:rPr>
      </w:pPr>
    </w:p>
    <w:p w:rsidR="00DC7F77" w:rsidRPr="00DA1616" w:rsidRDefault="00DC7F77" w:rsidP="005908E2">
      <w:pPr>
        <w:jc w:val="right"/>
        <w:rPr>
          <w:rFonts w:ascii="Times New Roman" w:hAnsi="Times New Roman"/>
          <w:lang w:val="kk-KZ" w:eastAsia="ru-RU" w:bidi="ar-SA"/>
        </w:rPr>
      </w:pPr>
      <w:r w:rsidRPr="00DA1616">
        <w:rPr>
          <w:rFonts w:ascii="Times New Roman" w:hAnsi="Times New Roman"/>
          <w:lang w:eastAsia="ru-RU" w:bidi="ar-SA"/>
        </w:rPr>
        <w:t>Таблица 3.5</w:t>
      </w: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Максимальные концентрации загрязняющих веществ по данным наблюдений</w:t>
      </w:r>
      <w:r w:rsidR="00610412" w:rsidRPr="00DA1616">
        <w:rPr>
          <w:rFonts w:ascii="Times New Roman" w:hAnsi="Times New Roman"/>
          <w:sz w:val="28"/>
          <w:szCs w:val="28"/>
          <w:lang w:eastAsia="ru-RU" w:bidi="ar-SA"/>
        </w:rPr>
        <w:t xml:space="preserve"> поселка</w:t>
      </w:r>
      <w:r w:rsidRPr="00DA1616">
        <w:rPr>
          <w:rFonts w:ascii="Times New Roman" w:hAnsi="Times New Roman"/>
          <w:sz w:val="28"/>
          <w:szCs w:val="28"/>
          <w:lang w:eastAsia="ru-RU" w:bidi="ar-SA"/>
        </w:rPr>
        <w:t xml:space="preserve"> Отеген Батыр</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C7F77" w:rsidRPr="00DA1616" w:rsidTr="00365562">
        <w:trPr>
          <w:trHeight w:val="313"/>
          <w:jc w:val="center"/>
        </w:trPr>
        <w:tc>
          <w:tcPr>
            <w:tcW w:w="3429" w:type="dxa"/>
            <w:vMerge w:val="restart"/>
            <w:vAlign w:val="center"/>
          </w:tcPr>
          <w:p w:rsidR="00DC7F77" w:rsidRPr="00DA1616" w:rsidRDefault="00DC7F77" w:rsidP="005908E2">
            <w:pPr>
              <w:jc w:val="center"/>
              <w:rPr>
                <w:rFonts w:ascii="Times New Roman" w:hAnsi="Times New Roman"/>
                <w:lang w:eastAsia="ru-RU" w:bidi="ar-SA"/>
              </w:rPr>
            </w:pPr>
            <w:r w:rsidRPr="00DA1616">
              <w:rPr>
                <w:rFonts w:ascii="Times New Roman" w:hAnsi="Times New Roman"/>
                <w:b/>
                <w:bCs/>
                <w:lang w:eastAsia="ru-RU" w:bidi="ar-SA"/>
              </w:rPr>
              <w:t>Определяемые примеси</w:t>
            </w:r>
          </w:p>
        </w:tc>
        <w:tc>
          <w:tcPr>
            <w:tcW w:w="5706" w:type="dxa"/>
            <w:gridSpan w:val="4"/>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DC7F77" w:rsidRPr="00DA1616" w:rsidTr="00365562">
        <w:trPr>
          <w:trHeight w:val="405"/>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0,09</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0,19</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0,08</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0,042</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0,024</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0,049</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3,9</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0,8</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3,1</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0,6</w:t>
            </w:r>
          </w:p>
        </w:tc>
      </w:tr>
      <w:tr w:rsidR="00DC7F77" w:rsidRPr="00DA1616" w:rsidTr="00365562">
        <w:trPr>
          <w:trHeight w:val="123"/>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0,06</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0,07</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0,03</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0,04</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Ф</w:t>
            </w:r>
            <w:r w:rsidRPr="00DA1616">
              <w:rPr>
                <w:rFonts w:ascii="Times New Roman" w:hAnsi="Times New Roman"/>
                <w:lang w:val="kk-KZ" w:eastAsia="ru-RU" w:bidi="ar-SA"/>
              </w:rPr>
              <w:t>енол</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0,009</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0,924</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0,005</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0,467</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val="kk-KZ" w:eastAsia="ru-RU" w:bidi="ar-SA"/>
              </w:rPr>
            </w:pPr>
            <w:r w:rsidRPr="00DA1616">
              <w:rPr>
                <w:rFonts w:ascii="Times New Roman" w:hAnsi="Times New Roman"/>
                <w:lang w:eastAsia="ru-RU" w:bidi="ar-SA"/>
              </w:rPr>
              <w:t>Формальдегид</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0,012</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0,244</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0,019</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0,384</w:t>
            </w:r>
          </w:p>
        </w:tc>
      </w:tr>
    </w:tbl>
    <w:p w:rsidR="003202B5" w:rsidRPr="00DA1616" w:rsidRDefault="003202B5" w:rsidP="005908E2">
      <w:pPr>
        <w:jc w:val="center"/>
        <w:rPr>
          <w:rFonts w:ascii="Times New Roman" w:hAnsi="Times New Roman"/>
          <w:b/>
          <w:sz w:val="28"/>
          <w:szCs w:val="28"/>
        </w:rPr>
      </w:pPr>
    </w:p>
    <w:p w:rsidR="003202B5" w:rsidRPr="00DA1616" w:rsidRDefault="003202B5" w:rsidP="005908E2">
      <w:pPr>
        <w:jc w:val="center"/>
        <w:rPr>
          <w:rFonts w:ascii="Times New Roman" w:hAnsi="Times New Roman"/>
          <w:b/>
          <w:sz w:val="28"/>
          <w:szCs w:val="28"/>
        </w:rPr>
      </w:pP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b/>
          <w:sz w:val="28"/>
          <w:szCs w:val="28"/>
        </w:rPr>
        <w:t>3.6</w:t>
      </w:r>
      <w:r w:rsidR="00F96A08" w:rsidRPr="00DA1616">
        <w:rPr>
          <w:rFonts w:ascii="Times New Roman" w:hAnsi="Times New Roman"/>
          <w:b/>
          <w:sz w:val="28"/>
          <w:szCs w:val="28"/>
        </w:rPr>
        <w:t xml:space="preserve"> </w:t>
      </w:r>
      <w:r w:rsidRPr="00DA1616">
        <w:rPr>
          <w:rFonts w:ascii="Times New Roman" w:hAnsi="Times New Roman"/>
          <w:b/>
          <w:sz w:val="28"/>
          <w:szCs w:val="28"/>
        </w:rPr>
        <w:t>Состояние атмосферного воздуха по данным эпизодических наблюдений</w:t>
      </w:r>
      <w:r w:rsidR="00610412" w:rsidRPr="00DA1616">
        <w:rPr>
          <w:rFonts w:ascii="Times New Roman" w:hAnsi="Times New Roman"/>
          <w:b/>
          <w:sz w:val="28"/>
          <w:szCs w:val="28"/>
          <w:lang w:eastAsia="ru-RU" w:bidi="ar-SA"/>
        </w:rPr>
        <w:t xml:space="preserve"> поселка</w:t>
      </w:r>
      <w:r w:rsidRPr="00DA1616">
        <w:rPr>
          <w:rFonts w:ascii="Times New Roman" w:hAnsi="Times New Roman"/>
          <w:b/>
          <w:sz w:val="28"/>
          <w:szCs w:val="28"/>
          <w:lang w:eastAsia="ru-RU" w:bidi="ar-SA"/>
        </w:rPr>
        <w:t xml:space="preserve"> городского типа Боролдай</w:t>
      </w:r>
      <w:r w:rsidRPr="00DA1616">
        <w:rPr>
          <w:rFonts w:ascii="Times New Roman" w:hAnsi="Times New Roman"/>
          <w:b/>
          <w:sz w:val="28"/>
          <w:szCs w:val="28"/>
          <w:lang w:val="kk-KZ" w:eastAsia="ru-RU" w:bidi="ar-SA"/>
        </w:rPr>
        <w:t xml:space="preserve"> Илийского района</w:t>
      </w:r>
    </w:p>
    <w:p w:rsidR="00DC7F77" w:rsidRPr="00DA1616" w:rsidRDefault="00DC7F77" w:rsidP="005908E2">
      <w:pPr>
        <w:ind w:left="1368"/>
        <w:rPr>
          <w:rFonts w:ascii="Times New Roman" w:hAnsi="Times New Roman"/>
          <w:sz w:val="28"/>
          <w:szCs w:val="28"/>
          <w:lang w:eastAsia="ru-RU" w:bidi="ar-SA"/>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поселке городского типа Боролдайпроводились на </w:t>
      </w:r>
      <w:r w:rsidRPr="00DA1616">
        <w:rPr>
          <w:rFonts w:ascii="Times New Roman" w:hAnsi="Times New Roman"/>
          <w:sz w:val="28"/>
          <w:szCs w:val="28"/>
          <w:lang w:val="kk-KZ" w:eastAsia="ru-RU" w:bidi="ar-SA"/>
        </w:rPr>
        <w:t>2 точках (</w:t>
      </w:r>
      <w:r w:rsidR="00476DFF" w:rsidRPr="00DA1616">
        <w:rPr>
          <w:rFonts w:ascii="Times New Roman" w:hAnsi="Times New Roman"/>
          <w:bCs/>
          <w:i/>
        </w:rPr>
        <w:t>т</w:t>
      </w:r>
      <w:r w:rsidRPr="00DA1616">
        <w:rPr>
          <w:rFonts w:ascii="Times New Roman" w:hAnsi="Times New Roman"/>
          <w:bCs/>
          <w:i/>
        </w:rPr>
        <w:t xml:space="preserve">очка №1 - Акимат,  точка №2 - ул. Аэродромная). </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диоксида серы, оксида углерода, диоксида азота,</w:t>
      </w:r>
      <w:r w:rsidR="005451F7" w:rsidRPr="00DA1616">
        <w:rPr>
          <w:rStyle w:val="FontStyle204"/>
          <w:sz w:val="28"/>
          <w:szCs w:val="28"/>
          <w:lang w:val="kk-KZ"/>
        </w:rPr>
        <w:t xml:space="preserve"> оксида азота, </w:t>
      </w:r>
      <w:r w:rsidRPr="00DA1616">
        <w:rPr>
          <w:rStyle w:val="FontStyle204"/>
          <w:sz w:val="28"/>
          <w:szCs w:val="28"/>
          <w:lang w:val="kk-KZ"/>
        </w:rPr>
        <w:t>фенола и формальдегида.</w:t>
      </w:r>
    </w:p>
    <w:p w:rsidR="00610412" w:rsidRPr="00DA1616" w:rsidRDefault="00DC7F77" w:rsidP="005908E2">
      <w:pPr>
        <w:ind w:firstLine="709"/>
        <w:jc w:val="both"/>
        <w:rPr>
          <w:rStyle w:val="FontStyle204"/>
          <w:sz w:val="28"/>
          <w:szCs w:val="28"/>
          <w:lang w:val="kk-KZ"/>
        </w:rPr>
      </w:pPr>
      <w:r w:rsidRPr="00DA1616">
        <w:rPr>
          <w:rStyle w:val="FontStyle204"/>
          <w:sz w:val="28"/>
          <w:szCs w:val="28"/>
          <w:lang w:val="kk-KZ"/>
        </w:rPr>
        <w:t>Концентрации определяемых веществ, по данным наблюдений,находились в пределах допустимой нормы (таблица 3.6).</w:t>
      </w:r>
    </w:p>
    <w:p w:rsidR="00F96A08" w:rsidRPr="00DA1616" w:rsidRDefault="00F96A08" w:rsidP="005908E2">
      <w:pPr>
        <w:jc w:val="right"/>
        <w:rPr>
          <w:rFonts w:ascii="Times New Roman" w:hAnsi="Times New Roman"/>
          <w:lang w:val="kk-KZ" w:eastAsia="ru-RU" w:bidi="ar-SA"/>
        </w:rPr>
      </w:pPr>
    </w:p>
    <w:p w:rsidR="00DC7F77" w:rsidRPr="00DA1616" w:rsidRDefault="00DC7F77" w:rsidP="005908E2">
      <w:pPr>
        <w:jc w:val="right"/>
        <w:rPr>
          <w:rFonts w:ascii="Times New Roman" w:hAnsi="Times New Roman"/>
          <w:lang w:val="kk-KZ" w:eastAsia="ru-RU" w:bidi="ar-SA"/>
        </w:rPr>
      </w:pPr>
      <w:r w:rsidRPr="00DA1616">
        <w:rPr>
          <w:rFonts w:ascii="Times New Roman" w:hAnsi="Times New Roman"/>
          <w:lang w:eastAsia="ru-RU" w:bidi="ar-SA"/>
        </w:rPr>
        <w:t>Таблица 3.6</w:t>
      </w:r>
    </w:p>
    <w:p w:rsidR="00DC7F77"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Максимальные концентрации загрязняющих веществ по данным наблюдений</w:t>
      </w:r>
      <w:r w:rsidR="00610412" w:rsidRPr="00DA1616">
        <w:rPr>
          <w:rFonts w:ascii="Times New Roman" w:hAnsi="Times New Roman"/>
          <w:sz w:val="28"/>
          <w:szCs w:val="28"/>
          <w:lang w:eastAsia="ru-RU" w:bidi="ar-SA"/>
        </w:rPr>
        <w:t xml:space="preserve"> поселка</w:t>
      </w:r>
      <w:r w:rsidRPr="00DA1616">
        <w:rPr>
          <w:rFonts w:ascii="Times New Roman" w:hAnsi="Times New Roman"/>
          <w:sz w:val="28"/>
          <w:szCs w:val="28"/>
          <w:lang w:eastAsia="ru-RU" w:bidi="ar-SA"/>
        </w:rPr>
        <w:t xml:space="preserve"> городского типа Боролдай</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C7F77" w:rsidRPr="00DA1616" w:rsidTr="00365562">
        <w:trPr>
          <w:trHeight w:val="313"/>
          <w:jc w:val="center"/>
        </w:trPr>
        <w:tc>
          <w:tcPr>
            <w:tcW w:w="3429" w:type="dxa"/>
            <w:vMerge w:val="restart"/>
            <w:vAlign w:val="center"/>
          </w:tcPr>
          <w:p w:rsidR="00DC7F77" w:rsidRPr="00DA1616" w:rsidRDefault="00DC7F77" w:rsidP="005908E2">
            <w:pPr>
              <w:jc w:val="center"/>
              <w:rPr>
                <w:rFonts w:ascii="Times New Roman" w:hAnsi="Times New Roman"/>
                <w:lang w:eastAsia="ru-RU" w:bidi="ar-SA"/>
              </w:rPr>
            </w:pPr>
            <w:r w:rsidRPr="00DA1616">
              <w:rPr>
                <w:rFonts w:ascii="Times New Roman" w:hAnsi="Times New Roman"/>
                <w:b/>
                <w:bCs/>
                <w:lang w:eastAsia="ru-RU" w:bidi="ar-SA"/>
              </w:rPr>
              <w:t>Определяемые примеси</w:t>
            </w:r>
          </w:p>
        </w:tc>
        <w:tc>
          <w:tcPr>
            <w:tcW w:w="5706" w:type="dxa"/>
            <w:gridSpan w:val="4"/>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DC7F77" w:rsidRPr="00DA1616" w:rsidTr="00365562">
        <w:trPr>
          <w:trHeight w:val="405"/>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0,01</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0,02</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0,01</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0,02</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0,160</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0,320</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0,159</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0,318</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4,7</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0,9</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1,3</w:t>
            </w:r>
          </w:p>
        </w:tc>
        <w:tc>
          <w:tcPr>
            <w:tcW w:w="1427" w:type="dxa"/>
            <w:vAlign w:val="center"/>
          </w:tcPr>
          <w:p w:rsidR="00DC7F77" w:rsidRPr="00DA1616" w:rsidRDefault="00DC7F77" w:rsidP="005908E2">
            <w:pPr>
              <w:jc w:val="center"/>
              <w:rPr>
                <w:rFonts w:ascii="Times New Roman" w:hAnsi="Times New Roman"/>
              </w:rPr>
            </w:pPr>
            <w:r w:rsidRPr="00DA1616">
              <w:rPr>
                <w:rFonts w:ascii="Times New Roman" w:hAnsi="Times New Roman"/>
              </w:rPr>
              <w:t>0,3</w:t>
            </w:r>
          </w:p>
        </w:tc>
      </w:tr>
      <w:tr w:rsidR="00DC7F77" w:rsidRPr="00DA1616" w:rsidTr="00365562">
        <w:trPr>
          <w:trHeight w:val="123"/>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0,01</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0,05</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0,01</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0,07</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0,01</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0,03</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0,01</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0,03</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Ф</w:t>
            </w:r>
            <w:r w:rsidRPr="00DA1616">
              <w:rPr>
                <w:rFonts w:ascii="Times New Roman" w:hAnsi="Times New Roman"/>
                <w:lang w:val="kk-KZ" w:eastAsia="ru-RU" w:bidi="ar-SA"/>
              </w:rPr>
              <w:t>енол</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0,002</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0,239</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0,006</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0,585</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val="kk-KZ" w:eastAsia="ru-RU" w:bidi="ar-SA"/>
              </w:rPr>
            </w:pPr>
            <w:r w:rsidRPr="00DA1616">
              <w:rPr>
                <w:rFonts w:ascii="Times New Roman" w:hAnsi="Times New Roman"/>
                <w:lang w:eastAsia="ru-RU" w:bidi="ar-SA"/>
              </w:rPr>
              <w:t>Формальдегид</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0,004</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0,086</w:t>
            </w:r>
          </w:p>
        </w:tc>
        <w:tc>
          <w:tcPr>
            <w:tcW w:w="1426"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0,009</w:t>
            </w:r>
          </w:p>
        </w:tc>
        <w:tc>
          <w:tcPr>
            <w:tcW w:w="1427" w:type="dxa"/>
            <w:vAlign w:val="center"/>
          </w:tcPr>
          <w:p w:rsidR="00DC7F77" w:rsidRPr="00DA1616" w:rsidRDefault="00DC7F77" w:rsidP="005908E2">
            <w:pPr>
              <w:jc w:val="center"/>
              <w:rPr>
                <w:rFonts w:ascii="Times New Roman" w:hAnsi="Times New Roman"/>
                <w:bCs/>
              </w:rPr>
            </w:pPr>
            <w:r w:rsidRPr="00DA1616">
              <w:rPr>
                <w:rFonts w:ascii="Times New Roman" w:hAnsi="Times New Roman"/>
                <w:bCs/>
              </w:rPr>
              <w:t>0,180</w:t>
            </w:r>
          </w:p>
        </w:tc>
      </w:tr>
    </w:tbl>
    <w:p w:rsidR="00F96A08" w:rsidRPr="00DA1616" w:rsidRDefault="00F96A08" w:rsidP="005908E2">
      <w:pPr>
        <w:rPr>
          <w:rFonts w:ascii="Times New Roman" w:hAnsi="Times New Roman"/>
          <w:b/>
          <w:sz w:val="28"/>
          <w:szCs w:val="28"/>
        </w:rPr>
      </w:pPr>
    </w:p>
    <w:p w:rsidR="00F96A08" w:rsidRPr="00DA1616" w:rsidRDefault="00F96A08" w:rsidP="005908E2">
      <w:pPr>
        <w:rPr>
          <w:rFonts w:ascii="Times New Roman" w:hAnsi="Times New Roman"/>
          <w:b/>
          <w:sz w:val="28"/>
          <w:szCs w:val="28"/>
        </w:rPr>
      </w:pPr>
    </w:p>
    <w:p w:rsidR="00F1593F" w:rsidRPr="00DA1616" w:rsidRDefault="00F96A08" w:rsidP="005908E2">
      <w:pPr>
        <w:jc w:val="center"/>
        <w:rPr>
          <w:rFonts w:ascii="Times New Roman" w:hAnsi="Times New Roman"/>
          <w:b/>
          <w:sz w:val="28"/>
          <w:szCs w:val="28"/>
        </w:rPr>
      </w:pPr>
      <w:r w:rsidRPr="00DA1616">
        <w:rPr>
          <w:rFonts w:ascii="Times New Roman" w:hAnsi="Times New Roman"/>
          <w:b/>
          <w:sz w:val="28"/>
          <w:szCs w:val="28"/>
        </w:rPr>
        <w:t xml:space="preserve">3.7 </w:t>
      </w:r>
      <w:r w:rsidR="00F1593F" w:rsidRPr="00DA1616">
        <w:rPr>
          <w:rFonts w:ascii="Times New Roman" w:hAnsi="Times New Roman"/>
          <w:b/>
          <w:sz w:val="28"/>
          <w:szCs w:val="28"/>
        </w:rPr>
        <w:t>Состояние загрязнения атмосферного воздуха по г</w:t>
      </w:r>
      <w:r w:rsidR="00754B0C" w:rsidRPr="00DA1616">
        <w:rPr>
          <w:rFonts w:ascii="Times New Roman" w:hAnsi="Times New Roman"/>
          <w:b/>
          <w:sz w:val="28"/>
          <w:szCs w:val="28"/>
        </w:rPr>
        <w:t xml:space="preserve">ороду </w:t>
      </w:r>
      <w:r w:rsidR="00F1593F" w:rsidRPr="00DA1616">
        <w:rPr>
          <w:rFonts w:ascii="Times New Roman" w:hAnsi="Times New Roman"/>
          <w:b/>
          <w:sz w:val="28"/>
          <w:szCs w:val="28"/>
        </w:rPr>
        <w:t>Талдыкорган</w:t>
      </w:r>
    </w:p>
    <w:p w:rsidR="00891D59" w:rsidRPr="00DA1616" w:rsidRDefault="00891D59" w:rsidP="005908E2">
      <w:pPr>
        <w:rPr>
          <w:rFonts w:ascii="Times New Roman" w:hAnsi="Times New Roman"/>
          <w:b/>
          <w:sz w:val="28"/>
          <w:szCs w:val="28"/>
        </w:rPr>
      </w:pPr>
    </w:p>
    <w:p w:rsidR="002219FB"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B36078" w:rsidRPr="00DA1616">
        <w:rPr>
          <w:rStyle w:val="FontStyle204"/>
          <w:sz w:val="28"/>
          <w:szCs w:val="28"/>
        </w:rPr>
        <w:t>2</w:t>
      </w:r>
      <w:r w:rsidRPr="00DA1616">
        <w:rPr>
          <w:rStyle w:val="FontStyle204"/>
          <w:sz w:val="28"/>
          <w:szCs w:val="28"/>
        </w:rPr>
        <w:t xml:space="preserve"> стационарных постах</w:t>
      </w:r>
      <w:r w:rsidRPr="00DA1616">
        <w:rPr>
          <w:rFonts w:ascii="Times New Roman" w:hAnsi="Times New Roman"/>
          <w:sz w:val="28"/>
          <w:szCs w:val="28"/>
        </w:rPr>
        <w:t>(</w:t>
      </w:r>
      <w:r w:rsidR="005643C4" w:rsidRPr="00DA1616">
        <w:rPr>
          <w:rFonts w:ascii="Times New Roman" w:hAnsi="Times New Roman"/>
          <w:sz w:val="28"/>
          <w:szCs w:val="28"/>
        </w:rPr>
        <w:t>рис. 3.</w:t>
      </w:r>
      <w:r w:rsidR="006B652C" w:rsidRPr="00DA1616">
        <w:rPr>
          <w:rFonts w:ascii="Times New Roman" w:hAnsi="Times New Roman"/>
          <w:sz w:val="28"/>
          <w:szCs w:val="28"/>
        </w:rPr>
        <w:t>2</w:t>
      </w:r>
      <w:r w:rsidRPr="00DA1616">
        <w:rPr>
          <w:rFonts w:ascii="Times New Roman" w:hAnsi="Times New Roman"/>
          <w:sz w:val="28"/>
          <w:szCs w:val="28"/>
        </w:rPr>
        <w:t xml:space="preserve">, таблица </w:t>
      </w:r>
      <w:r w:rsidR="00156D90" w:rsidRPr="00DA1616">
        <w:rPr>
          <w:rFonts w:ascii="Times New Roman" w:hAnsi="Times New Roman"/>
          <w:sz w:val="28"/>
          <w:szCs w:val="28"/>
        </w:rPr>
        <w:t>3.</w:t>
      </w:r>
      <w:r w:rsidR="006B652C" w:rsidRPr="00DA1616">
        <w:rPr>
          <w:rFonts w:ascii="Times New Roman" w:hAnsi="Times New Roman"/>
          <w:sz w:val="28"/>
          <w:szCs w:val="28"/>
        </w:rPr>
        <w:t>7</w:t>
      </w:r>
      <w:r w:rsidRPr="00DA1616">
        <w:rPr>
          <w:rFonts w:ascii="Times New Roman" w:hAnsi="Times New Roman"/>
          <w:sz w:val="28"/>
          <w:szCs w:val="28"/>
        </w:rPr>
        <w:t>)</w:t>
      </w:r>
      <w:r w:rsidRPr="00DA1616">
        <w:rPr>
          <w:rStyle w:val="FontStyle201"/>
          <w:sz w:val="28"/>
          <w:szCs w:val="28"/>
        </w:rPr>
        <w:t>.</w:t>
      </w:r>
    </w:p>
    <w:p w:rsidR="00F96A08" w:rsidRPr="00DA1616" w:rsidRDefault="00F96A08" w:rsidP="005908E2">
      <w:pPr>
        <w:jc w:val="right"/>
        <w:rPr>
          <w:rFonts w:ascii="Times New Roman" w:hAnsi="Times New Roman"/>
        </w:rPr>
      </w:pPr>
    </w:p>
    <w:p w:rsidR="006644F1" w:rsidRPr="00DA1616" w:rsidRDefault="006644F1"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156D90" w:rsidRPr="00DA1616">
        <w:rPr>
          <w:rFonts w:ascii="Times New Roman" w:hAnsi="Times New Roman"/>
        </w:rPr>
        <w:t>3.</w:t>
      </w:r>
      <w:r w:rsidR="006B652C" w:rsidRPr="00DA1616">
        <w:rPr>
          <w:rFonts w:ascii="Times New Roman" w:hAnsi="Times New Roman"/>
        </w:rPr>
        <w:t>7</w:t>
      </w:r>
    </w:p>
    <w:p w:rsidR="00C60FBE"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085"/>
        <w:gridCol w:w="3685"/>
      </w:tblGrid>
      <w:tr w:rsidR="000A74EB" w:rsidRPr="00DA1616">
        <w:tc>
          <w:tcPr>
            <w:tcW w:w="959" w:type="dxa"/>
            <w:vAlign w:val="center"/>
          </w:tcPr>
          <w:p w:rsidR="0078005E" w:rsidRPr="00DA1616" w:rsidRDefault="0078005E" w:rsidP="005908E2">
            <w:pPr>
              <w:jc w:val="center"/>
              <w:outlineLvl w:val="1"/>
              <w:rPr>
                <w:rFonts w:ascii="Times New Roman" w:hAnsi="Times New Roman"/>
                <w:b/>
              </w:rPr>
            </w:pPr>
          </w:p>
          <w:p w:rsidR="000A74EB" w:rsidRPr="00DA1616" w:rsidRDefault="000A74EB" w:rsidP="005908E2">
            <w:pPr>
              <w:jc w:val="center"/>
              <w:outlineLvl w:val="1"/>
              <w:rPr>
                <w:rFonts w:ascii="Times New Roman" w:hAnsi="Times New Roman"/>
                <w:b/>
              </w:rPr>
            </w:pPr>
            <w:r w:rsidRPr="00DA1616">
              <w:rPr>
                <w:rFonts w:ascii="Times New Roman" w:hAnsi="Times New Roman"/>
                <w:b/>
              </w:rPr>
              <w:t>Номер</w:t>
            </w:r>
          </w:p>
          <w:p w:rsidR="000A74EB" w:rsidRPr="00DA1616" w:rsidRDefault="000A74EB"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0A74EB" w:rsidRPr="00DA1616" w:rsidRDefault="000A74EB"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0A74EB" w:rsidRPr="00DA1616" w:rsidRDefault="002A4D3B" w:rsidP="005908E2">
            <w:pPr>
              <w:jc w:val="center"/>
              <w:outlineLvl w:val="1"/>
              <w:rPr>
                <w:rFonts w:ascii="Times New Roman" w:hAnsi="Times New Roman"/>
                <w:b/>
              </w:rPr>
            </w:pPr>
            <w:r w:rsidRPr="00DA1616">
              <w:rPr>
                <w:rFonts w:ascii="Times New Roman" w:hAnsi="Times New Roman"/>
                <w:b/>
              </w:rPr>
              <w:t>Проведение</w:t>
            </w:r>
            <w:r w:rsidR="000A74EB" w:rsidRPr="00DA1616">
              <w:rPr>
                <w:rFonts w:ascii="Times New Roman" w:hAnsi="Times New Roman"/>
                <w:b/>
              </w:rPr>
              <w:t xml:space="preserve"> наблюдений</w:t>
            </w:r>
          </w:p>
        </w:tc>
        <w:tc>
          <w:tcPr>
            <w:tcW w:w="2085" w:type="dxa"/>
            <w:vAlign w:val="center"/>
          </w:tcPr>
          <w:p w:rsidR="000A74EB" w:rsidRPr="00DA1616" w:rsidRDefault="000A74EB" w:rsidP="005908E2">
            <w:pPr>
              <w:jc w:val="center"/>
              <w:outlineLvl w:val="1"/>
              <w:rPr>
                <w:rFonts w:ascii="Times New Roman" w:hAnsi="Times New Roman"/>
                <w:b/>
              </w:rPr>
            </w:pPr>
            <w:r w:rsidRPr="00DA1616">
              <w:rPr>
                <w:rFonts w:ascii="Times New Roman" w:hAnsi="Times New Roman"/>
                <w:b/>
              </w:rPr>
              <w:t>Адрес поста</w:t>
            </w:r>
          </w:p>
        </w:tc>
        <w:tc>
          <w:tcPr>
            <w:tcW w:w="3685" w:type="dxa"/>
            <w:vAlign w:val="center"/>
          </w:tcPr>
          <w:p w:rsidR="000A74EB" w:rsidRPr="00DA1616" w:rsidRDefault="000A74EB"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A74EB" w:rsidRPr="00DA1616">
        <w:tc>
          <w:tcPr>
            <w:tcW w:w="959" w:type="dxa"/>
            <w:vAlign w:val="center"/>
          </w:tcPr>
          <w:p w:rsidR="000A74EB" w:rsidRPr="00DA1616" w:rsidRDefault="000A74EB" w:rsidP="005908E2">
            <w:pPr>
              <w:jc w:val="center"/>
              <w:outlineLvl w:val="1"/>
              <w:rPr>
                <w:rFonts w:ascii="Times New Roman" w:hAnsi="Times New Roman"/>
              </w:rPr>
            </w:pPr>
            <w:r w:rsidRPr="00DA1616">
              <w:rPr>
                <w:rFonts w:ascii="Times New Roman" w:hAnsi="Times New Roman"/>
              </w:rPr>
              <w:t>1</w:t>
            </w:r>
          </w:p>
        </w:tc>
        <w:tc>
          <w:tcPr>
            <w:tcW w:w="1276" w:type="dxa"/>
            <w:vAlign w:val="center"/>
          </w:tcPr>
          <w:p w:rsidR="000A74EB" w:rsidRPr="00DA1616" w:rsidRDefault="000A74EB" w:rsidP="005908E2">
            <w:pPr>
              <w:jc w:val="center"/>
              <w:outlineLvl w:val="1"/>
              <w:rPr>
                <w:rFonts w:ascii="Times New Roman" w:hAnsi="Times New Roman"/>
              </w:rPr>
            </w:pPr>
            <w:r w:rsidRPr="00DA1616">
              <w:rPr>
                <w:rFonts w:ascii="Times New Roman" w:hAnsi="Times New Roman"/>
              </w:rPr>
              <w:t xml:space="preserve">3 раза </w:t>
            </w:r>
          </w:p>
          <w:p w:rsidR="000A74EB" w:rsidRPr="00DA1616" w:rsidRDefault="000A74EB" w:rsidP="005908E2">
            <w:pPr>
              <w:jc w:val="center"/>
              <w:outlineLvl w:val="1"/>
              <w:rPr>
                <w:rFonts w:ascii="Times New Roman" w:hAnsi="Times New Roman"/>
              </w:rPr>
            </w:pPr>
            <w:r w:rsidRPr="00DA1616">
              <w:rPr>
                <w:rFonts w:ascii="Times New Roman" w:hAnsi="Times New Roman"/>
              </w:rPr>
              <w:t>в сутки</w:t>
            </w:r>
          </w:p>
        </w:tc>
        <w:tc>
          <w:tcPr>
            <w:tcW w:w="1884" w:type="dxa"/>
            <w:vAlign w:val="center"/>
          </w:tcPr>
          <w:p w:rsidR="000A74EB" w:rsidRPr="00DA1616" w:rsidRDefault="00632E5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085" w:type="dxa"/>
            <w:vAlign w:val="center"/>
          </w:tcPr>
          <w:p w:rsidR="000A74EB" w:rsidRPr="00DA1616" w:rsidRDefault="000A74EB" w:rsidP="005908E2">
            <w:pPr>
              <w:jc w:val="center"/>
              <w:outlineLvl w:val="1"/>
              <w:rPr>
                <w:rFonts w:ascii="Times New Roman" w:hAnsi="Times New Roman"/>
              </w:rPr>
            </w:pPr>
            <w:r w:rsidRPr="00DA1616">
              <w:rPr>
                <w:rFonts w:ascii="Times New Roman" w:hAnsi="Times New Roman"/>
              </w:rPr>
              <w:t>ул. Гагарина, 216 и ул. Джабаева</w:t>
            </w:r>
          </w:p>
        </w:tc>
        <w:tc>
          <w:tcPr>
            <w:tcW w:w="3685" w:type="dxa"/>
            <w:vAlign w:val="center"/>
          </w:tcPr>
          <w:p w:rsidR="000A74EB" w:rsidRPr="00DA1616" w:rsidRDefault="000A74EB" w:rsidP="005908E2">
            <w:pPr>
              <w:outlineLvl w:val="1"/>
              <w:rPr>
                <w:rFonts w:ascii="Times New Roman" w:hAnsi="Times New Roman"/>
              </w:rPr>
            </w:pPr>
            <w:r w:rsidRPr="00DA1616">
              <w:rPr>
                <w:rFonts w:ascii="Times New Roman" w:hAnsi="Times New Roman"/>
              </w:rPr>
              <w:t xml:space="preserve">взвешенные вещества, диоксид серы, оксид углерода, </w:t>
            </w:r>
            <w:r w:rsidR="006A3C6F" w:rsidRPr="00DA1616">
              <w:rPr>
                <w:rFonts w:ascii="Times New Roman" w:hAnsi="Times New Roman"/>
              </w:rPr>
              <w:t>диоксид азота, оксид азота,</w:t>
            </w:r>
            <w:r w:rsidRPr="00DA1616">
              <w:rPr>
                <w:rFonts w:ascii="Times New Roman" w:hAnsi="Times New Roman"/>
              </w:rPr>
              <w:t xml:space="preserve">сероводород, </w:t>
            </w:r>
            <w:r w:rsidR="002A0F86" w:rsidRPr="00DA1616">
              <w:rPr>
                <w:rFonts w:ascii="Times New Roman" w:hAnsi="Times New Roman"/>
                <w:lang w:val="kk-KZ"/>
              </w:rPr>
              <w:t xml:space="preserve">аммиак, </w:t>
            </w:r>
            <w:r w:rsidRPr="00DA1616">
              <w:rPr>
                <w:rFonts w:ascii="Times New Roman" w:hAnsi="Times New Roman"/>
              </w:rPr>
              <w:t>формальдегид</w:t>
            </w:r>
          </w:p>
        </w:tc>
      </w:tr>
      <w:tr w:rsidR="000A74EB" w:rsidRPr="00DA1616">
        <w:tc>
          <w:tcPr>
            <w:tcW w:w="959" w:type="dxa"/>
            <w:vAlign w:val="center"/>
          </w:tcPr>
          <w:p w:rsidR="000A74EB" w:rsidRPr="00DA1616" w:rsidRDefault="000A74EB" w:rsidP="005908E2">
            <w:pPr>
              <w:jc w:val="center"/>
              <w:outlineLvl w:val="1"/>
              <w:rPr>
                <w:rFonts w:ascii="Times New Roman" w:hAnsi="Times New Roman"/>
              </w:rPr>
            </w:pPr>
            <w:r w:rsidRPr="00DA1616">
              <w:rPr>
                <w:rFonts w:ascii="Times New Roman" w:hAnsi="Times New Roman"/>
              </w:rPr>
              <w:t>2</w:t>
            </w:r>
          </w:p>
        </w:tc>
        <w:tc>
          <w:tcPr>
            <w:tcW w:w="1276" w:type="dxa"/>
            <w:vAlign w:val="center"/>
          </w:tcPr>
          <w:p w:rsidR="000A74EB" w:rsidRPr="00DA1616" w:rsidRDefault="000A74EB"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0A74EB" w:rsidRPr="00DA1616" w:rsidRDefault="000A74EB" w:rsidP="005908E2">
            <w:pPr>
              <w:jc w:val="center"/>
              <w:outlineLvl w:val="1"/>
              <w:rPr>
                <w:rFonts w:ascii="Times New Roman" w:hAnsi="Times New Roman"/>
              </w:rPr>
            </w:pPr>
            <w:r w:rsidRPr="00DA1616">
              <w:rPr>
                <w:rFonts w:ascii="Times New Roman" w:hAnsi="Times New Roman"/>
              </w:rPr>
              <w:t>в непрерывном режиме</w:t>
            </w:r>
          </w:p>
        </w:tc>
        <w:tc>
          <w:tcPr>
            <w:tcW w:w="2085" w:type="dxa"/>
            <w:vAlign w:val="center"/>
          </w:tcPr>
          <w:p w:rsidR="000A74EB" w:rsidRPr="00DA1616" w:rsidRDefault="000A74EB" w:rsidP="005908E2">
            <w:pPr>
              <w:jc w:val="center"/>
              <w:rPr>
                <w:rFonts w:ascii="Times New Roman" w:hAnsi="Times New Roman"/>
              </w:rPr>
            </w:pPr>
            <w:r w:rsidRPr="00DA1616">
              <w:rPr>
                <w:rFonts w:ascii="Times New Roman" w:hAnsi="Times New Roman"/>
              </w:rPr>
              <w:t xml:space="preserve">ул. </w:t>
            </w:r>
            <w:r w:rsidR="00DF235E" w:rsidRPr="00DA1616">
              <w:rPr>
                <w:rFonts w:ascii="Times New Roman" w:hAnsi="Times New Roman"/>
              </w:rPr>
              <w:t>Кунаева, 32</w:t>
            </w:r>
          </w:p>
        </w:tc>
        <w:tc>
          <w:tcPr>
            <w:tcW w:w="3685" w:type="dxa"/>
            <w:vAlign w:val="center"/>
          </w:tcPr>
          <w:p w:rsidR="000A74EB" w:rsidRPr="00DA1616" w:rsidRDefault="000A74EB"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и оксид азота, сероводород, аммиак, формальдегид</w:t>
            </w:r>
            <w:r w:rsidR="00F05420" w:rsidRPr="00DA1616">
              <w:rPr>
                <w:rFonts w:ascii="Times New Roman" w:hAnsi="Times New Roman"/>
              </w:rPr>
              <w:t>, сумма углеводородов, метан</w:t>
            </w:r>
          </w:p>
        </w:tc>
      </w:tr>
    </w:tbl>
    <w:p w:rsidR="001750B4" w:rsidRPr="00DA1616" w:rsidRDefault="001750B4" w:rsidP="005908E2">
      <w:pPr>
        <w:pStyle w:val="Style100"/>
        <w:widowControl/>
        <w:spacing w:line="0" w:lineRule="atLeast"/>
        <w:ind w:firstLine="708"/>
        <w:rPr>
          <w:rStyle w:val="FontStyle201"/>
          <w:sz w:val="28"/>
          <w:szCs w:val="28"/>
        </w:rPr>
      </w:pPr>
    </w:p>
    <w:p w:rsidR="00D85BB9" w:rsidRPr="00DA1616" w:rsidRDefault="003D1D17" w:rsidP="005908E2">
      <w:pPr>
        <w:pStyle w:val="21"/>
        <w:spacing w:line="0" w:lineRule="atLeast"/>
        <w:ind w:right="708" w:firstLine="0"/>
        <w:jc w:val="center"/>
        <w:rPr>
          <w:rFonts w:ascii="Times New Roman" w:hAnsi="Times New Roman"/>
          <w:noProof/>
          <w:sz w:val="26"/>
          <w:szCs w:val="26"/>
          <w:lang w:eastAsia="ru-RU" w:bidi="ar-SA"/>
        </w:rPr>
      </w:pPr>
      <w:r w:rsidRPr="00DA1616">
        <w:rPr>
          <w:rFonts w:ascii="Times New Roman" w:hAnsi="Times New Roman"/>
          <w:noProof/>
          <w:sz w:val="26"/>
          <w:szCs w:val="26"/>
          <w:lang w:eastAsia="ru-RU" w:bidi="ar-SA"/>
        </w:rPr>
        <w:drawing>
          <wp:inline distT="0" distB="0" distL="0" distR="0">
            <wp:extent cx="6299003" cy="3717378"/>
            <wp:effectExtent l="19050" t="19050" r="25597" b="16422"/>
            <wp:docPr id="19" name="Рисунок 1" descr="Талдыкорган (зам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алдыкорган (замена)"/>
                    <pic:cNvPicPr>
                      <a:picLocks noChangeAspect="1" noChangeArrowheads="1"/>
                    </pic:cNvPicPr>
                  </pic:nvPicPr>
                  <pic:blipFill>
                    <a:blip r:embed="rId40" cstate="print"/>
                    <a:srcRect/>
                    <a:stretch>
                      <a:fillRect/>
                    </a:stretch>
                  </pic:blipFill>
                  <pic:spPr bwMode="auto">
                    <a:xfrm>
                      <a:off x="0" y="0"/>
                      <a:ext cx="6304915" cy="3720867"/>
                    </a:xfrm>
                    <a:prstGeom prst="rect">
                      <a:avLst/>
                    </a:prstGeom>
                    <a:noFill/>
                    <a:ln w="12700" cmpd="sng">
                      <a:solidFill>
                        <a:srgbClr val="000000"/>
                      </a:solidFill>
                      <a:miter lim="800000"/>
                      <a:headEnd/>
                      <a:tailEnd/>
                    </a:ln>
                    <a:effectLst/>
                  </pic:spPr>
                </pic:pic>
              </a:graphicData>
            </a:graphic>
          </wp:inline>
        </w:drawing>
      </w:r>
    </w:p>
    <w:p w:rsidR="00DF235E" w:rsidRPr="00DA1616" w:rsidRDefault="00DF235E" w:rsidP="005908E2">
      <w:pPr>
        <w:jc w:val="center"/>
        <w:rPr>
          <w:rFonts w:ascii="Times New Roman" w:hAnsi="Times New Roman"/>
        </w:rPr>
      </w:pPr>
    </w:p>
    <w:p w:rsidR="000A74EB" w:rsidRPr="00DA1616" w:rsidRDefault="005643C4" w:rsidP="005908E2">
      <w:pPr>
        <w:jc w:val="center"/>
        <w:rPr>
          <w:rFonts w:ascii="Times New Roman" w:hAnsi="Times New Roman"/>
        </w:rPr>
      </w:pPr>
      <w:r w:rsidRPr="00DA1616">
        <w:rPr>
          <w:rFonts w:ascii="Times New Roman" w:hAnsi="Times New Roman"/>
        </w:rPr>
        <w:t>Рис.</w:t>
      </w:r>
      <w:r w:rsidR="00955973" w:rsidRPr="00DA1616">
        <w:rPr>
          <w:rFonts w:ascii="Times New Roman" w:hAnsi="Times New Roman"/>
          <w:lang w:val="kk-KZ"/>
        </w:rPr>
        <w:t>-</w:t>
      </w:r>
      <w:r w:rsidR="006B652C" w:rsidRPr="00DA1616">
        <w:rPr>
          <w:rFonts w:ascii="Times New Roman" w:hAnsi="Times New Roman"/>
        </w:rPr>
        <w:t xml:space="preserve">3.2 </w:t>
      </w:r>
      <w:r w:rsidR="000C0B3E" w:rsidRPr="00DA1616">
        <w:rPr>
          <w:rFonts w:ascii="Times New Roman" w:hAnsi="Times New Roman"/>
        </w:rPr>
        <w:t>Схема</w:t>
      </w:r>
      <w:r w:rsidRPr="00DA1616">
        <w:rPr>
          <w:rFonts w:ascii="Times New Roman" w:hAnsi="Times New Roman"/>
        </w:rPr>
        <w:t xml:space="preserve">расположения стационарной сети наблюдений за загрязнением атмосферного воздуха города </w:t>
      </w:r>
      <w:r w:rsidR="00B36078" w:rsidRPr="00DA1616">
        <w:rPr>
          <w:rFonts w:ascii="Times New Roman" w:hAnsi="Times New Roman"/>
        </w:rPr>
        <w:t>Талдыкорган</w:t>
      </w:r>
    </w:p>
    <w:p w:rsidR="00A838C6" w:rsidRPr="00DA1616" w:rsidRDefault="00A838C6" w:rsidP="005908E2">
      <w:pPr>
        <w:tabs>
          <w:tab w:val="left" w:pos="8102"/>
          <w:tab w:val="right" w:pos="9637"/>
        </w:tabs>
        <w:jc w:val="right"/>
        <w:rPr>
          <w:rStyle w:val="FontStyle204"/>
        </w:rPr>
      </w:pPr>
    </w:p>
    <w:p w:rsidR="00C35CBC" w:rsidRPr="00DA1616" w:rsidRDefault="00693170" w:rsidP="005908E2">
      <w:pPr>
        <w:tabs>
          <w:tab w:val="left" w:pos="9498"/>
        </w:tabs>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DE3DD7"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наблюдений(рис.3.</w:t>
      </w:r>
      <w:r w:rsidR="00540704" w:rsidRPr="00DA1616">
        <w:rPr>
          <w:rFonts w:ascii="Times New Roman" w:hAnsi="Times New Roman"/>
          <w:sz w:val="28"/>
          <w:szCs w:val="28"/>
        </w:rPr>
        <w:t>2</w:t>
      </w:r>
      <w:r w:rsidRPr="00DA1616">
        <w:rPr>
          <w:rFonts w:ascii="Times New Roman" w:hAnsi="Times New Roman"/>
          <w:sz w:val="28"/>
          <w:szCs w:val="28"/>
        </w:rPr>
        <w:t>) атмосферный воздух города в целом характеризуется</w:t>
      </w:r>
      <w:r w:rsidR="0016371F" w:rsidRPr="00DA1616">
        <w:rPr>
          <w:rFonts w:ascii="Times New Roman" w:hAnsi="Times New Roman"/>
          <w:b/>
          <w:i/>
          <w:sz w:val="28"/>
          <w:szCs w:val="28"/>
          <w:lang w:val="kk-KZ"/>
        </w:rPr>
        <w:t>повышенным</w:t>
      </w:r>
      <w:r w:rsidR="003E3264" w:rsidRPr="00DA1616">
        <w:rPr>
          <w:rFonts w:ascii="Times New Roman" w:hAnsi="Times New Roman"/>
          <w:b/>
          <w:i/>
          <w:sz w:val="28"/>
          <w:szCs w:val="28"/>
          <w:lang w:val="kk-KZ"/>
        </w:rPr>
        <w:t xml:space="preserve"> </w:t>
      </w:r>
      <w:r w:rsidRPr="00DA1616">
        <w:rPr>
          <w:rFonts w:ascii="Times New Roman" w:hAnsi="Times New Roman"/>
          <w:b/>
          <w:i/>
          <w:sz w:val="28"/>
          <w:szCs w:val="28"/>
        </w:rPr>
        <w:t>уровнем загрязнения</w:t>
      </w:r>
      <w:r w:rsidR="00ED313E" w:rsidRPr="00DA1616">
        <w:rPr>
          <w:rFonts w:ascii="Times New Roman" w:hAnsi="Times New Roman"/>
          <w:sz w:val="28"/>
          <w:szCs w:val="28"/>
        </w:rPr>
        <w:t xml:space="preserve">, </w:t>
      </w:r>
      <w:r w:rsidR="000F1E47" w:rsidRPr="00DA1616">
        <w:rPr>
          <w:rFonts w:ascii="Times New Roman" w:hAnsi="Times New Roman"/>
          <w:sz w:val="28"/>
          <w:szCs w:val="28"/>
        </w:rPr>
        <w:t>о</w:t>
      </w:r>
      <w:r w:rsidRPr="00DA1616">
        <w:rPr>
          <w:rFonts w:ascii="Times New Roman" w:hAnsi="Times New Roman"/>
          <w:sz w:val="28"/>
          <w:szCs w:val="28"/>
        </w:rPr>
        <w:t>н определялся значени</w:t>
      </w:r>
      <w:r w:rsidR="00AD7D39" w:rsidRPr="00DA1616">
        <w:rPr>
          <w:rFonts w:ascii="Times New Roman" w:hAnsi="Times New Roman"/>
          <w:sz w:val="28"/>
          <w:szCs w:val="28"/>
        </w:rPr>
        <w:t>ями</w:t>
      </w:r>
      <w:r w:rsidR="00955973" w:rsidRPr="00DA1616">
        <w:rPr>
          <w:rFonts w:ascii="Times New Roman" w:hAnsi="Times New Roman"/>
          <w:sz w:val="28"/>
          <w:szCs w:val="28"/>
        </w:rPr>
        <w:t>СИ</w:t>
      </w:r>
      <w:r w:rsidR="00ED2F22" w:rsidRPr="00DA1616">
        <w:rPr>
          <w:rFonts w:ascii="Times New Roman" w:hAnsi="Times New Roman"/>
          <w:sz w:val="28"/>
          <w:szCs w:val="28"/>
        </w:rPr>
        <w:t>=</w:t>
      </w:r>
      <w:r w:rsidR="0016371F" w:rsidRPr="00DA1616">
        <w:rPr>
          <w:rFonts w:ascii="Times New Roman" w:hAnsi="Times New Roman"/>
          <w:sz w:val="28"/>
          <w:szCs w:val="28"/>
          <w:lang w:val="kk-KZ"/>
        </w:rPr>
        <w:t>4</w:t>
      </w:r>
      <w:r w:rsidR="00AD7D39" w:rsidRPr="00DA1616">
        <w:rPr>
          <w:rFonts w:ascii="Times New Roman" w:hAnsi="Times New Roman"/>
          <w:sz w:val="28"/>
          <w:szCs w:val="28"/>
          <w:lang w:val="kk-KZ"/>
        </w:rPr>
        <w:t xml:space="preserve"> и </w:t>
      </w:r>
      <w:r w:rsidR="00E47A3A" w:rsidRPr="00DA1616">
        <w:rPr>
          <w:rFonts w:ascii="Times New Roman" w:hAnsi="Times New Roman"/>
          <w:sz w:val="28"/>
          <w:szCs w:val="28"/>
        </w:rPr>
        <w:t>НП</w:t>
      </w:r>
      <w:r w:rsidR="00AD7D39" w:rsidRPr="00DA1616">
        <w:rPr>
          <w:rFonts w:ascii="Times New Roman" w:hAnsi="Times New Roman"/>
          <w:sz w:val="28"/>
          <w:szCs w:val="28"/>
        </w:rPr>
        <w:t>=</w:t>
      </w:r>
      <w:r w:rsidR="0016371F" w:rsidRPr="00DA1616">
        <w:rPr>
          <w:rFonts w:ascii="Times New Roman" w:hAnsi="Times New Roman"/>
          <w:sz w:val="28"/>
          <w:szCs w:val="28"/>
          <w:lang w:val="kk-KZ"/>
        </w:rPr>
        <w:t>4</w:t>
      </w:r>
      <w:r w:rsidR="00E47A3A" w:rsidRPr="00DA1616">
        <w:rPr>
          <w:rFonts w:ascii="Times New Roman" w:hAnsi="Times New Roman"/>
          <w:sz w:val="28"/>
          <w:szCs w:val="28"/>
        </w:rPr>
        <w:t>%</w:t>
      </w:r>
      <w:r w:rsidR="00955973" w:rsidRPr="00DA1616">
        <w:rPr>
          <w:rFonts w:ascii="Times New Roman" w:hAnsi="Times New Roman"/>
          <w:sz w:val="28"/>
          <w:szCs w:val="28"/>
        </w:rPr>
        <w:t>(рис.</w:t>
      </w:r>
      <w:r w:rsidR="00955973" w:rsidRPr="00DA1616">
        <w:rPr>
          <w:rFonts w:ascii="Times New Roman" w:hAnsi="Times New Roman"/>
          <w:sz w:val="28"/>
          <w:szCs w:val="28"/>
          <w:lang w:val="kk-KZ"/>
        </w:rPr>
        <w:t>-</w:t>
      </w:r>
      <w:r w:rsidR="0014314C" w:rsidRPr="00DA1616">
        <w:rPr>
          <w:rFonts w:ascii="Times New Roman" w:hAnsi="Times New Roman"/>
          <w:sz w:val="28"/>
          <w:szCs w:val="28"/>
        </w:rPr>
        <w:t>1, 2)</w:t>
      </w:r>
      <w:r w:rsidR="00287B2C" w:rsidRPr="00DA1616">
        <w:rPr>
          <w:rFonts w:ascii="Times New Roman" w:hAnsi="Times New Roman"/>
          <w:sz w:val="28"/>
          <w:szCs w:val="28"/>
          <w:lang w:val="kk-KZ"/>
        </w:rPr>
        <w:t>.</w:t>
      </w:r>
      <w:r w:rsidR="003E3264" w:rsidRPr="00DA1616">
        <w:rPr>
          <w:rFonts w:ascii="Times New Roman" w:hAnsi="Times New Roman"/>
          <w:sz w:val="28"/>
          <w:szCs w:val="28"/>
        </w:rPr>
        <w:t xml:space="preserve"> Воздух города более всего загрязнен </w:t>
      </w:r>
      <w:r w:rsidR="003E3264" w:rsidRPr="00DA1616">
        <w:rPr>
          <w:rFonts w:ascii="Times New Roman" w:hAnsi="Times New Roman"/>
          <w:b/>
          <w:sz w:val="28"/>
          <w:szCs w:val="28"/>
          <w:lang w:val="kk-KZ"/>
        </w:rPr>
        <w:t>диоксидом азоту и оксид</w:t>
      </w:r>
      <w:r w:rsidR="00E020BE" w:rsidRPr="00DA1616">
        <w:rPr>
          <w:rFonts w:ascii="Times New Roman" w:hAnsi="Times New Roman"/>
          <w:b/>
          <w:sz w:val="28"/>
          <w:szCs w:val="28"/>
          <w:lang w:val="kk-KZ"/>
        </w:rPr>
        <w:t>ом</w:t>
      </w:r>
      <w:r w:rsidR="003E3264" w:rsidRPr="00DA1616">
        <w:rPr>
          <w:rFonts w:ascii="Times New Roman" w:hAnsi="Times New Roman"/>
          <w:b/>
          <w:sz w:val="28"/>
          <w:szCs w:val="28"/>
          <w:lang w:val="kk-KZ"/>
        </w:rPr>
        <w:t xml:space="preserve"> углерод</w:t>
      </w:r>
      <w:r w:rsidR="00E020BE" w:rsidRPr="00DA1616">
        <w:rPr>
          <w:rFonts w:ascii="Times New Roman" w:hAnsi="Times New Roman"/>
          <w:b/>
          <w:sz w:val="28"/>
          <w:szCs w:val="28"/>
          <w:lang w:val="kk-KZ"/>
        </w:rPr>
        <w:t>у</w:t>
      </w:r>
      <w:r w:rsidR="003E3264" w:rsidRPr="00DA1616">
        <w:rPr>
          <w:rFonts w:ascii="Times New Roman" w:hAnsi="Times New Roman"/>
          <w:b/>
          <w:sz w:val="28"/>
          <w:szCs w:val="28"/>
          <w:lang w:val="kk-KZ"/>
        </w:rPr>
        <w:t xml:space="preserve"> </w:t>
      </w:r>
      <w:r w:rsidR="003E3264" w:rsidRPr="00DA1616">
        <w:rPr>
          <w:rFonts w:ascii="Times New Roman" w:hAnsi="Times New Roman"/>
          <w:sz w:val="28"/>
          <w:szCs w:val="28"/>
          <w:lang w:val="kk-KZ"/>
        </w:rPr>
        <w:t>(в районе №</w:t>
      </w:r>
      <w:r w:rsidR="00E020BE" w:rsidRPr="00DA1616">
        <w:rPr>
          <w:rFonts w:ascii="Times New Roman" w:hAnsi="Times New Roman"/>
          <w:sz w:val="28"/>
          <w:szCs w:val="28"/>
          <w:lang w:val="kk-KZ"/>
        </w:rPr>
        <w:t>1</w:t>
      </w:r>
      <w:r w:rsidR="003E3264" w:rsidRPr="00DA1616">
        <w:rPr>
          <w:rFonts w:ascii="Times New Roman" w:hAnsi="Times New Roman"/>
          <w:sz w:val="28"/>
          <w:szCs w:val="28"/>
          <w:lang w:val="kk-KZ"/>
        </w:rPr>
        <w:t xml:space="preserve"> поста)</w:t>
      </w:r>
      <w:r w:rsidR="003E3264" w:rsidRPr="00DA1616">
        <w:rPr>
          <w:rFonts w:ascii="Times New Roman" w:hAnsi="Times New Roman"/>
          <w:sz w:val="28"/>
          <w:szCs w:val="28"/>
        </w:rPr>
        <w:t>.</w:t>
      </w:r>
    </w:p>
    <w:p w:rsidR="00693170" w:rsidRPr="00DA1616" w:rsidRDefault="00955973"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454116" w:rsidRPr="00DA1616">
        <w:rPr>
          <w:rFonts w:ascii="Times New Roman" w:hAnsi="Times New Roman"/>
          <w:sz w:val="28"/>
          <w:szCs w:val="28"/>
        </w:rPr>
        <w:t>ие</w:t>
      </w:r>
      <w:r w:rsidR="00515817" w:rsidRPr="00DA1616">
        <w:rPr>
          <w:rFonts w:ascii="Times New Roman" w:hAnsi="Times New Roman"/>
          <w:sz w:val="28"/>
          <w:szCs w:val="28"/>
        </w:rPr>
        <w:t xml:space="preserve"> концентраци</w:t>
      </w:r>
      <w:r w:rsidR="00DE38B2" w:rsidRPr="00DA1616">
        <w:rPr>
          <w:rFonts w:ascii="Times New Roman" w:hAnsi="Times New Roman"/>
          <w:sz w:val="28"/>
          <w:szCs w:val="28"/>
        </w:rPr>
        <w:t>и</w:t>
      </w:r>
      <w:r w:rsidR="00E020BE" w:rsidRPr="00DA1616">
        <w:rPr>
          <w:rFonts w:ascii="Times New Roman" w:hAnsi="Times New Roman"/>
          <w:sz w:val="28"/>
          <w:szCs w:val="28"/>
        </w:rPr>
        <w:t>диоксида азота составляли 1,7</w:t>
      </w:r>
      <w:r w:rsidR="0016371F" w:rsidRPr="00DA1616">
        <w:rPr>
          <w:rFonts w:ascii="Times New Roman" w:hAnsi="Times New Roman"/>
          <w:sz w:val="28"/>
          <w:szCs w:val="28"/>
        </w:rPr>
        <w:t xml:space="preserve"> ПДК</w:t>
      </w:r>
      <w:r w:rsidR="0016371F" w:rsidRPr="00DA1616">
        <w:rPr>
          <w:rFonts w:ascii="Times New Roman" w:hAnsi="Times New Roman"/>
          <w:sz w:val="28"/>
          <w:szCs w:val="28"/>
          <w:vertAlign w:val="subscript"/>
        </w:rPr>
        <w:t>с.с.</w:t>
      </w:r>
      <w:r w:rsidR="0016371F" w:rsidRPr="00DA1616">
        <w:rPr>
          <w:rFonts w:ascii="Times New Roman" w:hAnsi="Times New Roman"/>
          <w:sz w:val="28"/>
          <w:szCs w:val="28"/>
        </w:rPr>
        <w:t xml:space="preserve">, остальных </w:t>
      </w:r>
      <w:r w:rsidR="00792993" w:rsidRPr="00DA1616">
        <w:rPr>
          <w:rFonts w:ascii="Times New Roman" w:hAnsi="Times New Roman"/>
          <w:sz w:val="28"/>
          <w:szCs w:val="28"/>
        </w:rPr>
        <w:t>загрязняющих веществне превышали ПДК</w:t>
      </w:r>
      <w:r w:rsidR="00693170" w:rsidRPr="00DA1616">
        <w:rPr>
          <w:rFonts w:ascii="Times New Roman" w:hAnsi="Times New Roman"/>
          <w:sz w:val="28"/>
          <w:szCs w:val="28"/>
        </w:rPr>
        <w:t>.</w:t>
      </w:r>
    </w:p>
    <w:p w:rsidR="00BE58F8" w:rsidRPr="00DA1616" w:rsidRDefault="00BE58F8"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16371F" w:rsidRPr="00DA1616">
        <w:rPr>
          <w:rFonts w:ascii="Times New Roman" w:hAnsi="Times New Roman"/>
          <w:sz w:val="28"/>
          <w:szCs w:val="28"/>
          <w:lang w:val="kk-KZ"/>
        </w:rPr>
        <w:t>4</w:t>
      </w:r>
      <w:r w:rsidR="00955973" w:rsidRPr="00DA1616">
        <w:rPr>
          <w:rFonts w:ascii="Times New Roman" w:hAnsi="Times New Roman"/>
          <w:sz w:val="28"/>
          <w:szCs w:val="28"/>
          <w:lang w:val="kk-KZ"/>
        </w:rPr>
        <w:t xml:space="preserve"> квартал</w:t>
      </w:r>
      <w:r w:rsidRPr="00DA1616">
        <w:rPr>
          <w:rFonts w:ascii="Times New Roman" w:hAnsi="Times New Roman"/>
          <w:sz w:val="28"/>
          <w:szCs w:val="28"/>
        </w:rPr>
        <w:t xml:space="preserve"> по городу зафиксированы</w:t>
      </w:r>
      <w:r w:rsidR="00955973" w:rsidRPr="00DA1616">
        <w:rPr>
          <w:rFonts w:ascii="Times New Roman" w:hAnsi="Times New Roman"/>
          <w:sz w:val="28"/>
          <w:szCs w:val="28"/>
        </w:rPr>
        <w:t xml:space="preserve">превышения более 1 </w:t>
      </w:r>
      <w:r w:rsidR="006370A3" w:rsidRPr="00DA1616">
        <w:rPr>
          <w:rFonts w:ascii="Times New Roman" w:hAnsi="Times New Roman"/>
          <w:sz w:val="28"/>
          <w:szCs w:val="28"/>
        </w:rPr>
        <w:t>ПДК</w:t>
      </w:r>
      <w:r w:rsidR="006370A3"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по </w:t>
      </w:r>
      <w:r w:rsidR="0016371F" w:rsidRPr="00DA1616">
        <w:rPr>
          <w:rFonts w:ascii="Times New Roman" w:hAnsi="Times New Roman"/>
          <w:sz w:val="28"/>
          <w:szCs w:val="28"/>
        </w:rPr>
        <w:t xml:space="preserve">диоксиду серы и </w:t>
      </w:r>
      <w:r w:rsidR="0016371F" w:rsidRPr="00DA1616">
        <w:rPr>
          <w:rFonts w:ascii="Times New Roman" w:hAnsi="Times New Roman"/>
          <w:sz w:val="28"/>
          <w:szCs w:val="28"/>
          <w:lang w:val="kk-KZ"/>
        </w:rPr>
        <w:t xml:space="preserve">оксиду азота </w:t>
      </w:r>
      <w:r w:rsidR="0016371F" w:rsidRPr="00DA1616">
        <w:rPr>
          <w:rFonts w:ascii="Times New Roman" w:hAnsi="Times New Roman"/>
          <w:sz w:val="28"/>
          <w:szCs w:val="28"/>
        </w:rPr>
        <w:t xml:space="preserve">– по 2 случая, оксиду углерода – 112, </w:t>
      </w:r>
      <w:r w:rsidRPr="00DA1616">
        <w:rPr>
          <w:rFonts w:ascii="Times New Roman" w:hAnsi="Times New Roman"/>
          <w:sz w:val="28"/>
          <w:szCs w:val="28"/>
        </w:rPr>
        <w:t>диоксиду азота –</w:t>
      </w:r>
      <w:r w:rsidR="0016371F" w:rsidRPr="00DA1616">
        <w:rPr>
          <w:rFonts w:ascii="Times New Roman" w:hAnsi="Times New Roman"/>
          <w:sz w:val="28"/>
          <w:szCs w:val="28"/>
          <w:lang w:val="kk-KZ"/>
        </w:rPr>
        <w:t xml:space="preserve">91, сероводороду – 6, аммиаку – 1 </w:t>
      </w:r>
      <w:r w:rsidRPr="00DA1616">
        <w:rPr>
          <w:rFonts w:ascii="Times New Roman" w:hAnsi="Times New Roman"/>
          <w:sz w:val="28"/>
          <w:szCs w:val="28"/>
          <w:lang w:val="kk-KZ"/>
        </w:rPr>
        <w:t>случа</w:t>
      </w:r>
      <w:r w:rsidR="0016371F" w:rsidRPr="00DA1616">
        <w:rPr>
          <w:rFonts w:ascii="Times New Roman" w:hAnsi="Times New Roman"/>
          <w:sz w:val="28"/>
          <w:szCs w:val="28"/>
          <w:lang w:val="kk-KZ"/>
        </w:rPr>
        <w:t>й</w:t>
      </w:r>
      <w:r w:rsidRPr="00DA1616">
        <w:rPr>
          <w:rFonts w:ascii="Times New Roman" w:hAnsi="Times New Roman"/>
          <w:sz w:val="28"/>
          <w:szCs w:val="28"/>
        </w:rPr>
        <w:t>(таблица 1).</w:t>
      </w:r>
    </w:p>
    <w:p w:rsidR="002219FB" w:rsidRPr="00DA1616" w:rsidRDefault="002219FB" w:rsidP="005908E2">
      <w:pPr>
        <w:tabs>
          <w:tab w:val="left" w:pos="8102"/>
          <w:tab w:val="right" w:pos="9637"/>
        </w:tabs>
        <w:rPr>
          <w:rFonts w:ascii="Times New Roman" w:hAnsi="Times New Roman"/>
          <w:sz w:val="28"/>
          <w:szCs w:val="28"/>
        </w:rPr>
      </w:pPr>
    </w:p>
    <w:p w:rsidR="00F96A08" w:rsidRPr="00DA1616" w:rsidRDefault="00F96A08" w:rsidP="005908E2">
      <w:pPr>
        <w:pStyle w:val="a9"/>
        <w:spacing w:after="0"/>
        <w:ind w:left="0"/>
        <w:jc w:val="center"/>
        <w:rPr>
          <w:rFonts w:ascii="Times New Roman" w:hAnsi="Times New Roman"/>
          <w:b/>
          <w:sz w:val="28"/>
          <w:szCs w:val="28"/>
        </w:rPr>
      </w:pPr>
    </w:p>
    <w:p w:rsidR="00AC65A9" w:rsidRPr="00DA1616" w:rsidRDefault="00F96A08"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 xml:space="preserve">3.8 </w:t>
      </w:r>
      <w:r w:rsidR="00AC65A9" w:rsidRPr="00DA1616">
        <w:rPr>
          <w:rFonts w:ascii="Times New Roman" w:hAnsi="Times New Roman"/>
          <w:b/>
          <w:sz w:val="28"/>
          <w:szCs w:val="28"/>
        </w:rPr>
        <w:t>Качество поверхностных вод на территории Алматинской области</w:t>
      </w:r>
    </w:p>
    <w:p w:rsidR="00354E3E" w:rsidRPr="00DA1616" w:rsidRDefault="00354E3E" w:rsidP="005908E2">
      <w:pPr>
        <w:pStyle w:val="a9"/>
        <w:spacing w:after="0"/>
        <w:ind w:left="0"/>
        <w:jc w:val="both"/>
        <w:rPr>
          <w:rFonts w:ascii="Times New Roman" w:hAnsi="Times New Roman"/>
          <w:b/>
          <w:sz w:val="28"/>
          <w:szCs w:val="28"/>
        </w:rPr>
      </w:pP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Алматинской области проводились на 19-ми водных объектах (реки Иле, Текес, Коргас, Киши Алматы, Есентай, Улькен Алматы, Шилик, Шарын, Баянкол, Каскелен, Каркара, Есик, Турген, Талгар, Темирлик, вдхр. Куртинское, Бартогай, Капшагай, оз. Улькен Алматы).</w:t>
      </w:r>
    </w:p>
    <w:p w:rsidR="002535F8" w:rsidRPr="00DA1616" w:rsidRDefault="002535F8" w:rsidP="005908E2">
      <w:pPr>
        <w:pStyle w:val="a9"/>
        <w:tabs>
          <w:tab w:val="left" w:pos="3060"/>
        </w:tabs>
        <w:spacing w:after="0"/>
        <w:ind w:left="0" w:firstLine="709"/>
        <w:jc w:val="both"/>
        <w:rPr>
          <w:rFonts w:ascii="Times New Roman" w:hAnsi="Times New Roman"/>
          <w:sz w:val="28"/>
          <w:szCs w:val="28"/>
        </w:rPr>
      </w:pPr>
      <w:r w:rsidRPr="00DA1616">
        <w:rPr>
          <w:rFonts w:ascii="Times New Roman" w:hAnsi="Times New Roman"/>
          <w:sz w:val="28"/>
          <w:szCs w:val="28"/>
        </w:rPr>
        <w:t xml:space="preserve">Река Иле берёт свое начало на территории Китая в предгорьях </w:t>
      </w:r>
      <w:hyperlink r:id="rId41" w:tooltip="Тянь-Шань" w:history="1">
        <w:r w:rsidRPr="00DA1616">
          <w:rPr>
            <w:rFonts w:ascii="Times New Roman" w:hAnsi="Times New Roman"/>
            <w:sz w:val="28"/>
            <w:szCs w:val="28"/>
          </w:rPr>
          <w:t>Тянь-Шан</w:t>
        </w:r>
      </w:hyperlink>
      <w:r w:rsidRPr="00DA1616">
        <w:rPr>
          <w:rFonts w:ascii="Times New Roman" w:hAnsi="Times New Roman"/>
          <w:sz w:val="28"/>
          <w:szCs w:val="28"/>
        </w:rPr>
        <w:t xml:space="preserve">я и является одной из крупнейших трансграничных рек </w:t>
      </w:r>
      <w:hyperlink r:id="rId42" w:tooltip="Казахстан" w:history="1">
        <w:r w:rsidRPr="00DA1616">
          <w:rPr>
            <w:rFonts w:ascii="Times New Roman" w:hAnsi="Times New Roman"/>
            <w:sz w:val="28"/>
            <w:szCs w:val="28"/>
          </w:rPr>
          <w:t>Казахстана</w:t>
        </w:r>
      </w:hyperlink>
      <w:r w:rsidRPr="00DA1616">
        <w:rPr>
          <w:rFonts w:ascii="Times New Roman" w:hAnsi="Times New Roman"/>
          <w:sz w:val="28"/>
          <w:szCs w:val="28"/>
        </w:rPr>
        <w:t xml:space="preserve">. С территории Алматинской области впадает в западную часть озера </w:t>
      </w:r>
      <w:hyperlink r:id="rId43" w:tooltip="Балхаш (озеро)" w:history="1">
        <w:r w:rsidRPr="00DA1616">
          <w:rPr>
            <w:rFonts w:ascii="Times New Roman" w:hAnsi="Times New Roman"/>
            <w:sz w:val="28"/>
            <w:szCs w:val="28"/>
          </w:rPr>
          <w:t>Балкаш</w:t>
        </w:r>
      </w:hyperlink>
      <w:r w:rsidRPr="00DA1616">
        <w:rPr>
          <w:rFonts w:ascii="Times New Roman" w:hAnsi="Times New Roman"/>
          <w:sz w:val="28"/>
          <w:szCs w:val="28"/>
        </w:rPr>
        <w:t>. Реки Текес, Шарын, Шилик, Тургень, Есик, Баянкол, Каскелен, Улькен Алматы, Киши Алматы являются левобережными притоками реки Иле. Река Есентай рукав реки Киши Алматы. Реки Каркара и Темирлик–притоки реки Шарын. Правобережным притоком реки Иле является река Коргас. Река Талгар впадает в водохранилище Капшагай.</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Иле</w:t>
      </w:r>
      <w:r w:rsidRPr="00DA1616">
        <w:rPr>
          <w:rFonts w:ascii="Times New Roman" w:hAnsi="Times New Roman"/>
          <w:sz w:val="28"/>
          <w:szCs w:val="28"/>
        </w:rPr>
        <w:t xml:space="preserve"> температура воды находится на уровне 8,9 ºC, водородный показатель 8,1 концентрация растворенного в воде кислорода 13,2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1,2 мг/дм3. Превышения ПДК были зафиксированы по веществам из групп тяжелых металлов (медь–1,8ПДК) и групп биогенных веществ (железо общее -4,6 ПДК, Азот нитритный- 2,1ПДК).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Текес</w:t>
      </w:r>
      <w:r w:rsidRPr="00DA1616">
        <w:rPr>
          <w:rFonts w:ascii="Times New Roman" w:hAnsi="Times New Roman"/>
          <w:sz w:val="28"/>
          <w:szCs w:val="28"/>
        </w:rPr>
        <w:t xml:space="preserve"> температура воды находится на уровне 3,9 ºC, водородный показатель 8,0 концентрация растворенного в воде кислорода 9,6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1,8 мг/дм3. Превышения ПДК были зафиксированы по веществам из групп тяжелых металлов (медь – 2,5 ПДК, марганец – 4,9 ПДК) и групп биогенных веществ (железо общее - 3,2ПДК), главные ионы (сульфаты – 1,2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Коргас</w:t>
      </w:r>
      <w:r w:rsidRPr="00DA1616">
        <w:rPr>
          <w:rFonts w:ascii="Times New Roman" w:hAnsi="Times New Roman"/>
          <w:sz w:val="28"/>
          <w:szCs w:val="28"/>
        </w:rPr>
        <w:t xml:space="preserve"> температура воды находится на уровне 9,3 ºC, водородный показатель – 8,0 концентрация растворенного в воде кислорода – 11,0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1,9 мг/дм3. Превышения ПДК были зафиксированы по веществам из групп тяжелых металлов (медь – 2,9 ПДК, марганец – 4,7 ПДК, цинк – 1,7 ПДК) и групп биогенных веществ (железо общее -5,5ПДК, Азот нитритный -1,3ПДК).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вдхр. </w:t>
      </w:r>
      <w:r w:rsidRPr="00DA1616">
        <w:rPr>
          <w:rFonts w:ascii="Times New Roman" w:hAnsi="Times New Roman"/>
          <w:b/>
          <w:sz w:val="28"/>
          <w:szCs w:val="28"/>
        </w:rPr>
        <w:t>Капшагай</w:t>
      </w:r>
      <w:r w:rsidRPr="00DA1616">
        <w:rPr>
          <w:rFonts w:ascii="Times New Roman" w:hAnsi="Times New Roman"/>
          <w:sz w:val="28"/>
          <w:szCs w:val="28"/>
        </w:rPr>
        <w:t xml:space="preserve"> температура воды находится на уровне 11,1 ºC, водородный показатель 7,9 концентрация растворенного в воде кислорода – 10,4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0,8 мг/дм3. Превышения ПДК были зафиксированы по веществам из групп тяжелых металлов (медь – 2,0 ПДК) и групп биогенных веществ (железо общее – 1,9ПДК, азот нитритный – 1,19 ПДК ), главные ионы (сульфаты – 1,1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Шарын</w:t>
      </w:r>
      <w:r w:rsidRPr="00DA1616">
        <w:rPr>
          <w:rFonts w:ascii="Times New Roman" w:hAnsi="Times New Roman"/>
          <w:sz w:val="28"/>
          <w:szCs w:val="28"/>
        </w:rPr>
        <w:t xml:space="preserve"> температура воды находится на уровне 5,1 ºC, водородный показатель 7,9, концентрация растворенного в воде кислорода 13,1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1,6 мг/дм3. Превышения ПДК были зафиксированы по веществам из групп биогенных веществ (железо общее –1,2 ПДК, Азот нитритный– 1,3 ПДК), главных ионов (сульфаты – 1,3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Шилик</w:t>
      </w:r>
      <w:r w:rsidRPr="00DA1616">
        <w:rPr>
          <w:rFonts w:ascii="Times New Roman" w:hAnsi="Times New Roman"/>
          <w:sz w:val="28"/>
          <w:szCs w:val="28"/>
        </w:rPr>
        <w:t xml:space="preserve"> температура воды находится на уровне 6,4 ºC, водородный показатель 8,2, концентрация растворенного в воде кислорода 12,9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1,7 мг/дм3. Превышения ПДК были зафиксированы по веществам из групп биогенных веществ (железо общее –1,6 ПДК, Азот нитритный– 1,1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Баянкол</w:t>
      </w:r>
      <w:r w:rsidRPr="00DA1616">
        <w:rPr>
          <w:rFonts w:ascii="Times New Roman" w:hAnsi="Times New Roman"/>
          <w:sz w:val="28"/>
          <w:szCs w:val="28"/>
        </w:rPr>
        <w:t xml:space="preserve"> температура воды находится на уровне 4,3 ºC, водородный показатель 8,2, концентрация растворенного в воде кислорода 12,8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1,5 мг/дм3. Превышения ПДК были зафиксированы по веществам из групп тяжелых металлов (медь – 1,5 ПДК) и групп биогенных веществ (железо общее –1,3 ПДК, Азот нитритный– 1,5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вдхр. </w:t>
      </w:r>
      <w:r w:rsidRPr="00DA1616">
        <w:rPr>
          <w:rFonts w:ascii="Times New Roman" w:hAnsi="Times New Roman"/>
          <w:b/>
          <w:sz w:val="28"/>
          <w:szCs w:val="28"/>
        </w:rPr>
        <w:t>Курты</w:t>
      </w:r>
      <w:r w:rsidRPr="00DA1616">
        <w:rPr>
          <w:rFonts w:ascii="Times New Roman" w:hAnsi="Times New Roman"/>
          <w:sz w:val="28"/>
          <w:szCs w:val="28"/>
        </w:rPr>
        <w:t xml:space="preserve"> температура воды находится на уровне 7,2 ºC, водородный показатель 8,1, концентрация растворенного в воде кислорода – 12,7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1,9 мг/дм3. Превышения ПДК были зафиксированы по веществам тяжелых металлов (медь – 1,4ПДК), и групп биогенных веществ (железо общее –1,6 ПДК, Азот нитритный– 1,8 ПДК), главных ионов (сульфаты – 1,2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вдхр. </w:t>
      </w:r>
      <w:r w:rsidRPr="00DA1616">
        <w:rPr>
          <w:rFonts w:ascii="Times New Roman" w:hAnsi="Times New Roman"/>
          <w:b/>
          <w:sz w:val="28"/>
          <w:szCs w:val="28"/>
        </w:rPr>
        <w:t>Бартогай</w:t>
      </w:r>
      <w:r w:rsidRPr="00DA1616">
        <w:rPr>
          <w:rFonts w:ascii="Times New Roman" w:hAnsi="Times New Roman"/>
          <w:sz w:val="28"/>
          <w:szCs w:val="28"/>
        </w:rPr>
        <w:t xml:space="preserve"> температура воды находится на уровне 6,6 ºC, водородный показатель 8,1, концентрация растворенного в воде кислорода 13,2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1,6 мг/дм3. Превышения ПДК были зафиксированы по веществам из групп тяжелых металлов (медь – 1,4 ПДК, марганец – 7,4 ПДК), и биогенных веществ (железо общее – 1,4ПДК, азот нитритный-1,7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Есик</w:t>
      </w:r>
      <w:r w:rsidRPr="00DA1616">
        <w:rPr>
          <w:rFonts w:ascii="Times New Roman" w:hAnsi="Times New Roman"/>
          <w:sz w:val="28"/>
          <w:szCs w:val="28"/>
        </w:rPr>
        <w:t xml:space="preserve"> температура воды находится на уровне 4,9 ºC, водородный показатель 8,2, концентрация растворенного в воде кислорода 13,7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1,6 мг/дм3. Превышения ПДК были зафиксированы по веществам из групп биогенных веществ (железо общее –1,4 ПДК, Азот нитритный– 1,5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Каскелен</w:t>
      </w:r>
      <w:r w:rsidRPr="00DA1616">
        <w:rPr>
          <w:rFonts w:ascii="Times New Roman" w:hAnsi="Times New Roman"/>
          <w:sz w:val="28"/>
          <w:szCs w:val="28"/>
        </w:rPr>
        <w:t xml:space="preserve"> температура воды находится на уровне 5,2 ºC, водородный показатель 8,07, концентрация растворенного в воде кислорода 13,1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1,9 мг/дм3. Превышения ПДК были зафиксированы по веществам из групп тяжелых металлов (медь – 2,4ПДК, марганец – 2,5 ПДК), биогенных веществ (железо общее –1,7 ПДК, Азот нитритный– 2,6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Каркара</w:t>
      </w:r>
      <w:r w:rsidRPr="00DA1616">
        <w:rPr>
          <w:rFonts w:ascii="Times New Roman" w:hAnsi="Times New Roman"/>
          <w:sz w:val="28"/>
          <w:szCs w:val="28"/>
        </w:rPr>
        <w:t xml:space="preserve"> температура воды находится на уровне 4,4 ºC, водородный показатель 8,2, концентрация растворенного в воде кислорода 13,2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2,1 мг/дм3. Превышения ПДК были зафиксированы по веществам из групп тяжелых металлов (медь – 2,4 ПДК марганец – 1,1 ПДК), и биогенных веществ (железо общее – 1,1ПДК, азот нитритный-1,4ПДК), главных ионов (сульфаты – 1,3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Тургень</w:t>
      </w:r>
      <w:r w:rsidRPr="00DA1616">
        <w:rPr>
          <w:rFonts w:ascii="Times New Roman" w:hAnsi="Times New Roman"/>
          <w:sz w:val="28"/>
          <w:szCs w:val="28"/>
        </w:rPr>
        <w:t xml:space="preserve"> температура воды находится на уровне 5,7 ºC, водородный показатель 8,2, концентрация растворенного в воде кислорода 13,0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1,7 мг/дм3. Превышения ПДК были зафиксированы по веществам из групп биогенных веществ (железо общее – 1,2ПДК, азот нитритный-2,2ПДК).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Талгар</w:t>
      </w:r>
      <w:r w:rsidRPr="00DA1616">
        <w:rPr>
          <w:rFonts w:ascii="Times New Roman" w:hAnsi="Times New Roman"/>
          <w:sz w:val="28"/>
          <w:szCs w:val="28"/>
        </w:rPr>
        <w:t xml:space="preserve"> температура воды находится на уровне 5,2 ºC, водородный показатель 8,0, концентрация растворенного в воде кислорода 13,0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1,5 мг/дм3. Превышения ПДК были зафиксированы по веществам из групп биогенных веществ (железо общее – 1,3 ПДК, азот нитритный-2,4ПДК).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 В реке </w:t>
      </w:r>
      <w:r w:rsidRPr="00DA1616">
        <w:rPr>
          <w:rFonts w:ascii="Times New Roman" w:hAnsi="Times New Roman"/>
          <w:b/>
          <w:sz w:val="28"/>
          <w:szCs w:val="28"/>
        </w:rPr>
        <w:t>Темирлик</w:t>
      </w:r>
      <w:r w:rsidRPr="00DA1616">
        <w:rPr>
          <w:rFonts w:ascii="Times New Roman" w:hAnsi="Times New Roman"/>
          <w:sz w:val="28"/>
          <w:szCs w:val="28"/>
        </w:rPr>
        <w:t xml:space="preserve"> температура воды находится на уровне 6,0 ºC, водородный показатель 8,3, концентрация растворенного в воде кислорода 12,6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1,7 мг/дм3. Превышения ПДК были зафиксированы по веществам из групп биогенных веществ (железо общее – 1,2ПДК, азот нитритный–1,6ПДК), главных ионов (сульфаты – 1,2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Киши Алматы</w:t>
      </w:r>
      <w:r w:rsidRPr="00DA1616">
        <w:rPr>
          <w:rFonts w:ascii="Times New Roman" w:hAnsi="Times New Roman"/>
          <w:sz w:val="28"/>
          <w:szCs w:val="28"/>
        </w:rPr>
        <w:t xml:space="preserve"> температура воды находится на уровне 9,0 ºC, водородный показатель 7,9, концентрация растворенного в воде кислорода – 10,8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1,3 мг/дм3. Превышения ПДК были зафиксированы по веществам из групп биогенных веществ (Азот нитритный–2,3ПДК), из групп тяжелых металлов (медь – 1,5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Улькен Алматы</w:t>
      </w:r>
      <w:r w:rsidRPr="00DA1616">
        <w:rPr>
          <w:rFonts w:ascii="Times New Roman" w:hAnsi="Times New Roman"/>
          <w:sz w:val="28"/>
          <w:szCs w:val="28"/>
        </w:rPr>
        <w:t xml:space="preserve"> температура воды находится на уровне 7,2 ºC, водородный показатель 8,1, концентрация растворенного в воде кислорода – 9,2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1,1 мг/дм3. Превышения ПДК были зафиксированы по веществам из групп биогенных веществ (железо общее –1,5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Есентай</w:t>
      </w:r>
      <w:r w:rsidRPr="00DA1616">
        <w:rPr>
          <w:rFonts w:ascii="Times New Roman" w:hAnsi="Times New Roman"/>
          <w:sz w:val="28"/>
          <w:szCs w:val="28"/>
        </w:rPr>
        <w:t xml:space="preserve"> температура воды находится на уровне 7,6 ºC, водородный показатель 8,1, концентрация растворенного в воде кислорода – 10,7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0,9 мг/дм3. Превышения ПДК были зафиксированы по веществам из групп тяжелых металлов (медь – 1,1 ПДК), из групп биогенных веществ (Азот нитритный –3,6 ПДК, аммоний солевой – 1,3ПДК).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В озере</w:t>
      </w:r>
      <w:r w:rsidRPr="00DA1616">
        <w:rPr>
          <w:rFonts w:ascii="Times New Roman" w:hAnsi="Times New Roman"/>
          <w:b/>
          <w:sz w:val="28"/>
          <w:szCs w:val="28"/>
        </w:rPr>
        <w:t xml:space="preserve"> Улькен Алматы</w:t>
      </w:r>
      <w:r w:rsidRPr="00DA1616">
        <w:rPr>
          <w:rFonts w:ascii="Times New Roman" w:hAnsi="Times New Roman"/>
          <w:sz w:val="28"/>
          <w:szCs w:val="28"/>
        </w:rPr>
        <w:t xml:space="preserve"> температура воды находится на уровне 9,9 ºC, водородный показатель 7,9, концентрация растворенного в воде кислорода – 9,5мг/дм3,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0,5 мг/дм3. Превышения ПДК были зафиксированы по веществам из групп биогенных веществ (железо общее –2,8 ПДК), групп тяжелых металлов (медь – 1,3 ПДК).</w:t>
      </w:r>
    </w:p>
    <w:p w:rsidR="002535F8" w:rsidRPr="00DA1616" w:rsidRDefault="002535F8" w:rsidP="005908E2">
      <w:pPr>
        <w:ind w:firstLine="709"/>
        <w:jc w:val="both"/>
        <w:rPr>
          <w:rFonts w:ascii="Times New Roman" w:hAnsi="Times New Roman"/>
          <w:sz w:val="28"/>
          <w:szCs w:val="28"/>
        </w:rPr>
      </w:pPr>
      <w:r w:rsidRPr="00DA1616">
        <w:rPr>
          <w:rFonts w:ascii="Times New Roman" w:hAnsi="Times New Roman"/>
          <w:sz w:val="28"/>
          <w:szCs w:val="28"/>
        </w:rPr>
        <w:t>Всего, из общего количества обследованных водных объектов, качество поверхностных вод оценивается следующим образом: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w:t>
      </w:r>
      <w:r w:rsidRPr="00DA1616">
        <w:rPr>
          <w:rFonts w:ascii="Times New Roman" w:hAnsi="Times New Roman"/>
          <w:bCs/>
          <w:sz w:val="28"/>
          <w:szCs w:val="28"/>
        </w:rPr>
        <w:t xml:space="preserve"> реки Улькен Алматы, Киши Алматы, Есентай,  Иле, Текес, </w:t>
      </w:r>
      <w:r w:rsidRPr="00DA1616">
        <w:rPr>
          <w:rFonts w:ascii="Times New Roman" w:hAnsi="Times New Roman"/>
          <w:sz w:val="28"/>
          <w:szCs w:val="28"/>
        </w:rPr>
        <w:t>Баянкол, Каскелен, Каркара, Талгар, Шилик, Шарын, Есик, Тургень,  Темирлик,</w:t>
      </w:r>
      <w:r w:rsidRPr="00DA1616">
        <w:rPr>
          <w:rFonts w:ascii="Times New Roman" w:hAnsi="Times New Roman"/>
          <w:bCs/>
          <w:sz w:val="28"/>
          <w:szCs w:val="28"/>
        </w:rPr>
        <w:t xml:space="preserve"> вдхр.</w:t>
      </w:r>
      <w:r w:rsidRPr="00DA1616">
        <w:rPr>
          <w:rFonts w:ascii="Times New Roman" w:hAnsi="Times New Roman"/>
          <w:sz w:val="28"/>
          <w:szCs w:val="28"/>
        </w:rPr>
        <w:t xml:space="preserve"> Капшагай, Курты, Бартогай, оз. Улькен Алматы</w:t>
      </w:r>
      <w:r w:rsidRPr="00DA1616">
        <w:rPr>
          <w:rFonts w:ascii="Times New Roman" w:hAnsi="Times New Roman"/>
          <w:sz w:val="28"/>
          <w:szCs w:val="28"/>
          <w:lang w:val="kk-KZ"/>
        </w:rPr>
        <w:t>;</w:t>
      </w:r>
      <w:r w:rsidRPr="00DA1616">
        <w:rPr>
          <w:rFonts w:ascii="Times New Roman" w:hAnsi="Times New Roman"/>
          <w:sz w:val="28"/>
          <w:szCs w:val="28"/>
        </w:rPr>
        <w:t xml:space="preserve"> «</w:t>
      </w:r>
      <w:r w:rsidRPr="00DA1616">
        <w:rPr>
          <w:rFonts w:ascii="Times New Roman" w:hAnsi="Times New Roman"/>
          <w:i/>
          <w:sz w:val="28"/>
          <w:szCs w:val="28"/>
        </w:rPr>
        <w:t>высокого уровня загрязнения»</w:t>
      </w:r>
      <w:r w:rsidRPr="00DA1616">
        <w:rPr>
          <w:rFonts w:ascii="Times New Roman" w:hAnsi="Times New Roman"/>
          <w:sz w:val="28"/>
          <w:szCs w:val="28"/>
        </w:rPr>
        <w:t xml:space="preserve"> -</w:t>
      </w:r>
      <w:r w:rsidRPr="00DA1616">
        <w:rPr>
          <w:rFonts w:ascii="Times New Roman" w:hAnsi="Times New Roman"/>
          <w:bCs/>
          <w:sz w:val="28"/>
          <w:szCs w:val="28"/>
        </w:rPr>
        <w:t xml:space="preserve"> реки Коргас.</w:t>
      </w:r>
    </w:p>
    <w:p w:rsidR="002535F8" w:rsidRPr="00DA1616" w:rsidRDefault="002535F8" w:rsidP="005908E2">
      <w:pPr>
        <w:ind w:firstLine="709"/>
        <w:jc w:val="both"/>
        <w:rPr>
          <w:rFonts w:ascii="Times New Roman" w:hAnsi="Times New Roman"/>
          <w:bCs/>
          <w:sz w:val="28"/>
          <w:szCs w:val="28"/>
        </w:rPr>
      </w:pPr>
      <w:r w:rsidRPr="00DA1616">
        <w:rPr>
          <w:rFonts w:ascii="Times New Roman" w:hAnsi="Times New Roman"/>
          <w:sz w:val="28"/>
          <w:szCs w:val="28"/>
        </w:rPr>
        <w:t xml:space="preserve">По сравнению с данными за </w:t>
      </w:r>
      <w:r w:rsidRPr="00DA1616">
        <w:rPr>
          <w:rFonts w:ascii="Times New Roman" w:hAnsi="Times New Roman"/>
          <w:sz w:val="28"/>
          <w:szCs w:val="28"/>
          <w:lang w:val="kk-KZ"/>
        </w:rPr>
        <w:t xml:space="preserve">4 квартал </w:t>
      </w:r>
      <w:r w:rsidRPr="00DA1616">
        <w:rPr>
          <w:rFonts w:ascii="Times New Roman" w:hAnsi="Times New Roman"/>
          <w:sz w:val="28"/>
          <w:szCs w:val="28"/>
        </w:rPr>
        <w:t xml:space="preserve">2015 года качество воды в реках Иле, Текес, Каскелен, Киши Алматы, Есентай, </w:t>
      </w:r>
      <w:r w:rsidRPr="00DA1616">
        <w:rPr>
          <w:rFonts w:ascii="Times New Roman" w:hAnsi="Times New Roman"/>
          <w:bCs/>
          <w:sz w:val="28"/>
          <w:szCs w:val="28"/>
        </w:rPr>
        <w:t xml:space="preserve">вдхр. </w:t>
      </w:r>
      <w:r w:rsidRPr="00DA1616">
        <w:rPr>
          <w:rFonts w:ascii="Times New Roman" w:hAnsi="Times New Roman"/>
          <w:sz w:val="28"/>
          <w:szCs w:val="28"/>
        </w:rPr>
        <w:t xml:space="preserve">Курты, Баянкол, Каркара, Улькен Алматы, Шилик, Шарын, Тургень, Талгар,Темирлик, </w:t>
      </w:r>
      <w:r w:rsidRPr="00DA1616">
        <w:rPr>
          <w:rFonts w:ascii="Times New Roman" w:hAnsi="Times New Roman"/>
          <w:bCs/>
          <w:sz w:val="28"/>
          <w:szCs w:val="28"/>
        </w:rPr>
        <w:t xml:space="preserve">вдхр. </w:t>
      </w:r>
      <w:r w:rsidRPr="00DA1616">
        <w:rPr>
          <w:rFonts w:ascii="Times New Roman" w:hAnsi="Times New Roman"/>
          <w:sz w:val="28"/>
          <w:szCs w:val="28"/>
        </w:rPr>
        <w:t xml:space="preserve">Капшагай, </w:t>
      </w:r>
      <w:r w:rsidRPr="00DA1616">
        <w:rPr>
          <w:rFonts w:ascii="Times New Roman" w:hAnsi="Times New Roman"/>
          <w:bCs/>
          <w:sz w:val="28"/>
          <w:szCs w:val="28"/>
        </w:rPr>
        <w:t>оз. Улькен Алматы</w:t>
      </w:r>
      <w:r w:rsidRPr="00DA1616">
        <w:rPr>
          <w:rFonts w:ascii="Times New Roman" w:hAnsi="Times New Roman"/>
          <w:sz w:val="28"/>
          <w:szCs w:val="28"/>
        </w:rPr>
        <w:t xml:space="preserve">– значительно не изменилось; </w:t>
      </w:r>
      <w:r w:rsidRPr="00DA1616">
        <w:rPr>
          <w:rFonts w:ascii="Times New Roman" w:hAnsi="Times New Roman"/>
          <w:bCs/>
          <w:sz w:val="28"/>
          <w:szCs w:val="28"/>
        </w:rPr>
        <w:t xml:space="preserve">вдхр. </w:t>
      </w:r>
      <w:r w:rsidRPr="00DA1616">
        <w:rPr>
          <w:rFonts w:ascii="Times New Roman" w:hAnsi="Times New Roman"/>
          <w:sz w:val="28"/>
          <w:szCs w:val="28"/>
        </w:rPr>
        <w:t>Бартогай в реке Есик Коргас,–  ухудшилось.</w:t>
      </w:r>
    </w:p>
    <w:p w:rsidR="002535F8" w:rsidRPr="00DA1616" w:rsidRDefault="002535F8" w:rsidP="005908E2">
      <w:pPr>
        <w:ind w:firstLine="709"/>
        <w:jc w:val="both"/>
        <w:rPr>
          <w:rFonts w:ascii="Times New Roman" w:hAnsi="Times New Roman"/>
          <w:bCs/>
          <w:sz w:val="28"/>
          <w:szCs w:val="28"/>
          <w:lang w:val="kk-KZ"/>
        </w:rPr>
      </w:pPr>
      <w:r w:rsidRPr="00DA1616">
        <w:rPr>
          <w:rFonts w:ascii="Times New Roman" w:hAnsi="Times New Roman"/>
          <w:sz w:val="28"/>
          <w:szCs w:val="28"/>
        </w:rPr>
        <w:t xml:space="preserve">По сравнению с </w:t>
      </w:r>
      <w:r w:rsidRPr="00DA1616">
        <w:rPr>
          <w:rFonts w:ascii="Times New Roman" w:hAnsi="Times New Roman"/>
          <w:sz w:val="28"/>
          <w:szCs w:val="28"/>
          <w:lang w:val="kk-KZ"/>
        </w:rPr>
        <w:t xml:space="preserve">3 квартал </w:t>
      </w:r>
      <w:r w:rsidRPr="00DA1616">
        <w:rPr>
          <w:rFonts w:ascii="Times New Roman" w:hAnsi="Times New Roman"/>
          <w:sz w:val="28"/>
          <w:szCs w:val="28"/>
        </w:rPr>
        <w:t>2016 года качество воды в реках Иле, Каскелен,Коргас, Шилик, Тургень,Киши Алматы, Есентай, Темирлик</w:t>
      </w:r>
      <w:r w:rsidRPr="00DA1616">
        <w:rPr>
          <w:rFonts w:ascii="Times New Roman" w:hAnsi="Times New Roman"/>
          <w:sz w:val="28"/>
          <w:szCs w:val="28"/>
          <w:lang w:val="kk-KZ"/>
        </w:rPr>
        <w:t>,</w:t>
      </w:r>
      <w:r w:rsidRPr="00DA1616">
        <w:rPr>
          <w:rFonts w:ascii="Times New Roman" w:hAnsi="Times New Roman"/>
          <w:sz w:val="28"/>
          <w:szCs w:val="28"/>
        </w:rPr>
        <w:t>Улькен Алматы</w:t>
      </w:r>
      <w:r w:rsidRPr="00DA1616">
        <w:rPr>
          <w:rFonts w:ascii="Times New Roman" w:hAnsi="Times New Roman"/>
          <w:sz w:val="28"/>
          <w:szCs w:val="28"/>
          <w:lang w:val="kk-KZ"/>
        </w:rPr>
        <w:t>,</w:t>
      </w:r>
      <w:r w:rsidRPr="00DA1616">
        <w:rPr>
          <w:rFonts w:ascii="Times New Roman" w:hAnsi="Times New Roman"/>
          <w:sz w:val="28"/>
          <w:szCs w:val="28"/>
        </w:rPr>
        <w:t xml:space="preserve"> Баянкол, Есик, Талгар, Каркара, оз. Улькен Алматы</w:t>
      </w:r>
      <w:r w:rsidRPr="00DA1616">
        <w:rPr>
          <w:rFonts w:ascii="Times New Roman" w:hAnsi="Times New Roman"/>
          <w:sz w:val="28"/>
          <w:szCs w:val="28"/>
          <w:lang w:val="kk-KZ"/>
        </w:rPr>
        <w:t xml:space="preserve">, </w:t>
      </w:r>
      <w:r w:rsidRPr="00DA1616">
        <w:rPr>
          <w:rFonts w:ascii="Times New Roman" w:hAnsi="Times New Roman"/>
          <w:bCs/>
          <w:sz w:val="28"/>
          <w:szCs w:val="28"/>
        </w:rPr>
        <w:t xml:space="preserve">вдхр. </w:t>
      </w:r>
      <w:r w:rsidRPr="00DA1616">
        <w:rPr>
          <w:rFonts w:ascii="Times New Roman" w:hAnsi="Times New Roman"/>
          <w:sz w:val="28"/>
          <w:szCs w:val="28"/>
        </w:rPr>
        <w:t>Бартогай, Капшагай, Курты – значительно не изменилось; в реке Текес, Шарын, - ухудшилось.</w:t>
      </w:r>
      <w:r w:rsidR="000F1C03" w:rsidRPr="00DA1616">
        <w:rPr>
          <w:rFonts w:ascii="Times New Roman" w:hAnsi="Times New Roman"/>
          <w:sz w:val="28"/>
          <w:szCs w:val="28"/>
          <w:lang w:val="kk-KZ"/>
        </w:rPr>
        <w:t>(таблица 4)</w:t>
      </w:r>
    </w:p>
    <w:p w:rsidR="002535F8" w:rsidRPr="00DA1616" w:rsidRDefault="002535F8" w:rsidP="005908E2">
      <w:pPr>
        <w:ind w:firstLine="709"/>
        <w:jc w:val="both"/>
        <w:rPr>
          <w:rFonts w:ascii="Times New Roman" w:hAnsi="Times New Roman"/>
          <w:b/>
          <w:lang w:val="kk-KZ"/>
        </w:rPr>
      </w:pPr>
    </w:p>
    <w:p w:rsidR="00C7219D" w:rsidRPr="00DA1616" w:rsidRDefault="002535F8" w:rsidP="005908E2">
      <w:pPr>
        <w:pStyle w:val="21"/>
        <w:tabs>
          <w:tab w:val="left" w:pos="7088"/>
        </w:tabs>
        <w:jc w:val="center"/>
        <w:rPr>
          <w:rFonts w:ascii="Times New Roman" w:hAnsi="Times New Roman"/>
          <w:b/>
          <w:szCs w:val="24"/>
        </w:rPr>
      </w:pPr>
      <w:r w:rsidRPr="00DA1616">
        <w:rPr>
          <w:rFonts w:ascii="Times New Roman" w:hAnsi="Times New Roman"/>
          <w:b/>
          <w:noProof/>
          <w:szCs w:val="24"/>
          <w:lang w:eastAsia="ru-RU" w:bidi="ar-SA"/>
        </w:rPr>
        <w:drawing>
          <wp:inline distT="0" distB="0" distL="0" distR="0">
            <wp:extent cx="5372100" cy="3609975"/>
            <wp:effectExtent l="19050" t="0" r="0" b="0"/>
            <wp:docPr id="38" name="Рисунок 115" descr="Алматы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Алматы copy"/>
                    <pic:cNvPicPr>
                      <a:picLocks noChangeAspect="1" noChangeArrowheads="1"/>
                    </pic:cNvPicPr>
                  </pic:nvPicPr>
                  <pic:blipFill>
                    <a:blip r:embed="rId44" cstate="print"/>
                    <a:srcRect/>
                    <a:stretch>
                      <a:fillRect/>
                    </a:stretch>
                  </pic:blipFill>
                  <pic:spPr bwMode="auto">
                    <a:xfrm>
                      <a:off x="0" y="0"/>
                      <a:ext cx="5372100" cy="3609975"/>
                    </a:xfrm>
                    <a:prstGeom prst="rect">
                      <a:avLst/>
                    </a:prstGeom>
                    <a:noFill/>
                    <a:ln w="9525">
                      <a:noFill/>
                      <a:miter lim="800000"/>
                      <a:headEnd/>
                      <a:tailEnd/>
                    </a:ln>
                  </pic:spPr>
                </pic:pic>
              </a:graphicData>
            </a:graphic>
          </wp:inline>
        </w:drawing>
      </w:r>
    </w:p>
    <w:p w:rsidR="00C7219D" w:rsidRPr="00DA1616" w:rsidRDefault="00C7219D" w:rsidP="005908E2">
      <w:pPr>
        <w:pStyle w:val="a9"/>
        <w:spacing w:after="0"/>
        <w:ind w:left="0" w:firstLine="567"/>
        <w:jc w:val="center"/>
        <w:rPr>
          <w:rFonts w:ascii="Times New Roman" w:hAnsi="Times New Roman"/>
        </w:rPr>
      </w:pPr>
      <w:r w:rsidRPr="00DA1616">
        <w:rPr>
          <w:rFonts w:ascii="Times New Roman" w:hAnsi="Times New Roman"/>
        </w:rPr>
        <w:t>Рис. 3.</w:t>
      </w:r>
      <w:r w:rsidR="004F5792" w:rsidRPr="00DA1616">
        <w:rPr>
          <w:rFonts w:ascii="Times New Roman" w:hAnsi="Times New Roman"/>
        </w:rPr>
        <w:t>3</w:t>
      </w:r>
      <w:r w:rsidR="00F96A08" w:rsidRPr="00DA1616">
        <w:rPr>
          <w:rFonts w:ascii="Times New Roman" w:hAnsi="Times New Roman"/>
          <w:lang w:val="kk-KZ"/>
        </w:rPr>
        <w:t xml:space="preserve"> </w:t>
      </w:r>
      <w:r w:rsidRPr="00DA1616">
        <w:rPr>
          <w:rFonts w:ascii="Times New Roman" w:hAnsi="Times New Roman"/>
        </w:rPr>
        <w:t>Характеристика качества поверхностных вод города Алматы</w:t>
      </w:r>
    </w:p>
    <w:p w:rsidR="00DC7F77" w:rsidRPr="00DA1616" w:rsidRDefault="00DC7F77" w:rsidP="005908E2">
      <w:pPr>
        <w:pStyle w:val="21"/>
        <w:ind w:firstLine="0"/>
        <w:rPr>
          <w:rFonts w:ascii="Times New Roman" w:hAnsi="Times New Roman"/>
          <w:b/>
          <w:szCs w:val="24"/>
        </w:rPr>
      </w:pPr>
    </w:p>
    <w:p w:rsidR="00C7219D" w:rsidRPr="00DA1616" w:rsidRDefault="002535F8" w:rsidP="005908E2">
      <w:pPr>
        <w:pStyle w:val="21"/>
        <w:jc w:val="center"/>
        <w:rPr>
          <w:rFonts w:ascii="Times New Roman" w:hAnsi="Times New Roman"/>
          <w:b/>
          <w:szCs w:val="24"/>
        </w:rPr>
      </w:pPr>
      <w:r w:rsidRPr="00DA1616">
        <w:rPr>
          <w:rFonts w:ascii="Times New Roman" w:hAnsi="Times New Roman"/>
          <w:b/>
          <w:noProof/>
          <w:szCs w:val="24"/>
          <w:lang w:eastAsia="ru-RU" w:bidi="ar-SA"/>
        </w:rPr>
        <w:drawing>
          <wp:inline distT="0" distB="0" distL="0" distR="0">
            <wp:extent cx="5991225" cy="4381500"/>
            <wp:effectExtent l="19050" t="0" r="9525" b="0"/>
            <wp:docPr id="39" name="Рисунок 10" descr="Алматинская обл 3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Алматинская обл 3кв 2016.jpg"/>
                    <pic:cNvPicPr>
                      <a:picLocks noChangeAspect="1" noChangeArrowheads="1"/>
                    </pic:cNvPicPr>
                  </pic:nvPicPr>
                  <pic:blipFill>
                    <a:blip r:embed="rId45" cstate="print"/>
                    <a:srcRect/>
                    <a:stretch>
                      <a:fillRect/>
                    </a:stretch>
                  </pic:blipFill>
                  <pic:spPr bwMode="auto">
                    <a:xfrm>
                      <a:off x="0" y="0"/>
                      <a:ext cx="5991225" cy="4381500"/>
                    </a:xfrm>
                    <a:prstGeom prst="rect">
                      <a:avLst/>
                    </a:prstGeom>
                    <a:noFill/>
                    <a:ln w="9525">
                      <a:noFill/>
                      <a:miter lim="800000"/>
                      <a:headEnd/>
                      <a:tailEnd/>
                    </a:ln>
                  </pic:spPr>
                </pic:pic>
              </a:graphicData>
            </a:graphic>
          </wp:inline>
        </w:drawing>
      </w:r>
    </w:p>
    <w:p w:rsidR="00C7219D" w:rsidRPr="00DA1616" w:rsidRDefault="00C7219D" w:rsidP="005908E2">
      <w:pPr>
        <w:ind w:firstLine="567"/>
        <w:jc w:val="center"/>
        <w:rPr>
          <w:rFonts w:ascii="Times New Roman" w:hAnsi="Times New Roman"/>
        </w:rPr>
      </w:pPr>
      <w:r w:rsidRPr="00DA1616">
        <w:rPr>
          <w:rFonts w:ascii="Times New Roman" w:hAnsi="Times New Roman"/>
        </w:rPr>
        <w:t>Рис. 3.</w:t>
      </w:r>
      <w:r w:rsidR="004F5792" w:rsidRPr="00DA1616">
        <w:rPr>
          <w:rFonts w:ascii="Times New Roman" w:hAnsi="Times New Roman"/>
        </w:rPr>
        <w:t>4</w:t>
      </w:r>
      <w:r w:rsidR="00F96A08" w:rsidRPr="00DA1616">
        <w:rPr>
          <w:rFonts w:ascii="Times New Roman" w:hAnsi="Times New Roman"/>
          <w:lang w:val="kk-KZ"/>
        </w:rPr>
        <w:t xml:space="preserve"> </w:t>
      </w:r>
      <w:r w:rsidRPr="00DA1616">
        <w:rPr>
          <w:rFonts w:ascii="Times New Roman" w:hAnsi="Times New Roman"/>
        </w:rPr>
        <w:t xml:space="preserve">Характеристика качества поверхностных вод Алматинской области </w:t>
      </w:r>
    </w:p>
    <w:p w:rsidR="002535F8" w:rsidRPr="00DA1616" w:rsidRDefault="002535F8" w:rsidP="005908E2">
      <w:pPr>
        <w:ind w:firstLine="567"/>
        <w:jc w:val="center"/>
        <w:rPr>
          <w:rFonts w:ascii="Times New Roman" w:hAnsi="Times New Roman"/>
        </w:rPr>
      </w:pPr>
    </w:p>
    <w:p w:rsidR="00C7219D" w:rsidRPr="00DA1616" w:rsidRDefault="00C7219D" w:rsidP="005908E2">
      <w:pPr>
        <w:ind w:firstLine="709"/>
        <w:jc w:val="both"/>
        <w:rPr>
          <w:rFonts w:ascii="Times New Roman" w:hAnsi="Times New Roman"/>
          <w:b/>
        </w:rPr>
      </w:pPr>
    </w:p>
    <w:p w:rsidR="00F96A08" w:rsidRPr="00DA1616" w:rsidRDefault="00F96A08" w:rsidP="005908E2">
      <w:pPr>
        <w:jc w:val="center"/>
        <w:rPr>
          <w:rFonts w:ascii="Times New Roman" w:hAnsi="Times New Roman"/>
          <w:b/>
          <w:sz w:val="28"/>
          <w:szCs w:val="28"/>
        </w:rPr>
      </w:pPr>
    </w:p>
    <w:p w:rsidR="00F96A08" w:rsidRPr="00DA1616" w:rsidRDefault="00DC7F77" w:rsidP="005908E2">
      <w:pPr>
        <w:jc w:val="center"/>
        <w:rPr>
          <w:rFonts w:ascii="Times New Roman" w:hAnsi="Times New Roman"/>
          <w:b/>
          <w:sz w:val="28"/>
          <w:szCs w:val="28"/>
        </w:rPr>
      </w:pPr>
      <w:r w:rsidRPr="00DA1616">
        <w:rPr>
          <w:rFonts w:ascii="Times New Roman" w:hAnsi="Times New Roman"/>
          <w:b/>
          <w:sz w:val="28"/>
          <w:szCs w:val="28"/>
        </w:rPr>
        <w:t>3.</w:t>
      </w:r>
      <w:r w:rsidR="007D7366" w:rsidRPr="00DA1616">
        <w:rPr>
          <w:rFonts w:ascii="Times New Roman" w:hAnsi="Times New Roman"/>
          <w:b/>
          <w:sz w:val="28"/>
          <w:szCs w:val="28"/>
        </w:rPr>
        <w:t>9</w:t>
      </w:r>
      <w:r w:rsidRPr="00DA1616">
        <w:rPr>
          <w:rFonts w:ascii="Times New Roman" w:hAnsi="Times New Roman"/>
          <w:b/>
          <w:sz w:val="28"/>
          <w:szCs w:val="28"/>
        </w:rPr>
        <w:t xml:space="preserve"> Состояние загрязнения почв тяжёлыми металлами </w:t>
      </w:r>
    </w:p>
    <w:p w:rsidR="00DC7F77" w:rsidRPr="00DA1616" w:rsidRDefault="00DC7F77" w:rsidP="005908E2">
      <w:pPr>
        <w:jc w:val="center"/>
        <w:rPr>
          <w:rFonts w:ascii="Times New Roman" w:hAnsi="Times New Roman"/>
          <w:b/>
          <w:sz w:val="28"/>
          <w:szCs w:val="28"/>
        </w:rPr>
      </w:pPr>
      <w:r w:rsidRPr="00DA1616">
        <w:rPr>
          <w:rFonts w:ascii="Times New Roman" w:hAnsi="Times New Roman"/>
          <w:b/>
          <w:sz w:val="28"/>
          <w:szCs w:val="28"/>
        </w:rPr>
        <w:t>Алматинской области за осенний период 2016 года</w:t>
      </w:r>
    </w:p>
    <w:p w:rsidR="00DC7F77" w:rsidRPr="00DA1616" w:rsidRDefault="00DC7F77" w:rsidP="005908E2">
      <w:pPr>
        <w:jc w:val="both"/>
        <w:rPr>
          <w:rFonts w:ascii="Times New Roman" w:hAnsi="Times New Roman"/>
          <w:b/>
          <w:sz w:val="28"/>
          <w:szCs w:val="28"/>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b/>
          <w:i/>
          <w:sz w:val="28"/>
          <w:szCs w:val="28"/>
        </w:rPr>
        <w:t xml:space="preserve">В городе Алматы </w:t>
      </w:r>
      <w:r w:rsidRPr="00DA1616">
        <w:rPr>
          <w:rFonts w:ascii="Times New Roman" w:hAnsi="Times New Roman"/>
          <w:sz w:val="28"/>
          <w:szCs w:val="28"/>
        </w:rPr>
        <w:t>в пробах почв содержание хрома находилось в пределах 0,1-0,6 мг/кг, цинка - 11,2-26,4 мг/кг, свинца - 11,9-27,8 мг/кг и меди - 0,13-1,97 мг/кг, кадмия – 0,13-0,33 мг/кг.</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0"/>
        </w:rPr>
        <w:t>Концентрация цинка в районах  ВАЗ  и Аэропорта составила  1,1 ПДК.</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В районах </w:t>
      </w:r>
      <w:r w:rsidRPr="00DA1616">
        <w:rPr>
          <w:rFonts w:ascii="Times New Roman" w:hAnsi="Times New Roman"/>
          <w:bCs/>
          <w:sz w:val="28"/>
          <w:szCs w:val="28"/>
        </w:rPr>
        <w:t>парковой зоны Казахстанского Национального Университета</w:t>
      </w:r>
      <w:r w:rsidRPr="00DA1616">
        <w:rPr>
          <w:rFonts w:ascii="Times New Roman" w:hAnsi="Times New Roman"/>
          <w:sz w:val="28"/>
          <w:szCs w:val="20"/>
        </w:rPr>
        <w:t xml:space="preserve">, </w:t>
      </w:r>
      <w:r w:rsidRPr="00DA1616">
        <w:rPr>
          <w:rFonts w:ascii="Times New Roman" w:hAnsi="Times New Roman"/>
          <w:sz w:val="28"/>
          <w:szCs w:val="28"/>
        </w:rPr>
        <w:t>роща Баума, АХБК, микрорайона Дорожник в пробах почв содержания определяемых тяжелых металлов находились в пределах нормы.</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b/>
          <w:i/>
          <w:sz w:val="28"/>
          <w:szCs w:val="28"/>
        </w:rPr>
        <w:t>В городе Талдыкорган</w:t>
      </w:r>
      <w:r w:rsidRPr="00DA1616">
        <w:rPr>
          <w:rFonts w:ascii="Times New Roman" w:hAnsi="Times New Roman"/>
          <w:sz w:val="28"/>
          <w:szCs w:val="28"/>
        </w:rPr>
        <w:t xml:space="preserve"> в пробах почв содержания хрома находились в пределах 0,75-2,7 мг/кг, меди – 2,7-6,7 мг/кг,  цинка – 18,8-20,4 мг/кг, свинца – 15,74-251,3 мг/кг, кадмия – 0,38-6,8 мг/кг.</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В районах ул.Тауелсиздик и ул.Кирова, ул.Индустриальная и школы №18 концентрация свинца находилась в пределах 2,4 – 7,9 ПДК, меди </w:t>
      </w:r>
      <w:r w:rsidR="00DC4516" w:rsidRPr="00DA1616">
        <w:rPr>
          <w:rFonts w:ascii="Times New Roman" w:hAnsi="Times New Roman"/>
          <w:sz w:val="28"/>
          <w:szCs w:val="28"/>
        </w:rPr>
        <w:t>–</w:t>
      </w:r>
      <w:r w:rsidRPr="00DA1616">
        <w:rPr>
          <w:rFonts w:ascii="Times New Roman" w:hAnsi="Times New Roman"/>
          <w:sz w:val="28"/>
          <w:szCs w:val="28"/>
        </w:rPr>
        <w:t xml:space="preserve"> 1,1 – 2,2 ПДК, содержание цинка, хрома находились в пределах нормы.</w:t>
      </w:r>
    </w:p>
    <w:p w:rsidR="00C7219D" w:rsidRPr="00DA1616" w:rsidRDefault="00DC7F77" w:rsidP="005908E2">
      <w:pPr>
        <w:ind w:firstLine="709"/>
        <w:jc w:val="both"/>
        <w:rPr>
          <w:rFonts w:ascii="Times New Roman" w:hAnsi="Times New Roman"/>
          <w:b/>
          <w:sz w:val="28"/>
          <w:szCs w:val="28"/>
        </w:rPr>
      </w:pPr>
      <w:r w:rsidRPr="00DA1616">
        <w:rPr>
          <w:rFonts w:ascii="Times New Roman" w:hAnsi="Times New Roman"/>
          <w:sz w:val="28"/>
          <w:szCs w:val="28"/>
        </w:rPr>
        <w:t>В районе Областной больницы (Кардиологическая) в пробах почв содержание определяемых тяжелых металлов находились в пределах нормы</w:t>
      </w:r>
    </w:p>
    <w:p w:rsidR="00C60FBE" w:rsidRPr="00DA1616" w:rsidRDefault="00C60FBE" w:rsidP="005908E2">
      <w:pPr>
        <w:rPr>
          <w:rFonts w:ascii="Times New Roman" w:hAnsi="Times New Roman"/>
          <w:b/>
          <w:sz w:val="28"/>
          <w:szCs w:val="28"/>
        </w:rPr>
      </w:pPr>
    </w:p>
    <w:p w:rsidR="00F96A08" w:rsidRPr="00DA1616" w:rsidRDefault="00F96A08" w:rsidP="005908E2">
      <w:pPr>
        <w:rPr>
          <w:rFonts w:ascii="Times New Roman" w:hAnsi="Times New Roman"/>
          <w:b/>
          <w:sz w:val="28"/>
          <w:szCs w:val="28"/>
        </w:rPr>
      </w:pPr>
    </w:p>
    <w:p w:rsidR="00520D16" w:rsidRPr="00DA1616" w:rsidRDefault="00C363BB" w:rsidP="005908E2">
      <w:pPr>
        <w:jc w:val="center"/>
        <w:rPr>
          <w:rFonts w:ascii="Times New Roman" w:hAnsi="Times New Roman"/>
          <w:b/>
          <w:sz w:val="28"/>
          <w:szCs w:val="28"/>
        </w:rPr>
      </w:pPr>
      <w:r w:rsidRPr="00DA1616">
        <w:rPr>
          <w:rFonts w:ascii="Times New Roman" w:hAnsi="Times New Roman"/>
          <w:b/>
          <w:sz w:val="28"/>
          <w:szCs w:val="28"/>
        </w:rPr>
        <w:t>3.</w:t>
      </w:r>
      <w:r w:rsidR="00367F9C" w:rsidRPr="00DA1616">
        <w:rPr>
          <w:rFonts w:ascii="Times New Roman" w:hAnsi="Times New Roman"/>
          <w:b/>
          <w:sz w:val="28"/>
          <w:szCs w:val="28"/>
        </w:rPr>
        <w:t>1</w:t>
      </w:r>
      <w:r w:rsidR="007D7366" w:rsidRPr="00DA1616">
        <w:rPr>
          <w:rFonts w:ascii="Times New Roman" w:hAnsi="Times New Roman"/>
          <w:b/>
          <w:sz w:val="28"/>
          <w:szCs w:val="28"/>
          <w:lang w:val="kk-KZ"/>
        </w:rPr>
        <w:t>0</w:t>
      </w:r>
      <w:r w:rsidR="00F96A08" w:rsidRPr="00DA1616">
        <w:rPr>
          <w:rFonts w:ascii="Times New Roman" w:hAnsi="Times New Roman"/>
          <w:b/>
          <w:sz w:val="28"/>
          <w:szCs w:val="28"/>
          <w:lang w:val="kk-KZ"/>
        </w:rPr>
        <w:t xml:space="preserve"> </w:t>
      </w:r>
      <w:r w:rsidR="00992652" w:rsidRPr="00DA1616">
        <w:rPr>
          <w:rFonts w:ascii="Times New Roman" w:hAnsi="Times New Roman"/>
          <w:b/>
          <w:sz w:val="28"/>
          <w:szCs w:val="28"/>
        </w:rPr>
        <w:t>Радиационный гамма</w:t>
      </w:r>
      <w:r w:rsidR="00C440FA" w:rsidRPr="00DA1616">
        <w:rPr>
          <w:rFonts w:ascii="Times New Roman" w:hAnsi="Times New Roman"/>
          <w:b/>
          <w:sz w:val="28"/>
          <w:szCs w:val="28"/>
        </w:rPr>
        <w:t>–</w:t>
      </w:r>
      <w:r w:rsidR="00992652" w:rsidRPr="00DA1616">
        <w:rPr>
          <w:rFonts w:ascii="Times New Roman" w:hAnsi="Times New Roman"/>
          <w:b/>
          <w:sz w:val="28"/>
          <w:szCs w:val="28"/>
        </w:rPr>
        <w:t>фон Алматинской области</w:t>
      </w:r>
    </w:p>
    <w:p w:rsidR="00F96A08" w:rsidRPr="00DA1616" w:rsidRDefault="00F96A08" w:rsidP="005908E2">
      <w:pPr>
        <w:jc w:val="center"/>
        <w:rPr>
          <w:rFonts w:ascii="Times New Roman" w:hAnsi="Times New Roman"/>
          <w:b/>
          <w:sz w:val="28"/>
          <w:szCs w:val="28"/>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Наблюдения за уровнем гамма излучения на местности осуществлялись ежедневно на 8-ми метеорологических станциях (Алматы, Баканас, Капшагай, Нарынкол,Жаркент, Лепсы, Талдыкорган, Сарыозек) и</w:t>
      </w:r>
      <w:r w:rsidRPr="00DA1616">
        <w:rPr>
          <w:rFonts w:ascii="Times New Roman" w:hAnsi="Times New Roman"/>
          <w:sz w:val="28"/>
          <w:szCs w:val="28"/>
          <w:lang w:val="kk-KZ"/>
        </w:rPr>
        <w:t xml:space="preserve">на 1-ом </w:t>
      </w:r>
      <w:r w:rsidRPr="00DA1616">
        <w:rPr>
          <w:rStyle w:val="FontStyle204"/>
          <w:sz w:val="28"/>
          <w:szCs w:val="28"/>
        </w:rPr>
        <w:t xml:space="preserve">автоматическом посту за загрязнением атмосферного воздуха г.Талдыкорган </w:t>
      </w:r>
      <w:r w:rsidRPr="00DA1616">
        <w:rPr>
          <w:rStyle w:val="FontStyle171"/>
        </w:rPr>
        <w:t xml:space="preserve">(ПНЗ </w:t>
      </w:r>
      <w:r w:rsidRPr="00DA1616">
        <w:rPr>
          <w:rStyle w:val="FontStyle201"/>
        </w:rPr>
        <w:t>№</w:t>
      </w:r>
      <w:r w:rsidRPr="00DA1616">
        <w:rPr>
          <w:rStyle w:val="FontStyle201"/>
          <w:lang w:val="kk-KZ"/>
        </w:rPr>
        <w:t>2</w:t>
      </w:r>
      <w:r w:rsidRPr="00DA1616">
        <w:rPr>
          <w:rStyle w:val="FontStyle201"/>
        </w:rPr>
        <w:t>)</w:t>
      </w:r>
      <w:r w:rsidRPr="00DA1616">
        <w:rPr>
          <w:rFonts w:ascii="Times New Roman" w:hAnsi="Times New Roman"/>
          <w:sz w:val="28"/>
          <w:szCs w:val="28"/>
        </w:rPr>
        <w:t>Алматинс</w:t>
      </w:r>
      <w:r w:rsidR="004F5792" w:rsidRPr="00DA1616">
        <w:rPr>
          <w:rFonts w:ascii="Times New Roman" w:hAnsi="Times New Roman"/>
          <w:sz w:val="28"/>
          <w:szCs w:val="28"/>
        </w:rPr>
        <w:t>кой области (рис. 3.5</w:t>
      </w:r>
      <w:r w:rsidRPr="00DA1616">
        <w:rPr>
          <w:rFonts w:ascii="Times New Roman" w:hAnsi="Times New Roman"/>
          <w:sz w:val="28"/>
          <w:szCs w:val="28"/>
        </w:rPr>
        <w:t>).</w:t>
      </w: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A1616">
        <w:rPr>
          <w:rFonts w:ascii="Times New Roman" w:hAnsi="Times New Roman"/>
          <w:sz w:val="28"/>
          <w:szCs w:val="28"/>
          <w:lang w:val="kk-KZ"/>
        </w:rPr>
        <w:t xml:space="preserve">0,12-0,25 </w:t>
      </w:r>
      <w:r w:rsidRPr="00DA1616">
        <w:rPr>
          <w:rFonts w:ascii="Times New Roman" w:hAnsi="Times New Roman"/>
          <w:sz w:val="28"/>
          <w:szCs w:val="28"/>
        </w:rPr>
        <w:t>мкЗв/ч. В среднем по области радиационный гамма-фон составил 0,1</w:t>
      </w:r>
      <w:r w:rsidRPr="00DA1616">
        <w:rPr>
          <w:rFonts w:ascii="Times New Roman" w:hAnsi="Times New Roman"/>
          <w:sz w:val="28"/>
          <w:szCs w:val="28"/>
          <w:lang w:val="kk-KZ"/>
        </w:rPr>
        <w:t>6</w:t>
      </w:r>
      <w:r w:rsidRPr="00DA1616">
        <w:rPr>
          <w:rFonts w:ascii="Times New Roman" w:hAnsi="Times New Roman"/>
          <w:sz w:val="28"/>
          <w:szCs w:val="28"/>
        </w:rPr>
        <w:t xml:space="preserve"> мкЗв/ч и находился в допустимых пределах.</w:t>
      </w:r>
    </w:p>
    <w:p w:rsidR="00722967" w:rsidRPr="00DA1616" w:rsidRDefault="00722967" w:rsidP="005908E2">
      <w:pPr>
        <w:jc w:val="both"/>
        <w:rPr>
          <w:rFonts w:ascii="Times New Roman" w:hAnsi="Times New Roman"/>
          <w:sz w:val="28"/>
          <w:szCs w:val="28"/>
        </w:rPr>
      </w:pPr>
    </w:p>
    <w:p w:rsidR="00722967" w:rsidRPr="00DA1616" w:rsidRDefault="00722967" w:rsidP="005908E2">
      <w:pPr>
        <w:ind w:firstLine="709"/>
        <w:jc w:val="both"/>
        <w:rPr>
          <w:rFonts w:ascii="Times New Roman" w:hAnsi="Times New Roman"/>
          <w:sz w:val="28"/>
          <w:szCs w:val="28"/>
        </w:rPr>
      </w:pPr>
    </w:p>
    <w:p w:rsidR="00212729" w:rsidRPr="00DA1616" w:rsidRDefault="00C363BB" w:rsidP="005908E2">
      <w:pPr>
        <w:jc w:val="center"/>
        <w:rPr>
          <w:rFonts w:ascii="Times New Roman" w:hAnsi="Times New Roman"/>
          <w:b/>
          <w:sz w:val="28"/>
          <w:szCs w:val="28"/>
        </w:rPr>
      </w:pPr>
      <w:r w:rsidRPr="00DA1616">
        <w:rPr>
          <w:rFonts w:ascii="Times New Roman" w:hAnsi="Times New Roman"/>
          <w:b/>
          <w:sz w:val="28"/>
          <w:szCs w:val="28"/>
        </w:rPr>
        <w:t>3.</w:t>
      </w:r>
      <w:r w:rsidR="00367F9C" w:rsidRPr="00DA1616">
        <w:rPr>
          <w:rFonts w:ascii="Times New Roman" w:hAnsi="Times New Roman"/>
          <w:b/>
          <w:sz w:val="28"/>
          <w:szCs w:val="28"/>
        </w:rPr>
        <w:t>1</w:t>
      </w:r>
      <w:r w:rsidR="007D7366" w:rsidRPr="00DA1616">
        <w:rPr>
          <w:rFonts w:ascii="Times New Roman" w:hAnsi="Times New Roman"/>
          <w:b/>
          <w:sz w:val="28"/>
          <w:szCs w:val="28"/>
          <w:lang w:val="kk-KZ"/>
        </w:rPr>
        <w:t>1</w:t>
      </w:r>
      <w:r w:rsidR="00F96A08" w:rsidRPr="00DA1616">
        <w:rPr>
          <w:rFonts w:ascii="Times New Roman" w:hAnsi="Times New Roman"/>
          <w:b/>
          <w:sz w:val="28"/>
          <w:szCs w:val="28"/>
          <w:lang w:val="kk-KZ"/>
        </w:rPr>
        <w:t xml:space="preserve"> </w:t>
      </w:r>
      <w:r w:rsidR="00992652" w:rsidRPr="00DA1616">
        <w:rPr>
          <w:rFonts w:ascii="Times New Roman" w:hAnsi="Times New Roman"/>
          <w:b/>
          <w:sz w:val="28"/>
          <w:szCs w:val="28"/>
        </w:rPr>
        <w:t>Плотность радиоактивных выпадений в приземно</w:t>
      </w:r>
      <w:r w:rsidR="00171B7B" w:rsidRPr="00DA1616">
        <w:rPr>
          <w:rFonts w:ascii="Times New Roman" w:hAnsi="Times New Roman"/>
          <w:b/>
          <w:sz w:val="28"/>
          <w:szCs w:val="28"/>
        </w:rPr>
        <w:t>м слое атмосферы</w:t>
      </w:r>
    </w:p>
    <w:p w:rsidR="00C4136E" w:rsidRPr="00DA1616" w:rsidRDefault="00C4136E" w:rsidP="005908E2">
      <w:pPr>
        <w:ind w:left="927"/>
        <w:rPr>
          <w:rFonts w:ascii="Times New Roman" w:hAnsi="Times New Roman"/>
          <w:b/>
          <w:sz w:val="28"/>
          <w:szCs w:val="28"/>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Алматинской области осуществлялся на 5-ти метеорологических станциях (Алматы, Нарынкол,Жаркент, Лепсы, Талдыкорган) путем отбора проб воздуха гор</w:t>
      </w:r>
      <w:r w:rsidR="004F5792" w:rsidRPr="00DA1616">
        <w:rPr>
          <w:rFonts w:ascii="Times New Roman" w:hAnsi="Times New Roman"/>
          <w:sz w:val="28"/>
          <w:szCs w:val="28"/>
        </w:rPr>
        <w:t>изонтальными планшетами (рис.3.5</w:t>
      </w:r>
      <w:r w:rsidRPr="00DA1616">
        <w:rPr>
          <w:rFonts w:ascii="Times New Roman" w:hAnsi="Times New Roman"/>
          <w:sz w:val="28"/>
          <w:szCs w:val="28"/>
        </w:rPr>
        <w:t>). На всех станциях проводился пятисуточный отбор проб.</w:t>
      </w:r>
    </w:p>
    <w:p w:rsidR="002C143C"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0,7-2,7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w:t>
      </w:r>
      <w:r w:rsidRPr="00DA1616">
        <w:rPr>
          <w:rFonts w:ascii="Times New Roman" w:hAnsi="Times New Roman"/>
          <w:sz w:val="28"/>
          <w:szCs w:val="28"/>
          <w:lang w:val="kk-KZ"/>
        </w:rPr>
        <w:t>3</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992652" w:rsidRPr="00DA1616" w:rsidRDefault="003D1D17" w:rsidP="005908E2">
      <w:pPr>
        <w:jc w:val="center"/>
        <w:rPr>
          <w:rFonts w:ascii="Times New Roman" w:hAnsi="Times New Roman"/>
          <w:b/>
          <w:noProof/>
          <w:sz w:val="28"/>
          <w:szCs w:val="28"/>
          <w:lang w:eastAsia="ru-RU" w:bidi="ar-SA"/>
        </w:rPr>
      </w:pPr>
      <w:r w:rsidRPr="00DA1616">
        <w:rPr>
          <w:rFonts w:ascii="Times New Roman" w:hAnsi="Times New Roman"/>
          <w:b/>
          <w:noProof/>
          <w:sz w:val="28"/>
          <w:szCs w:val="28"/>
          <w:lang w:eastAsia="ru-RU" w:bidi="ar-SA"/>
        </w:rPr>
        <w:drawing>
          <wp:inline distT="0" distB="0" distL="0" distR="0">
            <wp:extent cx="5954395" cy="3646805"/>
            <wp:effectExtent l="19050" t="0" r="8255" b="0"/>
            <wp:docPr id="24" name="Рисунок 14" descr="алматы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алматы 1 копия"/>
                    <pic:cNvPicPr>
                      <a:picLocks noChangeAspect="1" noChangeArrowheads="1"/>
                    </pic:cNvPicPr>
                  </pic:nvPicPr>
                  <pic:blipFill>
                    <a:blip r:embed="rId46" cstate="print"/>
                    <a:srcRect/>
                    <a:stretch>
                      <a:fillRect/>
                    </a:stretch>
                  </pic:blipFill>
                  <pic:spPr bwMode="auto">
                    <a:xfrm>
                      <a:off x="0" y="0"/>
                      <a:ext cx="5954395" cy="3646805"/>
                    </a:xfrm>
                    <a:prstGeom prst="rect">
                      <a:avLst/>
                    </a:prstGeom>
                    <a:noFill/>
                    <a:ln w="9525">
                      <a:noFill/>
                      <a:miter lim="800000"/>
                      <a:headEnd/>
                      <a:tailEnd/>
                    </a:ln>
                  </pic:spPr>
                </pic:pic>
              </a:graphicData>
            </a:graphic>
          </wp:inline>
        </w:drawing>
      </w:r>
    </w:p>
    <w:p w:rsidR="00140AB5" w:rsidRPr="00DA1616" w:rsidRDefault="00140AB5" w:rsidP="005908E2">
      <w:pPr>
        <w:jc w:val="center"/>
        <w:rPr>
          <w:rFonts w:ascii="Times New Roman" w:hAnsi="Times New Roman"/>
        </w:rPr>
      </w:pPr>
    </w:p>
    <w:p w:rsidR="00E46AF8" w:rsidRPr="00DA1616" w:rsidRDefault="008F6F83" w:rsidP="005908E2">
      <w:pPr>
        <w:jc w:val="center"/>
        <w:rPr>
          <w:rFonts w:ascii="Times New Roman" w:hAnsi="Times New Roman"/>
        </w:rPr>
      </w:pPr>
      <w:r w:rsidRPr="00DA1616">
        <w:rPr>
          <w:rFonts w:ascii="Times New Roman" w:hAnsi="Times New Roman"/>
        </w:rPr>
        <w:t>Р</w:t>
      </w:r>
      <w:r w:rsidR="00520D16" w:rsidRPr="00DA1616">
        <w:rPr>
          <w:rFonts w:ascii="Times New Roman" w:hAnsi="Times New Roman"/>
        </w:rPr>
        <w:t>ис. 3.</w:t>
      </w:r>
      <w:r w:rsidR="004F5792" w:rsidRPr="00DA1616">
        <w:rPr>
          <w:rFonts w:ascii="Times New Roman" w:hAnsi="Times New Roman"/>
        </w:rPr>
        <w:t>5</w:t>
      </w:r>
      <w:r w:rsidR="00BC6F4C" w:rsidRPr="00DA1616">
        <w:rPr>
          <w:rFonts w:ascii="Times New Roman" w:hAnsi="Times New Roman"/>
        </w:rPr>
        <w:t xml:space="preserve"> Схема расположения метеостанций за наблюдением </w:t>
      </w:r>
      <w:r w:rsidR="00A659DC" w:rsidRPr="00DA1616">
        <w:rPr>
          <w:rFonts w:ascii="Times New Roman" w:hAnsi="Times New Roman"/>
        </w:rPr>
        <w:t xml:space="preserve">уровня </w:t>
      </w:r>
      <w:r w:rsidR="00BC6F4C" w:rsidRPr="00DA1616">
        <w:rPr>
          <w:rFonts w:ascii="Times New Roman" w:hAnsi="Times New Roman"/>
        </w:rPr>
        <w:t>ради</w:t>
      </w:r>
      <w:r w:rsidR="00565486" w:rsidRPr="00DA1616">
        <w:rPr>
          <w:rFonts w:ascii="Times New Roman" w:hAnsi="Times New Roman"/>
        </w:rPr>
        <w:t>а</w:t>
      </w:r>
      <w:r w:rsidR="00BC6F4C" w:rsidRPr="00DA1616">
        <w:rPr>
          <w:rFonts w:ascii="Times New Roman" w:hAnsi="Times New Roman"/>
        </w:rPr>
        <w:t>цион</w:t>
      </w:r>
      <w:r w:rsidR="007C03F7" w:rsidRPr="00DA1616">
        <w:rPr>
          <w:rFonts w:ascii="Times New Roman" w:hAnsi="Times New Roman"/>
        </w:rPr>
        <w:t>ного гамма-фона и плотности</w:t>
      </w:r>
      <w:r w:rsidR="00BC6F4C" w:rsidRPr="00DA1616">
        <w:rPr>
          <w:rFonts w:ascii="Times New Roman" w:hAnsi="Times New Roman"/>
        </w:rPr>
        <w:t xml:space="preserve"> радиоа</w:t>
      </w:r>
      <w:r w:rsidR="001138CD" w:rsidRPr="00DA1616">
        <w:rPr>
          <w:rFonts w:ascii="Times New Roman" w:hAnsi="Times New Roman"/>
        </w:rPr>
        <w:t>ктивных выпадений на территории</w:t>
      </w:r>
      <w:r w:rsidR="00BC6F4C" w:rsidRPr="00DA1616">
        <w:rPr>
          <w:rFonts w:ascii="Times New Roman" w:hAnsi="Times New Roman"/>
        </w:rPr>
        <w:t>Алматинской области</w:t>
      </w:r>
    </w:p>
    <w:p w:rsidR="00F96A08" w:rsidRPr="00DA1616" w:rsidRDefault="00F96A08" w:rsidP="005908E2">
      <w:pPr>
        <w:jc w:val="center"/>
        <w:rPr>
          <w:rFonts w:ascii="Times New Roman" w:hAnsi="Times New Roman"/>
          <w:b/>
          <w:sz w:val="28"/>
          <w:szCs w:val="28"/>
        </w:rPr>
      </w:pPr>
    </w:p>
    <w:p w:rsidR="00F96A08" w:rsidRPr="00DA1616" w:rsidRDefault="00F96A08" w:rsidP="005908E2">
      <w:pPr>
        <w:jc w:val="center"/>
        <w:rPr>
          <w:rFonts w:ascii="Times New Roman" w:hAnsi="Times New Roman"/>
          <w:b/>
          <w:sz w:val="28"/>
          <w:szCs w:val="28"/>
        </w:rPr>
      </w:pPr>
    </w:p>
    <w:p w:rsidR="00406867" w:rsidRPr="00DA1616" w:rsidRDefault="00F96A08" w:rsidP="005908E2">
      <w:pPr>
        <w:jc w:val="center"/>
        <w:rPr>
          <w:rFonts w:ascii="Times New Roman" w:hAnsi="Times New Roman"/>
        </w:rPr>
      </w:pPr>
      <w:r w:rsidRPr="00DA1616">
        <w:rPr>
          <w:rFonts w:ascii="Times New Roman" w:hAnsi="Times New Roman"/>
          <w:b/>
          <w:sz w:val="28"/>
          <w:szCs w:val="28"/>
        </w:rPr>
        <w:t xml:space="preserve">4 </w:t>
      </w:r>
      <w:r w:rsidR="00406867" w:rsidRPr="00DA1616">
        <w:rPr>
          <w:rFonts w:ascii="Times New Roman" w:hAnsi="Times New Roman"/>
          <w:b/>
          <w:sz w:val="28"/>
          <w:szCs w:val="28"/>
        </w:rPr>
        <w:t>Состояние окружающей среды Атырауской области</w:t>
      </w:r>
    </w:p>
    <w:p w:rsidR="00406867" w:rsidRPr="00DA1616" w:rsidRDefault="00406867" w:rsidP="005908E2">
      <w:pPr>
        <w:tabs>
          <w:tab w:val="left" w:pos="4065"/>
        </w:tabs>
        <w:jc w:val="center"/>
        <w:rPr>
          <w:rFonts w:ascii="Times New Roman" w:hAnsi="Times New Roman"/>
          <w:b/>
          <w:sz w:val="28"/>
          <w:szCs w:val="28"/>
        </w:rPr>
      </w:pPr>
    </w:p>
    <w:p w:rsidR="000C5578" w:rsidRPr="00DA1616" w:rsidRDefault="00F96A08" w:rsidP="005908E2">
      <w:pPr>
        <w:jc w:val="center"/>
        <w:rPr>
          <w:rStyle w:val="FontStyle204"/>
          <w:b/>
          <w:sz w:val="28"/>
          <w:szCs w:val="28"/>
        </w:rPr>
      </w:pPr>
      <w:r w:rsidRPr="00DA1616">
        <w:rPr>
          <w:rFonts w:ascii="Times New Roman" w:hAnsi="Times New Roman"/>
          <w:b/>
          <w:sz w:val="28"/>
          <w:szCs w:val="28"/>
        </w:rPr>
        <w:t xml:space="preserve">4.1 </w:t>
      </w:r>
      <w:r w:rsidR="00406867" w:rsidRPr="00DA1616">
        <w:rPr>
          <w:rFonts w:ascii="Times New Roman" w:hAnsi="Times New Roman"/>
          <w:b/>
          <w:sz w:val="28"/>
          <w:szCs w:val="28"/>
        </w:rPr>
        <w:t>Состояние загрязнения атмосферного воздуха по городу Атырау</w:t>
      </w:r>
    </w:p>
    <w:p w:rsidR="00CC49C0" w:rsidRPr="00DA1616" w:rsidRDefault="00CC49C0" w:rsidP="005908E2">
      <w:pPr>
        <w:pStyle w:val="Style100"/>
        <w:widowControl/>
        <w:spacing w:line="0" w:lineRule="atLeast"/>
        <w:ind w:firstLine="708"/>
        <w:rPr>
          <w:rStyle w:val="FontStyle204"/>
          <w:sz w:val="28"/>
          <w:szCs w:val="28"/>
        </w:rPr>
      </w:pPr>
    </w:p>
    <w:p w:rsidR="002219FB" w:rsidRPr="00DA1616" w:rsidRDefault="001750B4" w:rsidP="005908E2">
      <w:pPr>
        <w:pStyle w:val="Style100"/>
        <w:widowControl/>
        <w:spacing w:line="0" w:lineRule="atLeast"/>
        <w:ind w:firstLine="708"/>
        <w:rPr>
          <w:rFonts w:ascii="Times New Roman" w:hAnsi="Times New Roman"/>
          <w:i/>
          <w:iCs/>
          <w:sz w:val="28"/>
          <w:szCs w:val="28"/>
        </w:rPr>
      </w:pPr>
      <w:r w:rsidRPr="00DA1616">
        <w:rPr>
          <w:rStyle w:val="FontStyle204"/>
          <w:sz w:val="28"/>
          <w:szCs w:val="28"/>
        </w:rPr>
        <w:t>Наблюдения за состоянием атмосферного воздуха велись на</w:t>
      </w:r>
      <w:r w:rsidR="00F96A08" w:rsidRPr="00DA1616">
        <w:rPr>
          <w:rStyle w:val="FontStyle204"/>
          <w:sz w:val="28"/>
          <w:szCs w:val="28"/>
        </w:rPr>
        <w:t xml:space="preserve"> </w:t>
      </w:r>
      <w:r w:rsidR="00CC49C0" w:rsidRPr="00DA1616">
        <w:rPr>
          <w:rStyle w:val="FontStyle204"/>
          <w:sz w:val="28"/>
          <w:szCs w:val="28"/>
        </w:rPr>
        <w:t>5</w:t>
      </w:r>
      <w:r w:rsidRPr="00DA1616">
        <w:rPr>
          <w:rStyle w:val="FontStyle204"/>
          <w:sz w:val="28"/>
          <w:szCs w:val="28"/>
        </w:rPr>
        <w:t xml:space="preserve"> стационарных постах</w:t>
      </w:r>
      <w:r w:rsidR="00F96A08" w:rsidRPr="00DA1616">
        <w:rPr>
          <w:rStyle w:val="FontStyle204"/>
          <w:sz w:val="28"/>
          <w:szCs w:val="28"/>
        </w:rPr>
        <w:t xml:space="preserve"> </w:t>
      </w:r>
      <w:r w:rsidRPr="00DA1616">
        <w:rPr>
          <w:rFonts w:ascii="Times New Roman" w:hAnsi="Times New Roman"/>
          <w:sz w:val="28"/>
          <w:szCs w:val="28"/>
        </w:rPr>
        <w:t>(</w:t>
      </w:r>
      <w:r w:rsidR="002573DB" w:rsidRPr="00DA1616">
        <w:rPr>
          <w:rFonts w:ascii="Times New Roman" w:hAnsi="Times New Roman"/>
          <w:sz w:val="28"/>
          <w:szCs w:val="28"/>
        </w:rPr>
        <w:t>рис 4.</w:t>
      </w:r>
      <w:r w:rsidRPr="00DA1616">
        <w:rPr>
          <w:rFonts w:ascii="Times New Roman" w:hAnsi="Times New Roman"/>
          <w:sz w:val="28"/>
          <w:szCs w:val="28"/>
        </w:rPr>
        <w:t xml:space="preserve">1, таблица </w:t>
      </w:r>
      <w:r w:rsidR="004105D0" w:rsidRPr="00DA1616">
        <w:rPr>
          <w:rFonts w:ascii="Times New Roman" w:hAnsi="Times New Roman"/>
          <w:sz w:val="28"/>
          <w:szCs w:val="28"/>
          <w:lang w:val="kk-KZ"/>
        </w:rPr>
        <w:t>4</w:t>
      </w:r>
      <w:r w:rsidR="00156D90" w:rsidRPr="00DA1616">
        <w:rPr>
          <w:rFonts w:ascii="Times New Roman" w:hAnsi="Times New Roman"/>
          <w:sz w:val="28"/>
          <w:szCs w:val="28"/>
          <w:lang w:val="kk-KZ"/>
        </w:rPr>
        <w:t>.1</w:t>
      </w:r>
      <w:r w:rsidRPr="00DA1616">
        <w:rPr>
          <w:rFonts w:ascii="Times New Roman" w:hAnsi="Times New Roman"/>
          <w:sz w:val="28"/>
          <w:szCs w:val="28"/>
        </w:rPr>
        <w:t>)</w:t>
      </w:r>
      <w:r w:rsidRPr="00DA1616">
        <w:rPr>
          <w:rStyle w:val="FontStyle201"/>
          <w:sz w:val="28"/>
          <w:szCs w:val="28"/>
        </w:rPr>
        <w:t>.</w:t>
      </w:r>
    </w:p>
    <w:p w:rsidR="00F96A08" w:rsidRPr="00DA1616" w:rsidRDefault="00F96A08"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4105D0" w:rsidRPr="00DA1616">
        <w:rPr>
          <w:rFonts w:ascii="Times New Roman" w:hAnsi="Times New Roman"/>
          <w:lang w:val="kk-KZ"/>
        </w:rPr>
        <w:t>4</w:t>
      </w:r>
      <w:r w:rsidR="00156D90" w:rsidRPr="00DA1616">
        <w:rPr>
          <w:rFonts w:ascii="Times New Roman" w:hAnsi="Times New Roman"/>
          <w:lang w:val="kk-KZ"/>
        </w:rPr>
        <w:t>.1</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984"/>
        <w:gridCol w:w="2410"/>
        <w:gridCol w:w="3561"/>
      </w:tblGrid>
      <w:tr w:rsidR="00A53291" w:rsidRPr="00DA1616" w:rsidTr="00646A5B">
        <w:trPr>
          <w:jc w:val="center"/>
        </w:trPr>
        <w:tc>
          <w:tcPr>
            <w:tcW w:w="959" w:type="dxa"/>
            <w:vAlign w:val="center"/>
          </w:tcPr>
          <w:p w:rsidR="00A53291" w:rsidRPr="00DA1616" w:rsidRDefault="00C10C2F" w:rsidP="005908E2">
            <w:pPr>
              <w:jc w:val="center"/>
              <w:outlineLvl w:val="1"/>
              <w:rPr>
                <w:rFonts w:ascii="Times New Roman" w:hAnsi="Times New Roman"/>
                <w:b/>
              </w:rPr>
            </w:pPr>
            <w:r w:rsidRPr="00DA1616">
              <w:rPr>
                <w:rStyle w:val="FontStyle201"/>
                <w:i w:val="0"/>
                <w:sz w:val="28"/>
                <w:szCs w:val="28"/>
              </w:rPr>
              <w:tab/>
            </w:r>
            <w:r w:rsidR="00A53291" w:rsidRPr="00DA1616">
              <w:rPr>
                <w:rFonts w:ascii="Times New Roman" w:hAnsi="Times New Roman"/>
                <w:b/>
              </w:rPr>
              <w:t>Номер</w:t>
            </w:r>
          </w:p>
          <w:p w:rsidR="00A53291" w:rsidRPr="00DA1616" w:rsidRDefault="00A53291"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Сроки отбора</w:t>
            </w:r>
          </w:p>
        </w:tc>
        <w:tc>
          <w:tcPr>
            <w:tcW w:w="1984" w:type="dxa"/>
            <w:vAlign w:val="center"/>
          </w:tcPr>
          <w:p w:rsidR="00A53291" w:rsidRPr="00DA1616" w:rsidRDefault="00CC49C0" w:rsidP="005908E2">
            <w:pPr>
              <w:jc w:val="center"/>
              <w:outlineLvl w:val="1"/>
              <w:rPr>
                <w:rFonts w:ascii="Times New Roman" w:hAnsi="Times New Roman"/>
                <w:b/>
              </w:rPr>
            </w:pPr>
            <w:r w:rsidRPr="00DA1616">
              <w:rPr>
                <w:rFonts w:ascii="Times New Roman" w:hAnsi="Times New Roman"/>
                <w:b/>
              </w:rPr>
              <w:t>Проведение</w:t>
            </w:r>
            <w:r w:rsidR="00A53291" w:rsidRPr="00DA1616">
              <w:rPr>
                <w:rFonts w:ascii="Times New Roman" w:hAnsi="Times New Roman"/>
                <w:b/>
              </w:rPr>
              <w:t xml:space="preserve"> наблюдений</w:t>
            </w:r>
          </w:p>
        </w:tc>
        <w:tc>
          <w:tcPr>
            <w:tcW w:w="2410"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Адрес поста</w:t>
            </w:r>
          </w:p>
        </w:tc>
        <w:tc>
          <w:tcPr>
            <w:tcW w:w="3561"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Определяемые примеси</w:t>
            </w:r>
          </w:p>
        </w:tc>
      </w:tr>
      <w:tr w:rsidR="00A53291" w:rsidRPr="00DA1616" w:rsidTr="00646A5B">
        <w:trPr>
          <w:trHeight w:val="685"/>
          <w:jc w:val="center"/>
        </w:trPr>
        <w:tc>
          <w:tcPr>
            <w:tcW w:w="959" w:type="dxa"/>
            <w:vAlign w:val="center"/>
          </w:tcPr>
          <w:p w:rsidR="00A53291" w:rsidRPr="00DA1616" w:rsidRDefault="00A53291" w:rsidP="005908E2">
            <w:pPr>
              <w:jc w:val="center"/>
              <w:outlineLvl w:val="1"/>
              <w:rPr>
                <w:rFonts w:ascii="Times New Roman" w:hAnsi="Times New Roman"/>
              </w:rPr>
            </w:pPr>
            <w:r w:rsidRPr="00DA1616">
              <w:rPr>
                <w:rFonts w:ascii="Times New Roman" w:hAnsi="Times New Roman"/>
              </w:rPr>
              <w:t>1</w:t>
            </w:r>
          </w:p>
        </w:tc>
        <w:tc>
          <w:tcPr>
            <w:tcW w:w="1276" w:type="dxa"/>
            <w:vMerge w:val="restart"/>
            <w:vAlign w:val="center"/>
          </w:tcPr>
          <w:p w:rsidR="00A53291" w:rsidRPr="00DA1616" w:rsidRDefault="00A53291" w:rsidP="005908E2">
            <w:pPr>
              <w:jc w:val="center"/>
              <w:outlineLvl w:val="1"/>
              <w:rPr>
                <w:rFonts w:ascii="Times New Roman" w:hAnsi="Times New Roman"/>
              </w:rPr>
            </w:pPr>
            <w:r w:rsidRPr="00DA1616">
              <w:rPr>
                <w:rFonts w:ascii="Times New Roman" w:hAnsi="Times New Roman"/>
              </w:rPr>
              <w:t>3 раза в сутки</w:t>
            </w:r>
          </w:p>
        </w:tc>
        <w:tc>
          <w:tcPr>
            <w:tcW w:w="1984" w:type="dxa"/>
            <w:vMerge w:val="restart"/>
            <w:vAlign w:val="center"/>
          </w:tcPr>
          <w:p w:rsidR="00A53291" w:rsidRPr="00DA1616" w:rsidRDefault="00715D70" w:rsidP="005908E2">
            <w:pPr>
              <w:jc w:val="center"/>
              <w:outlineLvl w:val="1"/>
              <w:rPr>
                <w:rFonts w:ascii="Times New Roman" w:hAnsi="Times New Roman"/>
              </w:rPr>
            </w:pPr>
            <w:r w:rsidRPr="00DA1616">
              <w:rPr>
                <w:rFonts w:ascii="Times New Roman" w:hAnsi="Times New Roman"/>
              </w:rPr>
              <w:t xml:space="preserve">ручной отбор проб (дискретные </w:t>
            </w:r>
            <w:r w:rsidR="00632E59" w:rsidRPr="00DA1616">
              <w:rPr>
                <w:rFonts w:ascii="Times New Roman" w:hAnsi="Times New Roman"/>
              </w:rPr>
              <w:t>методы)</w:t>
            </w:r>
          </w:p>
        </w:tc>
        <w:tc>
          <w:tcPr>
            <w:tcW w:w="2410" w:type="dxa"/>
            <w:vAlign w:val="center"/>
          </w:tcPr>
          <w:p w:rsidR="00A53291" w:rsidRPr="00DA1616" w:rsidRDefault="00A53291" w:rsidP="005908E2">
            <w:pPr>
              <w:jc w:val="center"/>
              <w:outlineLvl w:val="1"/>
              <w:rPr>
                <w:rFonts w:ascii="Times New Roman" w:hAnsi="Times New Roman"/>
                <w:i/>
              </w:rPr>
            </w:pPr>
            <w:r w:rsidRPr="00DA1616">
              <w:rPr>
                <w:rStyle w:val="FontStyle201"/>
                <w:i w:val="0"/>
              </w:rPr>
              <w:t>пр. Азаттык, угол пр. Ауэзова</w:t>
            </w:r>
          </w:p>
        </w:tc>
        <w:tc>
          <w:tcPr>
            <w:tcW w:w="3561" w:type="dxa"/>
            <w:vMerge w:val="restart"/>
            <w:vAlign w:val="center"/>
          </w:tcPr>
          <w:p w:rsidR="00A53291" w:rsidRPr="00DA1616" w:rsidRDefault="00396E04" w:rsidP="005908E2">
            <w:pPr>
              <w:outlineLvl w:val="1"/>
              <w:rPr>
                <w:rFonts w:ascii="Times New Roman" w:hAnsi="Times New Roman"/>
              </w:rPr>
            </w:pPr>
            <w:r w:rsidRPr="00DA1616">
              <w:rPr>
                <w:rFonts w:ascii="Times New Roman" w:hAnsi="Times New Roman"/>
              </w:rPr>
              <w:t>в</w:t>
            </w:r>
            <w:r w:rsidR="00A53291" w:rsidRPr="00DA1616">
              <w:rPr>
                <w:rFonts w:ascii="Times New Roman" w:hAnsi="Times New Roman"/>
              </w:rPr>
              <w:t xml:space="preserve">звешенные вещества, диоксид серы, оксид углерода, диоксид азота, сероводород, </w:t>
            </w:r>
            <w:r w:rsidR="00A53291" w:rsidRPr="00DA1616">
              <w:rPr>
                <w:rFonts w:ascii="Times New Roman" w:hAnsi="Times New Roman"/>
                <w:lang w:val="kk-KZ"/>
              </w:rPr>
              <w:t xml:space="preserve">фенол, </w:t>
            </w:r>
            <w:r w:rsidR="00A53291" w:rsidRPr="00DA1616">
              <w:rPr>
                <w:rFonts w:ascii="Times New Roman" w:hAnsi="Times New Roman"/>
              </w:rPr>
              <w:t xml:space="preserve">аммиак, </w:t>
            </w:r>
            <w:r w:rsidR="00A53291" w:rsidRPr="00DA1616">
              <w:rPr>
                <w:rFonts w:ascii="Times New Roman" w:hAnsi="Times New Roman"/>
                <w:lang w:val="kk-KZ"/>
              </w:rPr>
              <w:t>формальдегид</w:t>
            </w:r>
          </w:p>
        </w:tc>
      </w:tr>
      <w:tr w:rsidR="00A53291" w:rsidRPr="00DA1616" w:rsidTr="00646A5B">
        <w:trPr>
          <w:jc w:val="center"/>
        </w:trPr>
        <w:tc>
          <w:tcPr>
            <w:tcW w:w="959" w:type="dxa"/>
            <w:vAlign w:val="center"/>
          </w:tcPr>
          <w:p w:rsidR="00A53291" w:rsidRPr="00DA1616" w:rsidRDefault="00A53291" w:rsidP="005908E2">
            <w:pPr>
              <w:jc w:val="center"/>
              <w:outlineLvl w:val="1"/>
              <w:rPr>
                <w:rFonts w:ascii="Times New Roman" w:hAnsi="Times New Roman"/>
              </w:rPr>
            </w:pPr>
            <w:r w:rsidRPr="00DA1616">
              <w:rPr>
                <w:rFonts w:ascii="Times New Roman" w:hAnsi="Times New Roman"/>
              </w:rPr>
              <w:t>5</w:t>
            </w:r>
          </w:p>
        </w:tc>
        <w:tc>
          <w:tcPr>
            <w:tcW w:w="1276" w:type="dxa"/>
            <w:vMerge/>
            <w:vAlign w:val="center"/>
          </w:tcPr>
          <w:p w:rsidR="00A53291" w:rsidRPr="00DA1616" w:rsidRDefault="00A53291" w:rsidP="005908E2">
            <w:pPr>
              <w:jc w:val="center"/>
              <w:outlineLvl w:val="1"/>
              <w:rPr>
                <w:rFonts w:ascii="Times New Roman" w:hAnsi="Times New Roman"/>
              </w:rPr>
            </w:pPr>
          </w:p>
        </w:tc>
        <w:tc>
          <w:tcPr>
            <w:tcW w:w="1984" w:type="dxa"/>
            <w:vMerge/>
            <w:vAlign w:val="center"/>
          </w:tcPr>
          <w:p w:rsidR="00A53291" w:rsidRPr="00DA1616" w:rsidRDefault="00A53291" w:rsidP="005908E2">
            <w:pPr>
              <w:jc w:val="center"/>
              <w:outlineLvl w:val="1"/>
              <w:rPr>
                <w:rFonts w:ascii="Times New Roman" w:hAnsi="Times New Roman"/>
              </w:rPr>
            </w:pPr>
          </w:p>
        </w:tc>
        <w:tc>
          <w:tcPr>
            <w:tcW w:w="2410" w:type="dxa"/>
            <w:vAlign w:val="center"/>
          </w:tcPr>
          <w:p w:rsidR="00A53291" w:rsidRPr="00DA1616" w:rsidRDefault="00A53291" w:rsidP="005908E2">
            <w:pPr>
              <w:jc w:val="center"/>
              <w:outlineLvl w:val="1"/>
              <w:rPr>
                <w:rFonts w:ascii="Times New Roman" w:hAnsi="Times New Roman"/>
                <w:i/>
              </w:rPr>
            </w:pPr>
            <w:r w:rsidRPr="00DA1616">
              <w:rPr>
                <w:rStyle w:val="FontStyle201"/>
                <w:i w:val="0"/>
              </w:rPr>
              <w:t>угол пр. Сатпаева и ул. Владимирская</w:t>
            </w:r>
          </w:p>
        </w:tc>
        <w:tc>
          <w:tcPr>
            <w:tcW w:w="3561" w:type="dxa"/>
            <w:vMerge/>
            <w:vAlign w:val="center"/>
          </w:tcPr>
          <w:p w:rsidR="00A53291" w:rsidRPr="00DA1616" w:rsidRDefault="00A53291" w:rsidP="005908E2">
            <w:pPr>
              <w:outlineLvl w:val="1"/>
              <w:rPr>
                <w:rFonts w:ascii="Times New Roman" w:hAnsi="Times New Roman"/>
              </w:rPr>
            </w:pPr>
          </w:p>
        </w:tc>
      </w:tr>
      <w:tr w:rsidR="00CC49C0" w:rsidRPr="00DA1616" w:rsidTr="00646A5B">
        <w:trPr>
          <w:jc w:val="center"/>
        </w:trPr>
        <w:tc>
          <w:tcPr>
            <w:tcW w:w="959" w:type="dxa"/>
            <w:vAlign w:val="center"/>
          </w:tcPr>
          <w:p w:rsidR="00CC49C0" w:rsidRPr="00DA1616" w:rsidRDefault="00CC49C0" w:rsidP="005908E2">
            <w:pPr>
              <w:jc w:val="center"/>
              <w:outlineLvl w:val="1"/>
              <w:rPr>
                <w:rFonts w:ascii="Times New Roman" w:hAnsi="Times New Roman"/>
              </w:rPr>
            </w:pPr>
            <w:r w:rsidRPr="00DA1616">
              <w:rPr>
                <w:rFonts w:ascii="Times New Roman" w:hAnsi="Times New Roman"/>
              </w:rPr>
              <w:t>6</w:t>
            </w:r>
          </w:p>
        </w:tc>
        <w:tc>
          <w:tcPr>
            <w:tcW w:w="1276" w:type="dxa"/>
            <w:vMerge w:val="restart"/>
            <w:vAlign w:val="center"/>
          </w:tcPr>
          <w:p w:rsidR="00CC49C0" w:rsidRPr="00DA1616" w:rsidRDefault="00CC49C0" w:rsidP="005908E2">
            <w:pPr>
              <w:jc w:val="center"/>
              <w:outlineLvl w:val="1"/>
              <w:rPr>
                <w:rFonts w:ascii="Times New Roman" w:hAnsi="Times New Roman"/>
              </w:rPr>
            </w:pPr>
            <w:r w:rsidRPr="00DA1616">
              <w:rPr>
                <w:rFonts w:ascii="Times New Roman" w:hAnsi="Times New Roman"/>
              </w:rPr>
              <w:t>каждые 20 минут</w:t>
            </w:r>
          </w:p>
        </w:tc>
        <w:tc>
          <w:tcPr>
            <w:tcW w:w="1984" w:type="dxa"/>
            <w:vMerge w:val="restart"/>
            <w:vAlign w:val="center"/>
          </w:tcPr>
          <w:p w:rsidR="00CC49C0" w:rsidRPr="00DA1616" w:rsidRDefault="00CC49C0" w:rsidP="005908E2">
            <w:pPr>
              <w:jc w:val="center"/>
              <w:outlineLvl w:val="1"/>
              <w:rPr>
                <w:rFonts w:ascii="Times New Roman" w:hAnsi="Times New Roman"/>
              </w:rPr>
            </w:pPr>
            <w:r w:rsidRPr="00DA1616">
              <w:rPr>
                <w:rFonts w:ascii="Times New Roman" w:hAnsi="Times New Roman"/>
              </w:rPr>
              <w:t>в непрерывном режиме</w:t>
            </w:r>
          </w:p>
        </w:tc>
        <w:tc>
          <w:tcPr>
            <w:tcW w:w="2410" w:type="dxa"/>
            <w:vAlign w:val="center"/>
          </w:tcPr>
          <w:p w:rsidR="00CC49C0" w:rsidRPr="00DA1616" w:rsidRDefault="008D1A67" w:rsidP="005908E2">
            <w:pPr>
              <w:jc w:val="center"/>
              <w:outlineLvl w:val="1"/>
              <w:rPr>
                <w:rFonts w:ascii="Times New Roman" w:hAnsi="Times New Roman"/>
                <w:i/>
              </w:rPr>
            </w:pPr>
            <w:r w:rsidRPr="00DA1616">
              <w:rPr>
                <w:rStyle w:val="FontStyle201"/>
                <w:i w:val="0"/>
              </w:rPr>
              <w:t>старый</w:t>
            </w:r>
            <w:r w:rsidR="00CC49C0" w:rsidRPr="00DA1616">
              <w:rPr>
                <w:rStyle w:val="FontStyle201"/>
                <w:i w:val="0"/>
              </w:rPr>
              <w:t xml:space="preserve"> аэропорт, рядом с Атырауским филиалом</w:t>
            </w:r>
          </w:p>
        </w:tc>
        <w:tc>
          <w:tcPr>
            <w:tcW w:w="3561" w:type="dxa"/>
            <w:vAlign w:val="center"/>
          </w:tcPr>
          <w:p w:rsidR="00CC49C0" w:rsidRPr="00DA1616" w:rsidRDefault="009D22B3" w:rsidP="005908E2">
            <w:pPr>
              <w:outlineLvl w:val="1"/>
              <w:rPr>
                <w:rFonts w:ascii="Times New Roman" w:hAnsi="Times New Roman"/>
              </w:rPr>
            </w:pPr>
            <w:r w:rsidRPr="00DA1616">
              <w:rPr>
                <w:rFonts w:ascii="Times New Roman" w:hAnsi="Times New Roman"/>
              </w:rPr>
              <w:t xml:space="preserve">взвешенные частицы РМ-2,5, </w:t>
            </w:r>
            <w:r w:rsidR="00CC49C0" w:rsidRPr="00DA1616">
              <w:rPr>
                <w:rFonts w:ascii="Times New Roman" w:hAnsi="Times New Roman"/>
              </w:rPr>
              <w:t xml:space="preserve">взвешенные частицы РМ-10, </w:t>
            </w:r>
            <w:r w:rsidR="00646A5B" w:rsidRPr="00DA1616">
              <w:rPr>
                <w:rFonts w:ascii="Times New Roman" w:hAnsi="Times New Roman"/>
              </w:rPr>
              <w:t xml:space="preserve">диоксид серы, оксид углерода, </w:t>
            </w:r>
            <w:r w:rsidR="00CC49C0" w:rsidRPr="00DA1616">
              <w:rPr>
                <w:rFonts w:ascii="Times New Roman" w:hAnsi="Times New Roman"/>
              </w:rPr>
              <w:t>диоксид и оксид азота</w:t>
            </w:r>
            <w:r w:rsidR="000C5B9F" w:rsidRPr="00DA1616">
              <w:rPr>
                <w:rFonts w:ascii="Times New Roman" w:hAnsi="Times New Roman"/>
              </w:rPr>
              <w:t xml:space="preserve">, озон, </w:t>
            </w:r>
            <w:r w:rsidR="00646A5B" w:rsidRPr="00DA1616">
              <w:rPr>
                <w:rFonts w:ascii="Times New Roman" w:hAnsi="Times New Roman"/>
              </w:rPr>
              <w:t xml:space="preserve">сероводород, </w:t>
            </w:r>
            <w:r w:rsidR="000C5B9F" w:rsidRPr="00DA1616">
              <w:rPr>
                <w:rFonts w:ascii="Times New Roman" w:hAnsi="Times New Roman"/>
              </w:rPr>
              <w:t>аммиак, диоксид углерода</w:t>
            </w:r>
          </w:p>
        </w:tc>
      </w:tr>
      <w:tr w:rsidR="00CC49C0" w:rsidRPr="00DA1616" w:rsidTr="00AD7D39">
        <w:trPr>
          <w:trHeight w:val="749"/>
          <w:jc w:val="center"/>
        </w:trPr>
        <w:tc>
          <w:tcPr>
            <w:tcW w:w="959" w:type="dxa"/>
            <w:vAlign w:val="center"/>
          </w:tcPr>
          <w:p w:rsidR="00CC49C0" w:rsidRPr="00DA1616" w:rsidRDefault="00CC49C0" w:rsidP="005908E2">
            <w:pPr>
              <w:jc w:val="center"/>
              <w:outlineLvl w:val="1"/>
              <w:rPr>
                <w:rFonts w:ascii="Times New Roman" w:hAnsi="Times New Roman"/>
              </w:rPr>
            </w:pPr>
            <w:r w:rsidRPr="00DA1616">
              <w:rPr>
                <w:rFonts w:ascii="Times New Roman" w:hAnsi="Times New Roman"/>
              </w:rPr>
              <w:t>8</w:t>
            </w:r>
          </w:p>
        </w:tc>
        <w:tc>
          <w:tcPr>
            <w:tcW w:w="1276" w:type="dxa"/>
            <w:vMerge/>
            <w:vAlign w:val="center"/>
          </w:tcPr>
          <w:p w:rsidR="00CC49C0" w:rsidRPr="00DA1616" w:rsidRDefault="00CC49C0" w:rsidP="005908E2">
            <w:pPr>
              <w:jc w:val="center"/>
              <w:outlineLvl w:val="1"/>
              <w:rPr>
                <w:rFonts w:ascii="Times New Roman" w:hAnsi="Times New Roman"/>
              </w:rPr>
            </w:pPr>
          </w:p>
        </w:tc>
        <w:tc>
          <w:tcPr>
            <w:tcW w:w="1984" w:type="dxa"/>
            <w:vMerge/>
            <w:vAlign w:val="center"/>
          </w:tcPr>
          <w:p w:rsidR="00CC49C0" w:rsidRPr="00DA1616" w:rsidRDefault="00CC49C0" w:rsidP="005908E2">
            <w:pPr>
              <w:jc w:val="center"/>
              <w:outlineLvl w:val="1"/>
              <w:rPr>
                <w:rFonts w:ascii="Times New Roman" w:hAnsi="Times New Roman"/>
              </w:rPr>
            </w:pPr>
          </w:p>
        </w:tc>
        <w:tc>
          <w:tcPr>
            <w:tcW w:w="2410" w:type="dxa"/>
            <w:vAlign w:val="center"/>
          </w:tcPr>
          <w:p w:rsidR="00CC49C0" w:rsidRPr="00DA1616" w:rsidRDefault="00CC49C0" w:rsidP="005908E2">
            <w:pPr>
              <w:jc w:val="center"/>
              <w:outlineLvl w:val="1"/>
              <w:rPr>
                <w:rStyle w:val="FontStyle201"/>
              </w:rPr>
            </w:pPr>
            <w:r w:rsidRPr="00DA1616">
              <w:rPr>
                <w:rStyle w:val="FontStyle201"/>
                <w:i w:val="0"/>
              </w:rPr>
              <w:t>район проспекта М.Ауэзова</w:t>
            </w:r>
          </w:p>
        </w:tc>
        <w:tc>
          <w:tcPr>
            <w:tcW w:w="3561" w:type="dxa"/>
            <w:vMerge w:val="restart"/>
            <w:vAlign w:val="center"/>
          </w:tcPr>
          <w:p w:rsidR="00CC49C0" w:rsidRPr="00DA1616" w:rsidRDefault="00CC49C0"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оксид углерода, диоксид и оксид азота, озон, сероводород, </w:t>
            </w:r>
            <w:r w:rsidR="00646A5B" w:rsidRPr="00DA1616">
              <w:rPr>
                <w:rFonts w:ascii="Times New Roman" w:hAnsi="Times New Roman"/>
              </w:rPr>
              <w:t xml:space="preserve">аммиак, </w:t>
            </w:r>
            <w:r w:rsidRPr="00DA1616">
              <w:rPr>
                <w:rFonts w:ascii="Times New Roman" w:hAnsi="Times New Roman"/>
              </w:rPr>
              <w:t>сумма углеводородов, метан</w:t>
            </w:r>
          </w:p>
        </w:tc>
      </w:tr>
      <w:tr w:rsidR="00CC49C0" w:rsidRPr="00DA1616" w:rsidTr="00646A5B">
        <w:trPr>
          <w:jc w:val="center"/>
        </w:trPr>
        <w:tc>
          <w:tcPr>
            <w:tcW w:w="959" w:type="dxa"/>
            <w:vAlign w:val="center"/>
          </w:tcPr>
          <w:p w:rsidR="00CC49C0" w:rsidRPr="00DA1616" w:rsidRDefault="00CC49C0" w:rsidP="005908E2">
            <w:pPr>
              <w:jc w:val="center"/>
              <w:outlineLvl w:val="1"/>
              <w:rPr>
                <w:rFonts w:ascii="Times New Roman" w:hAnsi="Times New Roman"/>
              </w:rPr>
            </w:pPr>
            <w:r w:rsidRPr="00DA1616">
              <w:rPr>
                <w:rFonts w:ascii="Times New Roman" w:hAnsi="Times New Roman"/>
              </w:rPr>
              <w:t>9</w:t>
            </w:r>
          </w:p>
        </w:tc>
        <w:tc>
          <w:tcPr>
            <w:tcW w:w="1276" w:type="dxa"/>
            <w:vMerge/>
            <w:vAlign w:val="center"/>
          </w:tcPr>
          <w:p w:rsidR="00CC49C0" w:rsidRPr="00DA1616" w:rsidRDefault="00CC49C0" w:rsidP="005908E2">
            <w:pPr>
              <w:jc w:val="center"/>
              <w:outlineLvl w:val="1"/>
              <w:rPr>
                <w:rFonts w:ascii="Times New Roman" w:hAnsi="Times New Roman"/>
              </w:rPr>
            </w:pPr>
          </w:p>
        </w:tc>
        <w:tc>
          <w:tcPr>
            <w:tcW w:w="1984" w:type="dxa"/>
            <w:vMerge/>
            <w:vAlign w:val="center"/>
          </w:tcPr>
          <w:p w:rsidR="00CC49C0" w:rsidRPr="00DA1616" w:rsidRDefault="00CC49C0" w:rsidP="005908E2">
            <w:pPr>
              <w:jc w:val="center"/>
              <w:outlineLvl w:val="1"/>
              <w:rPr>
                <w:rFonts w:ascii="Times New Roman" w:hAnsi="Times New Roman"/>
              </w:rPr>
            </w:pPr>
          </w:p>
        </w:tc>
        <w:tc>
          <w:tcPr>
            <w:tcW w:w="2410" w:type="dxa"/>
            <w:vAlign w:val="center"/>
          </w:tcPr>
          <w:p w:rsidR="00CC49C0" w:rsidRPr="00DA1616" w:rsidRDefault="00CC49C0" w:rsidP="005908E2">
            <w:pPr>
              <w:jc w:val="center"/>
              <w:outlineLvl w:val="1"/>
              <w:rPr>
                <w:rStyle w:val="FontStyle201"/>
                <w:i w:val="0"/>
              </w:rPr>
            </w:pPr>
            <w:r w:rsidRPr="00DA1616">
              <w:rPr>
                <w:rStyle w:val="FontStyle201"/>
                <w:i w:val="0"/>
              </w:rPr>
              <w:t>мкр.Береке, район промзоны Береке</w:t>
            </w:r>
          </w:p>
        </w:tc>
        <w:tc>
          <w:tcPr>
            <w:tcW w:w="3561" w:type="dxa"/>
            <w:vMerge/>
            <w:vAlign w:val="center"/>
          </w:tcPr>
          <w:p w:rsidR="00CC49C0" w:rsidRPr="00DA1616" w:rsidRDefault="00CC49C0" w:rsidP="005908E2">
            <w:pPr>
              <w:outlineLvl w:val="1"/>
              <w:rPr>
                <w:rFonts w:ascii="Times New Roman" w:hAnsi="Times New Roman"/>
              </w:rPr>
            </w:pPr>
          </w:p>
        </w:tc>
      </w:tr>
    </w:tbl>
    <w:p w:rsidR="008B5FE9" w:rsidRPr="00DA1616" w:rsidRDefault="008B5FE9" w:rsidP="005908E2">
      <w:pPr>
        <w:pStyle w:val="Style100"/>
        <w:widowControl/>
        <w:spacing w:line="0" w:lineRule="atLeast"/>
        <w:ind w:hanging="284"/>
        <w:jc w:val="center"/>
        <w:rPr>
          <w:rFonts w:ascii="Times New Roman" w:hAnsi="Times New Roman"/>
          <w:i/>
          <w:iCs/>
          <w:noProof/>
          <w:sz w:val="28"/>
          <w:szCs w:val="28"/>
        </w:rPr>
      </w:pPr>
    </w:p>
    <w:p w:rsidR="00D85BB9" w:rsidRPr="00DA1616" w:rsidRDefault="003D1D17" w:rsidP="005908E2">
      <w:pPr>
        <w:pStyle w:val="Style100"/>
        <w:widowControl/>
        <w:spacing w:line="0" w:lineRule="atLeast"/>
        <w:ind w:hanging="284"/>
        <w:jc w:val="center"/>
        <w:rPr>
          <w:rStyle w:val="FontStyle201"/>
          <w:sz w:val="28"/>
          <w:szCs w:val="28"/>
        </w:rPr>
      </w:pPr>
      <w:r w:rsidRPr="00DA1616">
        <w:rPr>
          <w:rFonts w:ascii="Times New Roman" w:hAnsi="Times New Roman"/>
          <w:i/>
          <w:noProof/>
          <w:sz w:val="28"/>
          <w:szCs w:val="28"/>
        </w:rPr>
        <w:drawing>
          <wp:inline distT="0" distB="0" distL="0" distR="0">
            <wp:extent cx="6284617" cy="3468414"/>
            <wp:effectExtent l="19050" t="0" r="1883" b="0"/>
            <wp:docPr id="25" name="Рисунок 9" descr="C:\Users\ww\Desktop\На бюллетень\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ww\Desktop\На бюллетень\Атырау.jpg"/>
                    <pic:cNvPicPr>
                      <a:picLocks noChangeAspect="1" noChangeArrowheads="1"/>
                    </pic:cNvPicPr>
                  </pic:nvPicPr>
                  <pic:blipFill>
                    <a:blip r:embed="rId47" cstate="print"/>
                    <a:srcRect/>
                    <a:stretch>
                      <a:fillRect/>
                    </a:stretch>
                  </pic:blipFill>
                  <pic:spPr bwMode="auto">
                    <a:xfrm>
                      <a:off x="0" y="0"/>
                      <a:ext cx="6283960" cy="3468051"/>
                    </a:xfrm>
                    <a:prstGeom prst="rect">
                      <a:avLst/>
                    </a:prstGeom>
                    <a:noFill/>
                    <a:ln w="9525">
                      <a:noFill/>
                      <a:miter lim="800000"/>
                      <a:headEnd/>
                      <a:tailEnd/>
                    </a:ln>
                  </pic:spPr>
                </pic:pic>
              </a:graphicData>
            </a:graphic>
          </wp:inline>
        </w:drawing>
      </w:r>
    </w:p>
    <w:p w:rsidR="00140AB5" w:rsidRPr="00DA1616" w:rsidRDefault="00140AB5" w:rsidP="005908E2">
      <w:pPr>
        <w:jc w:val="center"/>
        <w:rPr>
          <w:rFonts w:ascii="Times New Roman" w:hAnsi="Times New Roman"/>
        </w:rPr>
      </w:pPr>
    </w:p>
    <w:p w:rsidR="00140AB5" w:rsidRPr="00DA1616" w:rsidRDefault="00C67069" w:rsidP="005908E2">
      <w:pPr>
        <w:jc w:val="center"/>
        <w:rPr>
          <w:rFonts w:ascii="Times New Roman" w:hAnsi="Times New Roman"/>
        </w:rPr>
      </w:pPr>
      <w:r w:rsidRPr="00DA1616">
        <w:rPr>
          <w:rFonts w:ascii="Times New Roman" w:hAnsi="Times New Roman"/>
        </w:rPr>
        <w:t>Рис</w:t>
      </w:r>
      <w:r w:rsidR="009D22B3" w:rsidRPr="00DA1616">
        <w:rPr>
          <w:rFonts w:ascii="Times New Roman" w:hAnsi="Times New Roman"/>
        </w:rPr>
        <w:t>.</w:t>
      </w:r>
      <w:r w:rsidR="009D22B3" w:rsidRPr="00DA1616">
        <w:rPr>
          <w:rFonts w:ascii="Times New Roman" w:hAnsi="Times New Roman"/>
          <w:lang w:val="kk-KZ"/>
        </w:rPr>
        <w:t>-</w:t>
      </w:r>
      <w:r w:rsidRPr="00DA1616">
        <w:rPr>
          <w:rFonts w:ascii="Times New Roman" w:hAnsi="Times New Roman"/>
        </w:rPr>
        <w:t xml:space="preserve">4.1. Схема </w:t>
      </w:r>
      <w:r w:rsidR="000C0B3E" w:rsidRPr="00DA1616">
        <w:rPr>
          <w:rFonts w:ascii="Times New Roman" w:hAnsi="Times New Roman"/>
        </w:rPr>
        <w:t>расположени</w:t>
      </w:r>
      <w:r w:rsidRPr="00DA1616">
        <w:rPr>
          <w:rFonts w:ascii="Times New Roman" w:hAnsi="Times New Roman"/>
        </w:rPr>
        <w:t xml:space="preserve">я </w:t>
      </w:r>
      <w:r w:rsidR="000C0B3E" w:rsidRPr="00DA1616">
        <w:rPr>
          <w:rFonts w:ascii="Times New Roman" w:hAnsi="Times New Roman"/>
        </w:rPr>
        <w:t>стационарной сети наблюдений</w:t>
      </w:r>
      <w:r w:rsidRPr="00DA1616">
        <w:rPr>
          <w:rFonts w:ascii="Times New Roman" w:hAnsi="Times New Roman"/>
        </w:rPr>
        <w:t xml:space="preserve"> за загрязнением </w:t>
      </w:r>
      <w:r w:rsidR="000C0B3E" w:rsidRPr="00DA1616">
        <w:rPr>
          <w:rFonts w:ascii="Times New Roman" w:hAnsi="Times New Roman"/>
        </w:rPr>
        <w:t xml:space="preserve">атмосферного </w:t>
      </w:r>
    </w:p>
    <w:p w:rsidR="00715D70" w:rsidRPr="00DA1616" w:rsidRDefault="000C0B3E" w:rsidP="005908E2">
      <w:pPr>
        <w:jc w:val="center"/>
        <w:rPr>
          <w:rFonts w:ascii="Times New Roman" w:hAnsi="Times New Roman"/>
        </w:rPr>
      </w:pPr>
      <w:r w:rsidRPr="00DA1616">
        <w:rPr>
          <w:rFonts w:ascii="Times New Roman" w:hAnsi="Times New Roman"/>
        </w:rPr>
        <w:t>воздуха</w:t>
      </w:r>
      <w:r w:rsidR="00C67069" w:rsidRPr="00DA1616">
        <w:rPr>
          <w:rFonts w:ascii="Times New Roman" w:hAnsi="Times New Roman"/>
        </w:rPr>
        <w:t xml:space="preserve"> города Атырау</w:t>
      </w:r>
    </w:p>
    <w:p w:rsidR="003D317B" w:rsidRPr="00DA1616" w:rsidRDefault="003D317B" w:rsidP="005908E2">
      <w:pPr>
        <w:ind w:firstLine="567"/>
        <w:jc w:val="both"/>
        <w:rPr>
          <w:rFonts w:ascii="Times New Roman" w:hAnsi="Times New Roman"/>
          <w:b/>
          <w:i/>
          <w:sz w:val="28"/>
          <w:szCs w:val="28"/>
        </w:rPr>
      </w:pPr>
    </w:p>
    <w:p w:rsidR="00830D48" w:rsidRPr="00DA1616" w:rsidRDefault="00693170"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DE3DD7"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 (рис.</w:t>
      </w:r>
      <w:r w:rsidR="009D22B3" w:rsidRPr="00DA1616">
        <w:rPr>
          <w:rFonts w:ascii="Times New Roman" w:hAnsi="Times New Roman"/>
          <w:sz w:val="28"/>
          <w:szCs w:val="28"/>
          <w:lang w:val="kk-KZ"/>
        </w:rPr>
        <w:t>-</w:t>
      </w:r>
      <w:r w:rsidRPr="00DA1616">
        <w:rPr>
          <w:rFonts w:ascii="Times New Roman" w:hAnsi="Times New Roman"/>
          <w:sz w:val="28"/>
          <w:szCs w:val="28"/>
        </w:rPr>
        <w:t>4.1) атмосферный воздух города оценивался</w:t>
      </w:r>
      <w:r w:rsidR="0016371F" w:rsidRPr="00DA1616">
        <w:rPr>
          <w:rFonts w:ascii="Times New Roman" w:hAnsi="Times New Roman"/>
          <w:b/>
          <w:i/>
          <w:sz w:val="28"/>
          <w:szCs w:val="28"/>
          <w:lang w:val="kk-KZ"/>
        </w:rPr>
        <w:t>высоким</w:t>
      </w:r>
      <w:r w:rsidRPr="00DA1616">
        <w:rPr>
          <w:rFonts w:ascii="Times New Roman" w:hAnsi="Times New Roman"/>
          <w:b/>
          <w:i/>
          <w:sz w:val="28"/>
          <w:szCs w:val="28"/>
        </w:rPr>
        <w:t>уровнем загрязнения</w:t>
      </w:r>
      <w:r w:rsidR="002A5D80" w:rsidRPr="00DA1616">
        <w:rPr>
          <w:rFonts w:ascii="Times New Roman" w:hAnsi="Times New Roman"/>
          <w:sz w:val="28"/>
          <w:szCs w:val="28"/>
        </w:rPr>
        <w:t xml:space="preserve">, </w:t>
      </w:r>
      <w:r w:rsidR="007C1D35" w:rsidRPr="00DA1616">
        <w:rPr>
          <w:rFonts w:ascii="Times New Roman" w:hAnsi="Times New Roman"/>
          <w:sz w:val="28"/>
          <w:szCs w:val="28"/>
        </w:rPr>
        <w:t>о</w:t>
      </w:r>
      <w:r w:rsidRPr="00DA1616">
        <w:rPr>
          <w:rFonts w:ascii="Times New Roman" w:hAnsi="Times New Roman"/>
          <w:sz w:val="28"/>
          <w:szCs w:val="28"/>
        </w:rPr>
        <w:t>н определялся значени</w:t>
      </w:r>
      <w:r w:rsidR="0016371F" w:rsidRPr="00DA1616">
        <w:rPr>
          <w:rFonts w:ascii="Times New Roman" w:hAnsi="Times New Roman"/>
          <w:sz w:val="28"/>
          <w:szCs w:val="28"/>
        </w:rPr>
        <w:t>ем</w:t>
      </w:r>
      <w:r w:rsidR="007C1D35" w:rsidRPr="00DA1616">
        <w:rPr>
          <w:rFonts w:ascii="Times New Roman" w:hAnsi="Times New Roman"/>
          <w:sz w:val="28"/>
          <w:szCs w:val="28"/>
        </w:rPr>
        <w:t xml:space="preserve">СИ </w:t>
      </w:r>
      <w:r w:rsidR="00F17259" w:rsidRPr="00DA1616">
        <w:rPr>
          <w:rFonts w:ascii="Times New Roman" w:hAnsi="Times New Roman"/>
          <w:sz w:val="28"/>
          <w:szCs w:val="28"/>
        </w:rPr>
        <w:t xml:space="preserve">равным </w:t>
      </w:r>
      <w:r w:rsidR="0016371F" w:rsidRPr="00DA1616">
        <w:rPr>
          <w:rFonts w:ascii="Times New Roman" w:hAnsi="Times New Roman"/>
          <w:sz w:val="28"/>
          <w:szCs w:val="28"/>
          <w:lang w:val="kk-KZ"/>
        </w:rPr>
        <w:t xml:space="preserve">9 (высокий уровень), </w:t>
      </w:r>
      <w:r w:rsidR="007C1D35" w:rsidRPr="00DA1616">
        <w:rPr>
          <w:rFonts w:ascii="Times New Roman" w:hAnsi="Times New Roman"/>
          <w:sz w:val="28"/>
          <w:szCs w:val="28"/>
        </w:rPr>
        <w:t xml:space="preserve">НП </w:t>
      </w:r>
      <w:r w:rsidR="00396E04" w:rsidRPr="00DA1616">
        <w:rPr>
          <w:rFonts w:ascii="Times New Roman" w:hAnsi="Times New Roman"/>
          <w:sz w:val="28"/>
          <w:szCs w:val="28"/>
        </w:rPr>
        <w:t>=</w:t>
      </w:r>
      <w:r w:rsidR="00770558" w:rsidRPr="00DA1616">
        <w:rPr>
          <w:rFonts w:ascii="Times New Roman" w:hAnsi="Times New Roman"/>
          <w:sz w:val="28"/>
          <w:szCs w:val="28"/>
          <w:lang w:val="kk-KZ"/>
        </w:rPr>
        <w:t>2</w:t>
      </w:r>
      <w:r w:rsidR="007C1D35" w:rsidRPr="00DA1616">
        <w:rPr>
          <w:rFonts w:ascii="Times New Roman" w:hAnsi="Times New Roman"/>
          <w:sz w:val="28"/>
          <w:szCs w:val="28"/>
        </w:rPr>
        <w:t>%</w:t>
      </w:r>
      <w:r w:rsidR="009D22B3" w:rsidRPr="00DA1616">
        <w:rPr>
          <w:rFonts w:ascii="Times New Roman" w:hAnsi="Times New Roman"/>
          <w:sz w:val="28"/>
          <w:szCs w:val="28"/>
        </w:rPr>
        <w:t>(повышенный уровень)</w:t>
      </w:r>
      <w:r w:rsidR="006370A3" w:rsidRPr="00DA1616">
        <w:rPr>
          <w:rFonts w:ascii="Times New Roman" w:hAnsi="Times New Roman"/>
          <w:sz w:val="28"/>
          <w:szCs w:val="28"/>
        </w:rPr>
        <w:t xml:space="preserve"> (рис. 1, 2)</w:t>
      </w:r>
      <w:r w:rsidR="000C5B9F" w:rsidRPr="00DA1616">
        <w:rPr>
          <w:rFonts w:ascii="Times New Roman" w:hAnsi="Times New Roman"/>
          <w:sz w:val="28"/>
          <w:szCs w:val="28"/>
          <w:lang w:val="kk-KZ"/>
        </w:rPr>
        <w:t>.</w:t>
      </w:r>
      <w:r w:rsidR="00EF6549" w:rsidRPr="00DA1616">
        <w:rPr>
          <w:rFonts w:ascii="Times New Roman" w:hAnsi="Times New Roman"/>
          <w:sz w:val="28"/>
          <w:szCs w:val="28"/>
        </w:rPr>
        <w:t xml:space="preserve">Воздух города более всего загрязнен </w:t>
      </w:r>
      <w:r w:rsidR="00EF6549" w:rsidRPr="00DA1616">
        <w:rPr>
          <w:rFonts w:ascii="Times New Roman" w:hAnsi="Times New Roman"/>
          <w:b/>
          <w:sz w:val="28"/>
          <w:szCs w:val="28"/>
        </w:rPr>
        <w:t>сероводородом</w:t>
      </w:r>
      <w:r w:rsidR="006370A3" w:rsidRPr="00DA1616">
        <w:rPr>
          <w:rFonts w:ascii="Times New Roman" w:hAnsi="Times New Roman"/>
          <w:sz w:val="28"/>
          <w:szCs w:val="28"/>
        </w:rPr>
        <w:t>(в районе №</w:t>
      </w:r>
      <w:r w:rsidR="0016371F" w:rsidRPr="00DA1616">
        <w:rPr>
          <w:rFonts w:ascii="Times New Roman" w:hAnsi="Times New Roman"/>
          <w:sz w:val="28"/>
          <w:szCs w:val="28"/>
        </w:rPr>
        <w:t>6</w:t>
      </w:r>
      <w:r w:rsidR="006370A3" w:rsidRPr="00DA1616">
        <w:rPr>
          <w:rFonts w:ascii="Times New Roman" w:hAnsi="Times New Roman"/>
          <w:sz w:val="28"/>
          <w:szCs w:val="28"/>
        </w:rPr>
        <w:t xml:space="preserve"> поста)</w:t>
      </w:r>
      <w:r w:rsidR="00FA45BB" w:rsidRPr="00DA1616">
        <w:rPr>
          <w:rFonts w:ascii="Times New Roman" w:hAnsi="Times New Roman"/>
          <w:sz w:val="28"/>
          <w:szCs w:val="28"/>
        </w:rPr>
        <w:t>.</w:t>
      </w:r>
    </w:p>
    <w:p w:rsidR="00646A5B" w:rsidRPr="00DA1616" w:rsidRDefault="00646A5B"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454116" w:rsidRPr="00DA1616">
        <w:rPr>
          <w:rFonts w:ascii="Times New Roman" w:hAnsi="Times New Roman"/>
          <w:sz w:val="28"/>
          <w:szCs w:val="28"/>
        </w:rPr>
        <w:t>ие</w:t>
      </w:r>
      <w:r w:rsidRPr="00DA1616">
        <w:rPr>
          <w:rFonts w:ascii="Times New Roman" w:hAnsi="Times New Roman"/>
          <w:sz w:val="28"/>
          <w:szCs w:val="28"/>
        </w:rPr>
        <w:t xml:space="preserve"> концентрации </w:t>
      </w:r>
      <w:r w:rsidR="00F257ED" w:rsidRPr="00DA1616">
        <w:rPr>
          <w:rFonts w:ascii="Times New Roman" w:hAnsi="Times New Roman"/>
          <w:sz w:val="28"/>
          <w:szCs w:val="28"/>
        </w:rPr>
        <w:t>всех</w:t>
      </w:r>
      <w:r w:rsidRPr="00DA1616">
        <w:rPr>
          <w:rFonts w:ascii="Times New Roman" w:hAnsi="Times New Roman"/>
          <w:sz w:val="28"/>
          <w:szCs w:val="28"/>
        </w:rPr>
        <w:t xml:space="preserve"> загрязняющих веществ – не превышал</w:t>
      </w:r>
      <w:r w:rsidR="00F257ED" w:rsidRPr="00DA1616">
        <w:rPr>
          <w:rFonts w:ascii="Times New Roman" w:hAnsi="Times New Roman"/>
          <w:sz w:val="28"/>
          <w:szCs w:val="28"/>
        </w:rPr>
        <w:t>и</w:t>
      </w:r>
      <w:r w:rsidRPr="00DA1616">
        <w:rPr>
          <w:rFonts w:ascii="Times New Roman" w:hAnsi="Times New Roman"/>
          <w:sz w:val="28"/>
          <w:szCs w:val="28"/>
        </w:rPr>
        <w:t xml:space="preserve"> ПДК.</w:t>
      </w:r>
    </w:p>
    <w:p w:rsidR="00C31565" w:rsidRPr="00DA1616" w:rsidRDefault="001F2832" w:rsidP="005908E2">
      <w:pPr>
        <w:ind w:firstLine="709"/>
        <w:jc w:val="both"/>
        <w:rPr>
          <w:rFonts w:ascii="Times New Roman" w:hAnsi="Times New Roman"/>
          <w:b/>
          <w:sz w:val="28"/>
          <w:szCs w:val="28"/>
        </w:rPr>
      </w:pPr>
      <w:r w:rsidRPr="00DA1616">
        <w:rPr>
          <w:rFonts w:ascii="Times New Roman" w:hAnsi="Times New Roman"/>
          <w:sz w:val="28"/>
          <w:szCs w:val="28"/>
        </w:rPr>
        <w:t xml:space="preserve">За </w:t>
      </w:r>
      <w:r w:rsidR="00F257ED" w:rsidRPr="00DA1616">
        <w:rPr>
          <w:rFonts w:ascii="Times New Roman" w:hAnsi="Times New Roman"/>
          <w:sz w:val="28"/>
          <w:szCs w:val="28"/>
          <w:lang w:val="kk-KZ"/>
        </w:rPr>
        <w:t>4</w:t>
      </w:r>
      <w:r w:rsidR="009D22B3" w:rsidRPr="00DA1616">
        <w:rPr>
          <w:rFonts w:ascii="Times New Roman" w:hAnsi="Times New Roman"/>
          <w:sz w:val="28"/>
          <w:szCs w:val="28"/>
          <w:lang w:val="kk-KZ"/>
        </w:rPr>
        <w:t xml:space="preserve"> квартал</w:t>
      </w:r>
      <w:r w:rsidR="00693170" w:rsidRPr="00DA1616">
        <w:rPr>
          <w:rFonts w:ascii="Times New Roman" w:hAnsi="Times New Roman"/>
          <w:sz w:val="28"/>
          <w:szCs w:val="28"/>
        </w:rPr>
        <w:t>201</w:t>
      </w:r>
      <w:r w:rsidR="00B54C8D" w:rsidRPr="00DA1616">
        <w:rPr>
          <w:rFonts w:ascii="Times New Roman" w:hAnsi="Times New Roman"/>
          <w:sz w:val="28"/>
          <w:szCs w:val="28"/>
          <w:lang w:val="kk-KZ"/>
        </w:rPr>
        <w:t>6</w:t>
      </w:r>
      <w:r w:rsidR="00693170" w:rsidRPr="00DA1616">
        <w:rPr>
          <w:rFonts w:ascii="Times New Roman" w:hAnsi="Times New Roman"/>
          <w:sz w:val="28"/>
          <w:szCs w:val="28"/>
        </w:rPr>
        <w:t xml:space="preserve"> года число случаев превышения </w:t>
      </w:r>
      <w:r w:rsidRPr="00DA1616">
        <w:rPr>
          <w:rFonts w:ascii="Times New Roman" w:hAnsi="Times New Roman"/>
          <w:sz w:val="28"/>
          <w:szCs w:val="28"/>
        </w:rPr>
        <w:t xml:space="preserve">более 1 </w:t>
      </w:r>
      <w:r w:rsidR="006370A3" w:rsidRPr="00DA1616">
        <w:rPr>
          <w:rFonts w:ascii="Times New Roman" w:hAnsi="Times New Roman"/>
          <w:sz w:val="28"/>
          <w:szCs w:val="28"/>
        </w:rPr>
        <w:t>ПДК</w:t>
      </w:r>
      <w:r w:rsidR="006370A3" w:rsidRPr="00DA1616">
        <w:rPr>
          <w:rFonts w:ascii="Times New Roman" w:hAnsi="Times New Roman"/>
          <w:sz w:val="28"/>
          <w:szCs w:val="28"/>
          <w:vertAlign w:val="subscript"/>
        </w:rPr>
        <w:t xml:space="preserve">м.р. </w:t>
      </w:r>
      <w:r w:rsidR="000543D3" w:rsidRPr="00DA1616">
        <w:rPr>
          <w:rFonts w:ascii="Times New Roman" w:hAnsi="Times New Roman"/>
          <w:sz w:val="28"/>
          <w:szCs w:val="28"/>
        </w:rPr>
        <w:t xml:space="preserve"> зафиксировано</w:t>
      </w:r>
      <w:r w:rsidR="00646A5B" w:rsidRPr="00DA1616">
        <w:rPr>
          <w:rFonts w:ascii="Times New Roman" w:hAnsi="Times New Roman"/>
          <w:sz w:val="28"/>
          <w:szCs w:val="28"/>
        </w:rPr>
        <w:t xml:space="preserve"> по взвешенным веществам</w:t>
      </w:r>
      <w:r w:rsidR="009D22B3" w:rsidRPr="00DA1616">
        <w:rPr>
          <w:rFonts w:ascii="Times New Roman" w:hAnsi="Times New Roman"/>
          <w:sz w:val="28"/>
          <w:szCs w:val="28"/>
        </w:rPr>
        <w:t xml:space="preserve"> - </w:t>
      </w:r>
      <w:r w:rsidR="00F257ED" w:rsidRPr="00DA1616">
        <w:rPr>
          <w:rFonts w:ascii="Times New Roman" w:hAnsi="Times New Roman"/>
          <w:sz w:val="28"/>
          <w:szCs w:val="28"/>
        </w:rPr>
        <w:t>3</w:t>
      </w:r>
      <w:r w:rsidR="00092AAE" w:rsidRPr="00DA1616">
        <w:rPr>
          <w:rFonts w:ascii="Times New Roman" w:hAnsi="Times New Roman"/>
          <w:sz w:val="28"/>
          <w:szCs w:val="28"/>
        </w:rPr>
        <w:t xml:space="preserve">, </w:t>
      </w:r>
      <w:r w:rsidR="00F257ED" w:rsidRPr="00DA1616">
        <w:rPr>
          <w:rFonts w:ascii="Times New Roman" w:hAnsi="Times New Roman"/>
          <w:sz w:val="28"/>
          <w:szCs w:val="28"/>
        </w:rPr>
        <w:t xml:space="preserve">озону – 1 </w:t>
      </w:r>
      <w:r w:rsidR="00646A5B" w:rsidRPr="00DA1616">
        <w:rPr>
          <w:rFonts w:ascii="Times New Roman" w:hAnsi="Times New Roman"/>
          <w:sz w:val="28"/>
          <w:szCs w:val="28"/>
        </w:rPr>
        <w:t xml:space="preserve">и </w:t>
      </w:r>
      <w:r w:rsidR="002245E1" w:rsidRPr="00DA1616">
        <w:rPr>
          <w:rFonts w:ascii="Times New Roman" w:hAnsi="Times New Roman"/>
          <w:sz w:val="28"/>
          <w:szCs w:val="28"/>
        </w:rPr>
        <w:t xml:space="preserve">по сероводороду </w:t>
      </w:r>
      <w:r w:rsidR="001027ED" w:rsidRPr="00DA1616">
        <w:rPr>
          <w:rFonts w:ascii="Times New Roman" w:hAnsi="Times New Roman"/>
          <w:sz w:val="28"/>
          <w:szCs w:val="28"/>
        </w:rPr>
        <w:t xml:space="preserve">– </w:t>
      </w:r>
      <w:r w:rsidR="00F257ED" w:rsidRPr="00DA1616">
        <w:rPr>
          <w:rFonts w:ascii="Times New Roman" w:hAnsi="Times New Roman"/>
          <w:sz w:val="28"/>
          <w:szCs w:val="28"/>
        </w:rPr>
        <w:t>156</w:t>
      </w:r>
      <w:r w:rsidR="00B730D1" w:rsidRPr="00DA1616">
        <w:rPr>
          <w:rFonts w:ascii="Times New Roman" w:hAnsi="Times New Roman"/>
          <w:sz w:val="28"/>
          <w:szCs w:val="28"/>
          <w:lang w:val="kk-KZ"/>
        </w:rPr>
        <w:t>случа</w:t>
      </w:r>
      <w:r w:rsidR="00B54C8D" w:rsidRPr="00DA1616">
        <w:rPr>
          <w:rFonts w:ascii="Times New Roman" w:hAnsi="Times New Roman"/>
          <w:sz w:val="28"/>
          <w:szCs w:val="28"/>
          <w:lang w:val="kk-KZ"/>
        </w:rPr>
        <w:t>ев</w:t>
      </w:r>
      <w:r w:rsidR="00F257ED" w:rsidRPr="00DA1616">
        <w:rPr>
          <w:rFonts w:ascii="Times New Roman" w:hAnsi="Times New Roman"/>
          <w:sz w:val="28"/>
          <w:szCs w:val="28"/>
          <w:lang w:val="kk-KZ"/>
        </w:rPr>
        <w:t xml:space="preserve">, также более 5 ПДК по сероводороду – 1 случай </w:t>
      </w:r>
      <w:r w:rsidRPr="00DA1616">
        <w:rPr>
          <w:rFonts w:ascii="Times New Roman" w:hAnsi="Times New Roman"/>
          <w:sz w:val="28"/>
          <w:szCs w:val="28"/>
        </w:rPr>
        <w:t xml:space="preserve">(таблица </w:t>
      </w:r>
      <w:r w:rsidR="00156D90" w:rsidRPr="00DA1616">
        <w:rPr>
          <w:rFonts w:ascii="Times New Roman" w:hAnsi="Times New Roman"/>
          <w:sz w:val="28"/>
          <w:szCs w:val="28"/>
        </w:rPr>
        <w:t>1</w:t>
      </w:r>
      <w:r w:rsidRPr="00DA1616">
        <w:rPr>
          <w:rFonts w:ascii="Times New Roman" w:hAnsi="Times New Roman"/>
          <w:sz w:val="28"/>
          <w:szCs w:val="28"/>
        </w:rPr>
        <w:t>)</w:t>
      </w:r>
      <w:r w:rsidR="00693170" w:rsidRPr="00DA1616">
        <w:rPr>
          <w:rFonts w:ascii="Times New Roman" w:hAnsi="Times New Roman"/>
          <w:sz w:val="28"/>
          <w:szCs w:val="28"/>
        </w:rPr>
        <w:t>.</w:t>
      </w:r>
    </w:p>
    <w:p w:rsidR="00C31565" w:rsidRPr="00DA1616" w:rsidRDefault="00C31565" w:rsidP="005908E2">
      <w:pPr>
        <w:ind w:firstLine="1276"/>
        <w:jc w:val="both"/>
        <w:rPr>
          <w:rFonts w:ascii="Times New Roman" w:hAnsi="Times New Roman"/>
          <w:b/>
          <w:sz w:val="28"/>
          <w:szCs w:val="28"/>
          <w:lang w:val="kk-KZ"/>
        </w:rPr>
      </w:pPr>
    </w:p>
    <w:p w:rsidR="00C60FBE" w:rsidRPr="00DA1616" w:rsidRDefault="00C60FBE" w:rsidP="005908E2">
      <w:pPr>
        <w:ind w:firstLine="1276"/>
        <w:jc w:val="both"/>
        <w:rPr>
          <w:rFonts w:ascii="Times New Roman" w:hAnsi="Times New Roman"/>
          <w:b/>
          <w:sz w:val="28"/>
          <w:szCs w:val="28"/>
          <w:lang w:val="kk-KZ"/>
        </w:rPr>
      </w:pPr>
    </w:p>
    <w:p w:rsidR="00C31565" w:rsidRPr="00DA1616" w:rsidRDefault="00C31565" w:rsidP="005908E2">
      <w:pPr>
        <w:jc w:val="center"/>
        <w:rPr>
          <w:rFonts w:ascii="Times New Roman" w:hAnsi="Times New Roman"/>
          <w:b/>
          <w:sz w:val="28"/>
          <w:szCs w:val="28"/>
        </w:rPr>
      </w:pPr>
      <w:r w:rsidRPr="00DA1616">
        <w:rPr>
          <w:rFonts w:ascii="Times New Roman" w:hAnsi="Times New Roman"/>
          <w:b/>
          <w:sz w:val="28"/>
          <w:szCs w:val="28"/>
        </w:rPr>
        <w:t>4.2 Состояние атмосферного воздуха по городу Кульсары</w:t>
      </w:r>
    </w:p>
    <w:p w:rsidR="00C31565" w:rsidRPr="00DA1616" w:rsidRDefault="00C31565" w:rsidP="005908E2">
      <w:pPr>
        <w:ind w:left="1302"/>
        <w:rPr>
          <w:rFonts w:ascii="Times New Roman" w:hAnsi="Times New Roman"/>
          <w:b/>
          <w:sz w:val="28"/>
          <w:szCs w:val="28"/>
        </w:rPr>
      </w:pPr>
    </w:p>
    <w:p w:rsidR="00C31565" w:rsidRPr="00DA1616" w:rsidRDefault="00C31565"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w:t>
      </w:r>
      <w:r w:rsidRPr="00DA1616">
        <w:rPr>
          <w:rFonts w:ascii="Times New Roman" w:hAnsi="Times New Roman"/>
          <w:sz w:val="28"/>
          <w:szCs w:val="28"/>
        </w:rPr>
        <w:t xml:space="preserve">в городе Кульсары </w:t>
      </w:r>
      <w:r w:rsidRPr="00DA1616">
        <w:rPr>
          <w:rStyle w:val="FontStyle204"/>
          <w:sz w:val="28"/>
          <w:szCs w:val="28"/>
        </w:rPr>
        <w:t>велись на1 стационарном посту</w:t>
      </w:r>
      <w:r w:rsidR="00F96A08" w:rsidRPr="00DA1616">
        <w:rPr>
          <w:rStyle w:val="FontStyle204"/>
          <w:sz w:val="28"/>
          <w:szCs w:val="28"/>
        </w:rPr>
        <w:t xml:space="preserve"> </w:t>
      </w:r>
      <w:r w:rsidRPr="00DA1616">
        <w:rPr>
          <w:rFonts w:ascii="Times New Roman" w:hAnsi="Times New Roman"/>
          <w:sz w:val="28"/>
          <w:szCs w:val="28"/>
        </w:rPr>
        <w:t>(рис. 4.2, таблица 4.2)</w:t>
      </w:r>
      <w:r w:rsidRPr="00DA1616">
        <w:rPr>
          <w:rStyle w:val="FontStyle201"/>
          <w:sz w:val="28"/>
          <w:szCs w:val="28"/>
        </w:rPr>
        <w:t>.</w:t>
      </w:r>
    </w:p>
    <w:p w:rsidR="00C31565" w:rsidRPr="00DA1616" w:rsidRDefault="00C31565" w:rsidP="005908E2">
      <w:pPr>
        <w:pStyle w:val="Style100"/>
        <w:widowControl/>
        <w:spacing w:line="0" w:lineRule="atLeast"/>
        <w:ind w:firstLine="708"/>
        <w:rPr>
          <w:rStyle w:val="FontStyle201"/>
          <w:sz w:val="20"/>
          <w:szCs w:val="20"/>
        </w:rPr>
      </w:pPr>
    </w:p>
    <w:p w:rsidR="00DC4516" w:rsidRPr="00DA1616" w:rsidRDefault="00DC4516" w:rsidP="005908E2">
      <w:pPr>
        <w:pStyle w:val="Style100"/>
        <w:widowControl/>
        <w:spacing w:line="0" w:lineRule="atLeast"/>
        <w:ind w:firstLine="708"/>
        <w:rPr>
          <w:rStyle w:val="FontStyle201"/>
          <w:sz w:val="20"/>
          <w:szCs w:val="20"/>
        </w:rPr>
      </w:pPr>
    </w:p>
    <w:p w:rsidR="00C31565" w:rsidRPr="00DA1616" w:rsidRDefault="00C31565" w:rsidP="005908E2">
      <w:pPr>
        <w:jc w:val="right"/>
        <w:rPr>
          <w:rFonts w:ascii="Times New Roman" w:hAnsi="Times New Roman"/>
        </w:rPr>
      </w:pPr>
      <w:r w:rsidRPr="00DA1616">
        <w:rPr>
          <w:rFonts w:ascii="Times New Roman" w:hAnsi="Times New Roman"/>
        </w:rPr>
        <w:t>Таблица 4.2</w:t>
      </w:r>
    </w:p>
    <w:p w:rsidR="00C31565" w:rsidRPr="00DA1616" w:rsidRDefault="00C31565"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7"/>
        <w:gridCol w:w="1173"/>
        <w:gridCol w:w="1816"/>
        <w:gridCol w:w="1842"/>
        <w:gridCol w:w="4253"/>
      </w:tblGrid>
      <w:tr w:rsidR="00C31565" w:rsidRPr="00DA1616" w:rsidTr="00D87319">
        <w:tc>
          <w:tcPr>
            <w:tcW w:w="947" w:type="dxa"/>
            <w:vAlign w:val="center"/>
          </w:tcPr>
          <w:p w:rsidR="00C31565" w:rsidRPr="00DA1616" w:rsidRDefault="00C31565" w:rsidP="005908E2">
            <w:pPr>
              <w:jc w:val="center"/>
              <w:outlineLvl w:val="1"/>
              <w:rPr>
                <w:rFonts w:ascii="Times New Roman" w:hAnsi="Times New Roman"/>
                <w:b/>
              </w:rPr>
            </w:pPr>
            <w:r w:rsidRPr="00DA1616">
              <w:rPr>
                <w:rFonts w:ascii="Times New Roman" w:hAnsi="Times New Roman"/>
                <w:b/>
              </w:rPr>
              <w:t>Номер</w:t>
            </w:r>
          </w:p>
          <w:p w:rsidR="00C31565" w:rsidRPr="00DA1616" w:rsidRDefault="00C31565" w:rsidP="005908E2">
            <w:pPr>
              <w:jc w:val="center"/>
              <w:outlineLvl w:val="1"/>
              <w:rPr>
                <w:rFonts w:ascii="Times New Roman" w:hAnsi="Times New Roman"/>
                <w:b/>
              </w:rPr>
            </w:pPr>
            <w:r w:rsidRPr="00DA1616">
              <w:rPr>
                <w:rFonts w:ascii="Times New Roman" w:hAnsi="Times New Roman"/>
                <w:b/>
              </w:rPr>
              <w:t>поста</w:t>
            </w:r>
          </w:p>
        </w:tc>
        <w:tc>
          <w:tcPr>
            <w:tcW w:w="1173" w:type="dxa"/>
            <w:vAlign w:val="center"/>
          </w:tcPr>
          <w:p w:rsidR="00C31565" w:rsidRPr="00DA1616" w:rsidRDefault="00C31565" w:rsidP="005908E2">
            <w:pPr>
              <w:jc w:val="center"/>
              <w:outlineLvl w:val="1"/>
              <w:rPr>
                <w:rFonts w:ascii="Times New Roman" w:hAnsi="Times New Roman"/>
                <w:b/>
              </w:rPr>
            </w:pPr>
            <w:r w:rsidRPr="00DA1616">
              <w:rPr>
                <w:rFonts w:ascii="Times New Roman" w:hAnsi="Times New Roman"/>
                <w:b/>
              </w:rPr>
              <w:t>Сроки отбора</w:t>
            </w:r>
          </w:p>
        </w:tc>
        <w:tc>
          <w:tcPr>
            <w:tcW w:w="1816" w:type="dxa"/>
            <w:vAlign w:val="center"/>
          </w:tcPr>
          <w:p w:rsidR="00C31565" w:rsidRPr="00DA1616" w:rsidRDefault="00C31565" w:rsidP="005908E2">
            <w:pPr>
              <w:jc w:val="center"/>
              <w:outlineLvl w:val="1"/>
              <w:rPr>
                <w:rFonts w:ascii="Times New Roman" w:hAnsi="Times New Roman"/>
                <w:b/>
              </w:rPr>
            </w:pPr>
            <w:r w:rsidRPr="00DA1616">
              <w:rPr>
                <w:rFonts w:ascii="Times New Roman" w:hAnsi="Times New Roman"/>
                <w:b/>
              </w:rPr>
              <w:t>Проведениенаблюдений</w:t>
            </w:r>
          </w:p>
        </w:tc>
        <w:tc>
          <w:tcPr>
            <w:tcW w:w="1842" w:type="dxa"/>
            <w:vAlign w:val="center"/>
          </w:tcPr>
          <w:p w:rsidR="00C31565" w:rsidRPr="00DA1616" w:rsidRDefault="00C31565" w:rsidP="005908E2">
            <w:pPr>
              <w:jc w:val="center"/>
              <w:outlineLvl w:val="1"/>
              <w:rPr>
                <w:rFonts w:ascii="Times New Roman" w:hAnsi="Times New Roman"/>
                <w:b/>
              </w:rPr>
            </w:pPr>
            <w:r w:rsidRPr="00DA1616">
              <w:rPr>
                <w:rFonts w:ascii="Times New Roman" w:hAnsi="Times New Roman"/>
                <w:b/>
              </w:rPr>
              <w:t>Адрес поста</w:t>
            </w:r>
          </w:p>
        </w:tc>
        <w:tc>
          <w:tcPr>
            <w:tcW w:w="4253" w:type="dxa"/>
            <w:vAlign w:val="center"/>
          </w:tcPr>
          <w:p w:rsidR="00C31565" w:rsidRPr="00DA1616" w:rsidRDefault="00C31565" w:rsidP="005908E2">
            <w:pPr>
              <w:jc w:val="center"/>
              <w:outlineLvl w:val="1"/>
              <w:rPr>
                <w:rFonts w:ascii="Times New Roman" w:hAnsi="Times New Roman"/>
                <w:b/>
              </w:rPr>
            </w:pPr>
            <w:r w:rsidRPr="00DA1616">
              <w:rPr>
                <w:rFonts w:ascii="Times New Roman" w:hAnsi="Times New Roman"/>
                <w:b/>
              </w:rPr>
              <w:t>Определяемые примеси</w:t>
            </w:r>
          </w:p>
        </w:tc>
      </w:tr>
      <w:tr w:rsidR="00C31565" w:rsidRPr="00DA1616" w:rsidTr="00D87319">
        <w:tc>
          <w:tcPr>
            <w:tcW w:w="947" w:type="dxa"/>
            <w:vAlign w:val="center"/>
          </w:tcPr>
          <w:p w:rsidR="00C31565" w:rsidRPr="00DA1616" w:rsidRDefault="00C31565" w:rsidP="005908E2">
            <w:pPr>
              <w:jc w:val="center"/>
              <w:outlineLvl w:val="1"/>
              <w:rPr>
                <w:rFonts w:ascii="Times New Roman" w:hAnsi="Times New Roman"/>
              </w:rPr>
            </w:pPr>
            <w:r w:rsidRPr="00DA1616">
              <w:rPr>
                <w:rFonts w:ascii="Times New Roman" w:hAnsi="Times New Roman"/>
              </w:rPr>
              <w:t>7</w:t>
            </w:r>
          </w:p>
        </w:tc>
        <w:tc>
          <w:tcPr>
            <w:tcW w:w="1173" w:type="dxa"/>
            <w:vAlign w:val="center"/>
          </w:tcPr>
          <w:p w:rsidR="00C31565" w:rsidRPr="00DA1616" w:rsidRDefault="00C31565" w:rsidP="005908E2">
            <w:pPr>
              <w:jc w:val="center"/>
              <w:outlineLvl w:val="1"/>
              <w:rPr>
                <w:rFonts w:ascii="Times New Roman" w:hAnsi="Times New Roman"/>
              </w:rPr>
            </w:pPr>
            <w:r w:rsidRPr="00DA1616">
              <w:rPr>
                <w:rFonts w:ascii="Times New Roman" w:hAnsi="Times New Roman"/>
              </w:rPr>
              <w:t>каждые 20 минут</w:t>
            </w:r>
          </w:p>
        </w:tc>
        <w:tc>
          <w:tcPr>
            <w:tcW w:w="1816" w:type="dxa"/>
            <w:vAlign w:val="center"/>
          </w:tcPr>
          <w:p w:rsidR="00C31565" w:rsidRPr="00DA1616" w:rsidRDefault="00C31565" w:rsidP="005908E2">
            <w:pPr>
              <w:jc w:val="center"/>
              <w:outlineLvl w:val="1"/>
              <w:rPr>
                <w:rFonts w:ascii="Times New Roman" w:hAnsi="Times New Roman"/>
              </w:rPr>
            </w:pPr>
            <w:r w:rsidRPr="00DA1616">
              <w:rPr>
                <w:rFonts w:ascii="Times New Roman" w:hAnsi="Times New Roman"/>
              </w:rPr>
              <w:t>в непрерывном режиме</w:t>
            </w:r>
          </w:p>
        </w:tc>
        <w:tc>
          <w:tcPr>
            <w:tcW w:w="1842" w:type="dxa"/>
            <w:vAlign w:val="center"/>
          </w:tcPr>
          <w:p w:rsidR="00C31565" w:rsidRPr="00DA1616" w:rsidRDefault="00C31565" w:rsidP="005908E2">
            <w:pPr>
              <w:jc w:val="center"/>
              <w:outlineLvl w:val="1"/>
              <w:rPr>
                <w:rFonts w:ascii="Times New Roman" w:hAnsi="Times New Roman"/>
              </w:rPr>
            </w:pPr>
            <w:r w:rsidRPr="00DA1616">
              <w:rPr>
                <w:rFonts w:ascii="Times New Roman" w:hAnsi="Times New Roman"/>
              </w:rPr>
              <w:t>р-н Промзоны, возле метеостанции Кульсары</w:t>
            </w:r>
          </w:p>
        </w:tc>
        <w:tc>
          <w:tcPr>
            <w:tcW w:w="4253" w:type="dxa"/>
            <w:vAlign w:val="center"/>
          </w:tcPr>
          <w:p w:rsidR="00C31565" w:rsidRPr="00DA1616" w:rsidRDefault="00C31565"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и оксид азота, озон, сероводород, аммиак, формальдегид, сумма углеводородов, метан</w:t>
            </w:r>
          </w:p>
        </w:tc>
      </w:tr>
    </w:tbl>
    <w:p w:rsidR="00C31565" w:rsidRPr="00DA1616" w:rsidRDefault="00C31565" w:rsidP="005908E2">
      <w:pPr>
        <w:ind w:firstLine="709"/>
        <w:jc w:val="right"/>
        <w:rPr>
          <w:rFonts w:ascii="Times New Roman" w:hAnsi="Times New Roman"/>
        </w:rPr>
      </w:pPr>
    </w:p>
    <w:p w:rsidR="00C31565" w:rsidRPr="00DA1616" w:rsidRDefault="003D1D17" w:rsidP="005908E2">
      <w:pPr>
        <w:spacing w:line="0" w:lineRule="atLeast"/>
        <w:jc w:val="center"/>
        <w:rPr>
          <w:rFonts w:ascii="Times New Roman" w:hAnsi="Times New Roman"/>
          <w:noProof/>
          <w:sz w:val="28"/>
          <w:szCs w:val="28"/>
          <w:lang w:eastAsia="ru-RU" w:bidi="ar-SA"/>
        </w:rPr>
      </w:pPr>
      <w:r w:rsidRPr="00DA1616">
        <w:rPr>
          <w:rFonts w:ascii="Times New Roman" w:hAnsi="Times New Roman"/>
          <w:noProof/>
          <w:sz w:val="28"/>
          <w:szCs w:val="28"/>
          <w:lang w:eastAsia="ru-RU" w:bidi="ar-SA"/>
        </w:rPr>
        <w:drawing>
          <wp:inline distT="0" distB="0" distL="0" distR="0">
            <wp:extent cx="6262370" cy="3572510"/>
            <wp:effectExtent l="19050" t="0" r="5080" b="0"/>
            <wp:docPr id="26" name="Рисунок 10" descr="C:\Users\ww\Desktop\На бюллетень\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ww\Desktop\На бюллетень\Кульсары.jpg"/>
                    <pic:cNvPicPr>
                      <a:picLocks noChangeAspect="1" noChangeArrowheads="1"/>
                    </pic:cNvPicPr>
                  </pic:nvPicPr>
                  <pic:blipFill>
                    <a:blip r:embed="rId48" cstate="print"/>
                    <a:srcRect/>
                    <a:stretch>
                      <a:fillRect/>
                    </a:stretch>
                  </pic:blipFill>
                  <pic:spPr bwMode="auto">
                    <a:xfrm>
                      <a:off x="0" y="0"/>
                      <a:ext cx="6262370" cy="3572510"/>
                    </a:xfrm>
                    <a:prstGeom prst="rect">
                      <a:avLst/>
                    </a:prstGeom>
                    <a:noFill/>
                    <a:ln w="9525">
                      <a:noFill/>
                      <a:miter lim="800000"/>
                      <a:headEnd/>
                      <a:tailEnd/>
                    </a:ln>
                  </pic:spPr>
                </pic:pic>
              </a:graphicData>
            </a:graphic>
          </wp:inline>
        </w:drawing>
      </w:r>
    </w:p>
    <w:p w:rsidR="00C31565" w:rsidRPr="00DA1616" w:rsidRDefault="00C31565" w:rsidP="005908E2">
      <w:pPr>
        <w:jc w:val="center"/>
        <w:rPr>
          <w:rFonts w:ascii="Times New Roman" w:hAnsi="Times New Roman"/>
        </w:rPr>
      </w:pPr>
    </w:p>
    <w:p w:rsidR="00C31565" w:rsidRPr="00DA1616" w:rsidRDefault="009D22B3" w:rsidP="005908E2">
      <w:pPr>
        <w:jc w:val="center"/>
        <w:rPr>
          <w:rFonts w:ascii="Times New Roman" w:hAnsi="Times New Roman"/>
        </w:rPr>
      </w:pPr>
      <w:r w:rsidRPr="00DA1616">
        <w:rPr>
          <w:rFonts w:ascii="Times New Roman" w:hAnsi="Times New Roman"/>
        </w:rPr>
        <w:t>Рис.-</w:t>
      </w:r>
      <w:r w:rsidR="004F5792" w:rsidRPr="00DA1616">
        <w:rPr>
          <w:rFonts w:ascii="Times New Roman" w:hAnsi="Times New Roman"/>
        </w:rPr>
        <w:t xml:space="preserve"> </w:t>
      </w:r>
      <w:r w:rsidR="00C31565" w:rsidRPr="00DA1616">
        <w:rPr>
          <w:rFonts w:ascii="Times New Roman" w:hAnsi="Times New Roman"/>
        </w:rPr>
        <w:t>4.2 Схема расположения стационарной сети наблюденийза загрязнением атмосферного воздуха города  Кулсары</w:t>
      </w:r>
    </w:p>
    <w:p w:rsidR="00C31565" w:rsidRPr="00DA1616" w:rsidRDefault="00C31565" w:rsidP="005908E2">
      <w:pPr>
        <w:tabs>
          <w:tab w:val="left" w:pos="8102"/>
          <w:tab w:val="right" w:pos="9637"/>
        </w:tabs>
        <w:jc w:val="right"/>
        <w:rPr>
          <w:rFonts w:ascii="Times New Roman" w:hAnsi="Times New Roman"/>
          <w:b/>
          <w:i/>
          <w:sz w:val="28"/>
          <w:szCs w:val="28"/>
        </w:rPr>
      </w:pPr>
    </w:p>
    <w:p w:rsidR="00C31565" w:rsidRPr="00DA1616" w:rsidRDefault="00C31565"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стационарной сети наблюдений (рис.</w:t>
      </w:r>
      <w:r w:rsidR="004D1813" w:rsidRPr="00DA1616">
        <w:rPr>
          <w:rFonts w:ascii="Times New Roman" w:hAnsi="Times New Roman"/>
          <w:sz w:val="28"/>
          <w:szCs w:val="28"/>
        </w:rPr>
        <w:t>-</w:t>
      </w:r>
      <w:r w:rsidRPr="00DA1616">
        <w:rPr>
          <w:rFonts w:ascii="Times New Roman" w:hAnsi="Times New Roman"/>
          <w:sz w:val="28"/>
          <w:szCs w:val="28"/>
        </w:rPr>
        <w:t xml:space="preserve">4.2), в </w:t>
      </w:r>
      <w:r w:rsidR="00F257ED" w:rsidRPr="00DA1616">
        <w:rPr>
          <w:rFonts w:ascii="Times New Roman" w:hAnsi="Times New Roman"/>
          <w:sz w:val="28"/>
          <w:szCs w:val="28"/>
        </w:rPr>
        <w:t>4</w:t>
      </w:r>
      <w:r w:rsidR="009D22B3" w:rsidRPr="00DA1616">
        <w:rPr>
          <w:rFonts w:ascii="Times New Roman" w:hAnsi="Times New Roman"/>
          <w:sz w:val="28"/>
          <w:szCs w:val="28"/>
        </w:rPr>
        <w:t xml:space="preserve"> квартале</w:t>
      </w:r>
      <w:r w:rsidRPr="00DA1616">
        <w:rPr>
          <w:rFonts w:ascii="Times New Roman" w:hAnsi="Times New Roman"/>
          <w:sz w:val="28"/>
          <w:szCs w:val="28"/>
        </w:rPr>
        <w:t xml:space="preserve"> атмосферный воздух города в целом характеризуется </w:t>
      </w:r>
      <w:r w:rsidR="00F257ED" w:rsidRPr="00DA1616">
        <w:rPr>
          <w:rFonts w:ascii="Times New Roman" w:hAnsi="Times New Roman"/>
          <w:b/>
          <w:i/>
          <w:sz w:val="28"/>
          <w:szCs w:val="28"/>
          <w:lang w:val="kk-KZ"/>
        </w:rPr>
        <w:t>повышенным</w:t>
      </w:r>
      <w:r w:rsidRPr="00DA1616">
        <w:rPr>
          <w:rFonts w:ascii="Times New Roman" w:hAnsi="Times New Roman"/>
          <w:b/>
          <w:i/>
          <w:sz w:val="28"/>
          <w:szCs w:val="28"/>
        </w:rPr>
        <w:t>уровнем загрязнения</w:t>
      </w:r>
      <w:r w:rsidRPr="00DA1616">
        <w:rPr>
          <w:rFonts w:ascii="Times New Roman" w:hAnsi="Times New Roman"/>
          <w:sz w:val="28"/>
          <w:szCs w:val="28"/>
        </w:rPr>
        <w:t xml:space="preserve">, онопределялся значением СИ равным </w:t>
      </w:r>
      <w:r w:rsidR="00F257ED" w:rsidRPr="00DA1616">
        <w:rPr>
          <w:rFonts w:ascii="Times New Roman" w:hAnsi="Times New Roman"/>
          <w:sz w:val="28"/>
          <w:szCs w:val="28"/>
          <w:lang w:val="kk-KZ"/>
        </w:rPr>
        <w:t>2 (повышенный уровень)</w:t>
      </w:r>
      <w:r w:rsidRPr="00DA1616">
        <w:rPr>
          <w:rFonts w:ascii="Times New Roman" w:hAnsi="Times New Roman"/>
          <w:sz w:val="28"/>
          <w:szCs w:val="28"/>
          <w:lang w:val="kk-KZ"/>
        </w:rPr>
        <w:t xml:space="preserve">,значение </w:t>
      </w:r>
      <w:r w:rsidRPr="00DA1616">
        <w:rPr>
          <w:rFonts w:ascii="Times New Roman" w:hAnsi="Times New Roman"/>
          <w:sz w:val="28"/>
          <w:szCs w:val="28"/>
        </w:rPr>
        <w:t>НП =0</w:t>
      </w:r>
      <w:r w:rsidRPr="00DA1616">
        <w:rPr>
          <w:rFonts w:ascii="Times New Roman" w:hAnsi="Times New Roman"/>
          <w:sz w:val="28"/>
          <w:szCs w:val="28"/>
          <w:lang w:val="kk-KZ"/>
        </w:rPr>
        <w:t xml:space="preserve">% (низкий уровень) </w:t>
      </w:r>
      <w:r w:rsidR="009D22B3" w:rsidRPr="00DA1616">
        <w:rPr>
          <w:rFonts w:ascii="Times New Roman" w:hAnsi="Times New Roman"/>
          <w:sz w:val="28"/>
          <w:szCs w:val="28"/>
        </w:rPr>
        <w:t>(рис.-</w:t>
      </w:r>
      <w:r w:rsidRPr="00DA1616">
        <w:rPr>
          <w:rFonts w:ascii="Times New Roman" w:hAnsi="Times New Roman"/>
          <w:sz w:val="28"/>
          <w:szCs w:val="28"/>
        </w:rPr>
        <w:t>1, 2).</w:t>
      </w:r>
    </w:p>
    <w:p w:rsidR="009D22B3" w:rsidRPr="00DA1616" w:rsidRDefault="009D22B3"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городу средние концентрации озона составили </w:t>
      </w:r>
      <w:r w:rsidRPr="00DA1616">
        <w:rPr>
          <w:rFonts w:ascii="Times New Roman" w:hAnsi="Times New Roman"/>
          <w:sz w:val="28"/>
          <w:szCs w:val="28"/>
          <w:lang w:val="kk-KZ"/>
        </w:rPr>
        <w:t xml:space="preserve">1,1 </w:t>
      </w:r>
      <w:r w:rsidRPr="00DA1616">
        <w:rPr>
          <w:rFonts w:ascii="Times New Roman" w:hAnsi="Times New Roman"/>
          <w:sz w:val="28"/>
          <w:szCs w:val="28"/>
        </w:rPr>
        <w:t>ПДК</w:t>
      </w:r>
      <w:r w:rsidRPr="00DA1616">
        <w:rPr>
          <w:rFonts w:ascii="Times New Roman" w:hAnsi="Times New Roman"/>
          <w:sz w:val="28"/>
          <w:szCs w:val="28"/>
          <w:vertAlign w:val="subscript"/>
        </w:rPr>
        <w:t>с.с.</w:t>
      </w:r>
      <w:r w:rsidRPr="00DA1616">
        <w:rPr>
          <w:rFonts w:ascii="Times New Roman" w:hAnsi="Times New Roman"/>
          <w:sz w:val="28"/>
          <w:szCs w:val="28"/>
        </w:rPr>
        <w:t>, содержание других загрязняющих веществ – не превышало ПДК.</w:t>
      </w:r>
    </w:p>
    <w:p w:rsidR="00DC4516" w:rsidRPr="00DA1616" w:rsidRDefault="00C31565"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За </w:t>
      </w:r>
      <w:r w:rsidR="00F257ED" w:rsidRPr="00DA1616">
        <w:rPr>
          <w:rFonts w:ascii="Times New Roman" w:hAnsi="Times New Roman"/>
          <w:sz w:val="28"/>
          <w:szCs w:val="28"/>
          <w:lang w:val="kk-KZ"/>
        </w:rPr>
        <w:t>4</w:t>
      </w:r>
      <w:r w:rsidR="009D22B3" w:rsidRPr="00DA1616">
        <w:rPr>
          <w:rFonts w:ascii="Times New Roman" w:hAnsi="Times New Roman"/>
          <w:sz w:val="28"/>
          <w:szCs w:val="28"/>
          <w:lang w:val="kk-KZ"/>
        </w:rPr>
        <w:t xml:space="preserve"> квартале</w:t>
      </w:r>
      <w:r w:rsidRPr="00DA1616">
        <w:rPr>
          <w:rFonts w:ascii="Times New Roman" w:hAnsi="Times New Roman"/>
          <w:sz w:val="28"/>
          <w:szCs w:val="28"/>
        </w:rPr>
        <w:t>201</w:t>
      </w:r>
      <w:r w:rsidRPr="00DA1616">
        <w:rPr>
          <w:rFonts w:ascii="Times New Roman" w:hAnsi="Times New Roman"/>
          <w:sz w:val="28"/>
          <w:szCs w:val="28"/>
          <w:lang w:val="kk-KZ"/>
        </w:rPr>
        <w:t>6</w:t>
      </w:r>
      <w:r w:rsidRPr="00DA1616">
        <w:rPr>
          <w:rFonts w:ascii="Times New Roman" w:hAnsi="Times New Roman"/>
          <w:sz w:val="28"/>
          <w:szCs w:val="28"/>
        </w:rPr>
        <w:t xml:space="preserve"> года были зафиксированы превышения более 1 </w:t>
      </w:r>
      <w:r w:rsidR="005C57C5" w:rsidRPr="00DA1616">
        <w:rPr>
          <w:rFonts w:ascii="Times New Roman" w:hAnsi="Times New Roman"/>
          <w:sz w:val="28"/>
          <w:szCs w:val="28"/>
        </w:rPr>
        <w:t>ПДК</w:t>
      </w:r>
      <w:r w:rsidR="005C57C5"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по сероводороду – </w:t>
      </w:r>
      <w:r w:rsidR="00F257ED" w:rsidRPr="00DA1616">
        <w:rPr>
          <w:rFonts w:ascii="Times New Roman" w:hAnsi="Times New Roman"/>
          <w:sz w:val="28"/>
          <w:szCs w:val="28"/>
        </w:rPr>
        <w:t>2</w:t>
      </w:r>
      <w:r w:rsidRPr="00DA1616">
        <w:rPr>
          <w:rFonts w:ascii="Times New Roman" w:hAnsi="Times New Roman"/>
          <w:sz w:val="28"/>
          <w:szCs w:val="28"/>
        </w:rPr>
        <w:t xml:space="preserve"> случа</w:t>
      </w:r>
      <w:r w:rsidR="009D22B3" w:rsidRPr="00DA1616">
        <w:rPr>
          <w:rFonts w:ascii="Times New Roman" w:hAnsi="Times New Roman"/>
          <w:sz w:val="28"/>
          <w:szCs w:val="28"/>
        </w:rPr>
        <w:t>я</w:t>
      </w:r>
      <w:r w:rsidRPr="00DA1616">
        <w:rPr>
          <w:rFonts w:ascii="Times New Roman" w:hAnsi="Times New Roman"/>
          <w:sz w:val="28"/>
          <w:szCs w:val="28"/>
        </w:rPr>
        <w:t xml:space="preserve"> (таблица 1).</w:t>
      </w:r>
    </w:p>
    <w:p w:rsidR="00F96A08" w:rsidRPr="00DA1616" w:rsidRDefault="00F96A08" w:rsidP="005908E2">
      <w:pPr>
        <w:tabs>
          <w:tab w:val="left" w:pos="2268"/>
        </w:tabs>
        <w:jc w:val="center"/>
        <w:rPr>
          <w:rFonts w:ascii="Times New Roman" w:hAnsi="Times New Roman"/>
          <w:b/>
          <w:sz w:val="28"/>
          <w:lang w:val="kk-KZ"/>
        </w:rPr>
      </w:pPr>
    </w:p>
    <w:p w:rsidR="00F96A08" w:rsidRPr="00DA1616" w:rsidRDefault="00F96A08" w:rsidP="005908E2">
      <w:pPr>
        <w:tabs>
          <w:tab w:val="left" w:pos="2268"/>
        </w:tabs>
        <w:jc w:val="center"/>
        <w:rPr>
          <w:rFonts w:ascii="Times New Roman" w:hAnsi="Times New Roman"/>
          <w:b/>
          <w:sz w:val="28"/>
          <w:lang w:val="kk-KZ"/>
        </w:rPr>
      </w:pPr>
    </w:p>
    <w:p w:rsidR="00F87F92" w:rsidRPr="00DA1616" w:rsidRDefault="00F87F92" w:rsidP="005908E2">
      <w:pPr>
        <w:tabs>
          <w:tab w:val="left" w:pos="892"/>
          <w:tab w:val="center" w:pos="4961"/>
        </w:tabs>
        <w:rPr>
          <w:rFonts w:ascii="Times New Roman" w:hAnsi="Times New Roman"/>
          <w:lang w:val="kk-KZ"/>
        </w:rPr>
      </w:pPr>
    </w:p>
    <w:p w:rsidR="00740FD8" w:rsidRPr="00DA1616" w:rsidRDefault="00740FD8" w:rsidP="005908E2">
      <w:pPr>
        <w:tabs>
          <w:tab w:val="left" w:pos="892"/>
          <w:tab w:val="center" w:pos="4961"/>
        </w:tabs>
        <w:rPr>
          <w:rFonts w:ascii="Times New Roman" w:hAnsi="Times New Roman"/>
          <w:lang w:val="kk-KZ"/>
        </w:rPr>
      </w:pPr>
    </w:p>
    <w:p w:rsidR="00D21C74" w:rsidRPr="00DA1616" w:rsidRDefault="00D21C74" w:rsidP="005908E2">
      <w:pPr>
        <w:tabs>
          <w:tab w:val="left" w:pos="892"/>
          <w:tab w:val="center" w:pos="4961"/>
        </w:tabs>
        <w:rPr>
          <w:rFonts w:ascii="Times New Roman" w:hAnsi="Times New Roman"/>
          <w:lang w:val="kk-KZ"/>
        </w:rPr>
      </w:pPr>
    </w:p>
    <w:p w:rsidR="00C31565" w:rsidRPr="00DA1616" w:rsidRDefault="00C31565" w:rsidP="005908E2">
      <w:pPr>
        <w:pStyle w:val="afa"/>
        <w:tabs>
          <w:tab w:val="left" w:pos="0"/>
        </w:tabs>
        <w:ind w:left="0"/>
        <w:jc w:val="center"/>
        <w:rPr>
          <w:rFonts w:ascii="Times New Roman" w:hAnsi="Times New Roman"/>
          <w:lang w:eastAsia="ru-RU" w:bidi="ar-SA"/>
        </w:rPr>
      </w:pPr>
    </w:p>
    <w:p w:rsidR="00AC65A9" w:rsidRPr="00DA1616" w:rsidRDefault="003D0918" w:rsidP="005908E2">
      <w:pPr>
        <w:pStyle w:val="a9"/>
        <w:tabs>
          <w:tab w:val="left" w:pos="567"/>
        </w:tabs>
        <w:spacing w:after="0"/>
        <w:ind w:left="0"/>
        <w:jc w:val="center"/>
        <w:rPr>
          <w:rFonts w:ascii="Times New Roman" w:hAnsi="Times New Roman"/>
          <w:b/>
          <w:sz w:val="28"/>
          <w:szCs w:val="28"/>
        </w:rPr>
      </w:pPr>
      <w:r w:rsidRPr="00DA1616">
        <w:rPr>
          <w:rFonts w:ascii="Times New Roman" w:hAnsi="Times New Roman"/>
          <w:b/>
          <w:sz w:val="28"/>
          <w:szCs w:val="28"/>
        </w:rPr>
        <w:t>4.</w:t>
      </w:r>
      <w:r w:rsidR="00740FD8" w:rsidRPr="00DA1616">
        <w:rPr>
          <w:rFonts w:ascii="Times New Roman" w:hAnsi="Times New Roman"/>
          <w:b/>
          <w:sz w:val="28"/>
          <w:szCs w:val="28"/>
        </w:rPr>
        <w:t>3</w:t>
      </w:r>
      <w:r w:rsidR="00F96A08" w:rsidRPr="00DA1616">
        <w:rPr>
          <w:rFonts w:ascii="Times New Roman" w:hAnsi="Times New Roman"/>
          <w:b/>
          <w:sz w:val="28"/>
          <w:szCs w:val="28"/>
        </w:rPr>
        <w:t xml:space="preserve"> </w:t>
      </w:r>
      <w:r w:rsidR="00AC65A9" w:rsidRPr="00DA1616">
        <w:rPr>
          <w:rFonts w:ascii="Times New Roman" w:hAnsi="Times New Roman"/>
          <w:b/>
          <w:sz w:val="28"/>
          <w:szCs w:val="28"/>
        </w:rPr>
        <w:t>Качество поверхностных вод на территории Атырауской области</w:t>
      </w:r>
    </w:p>
    <w:p w:rsidR="00F24ED6" w:rsidRPr="00DA1616" w:rsidRDefault="00F24ED6" w:rsidP="005908E2">
      <w:pPr>
        <w:rPr>
          <w:rFonts w:ascii="Times New Roman" w:hAnsi="Times New Roman"/>
          <w:noProof/>
          <w:sz w:val="28"/>
          <w:szCs w:val="28"/>
          <w:lang w:eastAsia="ru-RU" w:bidi="ar-SA"/>
        </w:rPr>
      </w:pP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Наблюдения за загрязнением поверхностных вод на территории Атырауской области проводились на 3 водных объектах: реки </w:t>
      </w:r>
      <w:r w:rsidRPr="00DA1616">
        <w:rPr>
          <w:rFonts w:ascii="Times New Roman" w:hAnsi="Times New Roman"/>
          <w:sz w:val="28"/>
          <w:szCs w:val="28"/>
          <w:lang w:val="kk-KZ"/>
        </w:rPr>
        <w:t>Жайык</w:t>
      </w:r>
      <w:r w:rsidRPr="00DA1616">
        <w:rPr>
          <w:rFonts w:ascii="Times New Roman" w:hAnsi="Times New Roman"/>
          <w:sz w:val="28"/>
          <w:szCs w:val="28"/>
        </w:rPr>
        <w:t>, Шаронова, Кигаш.</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Жайык </w:t>
      </w:r>
      <w:r w:rsidRPr="00DA1616">
        <w:rPr>
          <w:rFonts w:ascii="Times New Roman" w:hAnsi="Times New Roman"/>
          <w:sz w:val="28"/>
          <w:szCs w:val="28"/>
        </w:rPr>
        <w:t xml:space="preserve">температура воды </w:t>
      </w:r>
      <w:r w:rsidRPr="00DA1616">
        <w:rPr>
          <w:rFonts w:ascii="Times New Roman" w:hAnsi="Times New Roman"/>
          <w:sz w:val="28"/>
          <w:szCs w:val="28"/>
          <w:lang w:val="kk-KZ"/>
        </w:rPr>
        <w:t xml:space="preserve">находилась в пределах </w:t>
      </w:r>
      <w:r w:rsidRPr="00DA1616">
        <w:rPr>
          <w:rFonts w:ascii="Times New Roman" w:hAnsi="Times New Roman"/>
          <w:sz w:val="28"/>
          <w:szCs w:val="28"/>
        </w:rPr>
        <w:t xml:space="preserve">1,0 – 15,0ºC, водородный показатель </w:t>
      </w:r>
      <w:r w:rsidRPr="00DA1616">
        <w:rPr>
          <w:rFonts w:ascii="Times New Roman" w:hAnsi="Times New Roman"/>
          <w:sz w:val="28"/>
          <w:szCs w:val="28"/>
          <w:lang w:val="kk-KZ"/>
        </w:rPr>
        <w:t>– 8,1,</w:t>
      </w:r>
      <w:r w:rsidRPr="00DA1616">
        <w:rPr>
          <w:rFonts w:ascii="Times New Roman" w:hAnsi="Times New Roman"/>
          <w:sz w:val="28"/>
          <w:szCs w:val="28"/>
        </w:rPr>
        <w:t xml:space="preserve"> концентрация растворенного в воде кислорода </w:t>
      </w:r>
      <w:r w:rsidRPr="00DA1616">
        <w:rPr>
          <w:rFonts w:ascii="Times New Roman" w:hAnsi="Times New Roman"/>
          <w:sz w:val="28"/>
          <w:szCs w:val="28"/>
          <w:lang w:val="kk-KZ"/>
        </w:rPr>
        <w:t>1</w:t>
      </w:r>
      <w:r w:rsidRPr="00DA1616">
        <w:rPr>
          <w:rFonts w:ascii="Times New Roman" w:hAnsi="Times New Roman"/>
          <w:sz w:val="28"/>
          <w:szCs w:val="28"/>
        </w:rPr>
        <w:t>1,2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- 2,78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не обнаружено.</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Шаронова </w:t>
      </w:r>
      <w:r w:rsidRPr="00DA1616">
        <w:rPr>
          <w:rFonts w:ascii="Times New Roman" w:hAnsi="Times New Roman"/>
          <w:sz w:val="28"/>
          <w:szCs w:val="28"/>
        </w:rPr>
        <w:t xml:space="preserve">температура воды </w:t>
      </w:r>
      <w:r w:rsidRPr="00DA1616">
        <w:rPr>
          <w:rFonts w:ascii="Times New Roman" w:hAnsi="Times New Roman"/>
          <w:sz w:val="28"/>
          <w:szCs w:val="28"/>
          <w:lang w:val="kk-KZ"/>
        </w:rPr>
        <w:t xml:space="preserve">находилась в пределах 2,0-15,0 </w:t>
      </w:r>
      <w:r w:rsidRPr="00DA1616">
        <w:rPr>
          <w:rFonts w:ascii="Times New Roman" w:hAnsi="Times New Roman"/>
          <w:sz w:val="28"/>
          <w:szCs w:val="28"/>
        </w:rPr>
        <w:t xml:space="preserve">ºC, водородный показатель </w:t>
      </w:r>
      <w:r w:rsidRPr="00DA1616">
        <w:rPr>
          <w:rFonts w:ascii="Times New Roman" w:hAnsi="Times New Roman"/>
          <w:sz w:val="28"/>
          <w:szCs w:val="28"/>
          <w:lang w:val="kk-KZ"/>
        </w:rPr>
        <w:t xml:space="preserve">находилась в пределах </w:t>
      </w:r>
      <w:r w:rsidRPr="00DA1616">
        <w:rPr>
          <w:rFonts w:ascii="Times New Roman" w:hAnsi="Times New Roman"/>
          <w:sz w:val="28"/>
          <w:szCs w:val="28"/>
        </w:rPr>
        <w:t xml:space="preserve">7,1-8,8, концентрация растворенного в воде кислорода </w:t>
      </w:r>
      <w:r w:rsidRPr="00DA1616">
        <w:rPr>
          <w:rFonts w:ascii="Times New Roman" w:hAnsi="Times New Roman"/>
          <w:sz w:val="28"/>
          <w:szCs w:val="28"/>
          <w:lang w:val="kk-KZ"/>
        </w:rPr>
        <w:t xml:space="preserve">12,0 </w:t>
      </w:r>
      <w:r w:rsidRPr="00DA1616">
        <w:rPr>
          <w:rFonts w:ascii="Times New Roman" w:hAnsi="Times New Roman"/>
          <w:sz w:val="28"/>
          <w:szCs w:val="28"/>
        </w:rPr>
        <w:t>мг/дм</w:t>
      </w:r>
      <w:r w:rsidRPr="00DA1616">
        <w:rPr>
          <w:rFonts w:ascii="Times New Roman" w:hAnsi="Times New Roman"/>
          <w:sz w:val="28"/>
          <w:szCs w:val="28"/>
          <w:vertAlign w:val="superscript"/>
        </w:rPr>
        <w:t>3</w:t>
      </w:r>
      <w:r w:rsidRPr="00DA1616">
        <w:rPr>
          <w:rFonts w:ascii="Times New Roman" w:hAnsi="Times New Roman"/>
          <w:sz w:val="28"/>
          <w:szCs w:val="28"/>
        </w:rPr>
        <w:t>,БПК</w:t>
      </w:r>
      <w:r w:rsidRPr="00DA1616">
        <w:rPr>
          <w:rFonts w:ascii="Times New Roman" w:hAnsi="Times New Roman"/>
          <w:sz w:val="28"/>
          <w:szCs w:val="28"/>
          <w:vertAlign w:val="subscript"/>
        </w:rPr>
        <w:t xml:space="preserve">5 </w:t>
      </w:r>
      <w:r w:rsidRPr="00DA1616">
        <w:rPr>
          <w:rFonts w:ascii="Times New Roman" w:hAnsi="Times New Roman"/>
          <w:sz w:val="28"/>
          <w:szCs w:val="28"/>
        </w:rPr>
        <w:t>3,01мг/дм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не обнаружено.</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Кигаш </w:t>
      </w:r>
      <w:r w:rsidRPr="00DA1616">
        <w:rPr>
          <w:rFonts w:ascii="Times New Roman" w:hAnsi="Times New Roman"/>
          <w:sz w:val="28"/>
          <w:szCs w:val="28"/>
        </w:rPr>
        <w:t xml:space="preserve">температура воды </w:t>
      </w:r>
      <w:r w:rsidRPr="00DA1616">
        <w:rPr>
          <w:rFonts w:ascii="Times New Roman" w:hAnsi="Times New Roman"/>
          <w:sz w:val="28"/>
          <w:szCs w:val="28"/>
          <w:lang w:val="kk-KZ"/>
        </w:rPr>
        <w:t xml:space="preserve">находилась в пределах 2,0-17,1 </w:t>
      </w:r>
      <w:r w:rsidRPr="00DA1616">
        <w:rPr>
          <w:rFonts w:ascii="Times New Roman" w:hAnsi="Times New Roman"/>
          <w:sz w:val="28"/>
          <w:szCs w:val="28"/>
        </w:rPr>
        <w:t xml:space="preserve">ºC, водородный показатель </w:t>
      </w:r>
      <w:r w:rsidRPr="00DA1616">
        <w:rPr>
          <w:rFonts w:ascii="Times New Roman" w:hAnsi="Times New Roman"/>
          <w:sz w:val="28"/>
          <w:szCs w:val="28"/>
          <w:lang w:val="kk-KZ"/>
        </w:rPr>
        <w:t>находилась в пределах 7,2-9,9,</w:t>
      </w:r>
      <w:r w:rsidRPr="00DA1616">
        <w:rPr>
          <w:rFonts w:ascii="Times New Roman" w:hAnsi="Times New Roman"/>
          <w:sz w:val="28"/>
          <w:szCs w:val="28"/>
        </w:rPr>
        <w:t xml:space="preserve"> концентрация растворенного в воде кислорода </w:t>
      </w:r>
      <w:r w:rsidRPr="00DA1616">
        <w:rPr>
          <w:rFonts w:ascii="Times New Roman" w:hAnsi="Times New Roman"/>
          <w:sz w:val="28"/>
          <w:szCs w:val="28"/>
          <w:lang w:val="kk-KZ"/>
        </w:rPr>
        <w:t>11,4</w:t>
      </w:r>
      <w:r w:rsidRPr="00DA1616">
        <w:rPr>
          <w:rFonts w:ascii="Times New Roman" w:hAnsi="Times New Roman"/>
          <w:sz w:val="28"/>
          <w:szCs w:val="28"/>
        </w:rPr>
        <w:t xml:space="preserve">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xml:space="preserve">– </w:t>
      </w:r>
      <w:r w:rsidRPr="00DA1616">
        <w:rPr>
          <w:rFonts w:ascii="Times New Roman" w:hAnsi="Times New Roman"/>
          <w:sz w:val="28"/>
          <w:szCs w:val="28"/>
          <w:lang w:val="kk-KZ"/>
        </w:rPr>
        <w:t>3,05</w:t>
      </w:r>
      <w:r w:rsidRPr="00DA1616">
        <w:rPr>
          <w:rFonts w:ascii="Times New Roman" w:hAnsi="Times New Roman"/>
          <w:sz w:val="28"/>
          <w:szCs w:val="28"/>
        </w:rPr>
        <w:t xml:space="preserve">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не обнаружено.</w:t>
      </w:r>
    </w:p>
    <w:p w:rsidR="00D95AF2" w:rsidRPr="00DA1616" w:rsidRDefault="00D95AF2"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За 4 квартал </w:t>
      </w:r>
      <w:r w:rsidRPr="00DA1616">
        <w:rPr>
          <w:rFonts w:ascii="Times New Roman" w:hAnsi="Times New Roman"/>
          <w:sz w:val="28"/>
          <w:szCs w:val="28"/>
          <w:lang w:val="kk-KZ"/>
        </w:rPr>
        <w:t>2016 года качество воды по КИЗВ в реках Жайык, Шаронова, Кигаш оценивается как «нормативно чистая» (рис. 4.4). По сравнению с 4 кварталом 2015 года и с 3 кварталом 2016 года качество воды в реках не изменилось.</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К</w:t>
      </w:r>
      <w:r w:rsidRPr="00DA1616">
        <w:rPr>
          <w:rFonts w:ascii="Times New Roman" w:hAnsi="Times New Roman"/>
          <w:sz w:val="28"/>
          <w:szCs w:val="28"/>
          <w:lang w:val="kk-KZ"/>
        </w:rPr>
        <w:t>ачество воды по БПК</w:t>
      </w:r>
      <w:r w:rsidRPr="00DA1616">
        <w:rPr>
          <w:rFonts w:ascii="Times New Roman" w:hAnsi="Times New Roman"/>
          <w:sz w:val="28"/>
          <w:szCs w:val="28"/>
          <w:vertAlign w:val="subscript"/>
          <w:lang w:val="kk-KZ"/>
        </w:rPr>
        <w:t>5</w:t>
      </w:r>
      <w:r w:rsidRPr="00DA1616">
        <w:rPr>
          <w:rFonts w:ascii="Times New Roman" w:hAnsi="Times New Roman"/>
          <w:sz w:val="28"/>
          <w:szCs w:val="28"/>
          <w:lang w:val="kk-KZ"/>
        </w:rPr>
        <w:t xml:space="preserve"> в реках Жайык, Шаронова, Кигаш оценивается как «нормативно чистая».  По сравнению с 4 кварталом 2015 года качество воды по БПК5 улучшилось. По сравнению с 3 кварталом 2016 года качество воды по БПК5  в реках Жайык и Кигаш не изменилось, в реке Шаронова улучшилось.</w:t>
      </w:r>
    </w:p>
    <w:p w:rsidR="00C7219D" w:rsidRPr="00DA1616" w:rsidRDefault="00D95AF2" w:rsidP="005908E2">
      <w:pPr>
        <w:jc w:val="center"/>
        <w:rPr>
          <w:rFonts w:ascii="Times New Roman" w:hAnsi="Times New Roman"/>
          <w:b/>
          <w:sz w:val="28"/>
          <w:szCs w:val="28"/>
        </w:rPr>
      </w:pPr>
      <w:r w:rsidRPr="00DA1616">
        <w:rPr>
          <w:rFonts w:ascii="Times New Roman" w:hAnsi="Times New Roman"/>
          <w:noProof/>
          <w:sz w:val="28"/>
          <w:szCs w:val="28"/>
          <w:lang w:eastAsia="ru-RU" w:bidi="ar-SA"/>
        </w:rPr>
        <w:drawing>
          <wp:inline distT="0" distB="0" distL="0" distR="0">
            <wp:extent cx="4676775" cy="3181350"/>
            <wp:effectExtent l="19050" t="0" r="9525" b="0"/>
            <wp:docPr id="47" name="Рисунок 2" descr="C:\Users\ortbayeva_a\Desktop\карта жай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ortbayeva_a\Desktop\карта жайык.jpg"/>
                    <pic:cNvPicPr>
                      <a:picLocks noChangeAspect="1" noChangeArrowheads="1"/>
                    </pic:cNvPicPr>
                  </pic:nvPicPr>
                  <pic:blipFill>
                    <a:blip r:embed="rId49" cstate="print"/>
                    <a:srcRect/>
                    <a:stretch>
                      <a:fillRect/>
                    </a:stretch>
                  </pic:blipFill>
                  <pic:spPr bwMode="auto">
                    <a:xfrm>
                      <a:off x="0" y="0"/>
                      <a:ext cx="4676775" cy="3181350"/>
                    </a:xfrm>
                    <a:prstGeom prst="rect">
                      <a:avLst/>
                    </a:prstGeom>
                    <a:noFill/>
                    <a:ln w="9525">
                      <a:noFill/>
                      <a:miter lim="800000"/>
                      <a:headEnd/>
                      <a:tailEnd/>
                    </a:ln>
                  </pic:spPr>
                </pic:pic>
              </a:graphicData>
            </a:graphic>
          </wp:inline>
        </w:drawing>
      </w:r>
    </w:p>
    <w:p w:rsidR="00C7219D" w:rsidRPr="00DA1616" w:rsidRDefault="00C7219D" w:rsidP="005908E2">
      <w:pPr>
        <w:ind w:firstLine="567"/>
        <w:jc w:val="center"/>
        <w:rPr>
          <w:rFonts w:ascii="Times New Roman" w:hAnsi="Times New Roman"/>
        </w:rPr>
      </w:pPr>
      <w:r w:rsidRPr="00DA1616">
        <w:rPr>
          <w:rFonts w:ascii="Times New Roman" w:hAnsi="Times New Roman"/>
        </w:rPr>
        <w:t>Рис. 4.4  Характеристика качества поверхностных вод Атырауской области</w:t>
      </w:r>
    </w:p>
    <w:p w:rsidR="00C31565" w:rsidRPr="00DA1616" w:rsidRDefault="00C31565" w:rsidP="005908E2">
      <w:pPr>
        <w:pStyle w:val="a9"/>
        <w:spacing w:after="0"/>
        <w:ind w:left="0"/>
        <w:jc w:val="center"/>
        <w:rPr>
          <w:rFonts w:ascii="Times New Roman" w:hAnsi="Times New Roman"/>
          <w:b/>
          <w:sz w:val="28"/>
          <w:szCs w:val="28"/>
          <w:lang w:val="kk-KZ"/>
        </w:rPr>
      </w:pPr>
    </w:p>
    <w:p w:rsidR="00212618" w:rsidRPr="00DA1616" w:rsidRDefault="00212618" w:rsidP="005908E2">
      <w:pPr>
        <w:pStyle w:val="a9"/>
        <w:spacing w:after="0"/>
        <w:ind w:left="0"/>
        <w:jc w:val="center"/>
        <w:rPr>
          <w:rFonts w:ascii="Times New Roman" w:hAnsi="Times New Roman"/>
          <w:b/>
          <w:sz w:val="28"/>
          <w:szCs w:val="28"/>
          <w:lang w:val="kk-KZ"/>
        </w:rPr>
      </w:pPr>
    </w:p>
    <w:p w:rsidR="00E86FEF" w:rsidRPr="00DA1616" w:rsidRDefault="00E86FEF" w:rsidP="005908E2">
      <w:pPr>
        <w:pStyle w:val="a9"/>
        <w:spacing w:after="0"/>
        <w:ind w:left="0"/>
        <w:jc w:val="center"/>
        <w:rPr>
          <w:rFonts w:ascii="Times New Roman" w:hAnsi="Times New Roman"/>
          <w:b/>
          <w:sz w:val="28"/>
          <w:szCs w:val="28"/>
          <w:lang w:val="kk-KZ"/>
        </w:rPr>
      </w:pPr>
    </w:p>
    <w:p w:rsidR="00E86FEF" w:rsidRPr="00DA1616" w:rsidRDefault="00E86FEF" w:rsidP="005908E2">
      <w:pPr>
        <w:pStyle w:val="a9"/>
        <w:spacing w:after="0"/>
        <w:ind w:left="0"/>
        <w:jc w:val="center"/>
        <w:rPr>
          <w:rFonts w:ascii="Times New Roman" w:hAnsi="Times New Roman"/>
          <w:b/>
          <w:sz w:val="28"/>
          <w:szCs w:val="28"/>
          <w:lang w:val="kk-KZ"/>
        </w:rPr>
      </w:pPr>
    </w:p>
    <w:p w:rsidR="00F96A08" w:rsidRPr="00DA1616" w:rsidRDefault="00C31565"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4.</w:t>
      </w:r>
      <w:r w:rsidR="00740FD8" w:rsidRPr="00DA1616">
        <w:rPr>
          <w:rFonts w:ascii="Times New Roman" w:hAnsi="Times New Roman"/>
          <w:b/>
          <w:sz w:val="28"/>
          <w:szCs w:val="28"/>
        </w:rPr>
        <w:t>4</w:t>
      </w:r>
      <w:r w:rsidR="00F96A08" w:rsidRPr="00DA1616">
        <w:rPr>
          <w:rFonts w:ascii="Times New Roman" w:hAnsi="Times New Roman"/>
          <w:b/>
          <w:sz w:val="28"/>
          <w:szCs w:val="28"/>
        </w:rPr>
        <w:t xml:space="preserve"> </w:t>
      </w:r>
      <w:r w:rsidR="00B522B5" w:rsidRPr="00DA1616">
        <w:rPr>
          <w:rFonts w:ascii="Times New Roman" w:hAnsi="Times New Roman"/>
          <w:b/>
          <w:sz w:val="28"/>
          <w:szCs w:val="28"/>
        </w:rPr>
        <w:t>Качество</w:t>
      </w:r>
      <w:r w:rsidR="0084599A" w:rsidRPr="00DA1616">
        <w:rPr>
          <w:rFonts w:ascii="Times New Roman" w:hAnsi="Times New Roman"/>
          <w:b/>
          <w:sz w:val="28"/>
          <w:szCs w:val="28"/>
        </w:rPr>
        <w:t xml:space="preserve"> морской воды на Северном Каспие</w:t>
      </w:r>
      <w:r w:rsidR="00B522B5" w:rsidRPr="00DA1616">
        <w:rPr>
          <w:rFonts w:ascii="Times New Roman" w:hAnsi="Times New Roman"/>
          <w:b/>
          <w:sz w:val="28"/>
          <w:szCs w:val="28"/>
        </w:rPr>
        <w:t xml:space="preserve"> на территории</w:t>
      </w:r>
    </w:p>
    <w:p w:rsidR="00223C24" w:rsidRPr="00DA1616" w:rsidRDefault="00B522B5"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Атырауской области</w:t>
      </w:r>
    </w:p>
    <w:p w:rsidR="00B522B5" w:rsidRPr="00DA1616" w:rsidRDefault="00B522B5" w:rsidP="005908E2">
      <w:pPr>
        <w:pStyle w:val="a9"/>
        <w:spacing w:after="0"/>
        <w:jc w:val="center"/>
        <w:rPr>
          <w:rFonts w:ascii="Times New Roman" w:hAnsi="Times New Roman"/>
          <w:noProof/>
          <w:sz w:val="28"/>
          <w:szCs w:val="28"/>
          <w:lang w:eastAsia="ru-RU" w:bidi="ar-SA"/>
        </w:rPr>
      </w:pP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Наблюдения за качеством морских вод проводились на следующих прибрежных станциях, вековых разрезах и с помощью буйковых станции</w:t>
      </w:r>
      <w:r w:rsidRPr="00DA1616">
        <w:rPr>
          <w:rFonts w:ascii="Times New Roman" w:hAnsi="Times New Roman"/>
          <w:i/>
          <w:sz w:val="28"/>
          <w:szCs w:val="28"/>
        </w:rPr>
        <w:t>:</w:t>
      </w:r>
      <w:r w:rsidRPr="00DA1616">
        <w:rPr>
          <w:rFonts w:ascii="Times New Roman" w:hAnsi="Times New Roman"/>
          <w:sz w:val="28"/>
          <w:szCs w:val="28"/>
        </w:rPr>
        <w:t xml:space="preserve"> прибрежные станции морской судоходный канал, район Тенгизского месторождения, взморье р. Жайык</w:t>
      </w:r>
      <w:r w:rsidRPr="00DA1616">
        <w:rPr>
          <w:rFonts w:ascii="Times New Roman" w:hAnsi="Times New Roman"/>
          <w:spacing w:val="-20"/>
          <w:sz w:val="28"/>
          <w:szCs w:val="28"/>
        </w:rPr>
        <w:t xml:space="preserve">, </w:t>
      </w:r>
      <w:r w:rsidRPr="00DA1616">
        <w:rPr>
          <w:rFonts w:ascii="Times New Roman" w:hAnsi="Times New Roman"/>
          <w:sz w:val="28"/>
          <w:szCs w:val="28"/>
        </w:rPr>
        <w:t>станции векового разреза острова залива Шалыги-Кулалы, дополнительный разрез «А» и «В»; буйковые станции Кашаган 2 и Кашаган 3.</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Т</w:t>
      </w:r>
      <w:r w:rsidRPr="00DA1616">
        <w:rPr>
          <w:rFonts w:ascii="Times New Roman" w:hAnsi="Times New Roman"/>
          <w:sz w:val="28"/>
          <w:szCs w:val="28"/>
          <w:lang w:val="kk-KZ"/>
        </w:rPr>
        <w:t xml:space="preserve">емпература воды на </w:t>
      </w:r>
      <w:r w:rsidRPr="00DA1616">
        <w:rPr>
          <w:rFonts w:ascii="Times New Roman" w:hAnsi="Times New Roman"/>
          <w:sz w:val="28"/>
          <w:szCs w:val="28"/>
        </w:rPr>
        <w:t xml:space="preserve">Северном Каспий </w:t>
      </w:r>
      <w:r w:rsidRPr="00DA1616">
        <w:rPr>
          <w:rFonts w:ascii="Times New Roman" w:hAnsi="Times New Roman"/>
          <w:sz w:val="28"/>
          <w:szCs w:val="28"/>
          <w:lang w:val="kk-KZ"/>
        </w:rPr>
        <w:t xml:space="preserve">находилось на уровне </w:t>
      </w:r>
      <w:r w:rsidRPr="00DA1616">
        <w:rPr>
          <w:rFonts w:ascii="Times New Roman" w:hAnsi="Times New Roman"/>
          <w:sz w:val="28"/>
          <w:szCs w:val="28"/>
        </w:rPr>
        <w:t>11,0 - 13,0</w:t>
      </w:r>
      <w:r w:rsidRPr="00DA1616">
        <w:rPr>
          <w:rFonts w:ascii="Times New Roman" w:hAnsi="Times New Roman"/>
          <w:sz w:val="28"/>
          <w:szCs w:val="28"/>
          <w:lang w:val="kk-KZ"/>
        </w:rPr>
        <w:t xml:space="preserve">°С, </w:t>
      </w:r>
      <w:r w:rsidRPr="00DA1616">
        <w:rPr>
          <w:rFonts w:ascii="Times New Roman" w:hAnsi="Times New Roman"/>
          <w:sz w:val="28"/>
          <w:szCs w:val="28"/>
        </w:rPr>
        <w:t>величина рН морской воды – 9,1, содержание растворенного кислорода – 10,4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3,21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не обнаружено.</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4 квартале 2016 года качество воды на Северном Каспий по КИЗВ характеризуется как </w:t>
      </w:r>
      <w:r w:rsidRPr="00DA1616">
        <w:rPr>
          <w:rFonts w:ascii="Times New Roman" w:hAnsi="Times New Roman"/>
          <w:i/>
          <w:sz w:val="28"/>
          <w:szCs w:val="28"/>
        </w:rPr>
        <w:t>«нормативно чистая»</w:t>
      </w:r>
      <w:r w:rsidRPr="00DA1616">
        <w:rPr>
          <w:rFonts w:ascii="Times New Roman" w:hAnsi="Times New Roman"/>
          <w:sz w:val="28"/>
          <w:szCs w:val="28"/>
        </w:rPr>
        <w:t xml:space="preserve">. По сравнению с 4 кварталом 2015 года и 3 кварталом 2016 года качество морской воды не изменилось. </w:t>
      </w:r>
    </w:p>
    <w:p w:rsidR="00C60FBE"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Качество воды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оценивается как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По сравнению с 4 кварталом 2015 года и 3 кварталом 2016 года качество морской воды не изменилось.</w:t>
      </w:r>
    </w:p>
    <w:p w:rsidR="00DC7F77" w:rsidRPr="00DA1616" w:rsidRDefault="00DC7F77" w:rsidP="005908E2">
      <w:pPr>
        <w:pStyle w:val="a9"/>
        <w:tabs>
          <w:tab w:val="left" w:pos="8220"/>
        </w:tabs>
        <w:spacing w:after="0"/>
        <w:ind w:left="0" w:firstLine="708"/>
        <w:jc w:val="both"/>
        <w:rPr>
          <w:rFonts w:ascii="Times New Roman" w:hAnsi="Times New Roman"/>
          <w:sz w:val="28"/>
        </w:rPr>
      </w:pPr>
    </w:p>
    <w:p w:rsidR="00E36006" w:rsidRPr="00DA1616" w:rsidRDefault="00DC7F77" w:rsidP="005908E2">
      <w:pPr>
        <w:jc w:val="center"/>
        <w:rPr>
          <w:rFonts w:ascii="Times New Roman" w:hAnsi="Times New Roman"/>
          <w:b/>
          <w:sz w:val="28"/>
          <w:szCs w:val="28"/>
        </w:rPr>
      </w:pPr>
      <w:r w:rsidRPr="00DA1616">
        <w:rPr>
          <w:rFonts w:ascii="Times New Roman" w:hAnsi="Times New Roman"/>
          <w:b/>
          <w:sz w:val="28"/>
          <w:szCs w:val="28"/>
        </w:rPr>
        <w:t>4.</w:t>
      </w:r>
      <w:r w:rsidR="00E86FEF" w:rsidRPr="00DA1616">
        <w:rPr>
          <w:rFonts w:ascii="Times New Roman" w:hAnsi="Times New Roman"/>
          <w:b/>
          <w:sz w:val="28"/>
          <w:szCs w:val="28"/>
        </w:rPr>
        <w:t>5</w:t>
      </w:r>
      <w:r w:rsidRPr="00DA1616">
        <w:rPr>
          <w:rFonts w:ascii="Times New Roman" w:hAnsi="Times New Roman"/>
          <w:b/>
          <w:sz w:val="28"/>
          <w:szCs w:val="28"/>
        </w:rPr>
        <w:t xml:space="preserve"> Состояние загрязнения почв тяжёлыми металлами </w:t>
      </w:r>
    </w:p>
    <w:p w:rsidR="00DC7F77" w:rsidRPr="00DA1616" w:rsidRDefault="00DC7F77" w:rsidP="005908E2">
      <w:pPr>
        <w:jc w:val="center"/>
        <w:rPr>
          <w:rFonts w:ascii="Times New Roman" w:hAnsi="Times New Roman"/>
          <w:b/>
          <w:sz w:val="28"/>
          <w:szCs w:val="28"/>
        </w:rPr>
      </w:pPr>
      <w:r w:rsidRPr="00DA1616">
        <w:rPr>
          <w:rFonts w:ascii="Times New Roman" w:hAnsi="Times New Roman"/>
          <w:b/>
          <w:sz w:val="28"/>
          <w:szCs w:val="28"/>
        </w:rPr>
        <w:t>Атырауской области за осенний период 2016 года</w:t>
      </w:r>
    </w:p>
    <w:p w:rsidR="00DC7F77" w:rsidRPr="00DA1616" w:rsidRDefault="00DC7F77" w:rsidP="005908E2">
      <w:pPr>
        <w:jc w:val="center"/>
        <w:rPr>
          <w:rFonts w:ascii="Times New Roman" w:hAnsi="Times New Roman"/>
          <w:b/>
          <w:sz w:val="28"/>
          <w:szCs w:val="28"/>
        </w:rPr>
      </w:pPr>
    </w:p>
    <w:p w:rsidR="00DC7F77" w:rsidRPr="00DA1616" w:rsidRDefault="00DC7F77" w:rsidP="005908E2">
      <w:pPr>
        <w:ind w:firstLine="709"/>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городе Атырау</w:t>
      </w:r>
      <w:r w:rsidRPr="00DA1616">
        <w:rPr>
          <w:rFonts w:ascii="Times New Roman" w:hAnsi="Times New Roman"/>
          <w:sz w:val="28"/>
          <w:szCs w:val="28"/>
        </w:rPr>
        <w:t xml:space="preserve"> на территории школы № 9, Парка отдыха, в районах автомагистрали Атырау-Уральск, СЭЗ Атырауского нефтеперерабатывающего завода 500м и 2 км во всех пробах почвы определяемые тяжелые металлы составили 0,19-17,3 мг/кг и  находились в пределах нормы.</w:t>
      </w:r>
    </w:p>
    <w:p w:rsidR="00BB59B7" w:rsidRPr="00DA1616" w:rsidRDefault="00BB59B7" w:rsidP="005908E2">
      <w:pPr>
        <w:pStyle w:val="a9"/>
        <w:spacing w:after="0"/>
        <w:ind w:left="0" w:firstLine="708"/>
        <w:jc w:val="both"/>
        <w:rPr>
          <w:rFonts w:ascii="Times New Roman" w:hAnsi="Times New Roman"/>
          <w:sz w:val="28"/>
        </w:rPr>
      </w:pPr>
    </w:p>
    <w:p w:rsidR="00DC7F77" w:rsidRPr="00DA1616" w:rsidRDefault="00DC7F77" w:rsidP="005908E2">
      <w:pPr>
        <w:pStyle w:val="a9"/>
        <w:spacing w:after="0"/>
        <w:ind w:left="0" w:firstLine="708"/>
        <w:jc w:val="both"/>
        <w:rPr>
          <w:rFonts w:ascii="Times New Roman" w:hAnsi="Times New Roman"/>
          <w:sz w:val="28"/>
        </w:rPr>
      </w:pPr>
    </w:p>
    <w:p w:rsidR="00992652" w:rsidRPr="00DA1616" w:rsidRDefault="00B50ED6" w:rsidP="005908E2">
      <w:pPr>
        <w:jc w:val="center"/>
        <w:rPr>
          <w:rFonts w:ascii="Times New Roman" w:hAnsi="Times New Roman"/>
          <w:b/>
          <w:sz w:val="28"/>
          <w:szCs w:val="28"/>
        </w:rPr>
      </w:pPr>
      <w:r w:rsidRPr="00DA1616">
        <w:rPr>
          <w:rFonts w:ascii="Times New Roman" w:hAnsi="Times New Roman"/>
          <w:b/>
          <w:sz w:val="28"/>
          <w:szCs w:val="28"/>
        </w:rPr>
        <w:t>4.</w:t>
      </w:r>
      <w:r w:rsidR="00E86FEF" w:rsidRPr="00DA1616">
        <w:rPr>
          <w:rFonts w:ascii="Times New Roman" w:hAnsi="Times New Roman"/>
          <w:b/>
          <w:sz w:val="28"/>
          <w:szCs w:val="28"/>
        </w:rPr>
        <w:t>6</w:t>
      </w:r>
      <w:r w:rsidR="00E36006" w:rsidRPr="00DA1616">
        <w:rPr>
          <w:rFonts w:ascii="Times New Roman" w:hAnsi="Times New Roman"/>
          <w:b/>
          <w:sz w:val="28"/>
          <w:szCs w:val="28"/>
        </w:rPr>
        <w:t xml:space="preserve"> </w:t>
      </w:r>
      <w:r w:rsidR="00992652" w:rsidRPr="00DA1616">
        <w:rPr>
          <w:rFonts w:ascii="Times New Roman" w:hAnsi="Times New Roman"/>
          <w:b/>
          <w:sz w:val="28"/>
          <w:szCs w:val="28"/>
        </w:rPr>
        <w:t>Р</w:t>
      </w:r>
      <w:r w:rsidR="00956AEB" w:rsidRPr="00DA1616">
        <w:rPr>
          <w:rFonts w:ascii="Times New Roman" w:hAnsi="Times New Roman"/>
          <w:b/>
          <w:sz w:val="28"/>
          <w:szCs w:val="28"/>
        </w:rPr>
        <w:t>адиационный гамма-фон Атырауской области</w:t>
      </w:r>
    </w:p>
    <w:p w:rsidR="00992652" w:rsidRPr="00DA1616" w:rsidRDefault="00992652" w:rsidP="005908E2">
      <w:pPr>
        <w:jc w:val="both"/>
        <w:rPr>
          <w:rFonts w:ascii="Times New Roman" w:hAnsi="Times New Roman"/>
          <w:b/>
          <w:sz w:val="28"/>
          <w:szCs w:val="28"/>
        </w:rPr>
      </w:pPr>
    </w:p>
    <w:p w:rsidR="00DC7F77" w:rsidRPr="00DA1616" w:rsidRDefault="00DC7F77" w:rsidP="005908E2">
      <w:pPr>
        <w:ind w:firstLine="700"/>
        <w:jc w:val="both"/>
        <w:rPr>
          <w:rFonts w:ascii="Times New Roman" w:hAnsi="Times New Roman"/>
          <w:sz w:val="28"/>
          <w:szCs w:val="28"/>
        </w:rPr>
      </w:pPr>
      <w:r w:rsidRPr="00DA1616">
        <w:rPr>
          <w:rFonts w:ascii="Times New Roman" w:hAnsi="Times New Roman"/>
          <w:sz w:val="28"/>
          <w:szCs w:val="28"/>
        </w:rPr>
        <w:t xml:space="preserve">Наблюдения за уровнем гамма излучения на местности осуществлялись ежедневно на 3-х метеорологических станциях (Атырау, Пешной, Кульсары) и </w:t>
      </w:r>
      <w:r w:rsidRPr="00DA1616">
        <w:rPr>
          <w:rFonts w:ascii="Times New Roman" w:hAnsi="Times New Roman"/>
          <w:sz w:val="28"/>
          <w:szCs w:val="28"/>
          <w:lang w:val="kk-KZ"/>
        </w:rPr>
        <w:t xml:space="preserve">на 1-ом </w:t>
      </w:r>
      <w:r w:rsidRPr="00DA1616">
        <w:rPr>
          <w:rStyle w:val="FontStyle204"/>
          <w:sz w:val="28"/>
          <w:szCs w:val="28"/>
        </w:rPr>
        <w:t xml:space="preserve">автоматическом посту наблюдений за загрязнением атмосферного воздуха г.Кульсары </w:t>
      </w:r>
      <w:r w:rsidRPr="00DA1616">
        <w:rPr>
          <w:rStyle w:val="FontStyle171"/>
        </w:rPr>
        <w:t xml:space="preserve">(ПНЗ </w:t>
      </w:r>
      <w:r w:rsidRPr="00DA1616">
        <w:rPr>
          <w:rStyle w:val="FontStyle201"/>
        </w:rPr>
        <w:t>№</w:t>
      </w:r>
      <w:r w:rsidRPr="00DA1616">
        <w:rPr>
          <w:rStyle w:val="FontStyle201"/>
          <w:lang w:val="kk-KZ"/>
        </w:rPr>
        <w:t>7</w:t>
      </w:r>
      <w:r w:rsidRPr="00DA1616">
        <w:rPr>
          <w:rStyle w:val="FontStyle201"/>
        </w:rPr>
        <w:t>)</w:t>
      </w:r>
      <w:r w:rsidRPr="00DA1616">
        <w:rPr>
          <w:rFonts w:ascii="Times New Roman" w:hAnsi="Times New Roman"/>
          <w:sz w:val="28"/>
          <w:szCs w:val="28"/>
        </w:rPr>
        <w:t>(рис 4.4).</w:t>
      </w:r>
    </w:p>
    <w:p w:rsidR="00DC7F77" w:rsidRPr="00DA1616" w:rsidRDefault="00DC7F77" w:rsidP="005908E2">
      <w:pPr>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A1616">
        <w:rPr>
          <w:rFonts w:ascii="Times New Roman" w:hAnsi="Times New Roman"/>
          <w:sz w:val="28"/>
          <w:szCs w:val="28"/>
          <w:lang w:val="kk-KZ"/>
        </w:rPr>
        <w:t xml:space="preserve">0,08-0,20 </w:t>
      </w:r>
      <w:r w:rsidRPr="00DA1616">
        <w:rPr>
          <w:rFonts w:ascii="Times New Roman" w:hAnsi="Times New Roman"/>
          <w:sz w:val="28"/>
          <w:szCs w:val="28"/>
        </w:rPr>
        <w:t>мкЗв/ч. В среднем по области радиационный гамма-фон составил 0,12 мкЗв/ч и находился в допустимых пределах.</w:t>
      </w:r>
    </w:p>
    <w:p w:rsidR="00533E63" w:rsidRPr="00DA1616" w:rsidRDefault="00533E63" w:rsidP="005908E2">
      <w:pPr>
        <w:jc w:val="both"/>
        <w:rPr>
          <w:rFonts w:ascii="Times New Roman" w:hAnsi="Times New Roman"/>
          <w:b/>
          <w:sz w:val="28"/>
          <w:szCs w:val="28"/>
        </w:rPr>
      </w:pPr>
    </w:p>
    <w:p w:rsidR="0050790C" w:rsidRPr="00DA1616" w:rsidRDefault="0050790C" w:rsidP="005908E2">
      <w:pPr>
        <w:jc w:val="both"/>
        <w:rPr>
          <w:rFonts w:ascii="Times New Roman" w:hAnsi="Times New Roman"/>
          <w:b/>
          <w:sz w:val="28"/>
          <w:szCs w:val="28"/>
        </w:rPr>
      </w:pPr>
    </w:p>
    <w:p w:rsidR="00992652" w:rsidRPr="00DA1616" w:rsidRDefault="00B50ED6"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4.</w:t>
      </w:r>
      <w:r w:rsidR="00786F42" w:rsidRPr="00DA1616">
        <w:rPr>
          <w:rFonts w:ascii="Times New Roman" w:hAnsi="Times New Roman"/>
          <w:b/>
          <w:sz w:val="28"/>
          <w:szCs w:val="28"/>
        </w:rPr>
        <w:t>7</w:t>
      </w:r>
      <w:r w:rsidR="00E36006" w:rsidRPr="00DA1616">
        <w:rPr>
          <w:rFonts w:ascii="Times New Roman" w:hAnsi="Times New Roman"/>
          <w:b/>
          <w:sz w:val="28"/>
          <w:szCs w:val="28"/>
          <w:lang w:val="kk-KZ"/>
        </w:rPr>
        <w:t xml:space="preserve"> </w:t>
      </w:r>
      <w:r w:rsidR="00992652" w:rsidRPr="00DA1616">
        <w:rPr>
          <w:rFonts w:ascii="Times New Roman" w:hAnsi="Times New Roman"/>
          <w:b/>
          <w:sz w:val="28"/>
          <w:szCs w:val="28"/>
        </w:rPr>
        <w:t>Плотность ради</w:t>
      </w:r>
      <w:r w:rsidR="00EF2876" w:rsidRPr="00DA1616">
        <w:rPr>
          <w:rFonts w:ascii="Times New Roman" w:hAnsi="Times New Roman"/>
          <w:b/>
          <w:sz w:val="28"/>
          <w:szCs w:val="28"/>
        </w:rPr>
        <w:t>оактивных выпадений в приземн</w:t>
      </w:r>
      <w:r w:rsidR="00956AEB" w:rsidRPr="00DA1616">
        <w:rPr>
          <w:rFonts w:ascii="Times New Roman" w:hAnsi="Times New Roman"/>
          <w:b/>
          <w:sz w:val="28"/>
          <w:szCs w:val="28"/>
        </w:rPr>
        <w:t>о</w:t>
      </w:r>
      <w:r w:rsidR="00EF2876" w:rsidRPr="00DA1616">
        <w:rPr>
          <w:rFonts w:ascii="Times New Roman" w:hAnsi="Times New Roman"/>
          <w:b/>
          <w:sz w:val="28"/>
          <w:szCs w:val="28"/>
        </w:rPr>
        <w:t xml:space="preserve">м слое </w:t>
      </w:r>
      <w:r w:rsidR="00992652" w:rsidRPr="00DA1616">
        <w:rPr>
          <w:rFonts w:ascii="Times New Roman" w:hAnsi="Times New Roman"/>
          <w:b/>
          <w:sz w:val="28"/>
          <w:szCs w:val="28"/>
        </w:rPr>
        <w:t>атмосфер</w:t>
      </w:r>
      <w:r w:rsidR="00EF2876" w:rsidRPr="00DA1616">
        <w:rPr>
          <w:rFonts w:ascii="Times New Roman" w:hAnsi="Times New Roman"/>
          <w:b/>
          <w:sz w:val="28"/>
          <w:szCs w:val="28"/>
        </w:rPr>
        <w:t>ы</w:t>
      </w:r>
    </w:p>
    <w:p w:rsidR="00992652" w:rsidRPr="00DA1616" w:rsidRDefault="00992652" w:rsidP="005908E2">
      <w:pPr>
        <w:jc w:val="both"/>
        <w:rPr>
          <w:rFonts w:ascii="Times New Roman" w:hAnsi="Times New Roman"/>
          <w:b/>
          <w:sz w:val="28"/>
          <w:szCs w:val="28"/>
        </w:rPr>
      </w:pPr>
    </w:p>
    <w:p w:rsidR="00DC7F77" w:rsidRPr="00DA1616" w:rsidRDefault="00DC7F77"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Атырауской области осуществлялся на 1-ой метеорологической станции (Атырау) путем отбора проб воздуха горизонтальными планшетами (рис.4.4). На станции проводился пятисуточный отбор проб.</w:t>
      </w:r>
    </w:p>
    <w:p w:rsidR="00DC7F77" w:rsidRPr="00DA1616" w:rsidRDefault="00DC7F77" w:rsidP="005908E2">
      <w:pPr>
        <w:ind w:firstLine="700"/>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1,0-</w:t>
      </w:r>
      <w:r w:rsidRPr="00DA1616">
        <w:rPr>
          <w:rFonts w:ascii="Times New Roman" w:hAnsi="Times New Roman"/>
          <w:sz w:val="28"/>
          <w:szCs w:val="28"/>
          <w:lang w:val="kk-KZ"/>
        </w:rPr>
        <w:t>1,5</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w:t>
      </w:r>
      <w:r w:rsidRPr="00DA1616">
        <w:rPr>
          <w:rFonts w:ascii="Times New Roman" w:hAnsi="Times New Roman"/>
          <w:sz w:val="28"/>
          <w:szCs w:val="28"/>
          <w:lang w:val="kk-KZ"/>
        </w:rPr>
        <w:t>2</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BA22F9" w:rsidRPr="00DA1616" w:rsidRDefault="00BA22F9" w:rsidP="005908E2">
      <w:pPr>
        <w:ind w:firstLine="700"/>
        <w:jc w:val="both"/>
        <w:rPr>
          <w:rFonts w:ascii="Times New Roman" w:hAnsi="Times New Roman"/>
          <w:sz w:val="28"/>
          <w:szCs w:val="28"/>
        </w:rPr>
      </w:pPr>
    </w:p>
    <w:p w:rsidR="00AE2E8D" w:rsidRPr="00DA1616" w:rsidRDefault="003D1D17" w:rsidP="005908E2">
      <w:pPr>
        <w:jc w:val="center"/>
        <w:rPr>
          <w:rFonts w:ascii="Times New Roman" w:hAnsi="Times New Roman"/>
          <w:b/>
          <w:noProof/>
          <w:sz w:val="28"/>
          <w:szCs w:val="28"/>
          <w:lang w:eastAsia="ru-RU" w:bidi="ar-SA"/>
        </w:rPr>
      </w:pPr>
      <w:r w:rsidRPr="00DA1616">
        <w:rPr>
          <w:rFonts w:ascii="Times New Roman" w:hAnsi="Times New Roman"/>
          <w:b/>
          <w:noProof/>
          <w:sz w:val="28"/>
          <w:szCs w:val="28"/>
          <w:lang w:eastAsia="ru-RU" w:bidi="ar-SA"/>
        </w:rPr>
        <w:drawing>
          <wp:inline distT="0" distB="0" distL="0" distR="0">
            <wp:extent cx="5815965" cy="3061970"/>
            <wp:effectExtent l="19050" t="0" r="0" b="0"/>
            <wp:docPr id="29" name="Рисунок 17" descr="атыр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атырау 1"/>
                    <pic:cNvPicPr>
                      <a:picLocks noChangeAspect="1" noChangeArrowheads="1"/>
                    </pic:cNvPicPr>
                  </pic:nvPicPr>
                  <pic:blipFill>
                    <a:blip r:embed="rId50" cstate="print"/>
                    <a:srcRect/>
                    <a:stretch>
                      <a:fillRect/>
                    </a:stretch>
                  </pic:blipFill>
                  <pic:spPr bwMode="auto">
                    <a:xfrm>
                      <a:off x="0" y="0"/>
                      <a:ext cx="5815965" cy="3061970"/>
                    </a:xfrm>
                    <a:prstGeom prst="rect">
                      <a:avLst/>
                    </a:prstGeom>
                    <a:noFill/>
                    <a:ln w="9525">
                      <a:noFill/>
                      <a:miter lim="800000"/>
                      <a:headEnd/>
                      <a:tailEnd/>
                    </a:ln>
                  </pic:spPr>
                </pic:pic>
              </a:graphicData>
            </a:graphic>
          </wp:inline>
        </w:drawing>
      </w:r>
    </w:p>
    <w:p w:rsidR="000230CE" w:rsidRPr="00DA1616" w:rsidRDefault="000230CE" w:rsidP="005908E2">
      <w:pPr>
        <w:jc w:val="center"/>
        <w:rPr>
          <w:rFonts w:ascii="Times New Roman" w:hAnsi="Times New Roman"/>
        </w:rPr>
      </w:pPr>
    </w:p>
    <w:p w:rsidR="00E24C60" w:rsidRPr="00DA1616" w:rsidRDefault="00C32D6D" w:rsidP="005908E2">
      <w:pPr>
        <w:jc w:val="center"/>
        <w:rPr>
          <w:rFonts w:ascii="Times New Roman" w:hAnsi="Times New Roman"/>
        </w:rPr>
      </w:pPr>
      <w:r w:rsidRPr="00DA1616">
        <w:rPr>
          <w:rFonts w:ascii="Times New Roman" w:hAnsi="Times New Roman"/>
        </w:rPr>
        <w:t>Рис. 4.</w:t>
      </w:r>
      <w:r w:rsidR="00024E7B" w:rsidRPr="00DA1616">
        <w:rPr>
          <w:rFonts w:ascii="Times New Roman" w:hAnsi="Times New Roman"/>
          <w:lang w:val="kk-KZ"/>
        </w:rPr>
        <w:t>5</w:t>
      </w:r>
      <w:r w:rsidR="00AC6DE5" w:rsidRPr="00DA1616">
        <w:rPr>
          <w:rFonts w:ascii="Times New Roman" w:hAnsi="Times New Roman"/>
        </w:rPr>
        <w:t xml:space="preserve"> Схема расположения метеостанций за наблюдением </w:t>
      </w:r>
      <w:r w:rsidR="00956AEB" w:rsidRPr="00DA1616">
        <w:rPr>
          <w:rFonts w:ascii="Times New Roman" w:hAnsi="Times New Roman"/>
        </w:rPr>
        <w:t xml:space="preserve">уровня </w:t>
      </w:r>
      <w:r w:rsidR="00AC6DE5" w:rsidRPr="00DA1616">
        <w:rPr>
          <w:rFonts w:ascii="Times New Roman" w:hAnsi="Times New Roman"/>
        </w:rPr>
        <w:t>ради</w:t>
      </w:r>
      <w:r w:rsidR="00565486" w:rsidRPr="00DA1616">
        <w:rPr>
          <w:rFonts w:ascii="Times New Roman" w:hAnsi="Times New Roman"/>
        </w:rPr>
        <w:t>а</w:t>
      </w:r>
      <w:r w:rsidR="00E33922" w:rsidRPr="00DA1616">
        <w:rPr>
          <w:rFonts w:ascii="Times New Roman" w:hAnsi="Times New Roman"/>
        </w:rPr>
        <w:t>ционного гамма-фона и плотности</w:t>
      </w:r>
      <w:r w:rsidR="00AC6DE5" w:rsidRPr="00DA1616">
        <w:rPr>
          <w:rFonts w:ascii="Times New Roman" w:hAnsi="Times New Roman"/>
        </w:rPr>
        <w:t xml:space="preserve"> радиоактивных выпадений на территорииАтырауской области</w:t>
      </w:r>
    </w:p>
    <w:p w:rsidR="00E36006" w:rsidRPr="00DA1616" w:rsidRDefault="00E36006" w:rsidP="005908E2">
      <w:pPr>
        <w:rPr>
          <w:rFonts w:ascii="Times New Roman" w:hAnsi="Times New Roman"/>
        </w:rPr>
      </w:pPr>
    </w:p>
    <w:p w:rsidR="00E36006" w:rsidRPr="00DA1616" w:rsidRDefault="00E36006" w:rsidP="005908E2">
      <w:pPr>
        <w:jc w:val="center"/>
        <w:rPr>
          <w:rFonts w:ascii="Times New Roman" w:hAnsi="Times New Roman"/>
        </w:rPr>
      </w:pPr>
    </w:p>
    <w:p w:rsidR="00A52CCA" w:rsidRPr="00DA1616" w:rsidRDefault="00E36006" w:rsidP="005908E2">
      <w:pPr>
        <w:jc w:val="center"/>
        <w:rPr>
          <w:rFonts w:ascii="Times New Roman" w:hAnsi="Times New Roman"/>
          <w:b/>
          <w:sz w:val="28"/>
          <w:szCs w:val="28"/>
        </w:rPr>
      </w:pPr>
      <w:r w:rsidRPr="00DA1616">
        <w:rPr>
          <w:rFonts w:ascii="Times New Roman" w:hAnsi="Times New Roman"/>
          <w:b/>
          <w:sz w:val="28"/>
          <w:szCs w:val="28"/>
        </w:rPr>
        <w:t xml:space="preserve">5 </w:t>
      </w:r>
      <w:r w:rsidR="00A52CCA" w:rsidRPr="00DA1616">
        <w:rPr>
          <w:rFonts w:ascii="Times New Roman" w:hAnsi="Times New Roman"/>
          <w:b/>
          <w:sz w:val="28"/>
          <w:szCs w:val="28"/>
        </w:rPr>
        <w:t>Состояние окружающей среды Восточно-Казахстанской области</w:t>
      </w:r>
    </w:p>
    <w:p w:rsidR="00A52CCA" w:rsidRPr="00DA1616" w:rsidRDefault="00A52CCA" w:rsidP="005908E2">
      <w:pPr>
        <w:jc w:val="center"/>
        <w:rPr>
          <w:rFonts w:ascii="Times New Roman" w:hAnsi="Times New Roman"/>
          <w:b/>
          <w:sz w:val="20"/>
          <w:szCs w:val="20"/>
        </w:rPr>
      </w:pPr>
    </w:p>
    <w:p w:rsidR="00E36006" w:rsidRPr="00DA1616" w:rsidRDefault="00D108BA" w:rsidP="005908E2">
      <w:pPr>
        <w:jc w:val="center"/>
        <w:rPr>
          <w:rFonts w:ascii="Times New Roman" w:hAnsi="Times New Roman"/>
          <w:b/>
          <w:sz w:val="28"/>
          <w:szCs w:val="28"/>
        </w:rPr>
      </w:pPr>
      <w:r w:rsidRPr="00DA1616">
        <w:rPr>
          <w:rFonts w:ascii="Times New Roman" w:hAnsi="Times New Roman"/>
          <w:b/>
          <w:sz w:val="28"/>
          <w:szCs w:val="28"/>
        </w:rPr>
        <w:t xml:space="preserve">5.1 </w:t>
      </w:r>
      <w:r w:rsidR="00135906" w:rsidRPr="00DA1616">
        <w:rPr>
          <w:rFonts w:ascii="Times New Roman" w:hAnsi="Times New Roman"/>
          <w:b/>
          <w:sz w:val="28"/>
          <w:szCs w:val="28"/>
        </w:rPr>
        <w:t>Состояние загрязнения атмосферного воздуха</w:t>
      </w:r>
      <w:r w:rsidR="00E36006" w:rsidRPr="00DA1616">
        <w:rPr>
          <w:rFonts w:ascii="Times New Roman" w:hAnsi="Times New Roman"/>
          <w:b/>
          <w:sz w:val="28"/>
          <w:szCs w:val="28"/>
        </w:rPr>
        <w:t xml:space="preserve"> </w:t>
      </w:r>
    </w:p>
    <w:p w:rsidR="00135906" w:rsidRPr="00DA1616" w:rsidRDefault="00135906" w:rsidP="005908E2">
      <w:pPr>
        <w:jc w:val="center"/>
        <w:rPr>
          <w:rFonts w:ascii="Times New Roman" w:hAnsi="Times New Roman"/>
          <w:b/>
          <w:sz w:val="28"/>
          <w:szCs w:val="28"/>
        </w:rPr>
      </w:pPr>
      <w:r w:rsidRPr="00DA1616">
        <w:rPr>
          <w:rFonts w:ascii="Times New Roman" w:hAnsi="Times New Roman"/>
          <w:b/>
          <w:sz w:val="28"/>
          <w:szCs w:val="28"/>
        </w:rPr>
        <w:t>по городу Усть-Каменогорск</w:t>
      </w:r>
    </w:p>
    <w:p w:rsidR="00391E08" w:rsidRPr="00DA1616" w:rsidRDefault="00391E08" w:rsidP="005908E2">
      <w:pPr>
        <w:ind w:firstLine="709"/>
        <w:jc w:val="both"/>
        <w:rPr>
          <w:rFonts w:ascii="Times New Roman" w:hAnsi="Times New Roman"/>
          <w:sz w:val="20"/>
          <w:szCs w:val="20"/>
        </w:rPr>
      </w:pPr>
    </w:p>
    <w:p w:rsidR="0050790C"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w:t>
      </w:r>
      <w:r w:rsidR="00D8128B" w:rsidRPr="00DA1616">
        <w:rPr>
          <w:rFonts w:ascii="Times New Roman" w:hAnsi="Times New Roman"/>
          <w:sz w:val="28"/>
          <w:szCs w:val="28"/>
        </w:rPr>
        <w:t>в городе Усть-Каменогорск</w:t>
      </w:r>
      <w:r w:rsidR="00E36006" w:rsidRPr="00DA1616">
        <w:rPr>
          <w:rFonts w:ascii="Times New Roman" w:hAnsi="Times New Roman"/>
          <w:sz w:val="28"/>
          <w:szCs w:val="28"/>
        </w:rPr>
        <w:t xml:space="preserve"> </w:t>
      </w:r>
      <w:r w:rsidRPr="00DA1616">
        <w:rPr>
          <w:rStyle w:val="FontStyle204"/>
          <w:sz w:val="28"/>
          <w:szCs w:val="28"/>
        </w:rPr>
        <w:t>велись на</w:t>
      </w:r>
      <w:r w:rsidR="007C1925" w:rsidRPr="00DA1616">
        <w:rPr>
          <w:rStyle w:val="FontStyle204"/>
          <w:sz w:val="28"/>
          <w:szCs w:val="28"/>
        </w:rPr>
        <w:t xml:space="preserve"> 7</w:t>
      </w:r>
      <w:r w:rsidRPr="00DA1616">
        <w:rPr>
          <w:rStyle w:val="FontStyle204"/>
          <w:sz w:val="28"/>
          <w:szCs w:val="28"/>
        </w:rPr>
        <w:t xml:space="preserve"> стационарных постах</w:t>
      </w:r>
      <w:r w:rsidR="00E36006" w:rsidRPr="00DA1616">
        <w:rPr>
          <w:rStyle w:val="FontStyle204"/>
          <w:sz w:val="28"/>
          <w:szCs w:val="28"/>
        </w:rPr>
        <w:t xml:space="preserve"> </w:t>
      </w:r>
      <w:r w:rsidRPr="00DA1616">
        <w:rPr>
          <w:rFonts w:ascii="Times New Roman" w:hAnsi="Times New Roman"/>
          <w:sz w:val="28"/>
          <w:szCs w:val="28"/>
        </w:rPr>
        <w:t>(</w:t>
      </w:r>
      <w:r w:rsidR="006021B4" w:rsidRPr="00DA1616">
        <w:rPr>
          <w:rFonts w:ascii="Times New Roman" w:hAnsi="Times New Roman"/>
          <w:sz w:val="28"/>
          <w:szCs w:val="28"/>
        </w:rPr>
        <w:t>рис.5.1</w:t>
      </w:r>
      <w:r w:rsidR="00747BF3" w:rsidRPr="00DA1616">
        <w:rPr>
          <w:rFonts w:ascii="Times New Roman" w:hAnsi="Times New Roman"/>
          <w:sz w:val="28"/>
          <w:szCs w:val="28"/>
        </w:rPr>
        <w:t>, таблица</w:t>
      </w:r>
      <w:r w:rsidR="00156D90" w:rsidRPr="00DA1616">
        <w:rPr>
          <w:rFonts w:ascii="Times New Roman" w:hAnsi="Times New Roman"/>
          <w:sz w:val="28"/>
          <w:szCs w:val="28"/>
        </w:rPr>
        <w:t>5.1</w:t>
      </w:r>
      <w:r w:rsidR="0080690B" w:rsidRPr="00DA1616">
        <w:rPr>
          <w:rFonts w:ascii="Times New Roman" w:hAnsi="Times New Roman"/>
          <w:sz w:val="28"/>
          <w:szCs w:val="28"/>
        </w:rPr>
        <w:t>)</w:t>
      </w:r>
      <w:r w:rsidRPr="00DA1616">
        <w:rPr>
          <w:rStyle w:val="FontStyle201"/>
          <w:sz w:val="28"/>
          <w:szCs w:val="28"/>
        </w:rPr>
        <w:t>.</w:t>
      </w:r>
    </w:p>
    <w:p w:rsidR="00E36006" w:rsidRPr="00DA1616" w:rsidRDefault="00E36006"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156D90" w:rsidRPr="00DA1616">
        <w:rPr>
          <w:rFonts w:ascii="Times New Roman" w:hAnsi="Times New Roman"/>
        </w:rPr>
        <w:t>5.1</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698"/>
        <w:gridCol w:w="2552"/>
        <w:gridCol w:w="4252"/>
      </w:tblGrid>
      <w:tr w:rsidR="00C12303" w:rsidRPr="00DA1616" w:rsidTr="00C10C2F">
        <w:tc>
          <w:tcPr>
            <w:tcW w:w="959" w:type="dxa"/>
            <w:vAlign w:val="center"/>
          </w:tcPr>
          <w:p w:rsidR="00C12303" w:rsidRPr="00DA1616" w:rsidRDefault="00C12303" w:rsidP="005908E2">
            <w:pPr>
              <w:jc w:val="center"/>
              <w:outlineLvl w:val="1"/>
              <w:rPr>
                <w:rFonts w:ascii="Times New Roman" w:hAnsi="Times New Roman"/>
                <w:b/>
              </w:rPr>
            </w:pPr>
            <w:r w:rsidRPr="00DA1616">
              <w:rPr>
                <w:rFonts w:ascii="Times New Roman" w:hAnsi="Times New Roman"/>
                <w:b/>
              </w:rPr>
              <w:t>Номер</w:t>
            </w:r>
          </w:p>
          <w:p w:rsidR="00C12303" w:rsidRPr="00DA1616" w:rsidRDefault="00096A31" w:rsidP="005908E2">
            <w:pPr>
              <w:jc w:val="center"/>
              <w:outlineLvl w:val="1"/>
              <w:rPr>
                <w:rFonts w:ascii="Times New Roman" w:hAnsi="Times New Roman"/>
                <w:b/>
              </w:rPr>
            </w:pPr>
            <w:r w:rsidRPr="00DA1616">
              <w:rPr>
                <w:rFonts w:ascii="Times New Roman" w:hAnsi="Times New Roman"/>
                <w:b/>
              </w:rPr>
              <w:t>П</w:t>
            </w:r>
            <w:r w:rsidR="00C12303" w:rsidRPr="00DA1616">
              <w:rPr>
                <w:rFonts w:ascii="Times New Roman" w:hAnsi="Times New Roman"/>
                <w:b/>
              </w:rPr>
              <w:t>оста</w:t>
            </w:r>
          </w:p>
        </w:tc>
        <w:tc>
          <w:tcPr>
            <w:tcW w:w="995" w:type="dxa"/>
            <w:vAlign w:val="center"/>
          </w:tcPr>
          <w:p w:rsidR="00C12303" w:rsidRPr="00DA1616" w:rsidRDefault="00C12303" w:rsidP="005908E2">
            <w:pPr>
              <w:jc w:val="center"/>
              <w:outlineLvl w:val="1"/>
              <w:rPr>
                <w:rFonts w:ascii="Times New Roman" w:hAnsi="Times New Roman"/>
                <w:b/>
              </w:rPr>
            </w:pPr>
            <w:r w:rsidRPr="00DA1616">
              <w:rPr>
                <w:rFonts w:ascii="Times New Roman" w:hAnsi="Times New Roman"/>
                <w:b/>
              </w:rPr>
              <w:t>Сроки отбора</w:t>
            </w:r>
          </w:p>
        </w:tc>
        <w:tc>
          <w:tcPr>
            <w:tcW w:w="1698" w:type="dxa"/>
            <w:vAlign w:val="center"/>
          </w:tcPr>
          <w:p w:rsidR="00C12303" w:rsidRPr="00DA1616" w:rsidRDefault="00C12303"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552" w:type="dxa"/>
            <w:vAlign w:val="center"/>
          </w:tcPr>
          <w:p w:rsidR="00C12303" w:rsidRPr="00DA1616" w:rsidRDefault="00C12303" w:rsidP="005908E2">
            <w:pPr>
              <w:jc w:val="center"/>
              <w:outlineLvl w:val="1"/>
              <w:rPr>
                <w:rFonts w:ascii="Times New Roman" w:hAnsi="Times New Roman"/>
                <w:b/>
              </w:rPr>
            </w:pPr>
            <w:r w:rsidRPr="00DA1616">
              <w:rPr>
                <w:rFonts w:ascii="Times New Roman" w:hAnsi="Times New Roman"/>
                <w:b/>
              </w:rPr>
              <w:t>Адрес поста</w:t>
            </w:r>
          </w:p>
        </w:tc>
        <w:tc>
          <w:tcPr>
            <w:tcW w:w="4252" w:type="dxa"/>
            <w:vAlign w:val="center"/>
          </w:tcPr>
          <w:p w:rsidR="00C12303" w:rsidRPr="00DA1616" w:rsidRDefault="00C12303" w:rsidP="005908E2">
            <w:pPr>
              <w:jc w:val="center"/>
              <w:outlineLvl w:val="1"/>
              <w:rPr>
                <w:rFonts w:ascii="Times New Roman" w:hAnsi="Times New Roman"/>
                <w:b/>
              </w:rPr>
            </w:pPr>
            <w:r w:rsidRPr="00DA1616">
              <w:rPr>
                <w:rFonts w:ascii="Times New Roman" w:hAnsi="Times New Roman"/>
                <w:b/>
              </w:rPr>
              <w:t>Определяемые примеси</w:t>
            </w:r>
          </w:p>
        </w:tc>
      </w:tr>
      <w:tr w:rsidR="00C12303" w:rsidRPr="00DA1616" w:rsidTr="00C10C2F">
        <w:tc>
          <w:tcPr>
            <w:tcW w:w="959"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1</w:t>
            </w:r>
          </w:p>
        </w:tc>
        <w:tc>
          <w:tcPr>
            <w:tcW w:w="995" w:type="dxa"/>
            <w:vMerge w:val="restart"/>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 xml:space="preserve">3 раза </w:t>
            </w:r>
          </w:p>
          <w:p w:rsidR="00C12303" w:rsidRPr="00DA1616" w:rsidRDefault="00C12303" w:rsidP="005908E2">
            <w:pPr>
              <w:jc w:val="center"/>
              <w:outlineLvl w:val="1"/>
              <w:rPr>
                <w:rFonts w:ascii="Times New Roman" w:hAnsi="Times New Roman"/>
              </w:rPr>
            </w:pPr>
            <w:r w:rsidRPr="00DA1616">
              <w:rPr>
                <w:rFonts w:ascii="Times New Roman" w:hAnsi="Times New Roman"/>
              </w:rPr>
              <w:t>в сутки</w:t>
            </w:r>
          </w:p>
        </w:tc>
        <w:tc>
          <w:tcPr>
            <w:tcW w:w="1698" w:type="dxa"/>
            <w:vMerge w:val="restart"/>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552"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ул. Рабочая, 6</w:t>
            </w:r>
          </w:p>
        </w:tc>
        <w:tc>
          <w:tcPr>
            <w:tcW w:w="4252" w:type="dxa"/>
            <w:vMerge w:val="restart"/>
            <w:vAlign w:val="center"/>
          </w:tcPr>
          <w:p w:rsidR="00C12303" w:rsidRPr="00DA1616" w:rsidRDefault="00C12303" w:rsidP="005908E2">
            <w:pPr>
              <w:outlineLvl w:val="1"/>
              <w:rPr>
                <w:rFonts w:ascii="Times New Roman" w:hAnsi="Times New Roman"/>
                <w:lang w:val="kk-KZ"/>
              </w:rPr>
            </w:pPr>
            <w:r w:rsidRPr="00DA1616">
              <w:rPr>
                <w:rFonts w:ascii="Times New Roman" w:hAnsi="Times New Roman"/>
              </w:rPr>
              <w:t xml:space="preserve">взвешенные вещества, диоксид серы, оксид углерода, диоксид азота, </w:t>
            </w:r>
            <w:r w:rsidR="000C5B9F" w:rsidRPr="00DA1616">
              <w:rPr>
                <w:rFonts w:ascii="Times New Roman" w:hAnsi="Times New Roman"/>
              </w:rPr>
              <w:t xml:space="preserve">сероводород, </w:t>
            </w:r>
            <w:r w:rsidRPr="00DA1616">
              <w:rPr>
                <w:rFonts w:ascii="Times New Roman" w:hAnsi="Times New Roman"/>
              </w:rPr>
              <w:t>фенол, хлор, формальдегид, серная кислота, н/о соединения мышьяка</w:t>
            </w:r>
            <w:r w:rsidR="00D53B26" w:rsidRPr="00DA1616">
              <w:rPr>
                <w:rFonts w:ascii="Times New Roman" w:hAnsi="Times New Roman"/>
                <w:lang w:val="kk-KZ"/>
              </w:rPr>
              <w:t>, бенз(а)пирен, гамма-фон</w:t>
            </w:r>
            <w:r w:rsidR="006557CA" w:rsidRPr="00DA1616">
              <w:rPr>
                <w:rFonts w:ascii="Times New Roman" w:hAnsi="Times New Roman"/>
                <w:lang w:val="kk-KZ"/>
              </w:rPr>
              <w:t>.</w:t>
            </w:r>
          </w:p>
          <w:p w:rsidR="00C12303" w:rsidRPr="00DA1616" w:rsidRDefault="00C12303" w:rsidP="005908E2">
            <w:pPr>
              <w:outlineLvl w:val="1"/>
              <w:rPr>
                <w:rFonts w:ascii="Times New Roman" w:hAnsi="Times New Roman"/>
                <w:lang w:val="kk-KZ"/>
              </w:rPr>
            </w:pPr>
            <w:r w:rsidRPr="00DA1616">
              <w:rPr>
                <w:rFonts w:ascii="Times New Roman" w:hAnsi="Times New Roman"/>
              </w:rPr>
              <w:t>На ПНЗ №1,5,7:</w:t>
            </w:r>
            <w:r w:rsidR="006557CA" w:rsidRPr="00DA1616">
              <w:rPr>
                <w:rFonts w:ascii="Times New Roman" w:hAnsi="Times New Roman"/>
                <w:lang w:val="kk-KZ"/>
              </w:rPr>
              <w:t>бериллий, кадмий, медь,</w:t>
            </w:r>
            <w:r w:rsidRPr="00DA1616">
              <w:rPr>
                <w:rFonts w:ascii="Times New Roman" w:hAnsi="Times New Roman"/>
              </w:rPr>
              <w:t xml:space="preserve"> свинец</w:t>
            </w:r>
            <w:r w:rsidR="006557CA" w:rsidRPr="00DA1616">
              <w:rPr>
                <w:rFonts w:ascii="Times New Roman" w:hAnsi="Times New Roman"/>
                <w:lang w:val="kk-KZ"/>
              </w:rPr>
              <w:t>, цинк.</w:t>
            </w:r>
          </w:p>
        </w:tc>
      </w:tr>
      <w:tr w:rsidR="00C12303" w:rsidRPr="00DA1616" w:rsidTr="00C10C2F">
        <w:trPr>
          <w:trHeight w:val="136"/>
        </w:trPr>
        <w:tc>
          <w:tcPr>
            <w:tcW w:w="959"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5</w:t>
            </w:r>
          </w:p>
        </w:tc>
        <w:tc>
          <w:tcPr>
            <w:tcW w:w="995" w:type="dxa"/>
            <w:vMerge/>
            <w:vAlign w:val="center"/>
          </w:tcPr>
          <w:p w:rsidR="00C12303" w:rsidRPr="00DA1616" w:rsidRDefault="00C12303" w:rsidP="005908E2">
            <w:pPr>
              <w:jc w:val="center"/>
              <w:outlineLvl w:val="1"/>
              <w:rPr>
                <w:rFonts w:ascii="Times New Roman" w:hAnsi="Times New Roman"/>
              </w:rPr>
            </w:pPr>
          </w:p>
        </w:tc>
        <w:tc>
          <w:tcPr>
            <w:tcW w:w="1698" w:type="dxa"/>
            <w:vMerge/>
            <w:vAlign w:val="center"/>
          </w:tcPr>
          <w:p w:rsidR="00C12303" w:rsidRPr="00DA1616" w:rsidRDefault="00C12303" w:rsidP="005908E2">
            <w:pPr>
              <w:jc w:val="center"/>
              <w:outlineLvl w:val="1"/>
              <w:rPr>
                <w:rFonts w:ascii="Times New Roman" w:hAnsi="Times New Roman"/>
              </w:rPr>
            </w:pPr>
          </w:p>
        </w:tc>
        <w:tc>
          <w:tcPr>
            <w:tcW w:w="2552"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ул. Кайсенова, 30</w:t>
            </w:r>
          </w:p>
        </w:tc>
        <w:tc>
          <w:tcPr>
            <w:tcW w:w="4252" w:type="dxa"/>
            <w:vMerge/>
            <w:vAlign w:val="center"/>
          </w:tcPr>
          <w:p w:rsidR="00C12303" w:rsidRPr="00DA1616" w:rsidRDefault="00C12303" w:rsidP="005908E2">
            <w:pPr>
              <w:jc w:val="center"/>
              <w:outlineLvl w:val="1"/>
              <w:rPr>
                <w:rFonts w:ascii="Times New Roman" w:hAnsi="Times New Roman"/>
              </w:rPr>
            </w:pPr>
          </w:p>
        </w:tc>
      </w:tr>
      <w:tr w:rsidR="00C12303" w:rsidRPr="00DA1616" w:rsidTr="00C10C2F">
        <w:tc>
          <w:tcPr>
            <w:tcW w:w="959"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7</w:t>
            </w:r>
          </w:p>
        </w:tc>
        <w:tc>
          <w:tcPr>
            <w:tcW w:w="995" w:type="dxa"/>
            <w:vMerge/>
            <w:vAlign w:val="center"/>
          </w:tcPr>
          <w:p w:rsidR="00C12303" w:rsidRPr="00DA1616" w:rsidRDefault="00C12303" w:rsidP="005908E2">
            <w:pPr>
              <w:jc w:val="center"/>
              <w:outlineLvl w:val="1"/>
              <w:rPr>
                <w:rFonts w:ascii="Times New Roman" w:hAnsi="Times New Roman"/>
              </w:rPr>
            </w:pPr>
          </w:p>
        </w:tc>
        <w:tc>
          <w:tcPr>
            <w:tcW w:w="1698" w:type="dxa"/>
            <w:vMerge/>
            <w:vAlign w:val="center"/>
          </w:tcPr>
          <w:p w:rsidR="00C12303" w:rsidRPr="00DA1616" w:rsidRDefault="00C12303" w:rsidP="005908E2">
            <w:pPr>
              <w:jc w:val="center"/>
              <w:outlineLvl w:val="1"/>
              <w:rPr>
                <w:rFonts w:ascii="Times New Roman" w:hAnsi="Times New Roman"/>
              </w:rPr>
            </w:pPr>
          </w:p>
        </w:tc>
        <w:tc>
          <w:tcPr>
            <w:tcW w:w="2552" w:type="dxa"/>
            <w:vAlign w:val="center"/>
          </w:tcPr>
          <w:p w:rsidR="00C12303" w:rsidRPr="00DA1616" w:rsidRDefault="00010012" w:rsidP="005908E2">
            <w:pPr>
              <w:jc w:val="center"/>
              <w:outlineLvl w:val="1"/>
              <w:rPr>
                <w:rFonts w:ascii="Times New Roman" w:hAnsi="Times New Roman"/>
              </w:rPr>
            </w:pPr>
            <w:r w:rsidRPr="00DA1616">
              <w:rPr>
                <w:rFonts w:ascii="Times New Roman" w:hAnsi="Times New Roman"/>
              </w:rPr>
              <w:t>ул. Первоо</w:t>
            </w:r>
            <w:r w:rsidR="00C12303" w:rsidRPr="00DA1616">
              <w:rPr>
                <w:rFonts w:ascii="Times New Roman" w:hAnsi="Times New Roman"/>
              </w:rPr>
              <w:t xml:space="preserve">ктябрьская, </w:t>
            </w:r>
            <w:r w:rsidR="008073FF" w:rsidRPr="00DA1616">
              <w:rPr>
                <w:rFonts w:ascii="Times New Roman" w:hAnsi="Times New Roman"/>
              </w:rPr>
              <w:t>126</w:t>
            </w:r>
            <w:r w:rsidR="00C12303" w:rsidRPr="00DA1616">
              <w:rPr>
                <w:rFonts w:ascii="Times New Roman" w:hAnsi="Times New Roman"/>
              </w:rPr>
              <w:t xml:space="preserve"> (станция Защита)</w:t>
            </w:r>
          </w:p>
        </w:tc>
        <w:tc>
          <w:tcPr>
            <w:tcW w:w="4252" w:type="dxa"/>
            <w:vMerge/>
            <w:vAlign w:val="center"/>
          </w:tcPr>
          <w:p w:rsidR="00C12303" w:rsidRPr="00DA1616" w:rsidRDefault="00C12303" w:rsidP="005908E2">
            <w:pPr>
              <w:jc w:val="center"/>
              <w:outlineLvl w:val="1"/>
              <w:rPr>
                <w:rFonts w:ascii="Times New Roman" w:hAnsi="Times New Roman"/>
              </w:rPr>
            </w:pPr>
          </w:p>
        </w:tc>
      </w:tr>
      <w:tr w:rsidR="00C12303" w:rsidRPr="00DA1616" w:rsidTr="00C10C2F">
        <w:tc>
          <w:tcPr>
            <w:tcW w:w="959"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8</w:t>
            </w:r>
          </w:p>
        </w:tc>
        <w:tc>
          <w:tcPr>
            <w:tcW w:w="995" w:type="dxa"/>
            <w:vMerge/>
            <w:vAlign w:val="center"/>
          </w:tcPr>
          <w:p w:rsidR="00C12303" w:rsidRPr="00DA1616" w:rsidRDefault="00C12303" w:rsidP="005908E2">
            <w:pPr>
              <w:jc w:val="center"/>
              <w:outlineLvl w:val="1"/>
              <w:rPr>
                <w:rFonts w:ascii="Times New Roman" w:hAnsi="Times New Roman"/>
              </w:rPr>
            </w:pPr>
          </w:p>
        </w:tc>
        <w:tc>
          <w:tcPr>
            <w:tcW w:w="1698" w:type="dxa"/>
            <w:vMerge/>
            <w:vAlign w:val="center"/>
          </w:tcPr>
          <w:p w:rsidR="00C12303" w:rsidRPr="00DA1616" w:rsidRDefault="00C12303" w:rsidP="005908E2">
            <w:pPr>
              <w:jc w:val="center"/>
              <w:outlineLvl w:val="1"/>
              <w:rPr>
                <w:rFonts w:ascii="Times New Roman" w:hAnsi="Times New Roman"/>
              </w:rPr>
            </w:pPr>
          </w:p>
        </w:tc>
        <w:tc>
          <w:tcPr>
            <w:tcW w:w="2552"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ул. Егорова, 6</w:t>
            </w:r>
          </w:p>
        </w:tc>
        <w:tc>
          <w:tcPr>
            <w:tcW w:w="4252" w:type="dxa"/>
            <w:vMerge/>
            <w:vAlign w:val="center"/>
          </w:tcPr>
          <w:p w:rsidR="00C12303" w:rsidRPr="00DA1616" w:rsidRDefault="00C12303" w:rsidP="005908E2">
            <w:pPr>
              <w:jc w:val="center"/>
              <w:outlineLvl w:val="1"/>
              <w:rPr>
                <w:rFonts w:ascii="Times New Roman" w:hAnsi="Times New Roman"/>
              </w:rPr>
            </w:pPr>
          </w:p>
        </w:tc>
      </w:tr>
      <w:tr w:rsidR="00C12303" w:rsidRPr="00DA1616" w:rsidTr="00C10C2F">
        <w:tc>
          <w:tcPr>
            <w:tcW w:w="959"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12</w:t>
            </w:r>
          </w:p>
        </w:tc>
        <w:tc>
          <w:tcPr>
            <w:tcW w:w="995" w:type="dxa"/>
            <w:vMerge/>
            <w:vAlign w:val="center"/>
          </w:tcPr>
          <w:p w:rsidR="00C12303" w:rsidRPr="00DA1616" w:rsidRDefault="00C12303" w:rsidP="005908E2">
            <w:pPr>
              <w:jc w:val="center"/>
              <w:outlineLvl w:val="1"/>
              <w:rPr>
                <w:rFonts w:ascii="Times New Roman" w:hAnsi="Times New Roman"/>
              </w:rPr>
            </w:pPr>
          </w:p>
        </w:tc>
        <w:tc>
          <w:tcPr>
            <w:tcW w:w="1698" w:type="dxa"/>
            <w:vMerge/>
            <w:vAlign w:val="center"/>
          </w:tcPr>
          <w:p w:rsidR="00C12303" w:rsidRPr="00DA1616" w:rsidRDefault="00C12303" w:rsidP="005908E2">
            <w:pPr>
              <w:jc w:val="center"/>
              <w:outlineLvl w:val="1"/>
              <w:rPr>
                <w:rFonts w:ascii="Times New Roman" w:hAnsi="Times New Roman"/>
              </w:rPr>
            </w:pPr>
          </w:p>
        </w:tc>
        <w:tc>
          <w:tcPr>
            <w:tcW w:w="2552" w:type="dxa"/>
            <w:vAlign w:val="center"/>
          </w:tcPr>
          <w:p w:rsidR="00C12303" w:rsidRPr="00DA1616" w:rsidRDefault="00C12303" w:rsidP="005908E2">
            <w:pPr>
              <w:jc w:val="center"/>
              <w:outlineLvl w:val="1"/>
              <w:rPr>
                <w:rFonts w:ascii="Times New Roman" w:hAnsi="Times New Roman"/>
              </w:rPr>
            </w:pPr>
            <w:r w:rsidRPr="00DA1616">
              <w:rPr>
                <w:rFonts w:ascii="Times New Roman" w:hAnsi="Times New Roman"/>
              </w:rPr>
              <w:t>проспект Сатпаева, 12</w:t>
            </w:r>
          </w:p>
        </w:tc>
        <w:tc>
          <w:tcPr>
            <w:tcW w:w="4252" w:type="dxa"/>
            <w:vMerge/>
            <w:vAlign w:val="center"/>
          </w:tcPr>
          <w:p w:rsidR="00C12303" w:rsidRPr="00DA1616" w:rsidRDefault="00C12303" w:rsidP="005908E2">
            <w:pPr>
              <w:jc w:val="center"/>
              <w:outlineLvl w:val="1"/>
              <w:rPr>
                <w:rFonts w:ascii="Times New Roman" w:hAnsi="Times New Roman"/>
              </w:rPr>
            </w:pPr>
          </w:p>
        </w:tc>
      </w:tr>
      <w:tr w:rsidR="006B1C63" w:rsidRPr="00DA1616" w:rsidTr="00C10C2F">
        <w:tc>
          <w:tcPr>
            <w:tcW w:w="959" w:type="dxa"/>
            <w:vAlign w:val="center"/>
          </w:tcPr>
          <w:p w:rsidR="006B1C63" w:rsidRPr="00DA1616" w:rsidRDefault="006B1C63" w:rsidP="005908E2">
            <w:pPr>
              <w:jc w:val="center"/>
              <w:outlineLvl w:val="1"/>
              <w:rPr>
                <w:rFonts w:ascii="Times New Roman" w:hAnsi="Times New Roman"/>
              </w:rPr>
            </w:pPr>
            <w:r w:rsidRPr="00DA1616">
              <w:rPr>
                <w:rFonts w:ascii="Times New Roman" w:hAnsi="Times New Roman"/>
              </w:rPr>
              <w:t>2</w:t>
            </w:r>
          </w:p>
        </w:tc>
        <w:tc>
          <w:tcPr>
            <w:tcW w:w="995" w:type="dxa"/>
            <w:vMerge w:val="restart"/>
            <w:vAlign w:val="center"/>
          </w:tcPr>
          <w:p w:rsidR="006B1C63" w:rsidRPr="00DA1616" w:rsidRDefault="006B1C63" w:rsidP="005908E2">
            <w:pPr>
              <w:jc w:val="center"/>
              <w:outlineLvl w:val="1"/>
              <w:rPr>
                <w:rFonts w:ascii="Times New Roman" w:hAnsi="Times New Roman"/>
              </w:rPr>
            </w:pPr>
            <w:r w:rsidRPr="00DA1616">
              <w:rPr>
                <w:rFonts w:ascii="Times New Roman" w:hAnsi="Times New Roman"/>
              </w:rPr>
              <w:t>каждые 20 минут</w:t>
            </w:r>
          </w:p>
        </w:tc>
        <w:tc>
          <w:tcPr>
            <w:tcW w:w="1698" w:type="dxa"/>
            <w:vMerge w:val="restart"/>
            <w:vAlign w:val="center"/>
          </w:tcPr>
          <w:p w:rsidR="006B1C63" w:rsidRPr="00DA1616" w:rsidRDefault="006B1C63" w:rsidP="005908E2">
            <w:pPr>
              <w:jc w:val="center"/>
              <w:outlineLvl w:val="1"/>
              <w:rPr>
                <w:rFonts w:ascii="Times New Roman" w:hAnsi="Times New Roman"/>
              </w:rPr>
            </w:pPr>
            <w:r w:rsidRPr="00DA1616">
              <w:rPr>
                <w:rFonts w:ascii="Times New Roman" w:hAnsi="Times New Roman"/>
              </w:rPr>
              <w:t>в непрерывном режиме</w:t>
            </w:r>
          </w:p>
        </w:tc>
        <w:tc>
          <w:tcPr>
            <w:tcW w:w="2552" w:type="dxa"/>
            <w:vAlign w:val="center"/>
          </w:tcPr>
          <w:p w:rsidR="006B1C63" w:rsidRPr="00DA1616" w:rsidRDefault="006B1C63" w:rsidP="005908E2">
            <w:pPr>
              <w:jc w:val="center"/>
              <w:outlineLvl w:val="1"/>
              <w:rPr>
                <w:rFonts w:ascii="Times New Roman" w:hAnsi="Times New Roman"/>
              </w:rPr>
            </w:pPr>
            <w:r w:rsidRPr="00DA1616">
              <w:rPr>
                <w:rFonts w:ascii="Times New Roman" w:hAnsi="Times New Roman"/>
              </w:rPr>
              <w:t>ул. Питерских-</w:t>
            </w:r>
            <w:r w:rsidRPr="00DA1616">
              <w:rPr>
                <w:rStyle w:val="FontStyle201"/>
                <w:i w:val="0"/>
              </w:rPr>
              <w:t>Коммунаров, 18</w:t>
            </w:r>
          </w:p>
        </w:tc>
        <w:tc>
          <w:tcPr>
            <w:tcW w:w="4252" w:type="dxa"/>
            <w:vAlign w:val="center"/>
          </w:tcPr>
          <w:p w:rsidR="006B1C63" w:rsidRPr="00DA1616" w:rsidRDefault="00F257ED" w:rsidP="005908E2">
            <w:pPr>
              <w:outlineLvl w:val="1"/>
              <w:rPr>
                <w:rFonts w:ascii="Times New Roman" w:hAnsi="Times New Roman"/>
              </w:rPr>
            </w:pPr>
            <w:r w:rsidRPr="00DA1616">
              <w:rPr>
                <w:rFonts w:ascii="Times New Roman" w:hAnsi="Times New Roman"/>
              </w:rPr>
              <w:t xml:space="preserve">диоксид серы, </w:t>
            </w:r>
            <w:r w:rsidR="006B1C63" w:rsidRPr="00DA1616">
              <w:rPr>
                <w:rFonts w:ascii="Times New Roman" w:hAnsi="Times New Roman"/>
              </w:rPr>
              <w:t xml:space="preserve">оксид углерода, диоксид и оксид азота, </w:t>
            </w:r>
            <w:r w:rsidRPr="00DA1616">
              <w:rPr>
                <w:rFonts w:ascii="Times New Roman" w:hAnsi="Times New Roman"/>
              </w:rPr>
              <w:t>сероводород</w:t>
            </w:r>
            <w:r w:rsidR="006B1C63" w:rsidRPr="00DA1616">
              <w:rPr>
                <w:rFonts w:ascii="Times New Roman" w:hAnsi="Times New Roman"/>
              </w:rPr>
              <w:t>, аммиак, сумма углеводородов, метан</w:t>
            </w:r>
          </w:p>
        </w:tc>
      </w:tr>
      <w:tr w:rsidR="006B1C63" w:rsidRPr="00DA1616" w:rsidTr="00C10C2F">
        <w:tc>
          <w:tcPr>
            <w:tcW w:w="959" w:type="dxa"/>
            <w:vAlign w:val="center"/>
          </w:tcPr>
          <w:p w:rsidR="006B1C63" w:rsidRPr="00DA1616" w:rsidRDefault="006B1C63" w:rsidP="005908E2">
            <w:pPr>
              <w:jc w:val="center"/>
              <w:outlineLvl w:val="1"/>
              <w:rPr>
                <w:rFonts w:ascii="Times New Roman" w:hAnsi="Times New Roman"/>
              </w:rPr>
            </w:pPr>
            <w:r w:rsidRPr="00DA1616">
              <w:rPr>
                <w:rFonts w:ascii="Times New Roman" w:hAnsi="Times New Roman"/>
              </w:rPr>
              <w:t>3</w:t>
            </w:r>
          </w:p>
        </w:tc>
        <w:tc>
          <w:tcPr>
            <w:tcW w:w="995" w:type="dxa"/>
            <w:vMerge/>
            <w:vAlign w:val="center"/>
          </w:tcPr>
          <w:p w:rsidR="006B1C63" w:rsidRPr="00DA1616" w:rsidRDefault="006B1C63" w:rsidP="005908E2">
            <w:pPr>
              <w:jc w:val="center"/>
              <w:outlineLvl w:val="1"/>
              <w:rPr>
                <w:rFonts w:ascii="Times New Roman" w:hAnsi="Times New Roman"/>
              </w:rPr>
            </w:pPr>
          </w:p>
        </w:tc>
        <w:tc>
          <w:tcPr>
            <w:tcW w:w="1698" w:type="dxa"/>
            <w:vMerge/>
            <w:vAlign w:val="center"/>
          </w:tcPr>
          <w:p w:rsidR="006B1C63" w:rsidRPr="00DA1616" w:rsidRDefault="006B1C63" w:rsidP="005908E2">
            <w:pPr>
              <w:jc w:val="center"/>
              <w:outlineLvl w:val="1"/>
              <w:rPr>
                <w:rFonts w:ascii="Times New Roman" w:hAnsi="Times New Roman"/>
              </w:rPr>
            </w:pPr>
          </w:p>
        </w:tc>
        <w:tc>
          <w:tcPr>
            <w:tcW w:w="2552" w:type="dxa"/>
            <w:vAlign w:val="center"/>
          </w:tcPr>
          <w:p w:rsidR="006B1C63" w:rsidRPr="00DA1616" w:rsidRDefault="006B1C63" w:rsidP="005908E2">
            <w:pPr>
              <w:jc w:val="center"/>
              <w:outlineLvl w:val="1"/>
              <w:rPr>
                <w:rFonts w:ascii="Times New Roman" w:hAnsi="Times New Roman"/>
              </w:rPr>
            </w:pPr>
            <w:r w:rsidRPr="00DA1616">
              <w:rPr>
                <w:rFonts w:ascii="Times New Roman" w:hAnsi="Times New Roman"/>
              </w:rPr>
              <w:t>ул. Ворошилова, 79</w:t>
            </w:r>
          </w:p>
        </w:tc>
        <w:tc>
          <w:tcPr>
            <w:tcW w:w="4252" w:type="dxa"/>
            <w:vAlign w:val="center"/>
          </w:tcPr>
          <w:p w:rsidR="006B1C63" w:rsidRPr="00DA1616" w:rsidRDefault="00F257ED" w:rsidP="005908E2">
            <w:pPr>
              <w:outlineLvl w:val="1"/>
              <w:rPr>
                <w:rFonts w:ascii="Times New Roman" w:hAnsi="Times New Roman"/>
              </w:rPr>
            </w:pPr>
            <w:r w:rsidRPr="00DA1616">
              <w:rPr>
                <w:rFonts w:ascii="Times New Roman" w:hAnsi="Times New Roman"/>
              </w:rPr>
              <w:t>диоксид серы, оксид углерода, диоксид и оксид азота, озон, сероводород, аммиак, сумма углеводородов, метан</w:t>
            </w:r>
          </w:p>
        </w:tc>
      </w:tr>
    </w:tbl>
    <w:p w:rsidR="001750B4" w:rsidRPr="00DA1616" w:rsidRDefault="001750B4" w:rsidP="005908E2">
      <w:pPr>
        <w:pStyle w:val="Style100"/>
        <w:widowControl/>
        <w:spacing w:line="0" w:lineRule="atLeast"/>
        <w:ind w:firstLine="708"/>
        <w:rPr>
          <w:rStyle w:val="FontStyle201"/>
          <w:sz w:val="28"/>
          <w:szCs w:val="28"/>
        </w:rPr>
      </w:pPr>
    </w:p>
    <w:p w:rsidR="00D85BB9" w:rsidRPr="00DA1616" w:rsidRDefault="003D1D17" w:rsidP="005908E2">
      <w:pPr>
        <w:jc w:val="center"/>
        <w:rPr>
          <w:rFonts w:ascii="Times New Roman" w:hAnsi="Times New Roman"/>
          <w:sz w:val="26"/>
          <w:szCs w:val="26"/>
        </w:rPr>
      </w:pPr>
      <w:r w:rsidRPr="00DA1616">
        <w:rPr>
          <w:rFonts w:ascii="Times New Roman" w:hAnsi="Times New Roman"/>
          <w:noProof/>
          <w:sz w:val="26"/>
          <w:szCs w:val="26"/>
          <w:lang w:eastAsia="ru-RU" w:bidi="ar-SA"/>
        </w:rPr>
        <w:drawing>
          <wp:inline distT="0" distB="0" distL="0" distR="0">
            <wp:extent cx="6198710" cy="3434900"/>
            <wp:effectExtent l="19050" t="0" r="0" b="0"/>
            <wp:docPr id="30" name="Рисунок 11" descr="C:\Users\ww\Desktop\На бюллетень\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ww\Desktop\На бюллетень\Усть-Каменогорск.jpg"/>
                    <pic:cNvPicPr>
                      <a:picLocks noChangeAspect="1" noChangeArrowheads="1"/>
                    </pic:cNvPicPr>
                  </pic:nvPicPr>
                  <pic:blipFill>
                    <a:blip r:embed="rId51" cstate="print"/>
                    <a:srcRect/>
                    <a:stretch>
                      <a:fillRect/>
                    </a:stretch>
                  </pic:blipFill>
                  <pic:spPr bwMode="auto">
                    <a:xfrm>
                      <a:off x="0" y="0"/>
                      <a:ext cx="6201265" cy="3436316"/>
                    </a:xfrm>
                    <a:prstGeom prst="rect">
                      <a:avLst/>
                    </a:prstGeom>
                    <a:noFill/>
                    <a:ln w="9525">
                      <a:noFill/>
                      <a:miter lim="800000"/>
                      <a:headEnd/>
                      <a:tailEnd/>
                    </a:ln>
                  </pic:spPr>
                </pic:pic>
              </a:graphicData>
            </a:graphic>
          </wp:inline>
        </w:drawing>
      </w:r>
    </w:p>
    <w:p w:rsidR="00456661" w:rsidRPr="00DA1616" w:rsidRDefault="00135906" w:rsidP="005908E2">
      <w:pPr>
        <w:jc w:val="center"/>
        <w:rPr>
          <w:rFonts w:ascii="Times New Roman" w:hAnsi="Times New Roman"/>
        </w:rPr>
      </w:pPr>
      <w:r w:rsidRPr="00DA1616">
        <w:rPr>
          <w:rFonts w:ascii="Times New Roman" w:hAnsi="Times New Roman"/>
        </w:rPr>
        <w:t>Рис.5.</w:t>
      </w:r>
      <w:r w:rsidR="006A53AE" w:rsidRPr="00DA1616">
        <w:rPr>
          <w:rFonts w:ascii="Times New Roman" w:hAnsi="Times New Roman"/>
        </w:rPr>
        <w:t>1</w:t>
      </w:r>
      <w:r w:rsidR="006021B4" w:rsidRPr="00DA1616">
        <w:rPr>
          <w:rFonts w:ascii="Times New Roman" w:hAnsi="Times New Roman"/>
        </w:rPr>
        <w:t xml:space="preserve">Схема </w:t>
      </w:r>
      <w:r w:rsidR="000C0B3E" w:rsidRPr="00DA1616">
        <w:rPr>
          <w:rFonts w:ascii="Times New Roman" w:hAnsi="Times New Roman"/>
        </w:rPr>
        <w:t xml:space="preserve">расположением стационарной сети наблюденийза загрязнением </w:t>
      </w:r>
    </w:p>
    <w:p w:rsidR="00E90939" w:rsidRPr="00DA1616" w:rsidRDefault="000C0B3E" w:rsidP="005908E2">
      <w:pPr>
        <w:jc w:val="center"/>
        <w:rPr>
          <w:rFonts w:ascii="Times New Roman" w:hAnsi="Times New Roman"/>
        </w:rPr>
      </w:pPr>
      <w:r w:rsidRPr="00DA1616">
        <w:rPr>
          <w:rFonts w:ascii="Times New Roman" w:hAnsi="Times New Roman"/>
        </w:rPr>
        <w:t>атмосферного воздуха</w:t>
      </w:r>
      <w:r w:rsidR="006021B4" w:rsidRPr="00DA1616">
        <w:rPr>
          <w:rFonts w:ascii="Times New Roman" w:hAnsi="Times New Roman"/>
        </w:rPr>
        <w:t xml:space="preserve"> города Усть-Каменогорск</w:t>
      </w:r>
    </w:p>
    <w:p w:rsidR="00043DDA" w:rsidRPr="00DA1616" w:rsidRDefault="00043DDA" w:rsidP="005908E2">
      <w:pPr>
        <w:jc w:val="center"/>
        <w:rPr>
          <w:rFonts w:ascii="Times New Roman" w:hAnsi="Times New Roman"/>
        </w:rPr>
      </w:pPr>
    </w:p>
    <w:p w:rsidR="00693170" w:rsidRPr="00DA1616" w:rsidRDefault="00693170"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E36006" w:rsidRPr="00DA1616">
        <w:rPr>
          <w:rFonts w:ascii="Times New Roman" w:hAnsi="Times New Roman"/>
          <w:b/>
          <w:i/>
          <w:sz w:val="28"/>
          <w:szCs w:val="28"/>
        </w:rPr>
        <w:t xml:space="preserve"> </w:t>
      </w:r>
      <w:r w:rsidR="00DE3DD7"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 (рис.5.1), в целом город характеризуется</w:t>
      </w:r>
      <w:r w:rsidR="00E36006" w:rsidRPr="00DA1616">
        <w:rPr>
          <w:rFonts w:ascii="Times New Roman" w:hAnsi="Times New Roman"/>
          <w:sz w:val="28"/>
          <w:szCs w:val="28"/>
        </w:rPr>
        <w:t xml:space="preserve"> </w:t>
      </w:r>
      <w:r w:rsidR="00F257ED" w:rsidRPr="00DA1616">
        <w:rPr>
          <w:rFonts w:ascii="Times New Roman" w:hAnsi="Times New Roman"/>
          <w:b/>
          <w:i/>
          <w:sz w:val="28"/>
          <w:szCs w:val="28"/>
          <w:lang w:val="kk-KZ"/>
        </w:rPr>
        <w:t>высоким</w:t>
      </w:r>
      <w:r w:rsidRPr="00DA1616">
        <w:rPr>
          <w:rFonts w:ascii="Times New Roman" w:hAnsi="Times New Roman"/>
          <w:b/>
          <w:i/>
          <w:sz w:val="28"/>
          <w:szCs w:val="28"/>
        </w:rPr>
        <w:t xml:space="preserve"> уровнем загрязнения</w:t>
      </w:r>
      <w:r w:rsidR="00F031B4" w:rsidRPr="00DA1616">
        <w:rPr>
          <w:rFonts w:ascii="Times New Roman" w:hAnsi="Times New Roman"/>
          <w:sz w:val="28"/>
          <w:szCs w:val="28"/>
        </w:rPr>
        <w:t>,</w:t>
      </w:r>
      <w:r w:rsidR="00E36006" w:rsidRPr="00DA1616">
        <w:rPr>
          <w:rFonts w:ascii="Times New Roman" w:hAnsi="Times New Roman"/>
          <w:sz w:val="28"/>
          <w:szCs w:val="28"/>
        </w:rPr>
        <w:t xml:space="preserve"> </w:t>
      </w:r>
      <w:r w:rsidR="00787B4D" w:rsidRPr="00DA1616">
        <w:rPr>
          <w:rFonts w:ascii="Times New Roman" w:hAnsi="Times New Roman"/>
          <w:sz w:val="28"/>
          <w:szCs w:val="28"/>
        </w:rPr>
        <w:t>он определялся значени</w:t>
      </w:r>
      <w:r w:rsidR="00C96C0F" w:rsidRPr="00DA1616">
        <w:rPr>
          <w:rFonts w:ascii="Times New Roman" w:hAnsi="Times New Roman"/>
          <w:sz w:val="28"/>
          <w:szCs w:val="28"/>
        </w:rPr>
        <w:t>ем</w:t>
      </w:r>
      <w:r w:rsidR="00E36006" w:rsidRPr="00DA1616">
        <w:rPr>
          <w:rFonts w:ascii="Times New Roman" w:hAnsi="Times New Roman"/>
          <w:sz w:val="28"/>
          <w:szCs w:val="28"/>
        </w:rPr>
        <w:t xml:space="preserve"> </w:t>
      </w:r>
      <w:r w:rsidR="00787B4D" w:rsidRPr="00DA1616">
        <w:rPr>
          <w:rFonts w:ascii="Times New Roman" w:hAnsi="Times New Roman"/>
          <w:sz w:val="28"/>
          <w:szCs w:val="28"/>
        </w:rPr>
        <w:t xml:space="preserve">СИ равным </w:t>
      </w:r>
      <w:r w:rsidR="00F257ED" w:rsidRPr="00DA1616">
        <w:rPr>
          <w:rFonts w:ascii="Times New Roman" w:hAnsi="Times New Roman"/>
          <w:sz w:val="28"/>
          <w:szCs w:val="28"/>
          <w:lang w:val="kk-KZ"/>
        </w:rPr>
        <w:t>9</w:t>
      </w:r>
      <w:r w:rsidR="00C96C0F" w:rsidRPr="00DA1616">
        <w:rPr>
          <w:rFonts w:ascii="Times New Roman" w:hAnsi="Times New Roman"/>
          <w:sz w:val="28"/>
          <w:szCs w:val="28"/>
          <w:lang w:val="kk-KZ"/>
        </w:rPr>
        <w:t xml:space="preserve"> (</w:t>
      </w:r>
      <w:r w:rsidR="00F257ED" w:rsidRPr="00DA1616">
        <w:rPr>
          <w:rFonts w:ascii="Times New Roman" w:hAnsi="Times New Roman"/>
          <w:sz w:val="28"/>
          <w:szCs w:val="28"/>
          <w:lang w:val="kk-KZ"/>
        </w:rPr>
        <w:t>высокий</w:t>
      </w:r>
      <w:r w:rsidR="00C96C0F" w:rsidRPr="00DA1616">
        <w:rPr>
          <w:rFonts w:ascii="Times New Roman" w:hAnsi="Times New Roman"/>
          <w:sz w:val="28"/>
          <w:szCs w:val="28"/>
          <w:lang w:val="kk-KZ"/>
        </w:rPr>
        <w:t xml:space="preserve"> уровень), значение </w:t>
      </w:r>
      <w:r w:rsidR="00787B4D" w:rsidRPr="00DA1616">
        <w:rPr>
          <w:rFonts w:ascii="Times New Roman" w:hAnsi="Times New Roman"/>
          <w:sz w:val="28"/>
          <w:szCs w:val="28"/>
          <w:lang w:val="kk-KZ"/>
        </w:rPr>
        <w:t xml:space="preserve">НП = </w:t>
      </w:r>
      <w:r w:rsidR="00F257ED" w:rsidRPr="00DA1616">
        <w:rPr>
          <w:rFonts w:ascii="Times New Roman" w:hAnsi="Times New Roman"/>
          <w:sz w:val="28"/>
          <w:szCs w:val="28"/>
          <w:lang w:val="kk-KZ"/>
        </w:rPr>
        <w:t>1</w:t>
      </w:r>
      <w:r w:rsidR="004B0A6F" w:rsidRPr="00DA1616">
        <w:rPr>
          <w:rFonts w:ascii="Times New Roman" w:hAnsi="Times New Roman"/>
          <w:sz w:val="28"/>
          <w:szCs w:val="28"/>
          <w:lang w:val="kk-KZ"/>
        </w:rPr>
        <w:t>4</w:t>
      </w:r>
      <w:r w:rsidR="00787B4D" w:rsidRPr="00DA1616">
        <w:rPr>
          <w:rFonts w:ascii="Times New Roman" w:hAnsi="Times New Roman"/>
          <w:sz w:val="28"/>
          <w:szCs w:val="28"/>
          <w:lang w:val="kk-KZ"/>
        </w:rPr>
        <w:t>%</w:t>
      </w:r>
      <w:r w:rsidR="00043DDA" w:rsidRPr="00DA1616">
        <w:rPr>
          <w:rFonts w:ascii="Times New Roman" w:hAnsi="Times New Roman"/>
          <w:sz w:val="28"/>
          <w:szCs w:val="28"/>
          <w:lang w:val="kk-KZ"/>
        </w:rPr>
        <w:t xml:space="preserve"> (повышенный</w:t>
      </w:r>
      <w:r w:rsidR="00C96C0F" w:rsidRPr="00DA1616">
        <w:rPr>
          <w:rFonts w:ascii="Times New Roman" w:hAnsi="Times New Roman"/>
          <w:sz w:val="28"/>
          <w:szCs w:val="28"/>
          <w:lang w:val="kk-KZ"/>
        </w:rPr>
        <w:t xml:space="preserve"> уровень)</w:t>
      </w:r>
      <w:r w:rsidR="00091770" w:rsidRPr="00DA1616">
        <w:rPr>
          <w:rFonts w:ascii="Times New Roman" w:hAnsi="Times New Roman"/>
          <w:sz w:val="28"/>
          <w:szCs w:val="28"/>
        </w:rPr>
        <w:t xml:space="preserve"> (рис. 1, 2)</w:t>
      </w:r>
      <w:r w:rsidR="00787B4D" w:rsidRPr="00DA1616">
        <w:rPr>
          <w:rFonts w:ascii="Times New Roman" w:hAnsi="Times New Roman"/>
          <w:sz w:val="28"/>
          <w:szCs w:val="28"/>
        </w:rPr>
        <w:t xml:space="preserve">. Город более всего загрязнен </w:t>
      </w:r>
      <w:r w:rsidR="00F257ED" w:rsidRPr="00DA1616">
        <w:rPr>
          <w:rFonts w:ascii="Times New Roman" w:hAnsi="Times New Roman"/>
          <w:b/>
          <w:sz w:val="28"/>
          <w:szCs w:val="28"/>
          <w:lang w:val="kk-KZ"/>
        </w:rPr>
        <w:t>диоксидом серы</w:t>
      </w:r>
      <w:r w:rsidR="00091770" w:rsidRPr="00DA1616">
        <w:rPr>
          <w:rFonts w:ascii="Times New Roman" w:hAnsi="Times New Roman"/>
          <w:sz w:val="28"/>
          <w:szCs w:val="28"/>
          <w:lang w:val="kk-KZ"/>
        </w:rPr>
        <w:t>(</w:t>
      </w:r>
      <w:r w:rsidR="00243639" w:rsidRPr="00DA1616">
        <w:rPr>
          <w:rFonts w:ascii="Times New Roman" w:hAnsi="Times New Roman"/>
          <w:sz w:val="28"/>
          <w:szCs w:val="28"/>
          <w:lang w:val="kk-KZ"/>
        </w:rPr>
        <w:t xml:space="preserve">в </w:t>
      </w:r>
      <w:r w:rsidR="00091770" w:rsidRPr="00DA1616">
        <w:rPr>
          <w:rFonts w:ascii="Times New Roman" w:hAnsi="Times New Roman"/>
          <w:sz w:val="28"/>
          <w:szCs w:val="28"/>
          <w:lang w:val="kk-KZ"/>
        </w:rPr>
        <w:t>районе №</w:t>
      </w:r>
      <w:r w:rsidR="00F257ED" w:rsidRPr="00DA1616">
        <w:rPr>
          <w:rFonts w:ascii="Times New Roman" w:hAnsi="Times New Roman"/>
          <w:sz w:val="28"/>
          <w:szCs w:val="28"/>
          <w:lang w:val="kk-KZ"/>
        </w:rPr>
        <w:t>2</w:t>
      </w:r>
      <w:r w:rsidR="00091770" w:rsidRPr="00DA1616">
        <w:rPr>
          <w:rFonts w:ascii="Times New Roman" w:hAnsi="Times New Roman"/>
          <w:sz w:val="28"/>
          <w:szCs w:val="28"/>
          <w:lang w:val="kk-KZ"/>
        </w:rPr>
        <w:t xml:space="preserve"> поста)</w:t>
      </w:r>
      <w:r w:rsidR="00787B4D" w:rsidRPr="00DA1616">
        <w:rPr>
          <w:rFonts w:ascii="Times New Roman" w:hAnsi="Times New Roman"/>
          <w:sz w:val="28"/>
          <w:szCs w:val="28"/>
        </w:rPr>
        <w:t>.</w:t>
      </w:r>
    </w:p>
    <w:p w:rsidR="00E2745A" w:rsidRPr="00DA1616" w:rsidRDefault="00693170"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454116" w:rsidRPr="00DA1616">
        <w:rPr>
          <w:rFonts w:ascii="Times New Roman" w:hAnsi="Times New Roman"/>
          <w:sz w:val="28"/>
          <w:szCs w:val="28"/>
        </w:rPr>
        <w:t>ие</w:t>
      </w:r>
      <w:r w:rsidRPr="00DA1616">
        <w:rPr>
          <w:rFonts w:ascii="Times New Roman" w:hAnsi="Times New Roman"/>
          <w:sz w:val="28"/>
          <w:szCs w:val="28"/>
        </w:rPr>
        <w:t xml:space="preserve"> концентрации составили:</w:t>
      </w:r>
      <w:r w:rsidR="00043DDA" w:rsidRPr="00DA1616">
        <w:rPr>
          <w:rFonts w:ascii="Times New Roman" w:hAnsi="Times New Roman"/>
          <w:sz w:val="28"/>
          <w:szCs w:val="28"/>
        </w:rPr>
        <w:t xml:space="preserve">диоксида </w:t>
      </w:r>
      <w:r w:rsidR="006B1C63" w:rsidRPr="00DA1616">
        <w:rPr>
          <w:rFonts w:ascii="Times New Roman" w:hAnsi="Times New Roman"/>
          <w:sz w:val="28"/>
          <w:szCs w:val="28"/>
          <w:lang w:val="kk-KZ"/>
        </w:rPr>
        <w:t>серы</w:t>
      </w:r>
      <w:r w:rsidR="00043DDA" w:rsidRPr="00DA1616">
        <w:rPr>
          <w:rFonts w:ascii="Times New Roman" w:hAnsi="Times New Roman"/>
          <w:sz w:val="28"/>
          <w:szCs w:val="28"/>
        </w:rPr>
        <w:t xml:space="preserve"> – 1,</w:t>
      </w:r>
      <w:r w:rsidR="00F257ED" w:rsidRPr="00DA1616">
        <w:rPr>
          <w:rFonts w:ascii="Times New Roman" w:hAnsi="Times New Roman"/>
          <w:sz w:val="28"/>
          <w:szCs w:val="28"/>
        </w:rPr>
        <w:t>5</w:t>
      </w:r>
      <w:r w:rsidR="00C35CBC" w:rsidRPr="00DA1616">
        <w:rPr>
          <w:rFonts w:ascii="Times New Roman" w:hAnsi="Times New Roman"/>
          <w:sz w:val="28"/>
          <w:szCs w:val="28"/>
        </w:rPr>
        <w:t xml:space="preserve"> ПДК</w:t>
      </w:r>
      <w:r w:rsidR="00C35CBC" w:rsidRPr="00DA1616">
        <w:rPr>
          <w:rFonts w:ascii="Times New Roman" w:hAnsi="Times New Roman"/>
          <w:sz w:val="28"/>
          <w:szCs w:val="28"/>
          <w:vertAlign w:val="subscript"/>
        </w:rPr>
        <w:t>с.с.</w:t>
      </w:r>
      <w:r w:rsidR="00C35CBC" w:rsidRPr="00DA1616">
        <w:rPr>
          <w:rFonts w:ascii="Times New Roman" w:hAnsi="Times New Roman"/>
          <w:sz w:val="28"/>
          <w:szCs w:val="28"/>
        </w:rPr>
        <w:t xml:space="preserve">, </w:t>
      </w:r>
      <w:r w:rsidR="00F257ED" w:rsidRPr="00DA1616">
        <w:rPr>
          <w:rFonts w:ascii="Times New Roman" w:hAnsi="Times New Roman"/>
          <w:sz w:val="28"/>
          <w:szCs w:val="28"/>
        </w:rPr>
        <w:t>озона – 1,2 ПДК</w:t>
      </w:r>
      <w:r w:rsidR="00F257ED" w:rsidRPr="00DA1616">
        <w:rPr>
          <w:rFonts w:ascii="Times New Roman" w:hAnsi="Times New Roman"/>
          <w:sz w:val="28"/>
          <w:szCs w:val="28"/>
          <w:vertAlign w:val="subscript"/>
        </w:rPr>
        <w:t>с.с.</w:t>
      </w:r>
      <w:r w:rsidR="00F257ED" w:rsidRPr="00DA1616">
        <w:rPr>
          <w:rFonts w:ascii="Times New Roman" w:hAnsi="Times New Roman"/>
          <w:sz w:val="28"/>
          <w:szCs w:val="28"/>
        </w:rPr>
        <w:t xml:space="preserve">, </w:t>
      </w:r>
      <w:r w:rsidR="009D5B80" w:rsidRPr="00DA1616">
        <w:rPr>
          <w:rFonts w:ascii="Times New Roman" w:hAnsi="Times New Roman"/>
          <w:sz w:val="28"/>
          <w:szCs w:val="28"/>
        </w:rPr>
        <w:t>содержание остальных тяжелых металлов и концентрации других загрязняющих веществ не превышали ПДК.</w:t>
      </w:r>
    </w:p>
    <w:p w:rsidR="00693170" w:rsidRPr="00DA1616" w:rsidRDefault="00693170" w:rsidP="005908E2">
      <w:pPr>
        <w:tabs>
          <w:tab w:val="left" w:pos="5529"/>
        </w:tabs>
        <w:ind w:firstLine="709"/>
        <w:jc w:val="both"/>
        <w:rPr>
          <w:rFonts w:ascii="Times New Roman" w:hAnsi="Times New Roman"/>
          <w:sz w:val="28"/>
          <w:szCs w:val="28"/>
          <w:lang w:val="kk-KZ"/>
        </w:rPr>
      </w:pPr>
      <w:r w:rsidRPr="00DA1616">
        <w:rPr>
          <w:rFonts w:ascii="Times New Roman" w:hAnsi="Times New Roman"/>
          <w:sz w:val="28"/>
          <w:szCs w:val="28"/>
        </w:rPr>
        <w:t>Число случаев превышения</w:t>
      </w:r>
      <w:r w:rsidR="00E14DC6" w:rsidRPr="00DA1616">
        <w:rPr>
          <w:rFonts w:ascii="Times New Roman" w:hAnsi="Times New Roman"/>
          <w:sz w:val="28"/>
          <w:szCs w:val="28"/>
        </w:rPr>
        <w:t xml:space="preserve">более 1 </w:t>
      </w:r>
      <w:r w:rsidR="008C6AF4" w:rsidRPr="00DA1616">
        <w:rPr>
          <w:rFonts w:ascii="Times New Roman" w:hAnsi="Times New Roman"/>
          <w:sz w:val="28"/>
          <w:szCs w:val="28"/>
        </w:rPr>
        <w:t>ПДК</w:t>
      </w:r>
      <w:r w:rsidR="008C6AF4" w:rsidRPr="00DA1616">
        <w:rPr>
          <w:rFonts w:ascii="Times New Roman" w:hAnsi="Times New Roman"/>
          <w:sz w:val="28"/>
          <w:szCs w:val="28"/>
          <w:vertAlign w:val="subscript"/>
        </w:rPr>
        <w:t xml:space="preserve">м.р. </w:t>
      </w:r>
      <w:r w:rsidR="002103F0" w:rsidRPr="00DA1616">
        <w:rPr>
          <w:rFonts w:ascii="Times New Roman" w:hAnsi="Times New Roman"/>
          <w:sz w:val="28"/>
          <w:szCs w:val="28"/>
        </w:rPr>
        <w:t xml:space="preserve">зафиксировано </w:t>
      </w:r>
      <w:r w:rsidR="00043DDA" w:rsidRPr="00DA1616">
        <w:rPr>
          <w:rFonts w:ascii="Times New Roman" w:hAnsi="Times New Roman"/>
          <w:sz w:val="28"/>
          <w:szCs w:val="28"/>
        </w:rPr>
        <w:t xml:space="preserve">по </w:t>
      </w:r>
      <w:r w:rsidR="00F257ED" w:rsidRPr="00DA1616">
        <w:rPr>
          <w:rFonts w:ascii="Times New Roman" w:hAnsi="Times New Roman"/>
          <w:sz w:val="28"/>
          <w:szCs w:val="28"/>
        </w:rPr>
        <w:t xml:space="preserve">взвешенным веществам – 27, диоксиду серы – 148, </w:t>
      </w:r>
      <w:r w:rsidR="006B1C63" w:rsidRPr="00DA1616">
        <w:rPr>
          <w:rFonts w:ascii="Times New Roman" w:hAnsi="Times New Roman"/>
          <w:sz w:val="28"/>
          <w:szCs w:val="28"/>
        </w:rPr>
        <w:t xml:space="preserve">оксиду углерода – </w:t>
      </w:r>
      <w:r w:rsidR="00F257ED" w:rsidRPr="00DA1616">
        <w:rPr>
          <w:rFonts w:ascii="Times New Roman" w:hAnsi="Times New Roman"/>
          <w:sz w:val="28"/>
          <w:szCs w:val="28"/>
        </w:rPr>
        <w:t>80</w:t>
      </w:r>
      <w:r w:rsidR="00043DDA" w:rsidRPr="00DA1616">
        <w:rPr>
          <w:rFonts w:ascii="Times New Roman" w:hAnsi="Times New Roman"/>
          <w:sz w:val="28"/>
          <w:szCs w:val="28"/>
        </w:rPr>
        <w:t xml:space="preserve">, </w:t>
      </w:r>
      <w:r w:rsidR="00807737" w:rsidRPr="00DA1616">
        <w:rPr>
          <w:rFonts w:ascii="Times New Roman" w:hAnsi="Times New Roman"/>
          <w:sz w:val="28"/>
          <w:szCs w:val="28"/>
        </w:rPr>
        <w:t xml:space="preserve">диоксиду азота – </w:t>
      </w:r>
      <w:r w:rsidR="00F257ED" w:rsidRPr="00DA1616">
        <w:rPr>
          <w:rFonts w:ascii="Times New Roman" w:hAnsi="Times New Roman"/>
          <w:sz w:val="28"/>
          <w:szCs w:val="28"/>
          <w:lang w:val="kk-KZ"/>
        </w:rPr>
        <w:t>24</w:t>
      </w:r>
      <w:r w:rsidR="00DF7C8E" w:rsidRPr="00DA1616">
        <w:rPr>
          <w:rFonts w:ascii="Times New Roman" w:hAnsi="Times New Roman"/>
          <w:sz w:val="28"/>
          <w:szCs w:val="28"/>
        </w:rPr>
        <w:t xml:space="preserve">, </w:t>
      </w:r>
      <w:r w:rsidR="00F257ED" w:rsidRPr="00DA1616">
        <w:rPr>
          <w:rFonts w:ascii="Times New Roman" w:hAnsi="Times New Roman"/>
          <w:sz w:val="28"/>
          <w:szCs w:val="28"/>
        </w:rPr>
        <w:t xml:space="preserve">оксиду азота – 4, сероводороду – 1334, </w:t>
      </w:r>
      <w:r w:rsidR="00571031" w:rsidRPr="00DA1616">
        <w:rPr>
          <w:rFonts w:ascii="Times New Roman" w:hAnsi="Times New Roman"/>
          <w:sz w:val="28"/>
          <w:szCs w:val="28"/>
        </w:rPr>
        <w:t xml:space="preserve">по </w:t>
      </w:r>
      <w:r w:rsidR="00C35CBC" w:rsidRPr="00DA1616">
        <w:rPr>
          <w:rFonts w:ascii="Times New Roman" w:hAnsi="Times New Roman"/>
          <w:sz w:val="28"/>
          <w:szCs w:val="28"/>
          <w:lang w:val="kk-KZ"/>
        </w:rPr>
        <w:t xml:space="preserve">фенолу </w:t>
      </w:r>
      <w:r w:rsidR="006B1C63" w:rsidRPr="00DA1616">
        <w:rPr>
          <w:rFonts w:ascii="Times New Roman" w:hAnsi="Times New Roman"/>
          <w:sz w:val="28"/>
          <w:szCs w:val="28"/>
          <w:lang w:val="kk-KZ"/>
        </w:rPr>
        <w:t xml:space="preserve">– </w:t>
      </w:r>
      <w:r w:rsidR="00F257ED" w:rsidRPr="00DA1616">
        <w:rPr>
          <w:rFonts w:ascii="Times New Roman" w:hAnsi="Times New Roman"/>
          <w:sz w:val="28"/>
          <w:szCs w:val="28"/>
          <w:lang w:val="kk-KZ"/>
        </w:rPr>
        <w:t>3</w:t>
      </w:r>
      <w:r w:rsidR="00571031" w:rsidRPr="00DA1616">
        <w:rPr>
          <w:rFonts w:ascii="Times New Roman" w:hAnsi="Times New Roman"/>
          <w:sz w:val="28"/>
          <w:szCs w:val="28"/>
          <w:lang w:val="kk-KZ"/>
        </w:rPr>
        <w:t>случа</w:t>
      </w:r>
      <w:r w:rsidR="00F257ED" w:rsidRPr="00DA1616">
        <w:rPr>
          <w:rFonts w:ascii="Times New Roman" w:hAnsi="Times New Roman"/>
          <w:sz w:val="28"/>
          <w:szCs w:val="28"/>
          <w:lang w:val="kk-KZ"/>
        </w:rPr>
        <w:t>я, а также были превышения более 5 ПДК по диоксиду серы – 7, оксиду азота и сероводороду – по 1 случаю</w:t>
      </w:r>
      <w:r w:rsidR="00540704" w:rsidRPr="00DA1616">
        <w:rPr>
          <w:rFonts w:ascii="Times New Roman" w:hAnsi="Times New Roman"/>
          <w:sz w:val="28"/>
          <w:szCs w:val="28"/>
        </w:rPr>
        <w:t xml:space="preserve">(таблица </w:t>
      </w:r>
      <w:r w:rsidR="00156D90" w:rsidRPr="00DA1616">
        <w:rPr>
          <w:rFonts w:ascii="Times New Roman" w:hAnsi="Times New Roman"/>
          <w:sz w:val="28"/>
          <w:szCs w:val="28"/>
        </w:rPr>
        <w:t>1</w:t>
      </w:r>
      <w:r w:rsidR="00540704" w:rsidRPr="00DA1616">
        <w:rPr>
          <w:rFonts w:ascii="Times New Roman" w:hAnsi="Times New Roman"/>
          <w:sz w:val="28"/>
          <w:szCs w:val="28"/>
        </w:rPr>
        <w:t>)</w:t>
      </w:r>
      <w:r w:rsidR="00693051" w:rsidRPr="00DA1616">
        <w:rPr>
          <w:rFonts w:ascii="Times New Roman" w:hAnsi="Times New Roman"/>
          <w:sz w:val="28"/>
          <w:szCs w:val="28"/>
        </w:rPr>
        <w:t>.</w:t>
      </w:r>
    </w:p>
    <w:p w:rsidR="00101155" w:rsidRPr="00DA1616" w:rsidRDefault="00101155" w:rsidP="005908E2">
      <w:pPr>
        <w:ind w:firstLine="567"/>
        <w:jc w:val="both"/>
        <w:rPr>
          <w:rFonts w:ascii="Times New Roman" w:hAnsi="Times New Roman"/>
          <w:sz w:val="28"/>
          <w:szCs w:val="28"/>
          <w:lang w:val="kk-KZ"/>
        </w:rPr>
      </w:pPr>
    </w:p>
    <w:p w:rsidR="00C60FBE" w:rsidRPr="00DA1616" w:rsidRDefault="00786F42" w:rsidP="005908E2">
      <w:pPr>
        <w:tabs>
          <w:tab w:val="left" w:pos="6396"/>
        </w:tabs>
        <w:ind w:firstLine="567"/>
        <w:jc w:val="both"/>
        <w:rPr>
          <w:rFonts w:ascii="Times New Roman" w:hAnsi="Times New Roman"/>
          <w:sz w:val="28"/>
          <w:szCs w:val="28"/>
          <w:lang w:val="kk-KZ"/>
        </w:rPr>
      </w:pPr>
      <w:r w:rsidRPr="00DA1616">
        <w:rPr>
          <w:rFonts w:ascii="Times New Roman" w:hAnsi="Times New Roman"/>
          <w:sz w:val="28"/>
          <w:szCs w:val="28"/>
          <w:lang w:val="kk-KZ"/>
        </w:rPr>
        <w:tab/>
      </w:r>
    </w:p>
    <w:p w:rsidR="00786F42" w:rsidRPr="00DA1616" w:rsidRDefault="00786F42" w:rsidP="005908E2">
      <w:pPr>
        <w:tabs>
          <w:tab w:val="left" w:pos="6396"/>
        </w:tabs>
        <w:ind w:firstLine="567"/>
        <w:jc w:val="both"/>
        <w:rPr>
          <w:rFonts w:ascii="Times New Roman" w:hAnsi="Times New Roman"/>
          <w:sz w:val="28"/>
          <w:szCs w:val="28"/>
          <w:lang w:val="kk-KZ"/>
        </w:rPr>
      </w:pPr>
    </w:p>
    <w:p w:rsidR="00786F42" w:rsidRPr="00DA1616" w:rsidRDefault="00786F42" w:rsidP="005908E2">
      <w:pPr>
        <w:tabs>
          <w:tab w:val="left" w:pos="6396"/>
        </w:tabs>
        <w:ind w:firstLine="567"/>
        <w:jc w:val="both"/>
        <w:rPr>
          <w:rFonts w:ascii="Times New Roman" w:hAnsi="Times New Roman"/>
          <w:sz w:val="28"/>
          <w:szCs w:val="28"/>
          <w:lang w:val="kk-KZ"/>
        </w:rPr>
      </w:pPr>
    </w:p>
    <w:p w:rsidR="00786F42" w:rsidRPr="00DA1616" w:rsidRDefault="00786F42" w:rsidP="005908E2">
      <w:pPr>
        <w:tabs>
          <w:tab w:val="left" w:pos="6396"/>
        </w:tabs>
        <w:ind w:firstLine="567"/>
        <w:jc w:val="both"/>
        <w:rPr>
          <w:rFonts w:ascii="Times New Roman" w:hAnsi="Times New Roman"/>
          <w:sz w:val="28"/>
          <w:szCs w:val="28"/>
          <w:lang w:val="kk-KZ"/>
        </w:rPr>
      </w:pPr>
    </w:p>
    <w:p w:rsidR="00135906" w:rsidRPr="00DA1616" w:rsidRDefault="00E36006" w:rsidP="005908E2">
      <w:pPr>
        <w:jc w:val="center"/>
        <w:rPr>
          <w:rFonts w:ascii="Times New Roman" w:hAnsi="Times New Roman"/>
          <w:b/>
          <w:sz w:val="28"/>
          <w:szCs w:val="28"/>
        </w:rPr>
      </w:pPr>
      <w:r w:rsidRPr="00DA1616">
        <w:rPr>
          <w:rFonts w:ascii="Times New Roman" w:hAnsi="Times New Roman"/>
          <w:b/>
          <w:sz w:val="28"/>
          <w:szCs w:val="28"/>
        </w:rPr>
        <w:t xml:space="preserve">5.2 </w:t>
      </w:r>
      <w:r w:rsidR="00135906" w:rsidRPr="00DA1616">
        <w:rPr>
          <w:rFonts w:ascii="Times New Roman" w:hAnsi="Times New Roman"/>
          <w:b/>
          <w:sz w:val="28"/>
          <w:szCs w:val="28"/>
        </w:rPr>
        <w:t>Состояние загрязнения атмосферного воздуха по городу Риддер</w:t>
      </w:r>
    </w:p>
    <w:p w:rsidR="00C32D6D" w:rsidRPr="00DA1616" w:rsidRDefault="00C32D6D" w:rsidP="005908E2">
      <w:pPr>
        <w:ind w:left="360"/>
        <w:jc w:val="both"/>
        <w:rPr>
          <w:rFonts w:ascii="Times New Roman" w:hAnsi="Times New Roman"/>
          <w:b/>
          <w:sz w:val="28"/>
          <w:szCs w:val="28"/>
        </w:rPr>
      </w:pPr>
    </w:p>
    <w:p w:rsidR="0050790C" w:rsidRPr="00DA1616" w:rsidRDefault="001750B4" w:rsidP="005908E2">
      <w:pPr>
        <w:pStyle w:val="Style100"/>
        <w:widowControl/>
        <w:spacing w:line="240" w:lineRule="auto"/>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7C1925" w:rsidRPr="00DA1616">
        <w:rPr>
          <w:rStyle w:val="FontStyle204"/>
          <w:sz w:val="28"/>
          <w:szCs w:val="28"/>
        </w:rPr>
        <w:t xml:space="preserve">3 </w:t>
      </w:r>
      <w:r w:rsidRPr="00DA1616">
        <w:rPr>
          <w:rStyle w:val="FontStyle204"/>
          <w:sz w:val="28"/>
          <w:szCs w:val="28"/>
        </w:rPr>
        <w:t>стационарных постах</w:t>
      </w:r>
      <w:r w:rsidRPr="00DA1616">
        <w:rPr>
          <w:rFonts w:ascii="Times New Roman" w:hAnsi="Times New Roman"/>
          <w:sz w:val="28"/>
          <w:szCs w:val="28"/>
        </w:rPr>
        <w:t>(</w:t>
      </w:r>
      <w:r w:rsidR="00EC3532" w:rsidRPr="00DA1616">
        <w:rPr>
          <w:rFonts w:ascii="Times New Roman" w:hAnsi="Times New Roman"/>
          <w:sz w:val="28"/>
          <w:szCs w:val="28"/>
        </w:rPr>
        <w:t>рис.5.2</w:t>
      </w:r>
      <w:r w:rsidRPr="00DA1616">
        <w:rPr>
          <w:rFonts w:ascii="Times New Roman" w:hAnsi="Times New Roman"/>
          <w:sz w:val="28"/>
          <w:szCs w:val="28"/>
        </w:rPr>
        <w:t xml:space="preserve">, таблица </w:t>
      </w:r>
      <w:r w:rsidR="00156D90" w:rsidRPr="00DA1616">
        <w:rPr>
          <w:rFonts w:ascii="Times New Roman" w:hAnsi="Times New Roman"/>
          <w:sz w:val="28"/>
          <w:szCs w:val="28"/>
        </w:rPr>
        <w:t>5.2</w:t>
      </w:r>
      <w:r w:rsidRPr="00DA1616">
        <w:rPr>
          <w:rFonts w:ascii="Times New Roman" w:hAnsi="Times New Roman"/>
          <w:sz w:val="28"/>
          <w:szCs w:val="28"/>
        </w:rPr>
        <w:t>)</w:t>
      </w:r>
      <w:r w:rsidRPr="00DA1616">
        <w:rPr>
          <w:rStyle w:val="FontStyle201"/>
          <w:sz w:val="28"/>
          <w:szCs w:val="28"/>
        </w:rPr>
        <w:t>.</w:t>
      </w:r>
    </w:p>
    <w:p w:rsidR="00E36006" w:rsidRPr="00DA1616" w:rsidRDefault="00E36006"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Таблица</w:t>
      </w:r>
      <w:r w:rsidR="003B1A0B" w:rsidRPr="00DA1616">
        <w:rPr>
          <w:rFonts w:ascii="Times New Roman" w:hAnsi="Times New Roman"/>
        </w:rPr>
        <w:t>5.2</w:t>
      </w:r>
    </w:p>
    <w:p w:rsidR="001750B4" w:rsidRPr="00DA1616" w:rsidRDefault="001750B4" w:rsidP="005908E2">
      <w:pPr>
        <w:pStyle w:val="Style100"/>
        <w:widowControl/>
        <w:spacing w:line="240" w:lineRule="auto"/>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276"/>
        <w:gridCol w:w="1843"/>
        <w:gridCol w:w="1842"/>
        <w:gridCol w:w="3828"/>
      </w:tblGrid>
      <w:tr w:rsidR="001B3107" w:rsidRPr="00DA1616" w:rsidTr="00CA0BAA">
        <w:tc>
          <w:tcPr>
            <w:tcW w:w="1384" w:type="dxa"/>
            <w:vAlign w:val="center"/>
          </w:tcPr>
          <w:p w:rsidR="001B3107" w:rsidRPr="00DA1616" w:rsidRDefault="001B3107" w:rsidP="005908E2">
            <w:pPr>
              <w:jc w:val="center"/>
              <w:outlineLvl w:val="1"/>
              <w:rPr>
                <w:rFonts w:ascii="Times New Roman" w:hAnsi="Times New Roman"/>
                <w:b/>
              </w:rPr>
            </w:pPr>
            <w:r w:rsidRPr="00DA1616">
              <w:rPr>
                <w:rFonts w:ascii="Times New Roman" w:hAnsi="Times New Roman"/>
                <w:b/>
              </w:rPr>
              <w:t>Номер</w:t>
            </w:r>
          </w:p>
          <w:p w:rsidR="001B3107" w:rsidRPr="00DA1616" w:rsidRDefault="001B3107"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1B3107" w:rsidRPr="00DA1616" w:rsidRDefault="001B3107" w:rsidP="005908E2">
            <w:pPr>
              <w:jc w:val="center"/>
              <w:outlineLvl w:val="1"/>
              <w:rPr>
                <w:rFonts w:ascii="Times New Roman" w:hAnsi="Times New Roman"/>
                <w:b/>
              </w:rPr>
            </w:pPr>
            <w:r w:rsidRPr="00DA1616">
              <w:rPr>
                <w:rFonts w:ascii="Times New Roman" w:hAnsi="Times New Roman"/>
                <w:b/>
              </w:rPr>
              <w:t>Сроки отбора</w:t>
            </w:r>
          </w:p>
        </w:tc>
        <w:tc>
          <w:tcPr>
            <w:tcW w:w="1843" w:type="dxa"/>
            <w:vAlign w:val="center"/>
          </w:tcPr>
          <w:p w:rsidR="001B3107" w:rsidRPr="00DA1616" w:rsidRDefault="001B3107"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1842" w:type="dxa"/>
            <w:vAlign w:val="center"/>
          </w:tcPr>
          <w:p w:rsidR="001B3107" w:rsidRPr="00DA1616" w:rsidRDefault="001B3107" w:rsidP="005908E2">
            <w:pPr>
              <w:jc w:val="center"/>
              <w:outlineLvl w:val="1"/>
              <w:rPr>
                <w:rFonts w:ascii="Times New Roman" w:hAnsi="Times New Roman"/>
                <w:b/>
              </w:rPr>
            </w:pPr>
            <w:r w:rsidRPr="00DA1616">
              <w:rPr>
                <w:rFonts w:ascii="Times New Roman" w:hAnsi="Times New Roman"/>
                <w:b/>
              </w:rPr>
              <w:t>Адрес поста</w:t>
            </w:r>
          </w:p>
        </w:tc>
        <w:tc>
          <w:tcPr>
            <w:tcW w:w="3828" w:type="dxa"/>
            <w:vAlign w:val="center"/>
          </w:tcPr>
          <w:p w:rsidR="001B3107" w:rsidRPr="00DA1616" w:rsidRDefault="001B310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7C1925" w:rsidRPr="00DA1616" w:rsidTr="00CA0BAA">
        <w:trPr>
          <w:trHeight w:val="587"/>
        </w:trPr>
        <w:tc>
          <w:tcPr>
            <w:tcW w:w="1384" w:type="dxa"/>
            <w:vAlign w:val="center"/>
          </w:tcPr>
          <w:p w:rsidR="007C1925" w:rsidRPr="00DA1616" w:rsidRDefault="007C1925" w:rsidP="005908E2">
            <w:pPr>
              <w:jc w:val="center"/>
              <w:outlineLvl w:val="1"/>
              <w:rPr>
                <w:rFonts w:ascii="Times New Roman" w:hAnsi="Times New Roman"/>
              </w:rPr>
            </w:pPr>
            <w:r w:rsidRPr="00DA1616">
              <w:rPr>
                <w:rFonts w:ascii="Times New Roman" w:hAnsi="Times New Roman"/>
              </w:rPr>
              <w:t>1</w:t>
            </w:r>
          </w:p>
        </w:tc>
        <w:tc>
          <w:tcPr>
            <w:tcW w:w="1276" w:type="dxa"/>
            <w:vMerge w:val="restart"/>
            <w:vAlign w:val="center"/>
          </w:tcPr>
          <w:p w:rsidR="007C1925" w:rsidRPr="00DA1616" w:rsidRDefault="007C1925" w:rsidP="005908E2">
            <w:pPr>
              <w:jc w:val="center"/>
              <w:outlineLvl w:val="1"/>
              <w:rPr>
                <w:rFonts w:ascii="Times New Roman" w:hAnsi="Times New Roman"/>
              </w:rPr>
            </w:pPr>
            <w:r w:rsidRPr="00DA1616">
              <w:rPr>
                <w:rFonts w:ascii="Times New Roman" w:hAnsi="Times New Roman"/>
              </w:rPr>
              <w:t xml:space="preserve">3 раза </w:t>
            </w:r>
          </w:p>
          <w:p w:rsidR="007C1925" w:rsidRPr="00DA1616" w:rsidRDefault="007C1925" w:rsidP="005908E2">
            <w:pPr>
              <w:jc w:val="center"/>
              <w:outlineLvl w:val="1"/>
              <w:rPr>
                <w:rFonts w:ascii="Times New Roman" w:hAnsi="Times New Roman"/>
              </w:rPr>
            </w:pPr>
            <w:r w:rsidRPr="00DA1616">
              <w:rPr>
                <w:rFonts w:ascii="Times New Roman" w:hAnsi="Times New Roman"/>
              </w:rPr>
              <w:t>в сутки</w:t>
            </w:r>
          </w:p>
        </w:tc>
        <w:tc>
          <w:tcPr>
            <w:tcW w:w="1843" w:type="dxa"/>
            <w:vMerge w:val="restart"/>
            <w:vAlign w:val="center"/>
          </w:tcPr>
          <w:p w:rsidR="007C1925" w:rsidRPr="00DA1616" w:rsidRDefault="007C1925"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1842" w:type="dxa"/>
            <w:vAlign w:val="center"/>
          </w:tcPr>
          <w:p w:rsidR="007C1925" w:rsidRPr="00DA1616" w:rsidRDefault="007C1925" w:rsidP="005908E2">
            <w:pPr>
              <w:jc w:val="center"/>
              <w:outlineLvl w:val="1"/>
              <w:rPr>
                <w:rFonts w:ascii="Times New Roman" w:hAnsi="Times New Roman"/>
                <w:i/>
              </w:rPr>
            </w:pPr>
            <w:r w:rsidRPr="00DA1616">
              <w:rPr>
                <w:rStyle w:val="FontStyle201"/>
                <w:i w:val="0"/>
              </w:rPr>
              <w:t>ул. Островского, 13А</w:t>
            </w:r>
          </w:p>
        </w:tc>
        <w:tc>
          <w:tcPr>
            <w:tcW w:w="3828" w:type="dxa"/>
            <w:vMerge w:val="restart"/>
          </w:tcPr>
          <w:p w:rsidR="007C1925" w:rsidRPr="00DA1616" w:rsidRDefault="007C1925" w:rsidP="005908E2">
            <w:pPr>
              <w:outlineLvl w:val="1"/>
              <w:rPr>
                <w:rFonts w:ascii="Times New Roman" w:hAnsi="Times New Roman"/>
              </w:rPr>
            </w:pPr>
            <w:r w:rsidRPr="00DA1616">
              <w:rPr>
                <w:rFonts w:ascii="Times New Roman" w:hAnsi="Times New Roman"/>
              </w:rPr>
              <w:t>взвешенные вещества, диоксид серы, оксид углерода, диоксид азота, фенол, формальдегид, мышьяк</w:t>
            </w:r>
          </w:p>
        </w:tc>
      </w:tr>
      <w:tr w:rsidR="007C1925" w:rsidRPr="00DA1616" w:rsidTr="00CA0BAA">
        <w:trPr>
          <w:trHeight w:val="150"/>
        </w:trPr>
        <w:tc>
          <w:tcPr>
            <w:tcW w:w="1384" w:type="dxa"/>
            <w:vAlign w:val="center"/>
          </w:tcPr>
          <w:p w:rsidR="007C1925" w:rsidRPr="00DA1616" w:rsidRDefault="007C1925" w:rsidP="005908E2">
            <w:pPr>
              <w:jc w:val="center"/>
              <w:outlineLvl w:val="1"/>
              <w:rPr>
                <w:rFonts w:ascii="Times New Roman" w:hAnsi="Times New Roman"/>
              </w:rPr>
            </w:pPr>
            <w:r w:rsidRPr="00DA1616">
              <w:rPr>
                <w:rFonts w:ascii="Times New Roman" w:hAnsi="Times New Roman"/>
              </w:rPr>
              <w:t>6</w:t>
            </w:r>
          </w:p>
        </w:tc>
        <w:tc>
          <w:tcPr>
            <w:tcW w:w="1276" w:type="dxa"/>
            <w:vMerge/>
            <w:vAlign w:val="center"/>
          </w:tcPr>
          <w:p w:rsidR="007C1925" w:rsidRPr="00DA1616" w:rsidRDefault="007C1925" w:rsidP="005908E2">
            <w:pPr>
              <w:jc w:val="center"/>
              <w:outlineLvl w:val="1"/>
              <w:rPr>
                <w:rFonts w:ascii="Times New Roman" w:hAnsi="Times New Roman"/>
              </w:rPr>
            </w:pPr>
          </w:p>
        </w:tc>
        <w:tc>
          <w:tcPr>
            <w:tcW w:w="1843" w:type="dxa"/>
            <w:vMerge/>
            <w:vAlign w:val="center"/>
          </w:tcPr>
          <w:p w:rsidR="007C1925" w:rsidRPr="00DA1616" w:rsidRDefault="007C1925" w:rsidP="005908E2">
            <w:pPr>
              <w:jc w:val="center"/>
              <w:outlineLvl w:val="1"/>
              <w:rPr>
                <w:rFonts w:ascii="Times New Roman" w:hAnsi="Times New Roman"/>
              </w:rPr>
            </w:pPr>
          </w:p>
        </w:tc>
        <w:tc>
          <w:tcPr>
            <w:tcW w:w="1842" w:type="dxa"/>
            <w:vAlign w:val="center"/>
          </w:tcPr>
          <w:p w:rsidR="007C1925" w:rsidRPr="00DA1616" w:rsidRDefault="007C1925" w:rsidP="005908E2">
            <w:pPr>
              <w:jc w:val="center"/>
              <w:outlineLvl w:val="1"/>
              <w:rPr>
                <w:rStyle w:val="FontStyle201"/>
                <w:i w:val="0"/>
              </w:rPr>
            </w:pPr>
            <w:r w:rsidRPr="00DA1616">
              <w:rPr>
                <w:rStyle w:val="FontStyle201"/>
                <w:i w:val="0"/>
              </w:rPr>
              <w:t>ул. Клинки, 7</w:t>
            </w:r>
          </w:p>
        </w:tc>
        <w:tc>
          <w:tcPr>
            <w:tcW w:w="3828" w:type="dxa"/>
            <w:vMerge/>
          </w:tcPr>
          <w:p w:rsidR="007C1925" w:rsidRPr="00DA1616" w:rsidRDefault="007C1925" w:rsidP="005908E2">
            <w:pPr>
              <w:jc w:val="center"/>
              <w:outlineLvl w:val="1"/>
              <w:rPr>
                <w:rFonts w:ascii="Times New Roman" w:hAnsi="Times New Roman"/>
              </w:rPr>
            </w:pPr>
          </w:p>
        </w:tc>
      </w:tr>
      <w:tr w:rsidR="007C1925" w:rsidRPr="00DA1616" w:rsidTr="00CA0BAA">
        <w:trPr>
          <w:trHeight w:val="527"/>
        </w:trPr>
        <w:tc>
          <w:tcPr>
            <w:tcW w:w="1384" w:type="dxa"/>
            <w:vAlign w:val="center"/>
          </w:tcPr>
          <w:p w:rsidR="007C1925" w:rsidRPr="00DA1616" w:rsidRDefault="007C1925" w:rsidP="005908E2">
            <w:pPr>
              <w:jc w:val="center"/>
              <w:outlineLvl w:val="1"/>
              <w:rPr>
                <w:rFonts w:ascii="Times New Roman" w:hAnsi="Times New Roman"/>
              </w:rPr>
            </w:pPr>
            <w:r w:rsidRPr="00DA1616">
              <w:rPr>
                <w:rFonts w:ascii="Times New Roman" w:hAnsi="Times New Roman"/>
              </w:rPr>
              <w:t>3</w:t>
            </w:r>
          </w:p>
        </w:tc>
        <w:tc>
          <w:tcPr>
            <w:tcW w:w="1276" w:type="dxa"/>
            <w:vAlign w:val="center"/>
          </w:tcPr>
          <w:p w:rsidR="007C1925" w:rsidRPr="00DA1616" w:rsidRDefault="007C1925" w:rsidP="005908E2">
            <w:pPr>
              <w:jc w:val="center"/>
              <w:outlineLvl w:val="1"/>
              <w:rPr>
                <w:rFonts w:ascii="Times New Roman" w:hAnsi="Times New Roman"/>
              </w:rPr>
            </w:pPr>
            <w:r w:rsidRPr="00DA1616">
              <w:rPr>
                <w:rFonts w:ascii="Times New Roman" w:hAnsi="Times New Roman"/>
              </w:rPr>
              <w:t>каждые 20 минут</w:t>
            </w:r>
          </w:p>
        </w:tc>
        <w:tc>
          <w:tcPr>
            <w:tcW w:w="1843" w:type="dxa"/>
            <w:vAlign w:val="center"/>
          </w:tcPr>
          <w:p w:rsidR="007C1925" w:rsidRPr="00DA1616" w:rsidRDefault="007C1925" w:rsidP="005908E2">
            <w:pPr>
              <w:jc w:val="center"/>
              <w:outlineLvl w:val="1"/>
              <w:rPr>
                <w:rFonts w:ascii="Times New Roman" w:hAnsi="Times New Roman"/>
              </w:rPr>
            </w:pPr>
            <w:r w:rsidRPr="00DA1616">
              <w:rPr>
                <w:rFonts w:ascii="Times New Roman" w:hAnsi="Times New Roman"/>
              </w:rPr>
              <w:t>в непрерывном режиме</w:t>
            </w:r>
          </w:p>
        </w:tc>
        <w:tc>
          <w:tcPr>
            <w:tcW w:w="1842" w:type="dxa"/>
            <w:vAlign w:val="center"/>
          </w:tcPr>
          <w:p w:rsidR="007C1925" w:rsidRPr="00DA1616" w:rsidRDefault="007C1925" w:rsidP="005908E2">
            <w:pPr>
              <w:jc w:val="center"/>
              <w:outlineLvl w:val="1"/>
              <w:rPr>
                <w:rStyle w:val="FontStyle201"/>
                <w:i w:val="0"/>
              </w:rPr>
            </w:pPr>
            <w:r w:rsidRPr="00DA1616">
              <w:rPr>
                <w:rStyle w:val="FontStyle201"/>
                <w:i w:val="0"/>
              </w:rPr>
              <w:t>ул. 9 мая ,7</w:t>
            </w:r>
          </w:p>
        </w:tc>
        <w:tc>
          <w:tcPr>
            <w:tcW w:w="3828" w:type="dxa"/>
          </w:tcPr>
          <w:p w:rsidR="007C1925" w:rsidRPr="00DA1616" w:rsidRDefault="00E9786E" w:rsidP="005908E2">
            <w:pPr>
              <w:outlineLvl w:val="1"/>
              <w:rPr>
                <w:rFonts w:ascii="Times New Roman" w:hAnsi="Times New Roman"/>
              </w:rPr>
            </w:pPr>
            <w:r w:rsidRPr="00DA1616">
              <w:rPr>
                <w:rFonts w:ascii="Times New Roman" w:hAnsi="Times New Roman"/>
              </w:rPr>
              <w:t xml:space="preserve">диоксид серы, </w:t>
            </w:r>
            <w:r w:rsidR="007C1925" w:rsidRPr="00DA1616">
              <w:rPr>
                <w:rFonts w:ascii="Times New Roman" w:hAnsi="Times New Roman"/>
              </w:rPr>
              <w:t xml:space="preserve">оксид углерода, диоксид и оксид азота, озон, </w:t>
            </w:r>
            <w:r w:rsidRPr="00DA1616">
              <w:rPr>
                <w:rFonts w:ascii="Times New Roman" w:hAnsi="Times New Roman"/>
              </w:rPr>
              <w:t xml:space="preserve">сероводород, </w:t>
            </w:r>
            <w:r w:rsidR="007C1925" w:rsidRPr="00DA1616">
              <w:rPr>
                <w:rFonts w:ascii="Times New Roman" w:hAnsi="Times New Roman"/>
              </w:rPr>
              <w:t>сумма углеводородов, аммиак, метан</w:t>
            </w:r>
          </w:p>
        </w:tc>
      </w:tr>
    </w:tbl>
    <w:p w:rsidR="00156D90" w:rsidRPr="00DA1616" w:rsidRDefault="00156D90" w:rsidP="005908E2">
      <w:pPr>
        <w:jc w:val="center"/>
        <w:rPr>
          <w:rFonts w:ascii="Times New Roman" w:hAnsi="Times New Roman"/>
          <w:i/>
          <w:iCs/>
          <w:noProof/>
          <w:lang w:eastAsia="ru-RU" w:bidi="ar-SA"/>
        </w:rPr>
      </w:pPr>
    </w:p>
    <w:p w:rsidR="000230CE" w:rsidRPr="00DA1616" w:rsidRDefault="003D1D17" w:rsidP="005908E2">
      <w:pPr>
        <w:jc w:val="center"/>
        <w:rPr>
          <w:rFonts w:ascii="Times New Roman" w:hAnsi="Times New Roman"/>
          <w:noProof/>
          <w:lang w:eastAsia="ru-RU" w:bidi="ar-SA"/>
        </w:rPr>
      </w:pPr>
      <w:r w:rsidRPr="00DA1616">
        <w:rPr>
          <w:rFonts w:ascii="Times New Roman" w:hAnsi="Times New Roman"/>
          <w:i/>
          <w:noProof/>
          <w:lang w:eastAsia="ru-RU" w:bidi="ar-SA"/>
        </w:rPr>
        <w:drawing>
          <wp:inline distT="0" distB="0" distL="0" distR="0">
            <wp:extent cx="6438462" cy="3263462"/>
            <wp:effectExtent l="19050" t="0" r="438" b="0"/>
            <wp:docPr id="31" name="Рисунок 12" descr="C:\Users\ww\Desktop\На бюллетень\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ww\Desktop\На бюллетень\Риддер.jpg"/>
                    <pic:cNvPicPr>
                      <a:picLocks noChangeAspect="1" noChangeArrowheads="1"/>
                    </pic:cNvPicPr>
                  </pic:nvPicPr>
                  <pic:blipFill>
                    <a:blip r:embed="rId52" cstate="print"/>
                    <a:srcRect/>
                    <a:stretch>
                      <a:fillRect/>
                    </a:stretch>
                  </pic:blipFill>
                  <pic:spPr bwMode="auto">
                    <a:xfrm>
                      <a:off x="0" y="0"/>
                      <a:ext cx="6432550" cy="3260465"/>
                    </a:xfrm>
                    <a:prstGeom prst="rect">
                      <a:avLst/>
                    </a:prstGeom>
                    <a:noFill/>
                    <a:ln w="9525">
                      <a:noFill/>
                      <a:miter lim="800000"/>
                      <a:headEnd/>
                      <a:tailEnd/>
                    </a:ln>
                  </pic:spPr>
                </pic:pic>
              </a:graphicData>
            </a:graphic>
          </wp:inline>
        </w:drawing>
      </w:r>
    </w:p>
    <w:p w:rsidR="00624E33" w:rsidRPr="00DA1616" w:rsidRDefault="00174951" w:rsidP="005908E2">
      <w:pPr>
        <w:ind w:right="-375"/>
        <w:jc w:val="center"/>
        <w:rPr>
          <w:rFonts w:ascii="Times New Roman" w:hAnsi="Times New Roman"/>
        </w:rPr>
      </w:pPr>
      <w:r w:rsidRPr="00DA1616">
        <w:rPr>
          <w:rFonts w:ascii="Times New Roman" w:hAnsi="Times New Roman"/>
        </w:rPr>
        <w:t>Рис.5.2. С</w:t>
      </w:r>
      <w:r w:rsidR="000C0B3E" w:rsidRPr="00DA1616">
        <w:rPr>
          <w:rFonts w:ascii="Times New Roman" w:hAnsi="Times New Roman"/>
        </w:rPr>
        <w:t>хема</w:t>
      </w:r>
      <w:r w:rsidRPr="00DA1616">
        <w:rPr>
          <w:rFonts w:ascii="Times New Roman" w:hAnsi="Times New Roman"/>
        </w:rPr>
        <w:t xml:space="preserve"> расположения стационарной сети наблюдений за загрязнением</w:t>
      </w:r>
    </w:p>
    <w:p w:rsidR="000C0B3E" w:rsidRPr="00DA1616" w:rsidRDefault="00174951" w:rsidP="005908E2">
      <w:pPr>
        <w:ind w:right="-375"/>
        <w:jc w:val="center"/>
        <w:rPr>
          <w:rFonts w:ascii="Times New Roman" w:hAnsi="Times New Roman"/>
        </w:rPr>
      </w:pPr>
      <w:r w:rsidRPr="00DA1616">
        <w:rPr>
          <w:rFonts w:ascii="Times New Roman" w:hAnsi="Times New Roman"/>
        </w:rPr>
        <w:t xml:space="preserve"> атмосферного воздуха </w:t>
      </w:r>
      <w:r w:rsidR="000C0B3E" w:rsidRPr="00DA1616">
        <w:rPr>
          <w:rFonts w:ascii="Times New Roman" w:hAnsi="Times New Roman"/>
        </w:rPr>
        <w:t xml:space="preserve">города  </w:t>
      </w:r>
      <w:r w:rsidR="004D6C3B" w:rsidRPr="00DA1616">
        <w:rPr>
          <w:rFonts w:ascii="Times New Roman" w:hAnsi="Times New Roman"/>
        </w:rPr>
        <w:t>Риддер</w:t>
      </w:r>
    </w:p>
    <w:p w:rsidR="00043DDA" w:rsidRPr="00DA1616" w:rsidRDefault="00043DDA" w:rsidP="005908E2">
      <w:pPr>
        <w:ind w:right="-375"/>
        <w:jc w:val="center"/>
        <w:rPr>
          <w:rFonts w:ascii="Times New Roman" w:hAnsi="Times New Roman"/>
        </w:rPr>
      </w:pPr>
    </w:p>
    <w:p w:rsidR="007B4317" w:rsidRPr="00DA1616" w:rsidRDefault="007B431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Pr="00DA1616">
        <w:rPr>
          <w:rFonts w:ascii="Times New Roman" w:hAnsi="Times New Roman"/>
          <w:sz w:val="28"/>
          <w:szCs w:val="28"/>
        </w:rPr>
        <w:t>По данным стационар</w:t>
      </w:r>
      <w:r w:rsidR="00E33D1B" w:rsidRPr="00DA1616">
        <w:rPr>
          <w:rFonts w:ascii="Times New Roman" w:hAnsi="Times New Roman"/>
          <w:sz w:val="28"/>
          <w:szCs w:val="28"/>
        </w:rPr>
        <w:t xml:space="preserve">ной сети наблюдений (рис.5.2) </w:t>
      </w:r>
      <w:r w:rsidRPr="00DA1616">
        <w:rPr>
          <w:rFonts w:ascii="Times New Roman" w:hAnsi="Times New Roman"/>
          <w:sz w:val="28"/>
          <w:szCs w:val="28"/>
        </w:rPr>
        <w:t xml:space="preserve">атмосферный воздух города в целом характеризуется </w:t>
      </w:r>
      <w:r w:rsidR="00043DDA" w:rsidRPr="00DA1616">
        <w:rPr>
          <w:rFonts w:ascii="Times New Roman" w:hAnsi="Times New Roman"/>
          <w:b/>
          <w:i/>
          <w:sz w:val="28"/>
          <w:szCs w:val="28"/>
          <w:lang w:val="kk-KZ"/>
        </w:rPr>
        <w:t>повышенным</w:t>
      </w:r>
      <w:r w:rsidRPr="00DA1616">
        <w:rPr>
          <w:rFonts w:ascii="Times New Roman" w:hAnsi="Times New Roman"/>
          <w:b/>
          <w:i/>
          <w:sz w:val="28"/>
          <w:szCs w:val="28"/>
        </w:rPr>
        <w:t>уровнем загрязнения</w:t>
      </w:r>
      <w:r w:rsidR="00093954" w:rsidRPr="00DA1616">
        <w:rPr>
          <w:rFonts w:ascii="Times New Roman" w:hAnsi="Times New Roman"/>
          <w:sz w:val="28"/>
          <w:szCs w:val="28"/>
        </w:rPr>
        <w:t>.</w:t>
      </w:r>
      <w:r w:rsidR="0051711B" w:rsidRPr="00DA1616">
        <w:rPr>
          <w:rFonts w:ascii="Times New Roman" w:hAnsi="Times New Roman"/>
          <w:sz w:val="28"/>
          <w:szCs w:val="28"/>
        </w:rPr>
        <w:t xml:space="preserve">Он определялся значениями СИ = </w:t>
      </w:r>
      <w:r w:rsidR="00E9786E" w:rsidRPr="00DA1616">
        <w:rPr>
          <w:rFonts w:ascii="Times New Roman" w:hAnsi="Times New Roman"/>
          <w:sz w:val="28"/>
          <w:szCs w:val="28"/>
          <w:lang w:val="kk-KZ"/>
        </w:rPr>
        <w:t>3</w:t>
      </w:r>
      <w:r w:rsidR="0051711B" w:rsidRPr="00DA1616">
        <w:rPr>
          <w:rFonts w:ascii="Times New Roman" w:hAnsi="Times New Roman"/>
          <w:sz w:val="28"/>
          <w:szCs w:val="28"/>
          <w:lang w:val="kk-KZ"/>
        </w:rPr>
        <w:t xml:space="preserve"> и </w:t>
      </w:r>
      <w:r w:rsidR="0051711B" w:rsidRPr="00DA1616">
        <w:rPr>
          <w:rFonts w:ascii="Times New Roman" w:hAnsi="Times New Roman"/>
          <w:sz w:val="28"/>
          <w:szCs w:val="28"/>
        </w:rPr>
        <w:t xml:space="preserve">НП равным </w:t>
      </w:r>
      <w:r w:rsidR="00E9786E" w:rsidRPr="00DA1616">
        <w:rPr>
          <w:rFonts w:ascii="Times New Roman" w:hAnsi="Times New Roman"/>
          <w:sz w:val="28"/>
          <w:szCs w:val="28"/>
          <w:lang w:val="kk-KZ"/>
        </w:rPr>
        <w:t>1</w:t>
      </w:r>
      <w:r w:rsidR="00A50A00" w:rsidRPr="00DA1616">
        <w:rPr>
          <w:rFonts w:ascii="Times New Roman" w:hAnsi="Times New Roman"/>
          <w:sz w:val="28"/>
          <w:szCs w:val="28"/>
          <w:lang w:val="kk-KZ"/>
        </w:rPr>
        <w:t>4</w:t>
      </w:r>
      <w:r w:rsidR="0051711B" w:rsidRPr="00DA1616">
        <w:rPr>
          <w:rFonts w:ascii="Times New Roman" w:hAnsi="Times New Roman"/>
          <w:sz w:val="28"/>
          <w:szCs w:val="28"/>
        </w:rPr>
        <w:t>%</w:t>
      </w:r>
      <w:r w:rsidR="00156D90" w:rsidRPr="00DA1616">
        <w:rPr>
          <w:rFonts w:ascii="Times New Roman" w:hAnsi="Times New Roman"/>
          <w:sz w:val="28"/>
          <w:szCs w:val="28"/>
        </w:rPr>
        <w:t>(</w:t>
      </w:r>
      <w:r w:rsidR="00303156" w:rsidRPr="00DA1616">
        <w:rPr>
          <w:rFonts w:ascii="Times New Roman" w:hAnsi="Times New Roman"/>
          <w:sz w:val="28"/>
          <w:szCs w:val="28"/>
        </w:rPr>
        <w:t>рис. 1, 2</w:t>
      </w:r>
      <w:r w:rsidR="0051711B" w:rsidRPr="00DA1616">
        <w:rPr>
          <w:rFonts w:ascii="Times New Roman" w:hAnsi="Times New Roman"/>
          <w:sz w:val="28"/>
          <w:szCs w:val="28"/>
        </w:rPr>
        <w:t>).</w:t>
      </w:r>
      <w:r w:rsidR="00786F42" w:rsidRPr="00DA1616">
        <w:rPr>
          <w:rFonts w:ascii="Times New Roman" w:hAnsi="Times New Roman"/>
          <w:sz w:val="28"/>
          <w:szCs w:val="28"/>
        </w:rPr>
        <w:t xml:space="preserve"> Город более всего загрязнен </w:t>
      </w:r>
      <w:r w:rsidR="00786F42" w:rsidRPr="00DA1616">
        <w:rPr>
          <w:rFonts w:ascii="Times New Roman" w:hAnsi="Times New Roman"/>
          <w:b/>
          <w:sz w:val="28"/>
          <w:szCs w:val="28"/>
          <w:lang w:val="kk-KZ"/>
        </w:rPr>
        <w:t xml:space="preserve">сероводородом </w:t>
      </w:r>
      <w:r w:rsidR="00786F42" w:rsidRPr="00DA1616">
        <w:rPr>
          <w:rFonts w:ascii="Times New Roman" w:hAnsi="Times New Roman"/>
          <w:sz w:val="28"/>
          <w:szCs w:val="28"/>
          <w:lang w:val="kk-KZ"/>
        </w:rPr>
        <w:t>(в районе №1 поста)</w:t>
      </w:r>
      <w:r w:rsidR="00786F42" w:rsidRPr="00DA1616">
        <w:rPr>
          <w:rFonts w:ascii="Times New Roman" w:hAnsi="Times New Roman"/>
          <w:sz w:val="28"/>
          <w:szCs w:val="28"/>
        </w:rPr>
        <w:t>.</w:t>
      </w:r>
    </w:p>
    <w:p w:rsidR="007B4317" w:rsidRPr="00DA1616" w:rsidRDefault="00043DDA" w:rsidP="005908E2">
      <w:pPr>
        <w:tabs>
          <w:tab w:val="left" w:pos="5529"/>
        </w:tabs>
        <w:ind w:firstLine="709"/>
        <w:jc w:val="both"/>
        <w:rPr>
          <w:rFonts w:ascii="Times New Roman" w:hAnsi="Times New Roman"/>
          <w:sz w:val="28"/>
          <w:szCs w:val="28"/>
          <w:lang w:val="kk-KZ"/>
        </w:rPr>
      </w:pPr>
      <w:r w:rsidRPr="00DA1616">
        <w:rPr>
          <w:rFonts w:ascii="Times New Roman" w:hAnsi="Times New Roman"/>
          <w:sz w:val="28"/>
          <w:szCs w:val="28"/>
        </w:rPr>
        <w:t>В целом по городу средн</w:t>
      </w:r>
      <w:r w:rsidR="00454116" w:rsidRPr="00DA1616">
        <w:rPr>
          <w:rFonts w:ascii="Times New Roman" w:hAnsi="Times New Roman"/>
          <w:sz w:val="28"/>
          <w:szCs w:val="28"/>
        </w:rPr>
        <w:t>яя</w:t>
      </w:r>
      <w:r w:rsidRPr="00DA1616">
        <w:rPr>
          <w:rFonts w:ascii="Times New Roman" w:hAnsi="Times New Roman"/>
          <w:sz w:val="28"/>
          <w:szCs w:val="28"/>
        </w:rPr>
        <w:t xml:space="preserve"> концентрация</w:t>
      </w:r>
      <w:r w:rsidR="006B1C63" w:rsidRPr="00DA1616">
        <w:rPr>
          <w:rFonts w:ascii="Times New Roman" w:hAnsi="Times New Roman"/>
          <w:sz w:val="28"/>
          <w:szCs w:val="28"/>
          <w:lang w:val="kk-KZ"/>
        </w:rPr>
        <w:t>диоксида серы</w:t>
      </w:r>
      <w:r w:rsidR="00793CD7" w:rsidRPr="00DA1616">
        <w:rPr>
          <w:rFonts w:ascii="Times New Roman" w:hAnsi="Times New Roman"/>
          <w:sz w:val="28"/>
          <w:szCs w:val="28"/>
          <w:lang w:val="kk-KZ"/>
        </w:rPr>
        <w:t xml:space="preserve"> </w:t>
      </w:r>
      <w:r w:rsidRPr="00DA1616">
        <w:rPr>
          <w:rFonts w:ascii="Times New Roman" w:hAnsi="Times New Roman"/>
          <w:sz w:val="28"/>
          <w:szCs w:val="28"/>
        </w:rPr>
        <w:t xml:space="preserve">составила </w:t>
      </w:r>
      <w:r w:rsidR="00031CED" w:rsidRPr="00DA1616">
        <w:rPr>
          <w:rFonts w:ascii="Times New Roman" w:hAnsi="Times New Roman"/>
          <w:sz w:val="28"/>
          <w:szCs w:val="28"/>
        </w:rPr>
        <w:t xml:space="preserve">– </w:t>
      </w:r>
      <w:r w:rsidR="006B1C63" w:rsidRPr="00DA1616">
        <w:rPr>
          <w:rFonts w:ascii="Times New Roman" w:hAnsi="Times New Roman"/>
          <w:sz w:val="28"/>
          <w:szCs w:val="28"/>
          <w:lang w:val="kk-KZ"/>
        </w:rPr>
        <w:t>1</w:t>
      </w:r>
      <w:r w:rsidR="00031CED" w:rsidRPr="00DA1616">
        <w:rPr>
          <w:rFonts w:ascii="Times New Roman" w:hAnsi="Times New Roman"/>
          <w:sz w:val="28"/>
          <w:szCs w:val="28"/>
        </w:rPr>
        <w:t>,</w:t>
      </w:r>
      <w:r w:rsidR="00E9786E" w:rsidRPr="00DA1616">
        <w:rPr>
          <w:rFonts w:ascii="Times New Roman" w:hAnsi="Times New Roman"/>
          <w:sz w:val="28"/>
          <w:szCs w:val="28"/>
        </w:rPr>
        <w:t>3</w:t>
      </w:r>
      <w:r w:rsidR="00031CED" w:rsidRPr="00DA1616">
        <w:rPr>
          <w:rFonts w:ascii="Times New Roman" w:hAnsi="Times New Roman"/>
          <w:sz w:val="28"/>
          <w:szCs w:val="28"/>
        </w:rPr>
        <w:t xml:space="preserve"> ПДК</w:t>
      </w:r>
      <w:r w:rsidR="00031CED" w:rsidRPr="00DA1616">
        <w:rPr>
          <w:rFonts w:ascii="Times New Roman" w:hAnsi="Times New Roman"/>
          <w:sz w:val="28"/>
          <w:szCs w:val="28"/>
          <w:vertAlign w:val="subscript"/>
        </w:rPr>
        <w:t>с.с.</w:t>
      </w:r>
      <w:r w:rsidR="00031CED" w:rsidRPr="00DA1616">
        <w:rPr>
          <w:rFonts w:ascii="Times New Roman" w:hAnsi="Times New Roman"/>
          <w:sz w:val="28"/>
          <w:szCs w:val="28"/>
        </w:rPr>
        <w:t>,</w:t>
      </w:r>
      <w:r w:rsidR="006B1C63" w:rsidRPr="00DA1616">
        <w:rPr>
          <w:rFonts w:ascii="Times New Roman" w:hAnsi="Times New Roman"/>
          <w:sz w:val="28"/>
          <w:szCs w:val="28"/>
          <w:lang w:val="kk-KZ"/>
        </w:rPr>
        <w:t xml:space="preserve">озона </w:t>
      </w:r>
      <w:r w:rsidR="006B1C63" w:rsidRPr="00DA1616">
        <w:rPr>
          <w:rFonts w:ascii="Times New Roman" w:hAnsi="Times New Roman"/>
          <w:sz w:val="28"/>
          <w:szCs w:val="28"/>
        </w:rPr>
        <w:t xml:space="preserve">– </w:t>
      </w:r>
      <w:r w:rsidR="006B1C63" w:rsidRPr="00DA1616">
        <w:rPr>
          <w:rFonts w:ascii="Times New Roman" w:hAnsi="Times New Roman"/>
          <w:sz w:val="28"/>
          <w:szCs w:val="28"/>
          <w:lang w:val="kk-KZ"/>
        </w:rPr>
        <w:t>1</w:t>
      </w:r>
      <w:r w:rsidR="006B1C63" w:rsidRPr="00DA1616">
        <w:rPr>
          <w:rFonts w:ascii="Times New Roman" w:hAnsi="Times New Roman"/>
          <w:sz w:val="28"/>
          <w:szCs w:val="28"/>
        </w:rPr>
        <w:t>,</w:t>
      </w:r>
      <w:r w:rsidR="00E9786E" w:rsidRPr="00DA1616">
        <w:rPr>
          <w:rFonts w:ascii="Times New Roman" w:hAnsi="Times New Roman"/>
          <w:sz w:val="28"/>
          <w:szCs w:val="28"/>
          <w:lang w:val="kk-KZ"/>
        </w:rPr>
        <w:t>4</w:t>
      </w:r>
      <w:r w:rsidR="006B1C63" w:rsidRPr="00DA1616">
        <w:rPr>
          <w:rFonts w:ascii="Times New Roman" w:hAnsi="Times New Roman"/>
          <w:sz w:val="28"/>
          <w:szCs w:val="28"/>
        </w:rPr>
        <w:t xml:space="preserve"> ПДК</w:t>
      </w:r>
      <w:r w:rsidR="006B1C63" w:rsidRPr="00DA1616">
        <w:rPr>
          <w:rFonts w:ascii="Times New Roman" w:hAnsi="Times New Roman"/>
          <w:sz w:val="28"/>
          <w:szCs w:val="28"/>
          <w:vertAlign w:val="subscript"/>
        </w:rPr>
        <w:t>с.с.</w:t>
      </w:r>
      <w:r w:rsidR="006B1C63" w:rsidRPr="00DA1616">
        <w:rPr>
          <w:rFonts w:ascii="Times New Roman" w:hAnsi="Times New Roman"/>
          <w:sz w:val="28"/>
          <w:szCs w:val="28"/>
        </w:rPr>
        <w:t xml:space="preserve">, </w:t>
      </w:r>
      <w:r w:rsidRPr="00DA1616">
        <w:rPr>
          <w:rFonts w:ascii="Times New Roman" w:hAnsi="Times New Roman"/>
          <w:sz w:val="28"/>
          <w:szCs w:val="28"/>
        </w:rPr>
        <w:t>другие</w:t>
      </w:r>
      <w:r w:rsidR="007B4317" w:rsidRPr="00DA1616">
        <w:rPr>
          <w:rFonts w:ascii="Times New Roman" w:hAnsi="Times New Roman"/>
          <w:sz w:val="28"/>
          <w:szCs w:val="28"/>
        </w:rPr>
        <w:t xml:space="preserve"> загрязня</w:t>
      </w:r>
      <w:r w:rsidRPr="00DA1616">
        <w:rPr>
          <w:rFonts w:ascii="Times New Roman" w:hAnsi="Times New Roman"/>
          <w:sz w:val="28"/>
          <w:szCs w:val="28"/>
        </w:rPr>
        <w:t>ющие</w:t>
      </w:r>
      <w:r w:rsidR="00031CED" w:rsidRPr="00DA1616">
        <w:rPr>
          <w:rFonts w:ascii="Times New Roman" w:hAnsi="Times New Roman"/>
          <w:sz w:val="28"/>
          <w:szCs w:val="28"/>
        </w:rPr>
        <w:t xml:space="preserve"> веществ</w:t>
      </w:r>
      <w:r w:rsidRPr="00DA1616">
        <w:rPr>
          <w:rFonts w:ascii="Times New Roman" w:hAnsi="Times New Roman"/>
          <w:sz w:val="28"/>
          <w:szCs w:val="28"/>
        </w:rPr>
        <w:t>а</w:t>
      </w:r>
      <w:r w:rsidR="00031CED" w:rsidRPr="00DA1616">
        <w:rPr>
          <w:rFonts w:ascii="Times New Roman" w:hAnsi="Times New Roman"/>
          <w:sz w:val="28"/>
          <w:szCs w:val="28"/>
        </w:rPr>
        <w:t xml:space="preserve"> – не превышали ПДК</w:t>
      </w:r>
      <w:r w:rsidR="00BD4240" w:rsidRPr="00DA1616">
        <w:rPr>
          <w:rFonts w:ascii="Times New Roman" w:hAnsi="Times New Roman"/>
          <w:sz w:val="28"/>
          <w:szCs w:val="28"/>
        </w:rPr>
        <w:t xml:space="preserve">(таблица </w:t>
      </w:r>
      <w:r w:rsidR="004105D0" w:rsidRPr="00DA1616">
        <w:rPr>
          <w:rFonts w:ascii="Times New Roman" w:hAnsi="Times New Roman"/>
          <w:sz w:val="28"/>
          <w:szCs w:val="28"/>
        </w:rPr>
        <w:t>1</w:t>
      </w:r>
      <w:r w:rsidR="00540704" w:rsidRPr="00DA1616">
        <w:rPr>
          <w:rFonts w:ascii="Times New Roman" w:hAnsi="Times New Roman"/>
          <w:sz w:val="28"/>
          <w:szCs w:val="28"/>
        </w:rPr>
        <w:t>)</w:t>
      </w:r>
      <w:r w:rsidR="007B4317" w:rsidRPr="00DA1616">
        <w:rPr>
          <w:rFonts w:ascii="Times New Roman" w:hAnsi="Times New Roman"/>
          <w:sz w:val="28"/>
          <w:szCs w:val="28"/>
        </w:rPr>
        <w:t>.</w:t>
      </w:r>
    </w:p>
    <w:p w:rsidR="00043DDA" w:rsidRPr="00DA1616" w:rsidRDefault="00043DDA" w:rsidP="005908E2">
      <w:pPr>
        <w:tabs>
          <w:tab w:val="left" w:pos="5529"/>
        </w:tabs>
        <w:ind w:firstLine="709"/>
        <w:jc w:val="both"/>
        <w:rPr>
          <w:rFonts w:ascii="Times New Roman" w:hAnsi="Times New Roman"/>
          <w:sz w:val="28"/>
          <w:szCs w:val="28"/>
          <w:lang w:val="kk-KZ"/>
        </w:rPr>
      </w:pPr>
      <w:r w:rsidRPr="00DA1616">
        <w:rPr>
          <w:rFonts w:ascii="Times New Roman" w:hAnsi="Times New Roman"/>
          <w:sz w:val="28"/>
          <w:szCs w:val="28"/>
        </w:rPr>
        <w:t xml:space="preserve">Число случаев превышенияболее 1 </w:t>
      </w:r>
      <w:r w:rsidR="00BE13C6" w:rsidRPr="00DA1616">
        <w:rPr>
          <w:rFonts w:ascii="Times New Roman" w:hAnsi="Times New Roman"/>
          <w:sz w:val="28"/>
          <w:szCs w:val="28"/>
        </w:rPr>
        <w:t>ПДК</w:t>
      </w:r>
      <w:r w:rsidR="00BE13C6" w:rsidRPr="00DA1616">
        <w:rPr>
          <w:rFonts w:ascii="Times New Roman" w:hAnsi="Times New Roman"/>
          <w:sz w:val="28"/>
          <w:szCs w:val="28"/>
          <w:vertAlign w:val="subscript"/>
        </w:rPr>
        <w:t xml:space="preserve">м.р. </w:t>
      </w:r>
      <w:r w:rsidRPr="00DA1616">
        <w:rPr>
          <w:rFonts w:ascii="Times New Roman" w:hAnsi="Times New Roman"/>
          <w:sz w:val="28"/>
          <w:szCs w:val="28"/>
        </w:rPr>
        <w:t>з</w:t>
      </w:r>
      <w:r w:rsidR="000A5C0F" w:rsidRPr="00DA1616">
        <w:rPr>
          <w:rFonts w:ascii="Times New Roman" w:hAnsi="Times New Roman"/>
          <w:sz w:val="28"/>
          <w:szCs w:val="28"/>
        </w:rPr>
        <w:t xml:space="preserve">афиксировано по </w:t>
      </w:r>
      <w:r w:rsidR="00E9786E" w:rsidRPr="00DA1616">
        <w:rPr>
          <w:rFonts w:ascii="Times New Roman" w:hAnsi="Times New Roman"/>
          <w:sz w:val="28"/>
          <w:szCs w:val="28"/>
        </w:rPr>
        <w:t>диоксиду серы – 14, сероводороду</w:t>
      </w:r>
      <w:r w:rsidR="000A5C0F" w:rsidRPr="00DA1616">
        <w:rPr>
          <w:rFonts w:ascii="Times New Roman" w:hAnsi="Times New Roman"/>
          <w:sz w:val="28"/>
          <w:szCs w:val="28"/>
        </w:rPr>
        <w:t xml:space="preserve"> – </w:t>
      </w:r>
      <w:r w:rsidR="00E9786E" w:rsidRPr="00DA1616">
        <w:rPr>
          <w:rFonts w:ascii="Times New Roman" w:hAnsi="Times New Roman"/>
          <w:sz w:val="28"/>
          <w:szCs w:val="28"/>
        </w:rPr>
        <w:t>330</w:t>
      </w:r>
      <w:r w:rsidR="000A5C0F" w:rsidRPr="00DA1616">
        <w:rPr>
          <w:rFonts w:ascii="Times New Roman" w:hAnsi="Times New Roman"/>
          <w:sz w:val="28"/>
          <w:szCs w:val="28"/>
          <w:lang w:val="kk-KZ"/>
        </w:rPr>
        <w:t xml:space="preserve"> случа</w:t>
      </w:r>
      <w:r w:rsidR="00E9786E" w:rsidRPr="00DA1616">
        <w:rPr>
          <w:rFonts w:ascii="Times New Roman" w:hAnsi="Times New Roman"/>
          <w:sz w:val="28"/>
          <w:szCs w:val="28"/>
          <w:lang w:val="kk-KZ"/>
        </w:rPr>
        <w:t>ев</w:t>
      </w:r>
      <w:r w:rsidRPr="00DA1616">
        <w:rPr>
          <w:rFonts w:ascii="Times New Roman" w:hAnsi="Times New Roman"/>
          <w:sz w:val="28"/>
          <w:szCs w:val="28"/>
        </w:rPr>
        <w:t>(таблица 1).</w:t>
      </w:r>
    </w:p>
    <w:p w:rsidR="00043DDA" w:rsidRPr="00DA1616" w:rsidRDefault="00043DDA" w:rsidP="005908E2">
      <w:pPr>
        <w:tabs>
          <w:tab w:val="left" w:pos="5529"/>
        </w:tabs>
        <w:jc w:val="both"/>
        <w:rPr>
          <w:rFonts w:ascii="Times New Roman" w:hAnsi="Times New Roman"/>
          <w:sz w:val="28"/>
          <w:szCs w:val="28"/>
        </w:rPr>
      </w:pPr>
    </w:p>
    <w:p w:rsidR="002219FB" w:rsidRPr="00DA1616" w:rsidRDefault="002219FB" w:rsidP="005908E2">
      <w:pPr>
        <w:tabs>
          <w:tab w:val="left" w:pos="5529"/>
        </w:tabs>
        <w:ind w:firstLine="709"/>
        <w:jc w:val="both"/>
        <w:rPr>
          <w:rFonts w:ascii="Times New Roman" w:hAnsi="Times New Roman"/>
          <w:sz w:val="28"/>
          <w:szCs w:val="28"/>
        </w:rPr>
      </w:pPr>
    </w:p>
    <w:p w:rsidR="00135906" w:rsidRPr="00DA1616" w:rsidRDefault="00D170F4" w:rsidP="005908E2">
      <w:pPr>
        <w:jc w:val="center"/>
        <w:rPr>
          <w:rFonts w:ascii="Times New Roman" w:hAnsi="Times New Roman"/>
          <w:b/>
          <w:sz w:val="28"/>
          <w:szCs w:val="28"/>
        </w:rPr>
      </w:pPr>
      <w:r w:rsidRPr="00DA1616">
        <w:rPr>
          <w:rFonts w:ascii="Times New Roman" w:hAnsi="Times New Roman"/>
          <w:b/>
          <w:sz w:val="28"/>
          <w:szCs w:val="28"/>
          <w:lang w:val="kk-KZ"/>
        </w:rPr>
        <w:t xml:space="preserve">5.3 </w:t>
      </w:r>
      <w:r w:rsidR="00135906" w:rsidRPr="00DA1616">
        <w:rPr>
          <w:rFonts w:ascii="Times New Roman" w:hAnsi="Times New Roman"/>
          <w:b/>
          <w:sz w:val="28"/>
          <w:szCs w:val="28"/>
        </w:rPr>
        <w:t>Состояние загрязнения атмосферного воздуха по городу Семей</w:t>
      </w:r>
    </w:p>
    <w:p w:rsidR="0019130F" w:rsidRPr="00DA1616" w:rsidRDefault="0019130F" w:rsidP="005908E2">
      <w:pPr>
        <w:pStyle w:val="Style19"/>
        <w:widowControl/>
        <w:spacing w:line="240" w:lineRule="auto"/>
        <w:ind w:firstLine="706"/>
        <w:rPr>
          <w:rStyle w:val="FontStyle204"/>
          <w:sz w:val="16"/>
          <w:szCs w:val="16"/>
        </w:rPr>
      </w:pPr>
    </w:p>
    <w:p w:rsidR="00C97194"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 на</w:t>
      </w:r>
      <w:r w:rsidR="00F33843" w:rsidRPr="00DA1616">
        <w:rPr>
          <w:rStyle w:val="FontStyle204"/>
          <w:sz w:val="28"/>
          <w:szCs w:val="28"/>
        </w:rPr>
        <w:t>4</w:t>
      </w:r>
      <w:r w:rsidRPr="00DA1616">
        <w:rPr>
          <w:rStyle w:val="FontStyle204"/>
          <w:sz w:val="28"/>
          <w:szCs w:val="28"/>
        </w:rPr>
        <w:t>стационарных постах</w:t>
      </w:r>
      <w:r w:rsidR="009E7063" w:rsidRPr="00DA1616">
        <w:rPr>
          <w:rFonts w:ascii="Times New Roman" w:hAnsi="Times New Roman"/>
          <w:sz w:val="28"/>
          <w:szCs w:val="28"/>
        </w:rPr>
        <w:t xml:space="preserve"> (</w:t>
      </w:r>
      <w:r w:rsidR="00C00EA4" w:rsidRPr="00DA1616">
        <w:rPr>
          <w:rFonts w:ascii="Times New Roman" w:hAnsi="Times New Roman"/>
          <w:sz w:val="28"/>
          <w:szCs w:val="28"/>
        </w:rPr>
        <w:t>рис.5.3</w:t>
      </w:r>
      <w:r w:rsidRPr="00DA1616">
        <w:rPr>
          <w:rFonts w:ascii="Times New Roman" w:hAnsi="Times New Roman"/>
          <w:sz w:val="28"/>
          <w:szCs w:val="28"/>
        </w:rPr>
        <w:t xml:space="preserve">, таблица </w:t>
      </w:r>
      <w:r w:rsidR="00156D90" w:rsidRPr="00DA1616">
        <w:rPr>
          <w:rFonts w:ascii="Times New Roman" w:hAnsi="Times New Roman"/>
          <w:sz w:val="28"/>
          <w:szCs w:val="28"/>
        </w:rPr>
        <w:t>5.3</w:t>
      </w:r>
      <w:r w:rsidRPr="00DA1616">
        <w:rPr>
          <w:rFonts w:ascii="Times New Roman" w:hAnsi="Times New Roman"/>
          <w:sz w:val="28"/>
          <w:szCs w:val="28"/>
        </w:rPr>
        <w:t>)</w:t>
      </w:r>
      <w:r w:rsidRPr="00DA1616">
        <w:rPr>
          <w:rStyle w:val="FontStyle201"/>
          <w:sz w:val="28"/>
          <w:szCs w:val="28"/>
        </w:rPr>
        <w:t>.</w:t>
      </w:r>
    </w:p>
    <w:p w:rsidR="00554A6A" w:rsidRPr="00DA1616" w:rsidRDefault="00554A6A"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156D90" w:rsidRPr="00DA1616">
        <w:rPr>
          <w:rFonts w:ascii="Times New Roman" w:hAnsi="Times New Roman"/>
        </w:rPr>
        <w:t>5.3</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1555"/>
        <w:gridCol w:w="2131"/>
        <w:gridCol w:w="1975"/>
        <w:gridCol w:w="3226"/>
      </w:tblGrid>
      <w:tr w:rsidR="0038744F" w:rsidRPr="00DA1616" w:rsidTr="0038744F">
        <w:trPr>
          <w:trHeight w:val="573"/>
        </w:trPr>
        <w:tc>
          <w:tcPr>
            <w:tcW w:w="617" w:type="pct"/>
            <w:vAlign w:val="center"/>
          </w:tcPr>
          <w:p w:rsidR="0038744F" w:rsidRPr="00DA1616" w:rsidRDefault="0038744F" w:rsidP="005908E2">
            <w:pPr>
              <w:jc w:val="center"/>
              <w:outlineLvl w:val="1"/>
              <w:rPr>
                <w:rFonts w:ascii="Times New Roman" w:hAnsi="Times New Roman"/>
                <w:b/>
              </w:rPr>
            </w:pPr>
            <w:r w:rsidRPr="00DA1616">
              <w:rPr>
                <w:rFonts w:ascii="Times New Roman" w:hAnsi="Times New Roman"/>
                <w:b/>
              </w:rPr>
              <w:t>Номер</w:t>
            </w:r>
          </w:p>
          <w:p w:rsidR="0038744F" w:rsidRPr="00DA1616" w:rsidRDefault="0038744F" w:rsidP="005908E2">
            <w:pPr>
              <w:jc w:val="center"/>
              <w:outlineLvl w:val="1"/>
              <w:rPr>
                <w:rFonts w:ascii="Times New Roman" w:hAnsi="Times New Roman"/>
                <w:b/>
              </w:rPr>
            </w:pPr>
            <w:r w:rsidRPr="00DA1616">
              <w:rPr>
                <w:rFonts w:ascii="Times New Roman" w:hAnsi="Times New Roman"/>
                <w:b/>
              </w:rPr>
              <w:t>поста</w:t>
            </w:r>
          </w:p>
        </w:tc>
        <w:tc>
          <w:tcPr>
            <w:tcW w:w="767" w:type="pct"/>
            <w:vAlign w:val="center"/>
          </w:tcPr>
          <w:p w:rsidR="0038744F" w:rsidRPr="00DA1616" w:rsidRDefault="0038744F" w:rsidP="005908E2">
            <w:pPr>
              <w:jc w:val="center"/>
              <w:outlineLvl w:val="1"/>
              <w:rPr>
                <w:rFonts w:ascii="Times New Roman" w:hAnsi="Times New Roman"/>
                <w:b/>
              </w:rPr>
            </w:pPr>
            <w:r w:rsidRPr="00DA1616">
              <w:rPr>
                <w:rFonts w:ascii="Times New Roman" w:hAnsi="Times New Roman"/>
                <w:b/>
              </w:rPr>
              <w:t>Сроки отбора</w:t>
            </w:r>
          </w:p>
        </w:tc>
        <w:tc>
          <w:tcPr>
            <w:tcW w:w="1051" w:type="pct"/>
            <w:vAlign w:val="center"/>
          </w:tcPr>
          <w:p w:rsidR="0038744F" w:rsidRPr="00DA1616" w:rsidRDefault="0038744F"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974" w:type="pct"/>
            <w:vAlign w:val="center"/>
          </w:tcPr>
          <w:p w:rsidR="0038744F" w:rsidRPr="00DA1616" w:rsidRDefault="0038744F" w:rsidP="005908E2">
            <w:pPr>
              <w:jc w:val="center"/>
              <w:outlineLvl w:val="1"/>
              <w:rPr>
                <w:rFonts w:ascii="Times New Roman" w:hAnsi="Times New Roman"/>
                <w:b/>
              </w:rPr>
            </w:pPr>
            <w:r w:rsidRPr="00DA1616">
              <w:rPr>
                <w:rFonts w:ascii="Times New Roman" w:hAnsi="Times New Roman"/>
                <w:b/>
              </w:rPr>
              <w:t>Адрес поста</w:t>
            </w:r>
          </w:p>
        </w:tc>
        <w:tc>
          <w:tcPr>
            <w:tcW w:w="1591" w:type="pct"/>
          </w:tcPr>
          <w:p w:rsidR="0038744F" w:rsidRPr="00DA1616" w:rsidRDefault="0038744F" w:rsidP="005908E2">
            <w:pPr>
              <w:jc w:val="center"/>
              <w:outlineLvl w:val="1"/>
              <w:rPr>
                <w:rFonts w:ascii="Times New Roman" w:hAnsi="Times New Roman"/>
                <w:b/>
              </w:rPr>
            </w:pPr>
            <w:r w:rsidRPr="00DA1616">
              <w:rPr>
                <w:rFonts w:ascii="Times New Roman" w:hAnsi="Times New Roman"/>
                <w:b/>
              </w:rPr>
              <w:t>Определяемые примеси</w:t>
            </w:r>
          </w:p>
        </w:tc>
      </w:tr>
      <w:tr w:rsidR="0038744F" w:rsidRPr="00DA1616" w:rsidTr="0038744F">
        <w:trPr>
          <w:trHeight w:val="178"/>
        </w:trPr>
        <w:tc>
          <w:tcPr>
            <w:tcW w:w="617" w:type="pct"/>
            <w:vAlign w:val="center"/>
          </w:tcPr>
          <w:p w:rsidR="0038744F" w:rsidRPr="00DA1616" w:rsidRDefault="0038744F" w:rsidP="005908E2">
            <w:pPr>
              <w:jc w:val="center"/>
              <w:outlineLvl w:val="1"/>
              <w:rPr>
                <w:rFonts w:ascii="Times New Roman" w:hAnsi="Times New Roman"/>
              </w:rPr>
            </w:pPr>
            <w:r w:rsidRPr="00DA1616">
              <w:rPr>
                <w:rFonts w:ascii="Times New Roman" w:hAnsi="Times New Roman"/>
              </w:rPr>
              <w:t>2</w:t>
            </w:r>
          </w:p>
        </w:tc>
        <w:tc>
          <w:tcPr>
            <w:tcW w:w="767" w:type="pct"/>
            <w:vMerge w:val="restart"/>
            <w:vAlign w:val="center"/>
          </w:tcPr>
          <w:p w:rsidR="0038744F" w:rsidRPr="00DA1616" w:rsidRDefault="0038744F" w:rsidP="005908E2">
            <w:pPr>
              <w:jc w:val="center"/>
              <w:outlineLvl w:val="1"/>
              <w:rPr>
                <w:rFonts w:ascii="Times New Roman" w:hAnsi="Times New Roman"/>
              </w:rPr>
            </w:pPr>
            <w:r w:rsidRPr="00DA1616">
              <w:rPr>
                <w:rFonts w:ascii="Times New Roman" w:hAnsi="Times New Roman"/>
              </w:rPr>
              <w:t xml:space="preserve">3 раза </w:t>
            </w:r>
          </w:p>
          <w:p w:rsidR="0038744F" w:rsidRPr="00DA1616" w:rsidRDefault="0038744F" w:rsidP="005908E2">
            <w:pPr>
              <w:jc w:val="center"/>
              <w:outlineLvl w:val="1"/>
              <w:rPr>
                <w:rFonts w:ascii="Times New Roman" w:hAnsi="Times New Roman"/>
              </w:rPr>
            </w:pPr>
            <w:r w:rsidRPr="00DA1616">
              <w:rPr>
                <w:rFonts w:ascii="Times New Roman" w:hAnsi="Times New Roman"/>
              </w:rPr>
              <w:t>в сутки</w:t>
            </w:r>
          </w:p>
        </w:tc>
        <w:tc>
          <w:tcPr>
            <w:tcW w:w="1051" w:type="pct"/>
            <w:vMerge w:val="restart"/>
            <w:vAlign w:val="center"/>
          </w:tcPr>
          <w:p w:rsidR="0038744F" w:rsidRPr="00DA1616" w:rsidRDefault="0038744F"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974" w:type="pct"/>
            <w:vAlign w:val="center"/>
          </w:tcPr>
          <w:p w:rsidR="0038744F" w:rsidRPr="00DA1616" w:rsidRDefault="0038744F" w:rsidP="005908E2">
            <w:pPr>
              <w:jc w:val="center"/>
              <w:outlineLvl w:val="1"/>
              <w:rPr>
                <w:rStyle w:val="FontStyle201"/>
              </w:rPr>
            </w:pPr>
            <w:r w:rsidRPr="00DA1616">
              <w:rPr>
                <w:rStyle w:val="FontStyle201"/>
                <w:i w:val="0"/>
              </w:rPr>
              <w:t>пересечение улиц Рыскулова и Глинки</w:t>
            </w:r>
          </w:p>
        </w:tc>
        <w:tc>
          <w:tcPr>
            <w:tcW w:w="1591" w:type="pct"/>
          </w:tcPr>
          <w:p w:rsidR="0038744F" w:rsidRPr="00DA1616" w:rsidRDefault="0038744F" w:rsidP="005908E2">
            <w:pPr>
              <w:outlineLvl w:val="1"/>
              <w:rPr>
                <w:rFonts w:ascii="Times New Roman" w:hAnsi="Times New Roman"/>
              </w:rPr>
            </w:pPr>
            <w:r w:rsidRPr="00DA1616">
              <w:rPr>
                <w:rFonts w:ascii="Times New Roman" w:hAnsi="Times New Roman"/>
              </w:rPr>
              <w:t>взвешенные вещества, диоксид серы, оксид углерода, диоксид азота</w:t>
            </w:r>
          </w:p>
        </w:tc>
      </w:tr>
      <w:tr w:rsidR="0038744F" w:rsidRPr="00DA1616" w:rsidTr="0038744F">
        <w:trPr>
          <w:trHeight w:val="116"/>
        </w:trPr>
        <w:tc>
          <w:tcPr>
            <w:tcW w:w="617" w:type="pct"/>
            <w:vAlign w:val="center"/>
          </w:tcPr>
          <w:p w:rsidR="0038744F" w:rsidRPr="00DA1616" w:rsidRDefault="0038744F" w:rsidP="005908E2">
            <w:pPr>
              <w:jc w:val="center"/>
              <w:outlineLvl w:val="1"/>
              <w:rPr>
                <w:rFonts w:ascii="Times New Roman" w:hAnsi="Times New Roman"/>
              </w:rPr>
            </w:pPr>
            <w:r w:rsidRPr="00DA1616">
              <w:rPr>
                <w:rFonts w:ascii="Times New Roman" w:hAnsi="Times New Roman"/>
              </w:rPr>
              <w:t>4</w:t>
            </w:r>
          </w:p>
        </w:tc>
        <w:tc>
          <w:tcPr>
            <w:tcW w:w="767" w:type="pct"/>
            <w:vMerge/>
          </w:tcPr>
          <w:p w:rsidR="0038744F" w:rsidRPr="00DA1616" w:rsidRDefault="0038744F" w:rsidP="005908E2">
            <w:pPr>
              <w:jc w:val="center"/>
              <w:outlineLvl w:val="1"/>
              <w:rPr>
                <w:rFonts w:ascii="Times New Roman" w:hAnsi="Times New Roman"/>
              </w:rPr>
            </w:pPr>
          </w:p>
        </w:tc>
        <w:tc>
          <w:tcPr>
            <w:tcW w:w="1051" w:type="pct"/>
            <w:vMerge/>
          </w:tcPr>
          <w:p w:rsidR="0038744F" w:rsidRPr="00DA1616" w:rsidRDefault="0038744F" w:rsidP="005908E2">
            <w:pPr>
              <w:jc w:val="center"/>
              <w:outlineLvl w:val="1"/>
              <w:rPr>
                <w:rFonts w:ascii="Times New Roman" w:hAnsi="Times New Roman"/>
              </w:rPr>
            </w:pPr>
          </w:p>
        </w:tc>
        <w:tc>
          <w:tcPr>
            <w:tcW w:w="974" w:type="pct"/>
          </w:tcPr>
          <w:p w:rsidR="0038744F" w:rsidRPr="00DA1616" w:rsidRDefault="0038744F" w:rsidP="005908E2">
            <w:pPr>
              <w:jc w:val="center"/>
              <w:outlineLvl w:val="1"/>
              <w:rPr>
                <w:rFonts w:ascii="Times New Roman" w:hAnsi="Times New Roman"/>
                <w:i/>
              </w:rPr>
            </w:pPr>
            <w:r w:rsidRPr="00DA1616">
              <w:rPr>
                <w:rStyle w:val="FontStyle201"/>
                <w:i w:val="0"/>
              </w:rPr>
              <w:t>343 квартал (район детского сада)</w:t>
            </w:r>
          </w:p>
        </w:tc>
        <w:tc>
          <w:tcPr>
            <w:tcW w:w="1591" w:type="pct"/>
          </w:tcPr>
          <w:p w:rsidR="0038744F" w:rsidRPr="00DA1616" w:rsidRDefault="0038744F" w:rsidP="005908E2">
            <w:pPr>
              <w:outlineLvl w:val="1"/>
              <w:rPr>
                <w:rFonts w:ascii="Times New Roman" w:hAnsi="Times New Roman"/>
              </w:rPr>
            </w:pPr>
            <w:r w:rsidRPr="00DA1616">
              <w:rPr>
                <w:rFonts w:ascii="Times New Roman" w:hAnsi="Times New Roman"/>
              </w:rPr>
              <w:t>взвешенные вещества, диоксид серы, оксид углерода, диоксид азота, фенол</w:t>
            </w:r>
          </w:p>
        </w:tc>
      </w:tr>
      <w:tr w:rsidR="0038744F" w:rsidRPr="00DA1616" w:rsidTr="0038744F">
        <w:trPr>
          <w:trHeight w:val="153"/>
        </w:trPr>
        <w:tc>
          <w:tcPr>
            <w:tcW w:w="617" w:type="pct"/>
            <w:vAlign w:val="center"/>
          </w:tcPr>
          <w:p w:rsidR="0038744F" w:rsidRPr="00DA1616" w:rsidRDefault="0038744F" w:rsidP="005908E2">
            <w:pPr>
              <w:jc w:val="center"/>
              <w:outlineLvl w:val="1"/>
              <w:rPr>
                <w:rFonts w:ascii="Times New Roman" w:hAnsi="Times New Roman"/>
              </w:rPr>
            </w:pPr>
            <w:r w:rsidRPr="00DA1616">
              <w:rPr>
                <w:rFonts w:ascii="Times New Roman" w:hAnsi="Times New Roman"/>
              </w:rPr>
              <w:t>1</w:t>
            </w:r>
          </w:p>
        </w:tc>
        <w:tc>
          <w:tcPr>
            <w:tcW w:w="767" w:type="pct"/>
            <w:vMerge w:val="restart"/>
            <w:vAlign w:val="center"/>
          </w:tcPr>
          <w:p w:rsidR="0038744F" w:rsidRPr="00DA1616" w:rsidRDefault="0038744F" w:rsidP="005908E2">
            <w:pPr>
              <w:jc w:val="center"/>
              <w:outlineLvl w:val="1"/>
              <w:rPr>
                <w:rFonts w:ascii="Times New Roman" w:hAnsi="Times New Roman"/>
              </w:rPr>
            </w:pPr>
            <w:r w:rsidRPr="00DA1616">
              <w:rPr>
                <w:rFonts w:ascii="Times New Roman" w:hAnsi="Times New Roman"/>
              </w:rPr>
              <w:t>каждые 20 минут</w:t>
            </w:r>
          </w:p>
        </w:tc>
        <w:tc>
          <w:tcPr>
            <w:tcW w:w="1051" w:type="pct"/>
            <w:vMerge w:val="restart"/>
            <w:vAlign w:val="center"/>
          </w:tcPr>
          <w:p w:rsidR="0038744F" w:rsidRPr="00DA1616" w:rsidRDefault="0038744F" w:rsidP="005908E2">
            <w:pPr>
              <w:jc w:val="center"/>
              <w:rPr>
                <w:rFonts w:ascii="Times New Roman" w:hAnsi="Times New Roman"/>
              </w:rPr>
            </w:pPr>
            <w:r w:rsidRPr="00DA1616">
              <w:rPr>
                <w:rFonts w:ascii="Times New Roman" w:hAnsi="Times New Roman"/>
              </w:rPr>
              <w:t>в непрерывном режиме</w:t>
            </w:r>
          </w:p>
        </w:tc>
        <w:tc>
          <w:tcPr>
            <w:tcW w:w="974" w:type="pct"/>
            <w:vAlign w:val="center"/>
          </w:tcPr>
          <w:p w:rsidR="0038744F" w:rsidRPr="00DA1616" w:rsidRDefault="0038744F" w:rsidP="005908E2">
            <w:pPr>
              <w:jc w:val="center"/>
              <w:outlineLvl w:val="1"/>
              <w:rPr>
                <w:rStyle w:val="FontStyle201"/>
              </w:rPr>
            </w:pPr>
            <w:r w:rsidRPr="00DA1616">
              <w:rPr>
                <w:rStyle w:val="FontStyle201"/>
                <w:i w:val="0"/>
              </w:rPr>
              <w:t>ул. Найманбаева, 189</w:t>
            </w:r>
          </w:p>
        </w:tc>
        <w:tc>
          <w:tcPr>
            <w:tcW w:w="1591" w:type="pct"/>
          </w:tcPr>
          <w:p w:rsidR="0038744F" w:rsidRPr="00DA1616" w:rsidRDefault="00E9786E" w:rsidP="005908E2">
            <w:pPr>
              <w:outlineLvl w:val="1"/>
              <w:rPr>
                <w:rFonts w:ascii="Times New Roman" w:hAnsi="Times New Roman"/>
              </w:rPr>
            </w:pPr>
            <w:r w:rsidRPr="00DA1616">
              <w:rPr>
                <w:rFonts w:ascii="Times New Roman" w:hAnsi="Times New Roman"/>
              </w:rPr>
              <w:t xml:space="preserve">диоксид серы, </w:t>
            </w:r>
            <w:r w:rsidR="0038744F" w:rsidRPr="00DA1616">
              <w:rPr>
                <w:rFonts w:ascii="Times New Roman" w:hAnsi="Times New Roman"/>
              </w:rPr>
              <w:t xml:space="preserve">оксид углерода, диоксид и оксид азота, </w:t>
            </w:r>
            <w:r w:rsidRPr="00DA1616">
              <w:rPr>
                <w:rFonts w:ascii="Times New Roman" w:hAnsi="Times New Roman"/>
              </w:rPr>
              <w:t xml:space="preserve">озон, сероводород, </w:t>
            </w:r>
            <w:r w:rsidR="0038744F" w:rsidRPr="00DA1616">
              <w:rPr>
                <w:rFonts w:ascii="Times New Roman" w:hAnsi="Times New Roman"/>
              </w:rPr>
              <w:t>сумма углеводородов, метан</w:t>
            </w:r>
          </w:p>
        </w:tc>
      </w:tr>
      <w:tr w:rsidR="0038744F" w:rsidRPr="00DA1616" w:rsidTr="0038744F">
        <w:trPr>
          <w:trHeight w:val="153"/>
        </w:trPr>
        <w:tc>
          <w:tcPr>
            <w:tcW w:w="617" w:type="pct"/>
            <w:vAlign w:val="center"/>
          </w:tcPr>
          <w:p w:rsidR="0038744F" w:rsidRPr="00DA1616" w:rsidRDefault="0038744F" w:rsidP="005908E2">
            <w:pPr>
              <w:jc w:val="center"/>
              <w:outlineLvl w:val="1"/>
              <w:rPr>
                <w:rFonts w:ascii="Times New Roman" w:hAnsi="Times New Roman"/>
              </w:rPr>
            </w:pPr>
            <w:r w:rsidRPr="00DA1616">
              <w:rPr>
                <w:rFonts w:ascii="Times New Roman" w:hAnsi="Times New Roman"/>
              </w:rPr>
              <w:t>3</w:t>
            </w:r>
          </w:p>
        </w:tc>
        <w:tc>
          <w:tcPr>
            <w:tcW w:w="767" w:type="pct"/>
            <w:vMerge/>
            <w:vAlign w:val="center"/>
          </w:tcPr>
          <w:p w:rsidR="0038744F" w:rsidRPr="00DA1616" w:rsidRDefault="0038744F" w:rsidP="005908E2">
            <w:pPr>
              <w:jc w:val="center"/>
              <w:outlineLvl w:val="1"/>
              <w:rPr>
                <w:rFonts w:ascii="Times New Roman" w:hAnsi="Times New Roman"/>
              </w:rPr>
            </w:pPr>
          </w:p>
        </w:tc>
        <w:tc>
          <w:tcPr>
            <w:tcW w:w="1051" w:type="pct"/>
            <w:vMerge/>
            <w:vAlign w:val="center"/>
          </w:tcPr>
          <w:p w:rsidR="0038744F" w:rsidRPr="00DA1616" w:rsidRDefault="0038744F" w:rsidP="005908E2">
            <w:pPr>
              <w:jc w:val="center"/>
              <w:rPr>
                <w:rFonts w:ascii="Times New Roman" w:hAnsi="Times New Roman"/>
              </w:rPr>
            </w:pPr>
          </w:p>
        </w:tc>
        <w:tc>
          <w:tcPr>
            <w:tcW w:w="974" w:type="pct"/>
            <w:vAlign w:val="center"/>
          </w:tcPr>
          <w:p w:rsidR="0038744F" w:rsidRPr="00DA1616" w:rsidRDefault="0038744F" w:rsidP="005908E2">
            <w:pPr>
              <w:jc w:val="center"/>
              <w:outlineLvl w:val="1"/>
              <w:rPr>
                <w:rStyle w:val="FontStyle201"/>
                <w:i w:val="0"/>
              </w:rPr>
            </w:pPr>
            <w:r w:rsidRPr="00DA1616">
              <w:rPr>
                <w:rStyle w:val="FontStyle201"/>
                <w:i w:val="0"/>
              </w:rPr>
              <w:t>ул. Аэрологическая станция, 1</w:t>
            </w:r>
          </w:p>
        </w:tc>
        <w:tc>
          <w:tcPr>
            <w:tcW w:w="1591" w:type="pct"/>
          </w:tcPr>
          <w:p w:rsidR="0038744F" w:rsidRPr="00DA1616" w:rsidRDefault="0092163A" w:rsidP="005908E2">
            <w:pPr>
              <w:outlineLvl w:val="1"/>
              <w:rPr>
                <w:rFonts w:ascii="Times New Roman" w:hAnsi="Times New Roman"/>
              </w:rPr>
            </w:pPr>
            <w:r w:rsidRPr="00DA1616">
              <w:rPr>
                <w:rFonts w:ascii="Times New Roman" w:hAnsi="Times New Roman"/>
              </w:rPr>
              <w:t xml:space="preserve">оксид углерода, диоксид и оксид азота, озон, аммиак, </w:t>
            </w:r>
            <w:r w:rsidR="0038744F" w:rsidRPr="00DA1616">
              <w:rPr>
                <w:rFonts w:ascii="Times New Roman" w:hAnsi="Times New Roman"/>
              </w:rPr>
              <w:t>сумма углеводородов, метан</w:t>
            </w:r>
          </w:p>
        </w:tc>
      </w:tr>
    </w:tbl>
    <w:p w:rsidR="00F04715" w:rsidRPr="00DA1616" w:rsidRDefault="00F04715" w:rsidP="005908E2">
      <w:pPr>
        <w:jc w:val="both"/>
        <w:rPr>
          <w:rFonts w:ascii="Times New Roman" w:hAnsi="Times New Roman"/>
          <w:b/>
        </w:rPr>
      </w:pPr>
    </w:p>
    <w:p w:rsidR="00715D70" w:rsidRPr="00DA1616" w:rsidRDefault="003D1D17" w:rsidP="005908E2">
      <w:pPr>
        <w:jc w:val="center"/>
        <w:rPr>
          <w:rFonts w:ascii="Times New Roman" w:hAnsi="Times New Roman"/>
          <w:b/>
        </w:rPr>
      </w:pPr>
      <w:r w:rsidRPr="00DA1616">
        <w:rPr>
          <w:rFonts w:ascii="Times New Roman" w:hAnsi="Times New Roman"/>
          <w:b/>
          <w:noProof/>
          <w:lang w:eastAsia="ru-RU" w:bidi="ar-SA"/>
        </w:rPr>
        <w:drawing>
          <wp:inline distT="0" distB="0" distL="0" distR="0">
            <wp:extent cx="6294755" cy="3285490"/>
            <wp:effectExtent l="19050" t="0" r="0" b="0"/>
            <wp:docPr id="32" name="Рисунок 13" descr="C:\Users\ww\Desktop\На бюллетень\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ww\Desktop\На бюллетень\Семей.jpg"/>
                    <pic:cNvPicPr>
                      <a:picLocks noChangeAspect="1" noChangeArrowheads="1"/>
                    </pic:cNvPicPr>
                  </pic:nvPicPr>
                  <pic:blipFill>
                    <a:blip r:embed="rId53" cstate="print"/>
                    <a:srcRect/>
                    <a:stretch>
                      <a:fillRect/>
                    </a:stretch>
                  </pic:blipFill>
                  <pic:spPr bwMode="auto">
                    <a:xfrm>
                      <a:off x="0" y="0"/>
                      <a:ext cx="6294755" cy="3285490"/>
                    </a:xfrm>
                    <a:prstGeom prst="rect">
                      <a:avLst/>
                    </a:prstGeom>
                    <a:noFill/>
                    <a:ln w="9525">
                      <a:noFill/>
                      <a:miter lim="800000"/>
                      <a:headEnd/>
                      <a:tailEnd/>
                    </a:ln>
                  </pic:spPr>
                </pic:pic>
              </a:graphicData>
            </a:graphic>
          </wp:inline>
        </w:drawing>
      </w:r>
    </w:p>
    <w:p w:rsidR="00F91F14" w:rsidRPr="00DA1616" w:rsidRDefault="00F91F14" w:rsidP="005908E2">
      <w:pPr>
        <w:ind w:right="-375"/>
        <w:jc w:val="center"/>
        <w:rPr>
          <w:rFonts w:ascii="Times New Roman" w:hAnsi="Times New Roman"/>
        </w:rPr>
      </w:pPr>
      <w:r w:rsidRPr="00DA1616">
        <w:rPr>
          <w:rFonts w:ascii="Times New Roman" w:hAnsi="Times New Roman"/>
        </w:rPr>
        <w:t xml:space="preserve">Рис.5.3 Схема </w:t>
      </w:r>
      <w:r w:rsidR="000C0B3E" w:rsidRPr="00DA1616">
        <w:rPr>
          <w:rFonts w:ascii="Times New Roman" w:hAnsi="Times New Roman"/>
        </w:rPr>
        <w:t>расположени</w:t>
      </w:r>
      <w:r w:rsidRPr="00DA1616">
        <w:rPr>
          <w:rFonts w:ascii="Times New Roman" w:hAnsi="Times New Roman"/>
        </w:rPr>
        <w:t xml:space="preserve">я </w:t>
      </w:r>
      <w:r w:rsidR="000C0B3E" w:rsidRPr="00DA1616">
        <w:rPr>
          <w:rFonts w:ascii="Times New Roman" w:hAnsi="Times New Roman"/>
        </w:rPr>
        <w:t>стационарной сети наблюдений</w:t>
      </w:r>
    </w:p>
    <w:p w:rsidR="000C0B3E" w:rsidRPr="00DA1616" w:rsidRDefault="000C0B3E" w:rsidP="005908E2">
      <w:pPr>
        <w:ind w:right="-375"/>
        <w:jc w:val="center"/>
        <w:rPr>
          <w:rFonts w:ascii="Times New Roman" w:hAnsi="Times New Roman"/>
        </w:rPr>
      </w:pPr>
      <w:r w:rsidRPr="00DA1616">
        <w:rPr>
          <w:rFonts w:ascii="Times New Roman" w:hAnsi="Times New Roman"/>
        </w:rPr>
        <w:t>за загрязнением атмосферного воздуха</w:t>
      </w:r>
      <w:r w:rsidR="00F91F14" w:rsidRPr="00DA1616">
        <w:rPr>
          <w:rFonts w:ascii="Times New Roman" w:hAnsi="Times New Roman"/>
        </w:rPr>
        <w:t xml:space="preserve"> города Семей</w:t>
      </w:r>
    </w:p>
    <w:p w:rsidR="00C10C2F" w:rsidRPr="00DA1616" w:rsidRDefault="00C10C2F" w:rsidP="005908E2">
      <w:pPr>
        <w:ind w:right="-375"/>
        <w:jc w:val="center"/>
        <w:rPr>
          <w:rFonts w:ascii="Times New Roman" w:hAnsi="Times New Roman"/>
          <w:lang w:val="kk-KZ"/>
        </w:rPr>
      </w:pPr>
    </w:p>
    <w:p w:rsidR="003B6D1E" w:rsidRPr="00DA1616" w:rsidRDefault="007B431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D170F4" w:rsidRPr="00DA1616">
        <w:rPr>
          <w:rFonts w:ascii="Times New Roman" w:hAnsi="Times New Roman"/>
          <w:b/>
          <w:i/>
          <w:sz w:val="28"/>
          <w:szCs w:val="28"/>
        </w:rPr>
        <w:t xml:space="preserve"> </w:t>
      </w:r>
      <w:r w:rsidR="00F1256A" w:rsidRPr="00DA1616">
        <w:rPr>
          <w:rFonts w:ascii="Times New Roman" w:hAnsi="Times New Roman"/>
          <w:sz w:val="28"/>
          <w:szCs w:val="28"/>
        </w:rPr>
        <w:t>П</w:t>
      </w:r>
      <w:r w:rsidRPr="00DA1616">
        <w:rPr>
          <w:rFonts w:ascii="Times New Roman" w:hAnsi="Times New Roman"/>
          <w:sz w:val="28"/>
          <w:szCs w:val="28"/>
        </w:rPr>
        <w:t>о данным стаци</w:t>
      </w:r>
      <w:r w:rsidR="003166DC" w:rsidRPr="00DA1616">
        <w:rPr>
          <w:rFonts w:ascii="Times New Roman" w:hAnsi="Times New Roman"/>
          <w:sz w:val="28"/>
          <w:szCs w:val="28"/>
        </w:rPr>
        <w:t>онарной сети наблюдений (рис.5.3</w:t>
      </w:r>
      <w:r w:rsidRPr="00DA1616">
        <w:rPr>
          <w:rFonts w:ascii="Times New Roman" w:hAnsi="Times New Roman"/>
          <w:sz w:val="28"/>
          <w:szCs w:val="28"/>
        </w:rPr>
        <w:t xml:space="preserve">) атмосферный воздух города характеризуется </w:t>
      </w:r>
      <w:r w:rsidR="0055571D" w:rsidRPr="00DA1616">
        <w:rPr>
          <w:rFonts w:ascii="Times New Roman" w:hAnsi="Times New Roman"/>
          <w:b/>
          <w:i/>
          <w:sz w:val="28"/>
          <w:szCs w:val="28"/>
          <w:lang w:val="kk-KZ"/>
        </w:rPr>
        <w:t>повышенным</w:t>
      </w:r>
      <w:r w:rsidR="00D170F4" w:rsidRPr="00DA1616">
        <w:rPr>
          <w:rFonts w:ascii="Times New Roman" w:hAnsi="Times New Roman"/>
          <w:b/>
          <w:i/>
          <w:sz w:val="28"/>
          <w:szCs w:val="28"/>
          <w:lang w:val="kk-KZ"/>
        </w:rPr>
        <w:t xml:space="preserve"> </w:t>
      </w:r>
      <w:r w:rsidRPr="00DA1616">
        <w:rPr>
          <w:rFonts w:ascii="Times New Roman" w:hAnsi="Times New Roman"/>
          <w:b/>
          <w:i/>
          <w:sz w:val="28"/>
          <w:szCs w:val="28"/>
        </w:rPr>
        <w:t>уровнем загрязнения</w:t>
      </w:r>
      <w:r w:rsidR="00197EC4" w:rsidRPr="00DA1616">
        <w:rPr>
          <w:rFonts w:ascii="Times New Roman" w:hAnsi="Times New Roman"/>
          <w:sz w:val="28"/>
          <w:szCs w:val="28"/>
        </w:rPr>
        <w:t>,</w:t>
      </w:r>
      <w:r w:rsidR="00D170F4" w:rsidRPr="00DA1616">
        <w:rPr>
          <w:rFonts w:ascii="Times New Roman" w:hAnsi="Times New Roman"/>
          <w:sz w:val="28"/>
          <w:szCs w:val="28"/>
        </w:rPr>
        <w:t xml:space="preserve"> </w:t>
      </w:r>
      <w:r w:rsidR="00197EC4" w:rsidRPr="00DA1616">
        <w:rPr>
          <w:rFonts w:ascii="Times New Roman" w:hAnsi="Times New Roman"/>
          <w:sz w:val="28"/>
          <w:szCs w:val="28"/>
        </w:rPr>
        <w:t>о</w:t>
      </w:r>
      <w:r w:rsidRPr="00DA1616">
        <w:rPr>
          <w:rFonts w:ascii="Times New Roman" w:hAnsi="Times New Roman"/>
          <w:sz w:val="28"/>
          <w:szCs w:val="28"/>
        </w:rPr>
        <w:t>н определя</w:t>
      </w:r>
      <w:r w:rsidR="00BA7A6B" w:rsidRPr="00DA1616">
        <w:rPr>
          <w:rFonts w:ascii="Times New Roman" w:hAnsi="Times New Roman"/>
          <w:sz w:val="28"/>
          <w:szCs w:val="28"/>
        </w:rPr>
        <w:t>л</w:t>
      </w:r>
      <w:r w:rsidRPr="00DA1616">
        <w:rPr>
          <w:rFonts w:ascii="Times New Roman" w:hAnsi="Times New Roman"/>
          <w:sz w:val="28"/>
          <w:szCs w:val="28"/>
        </w:rPr>
        <w:t>ся значени</w:t>
      </w:r>
      <w:r w:rsidR="008B399B" w:rsidRPr="00DA1616">
        <w:rPr>
          <w:rFonts w:ascii="Times New Roman" w:hAnsi="Times New Roman"/>
          <w:sz w:val="28"/>
          <w:szCs w:val="28"/>
        </w:rPr>
        <w:t>ями</w:t>
      </w:r>
      <w:r w:rsidR="00D170F4" w:rsidRPr="00DA1616">
        <w:rPr>
          <w:rFonts w:ascii="Times New Roman" w:hAnsi="Times New Roman"/>
          <w:sz w:val="28"/>
          <w:szCs w:val="28"/>
        </w:rPr>
        <w:t xml:space="preserve"> </w:t>
      </w:r>
      <w:r w:rsidR="00A14CA1" w:rsidRPr="00DA1616">
        <w:rPr>
          <w:rFonts w:ascii="Times New Roman" w:hAnsi="Times New Roman"/>
          <w:sz w:val="28"/>
          <w:szCs w:val="28"/>
        </w:rPr>
        <w:t>СИ</w:t>
      </w:r>
      <w:r w:rsidR="00781115" w:rsidRPr="00DA1616">
        <w:rPr>
          <w:rFonts w:ascii="Times New Roman" w:hAnsi="Times New Roman"/>
          <w:sz w:val="28"/>
          <w:szCs w:val="28"/>
        </w:rPr>
        <w:t xml:space="preserve"> равным </w:t>
      </w:r>
      <w:r w:rsidR="00E9786E" w:rsidRPr="00DA1616">
        <w:rPr>
          <w:rFonts w:ascii="Times New Roman" w:hAnsi="Times New Roman"/>
          <w:sz w:val="28"/>
          <w:szCs w:val="28"/>
          <w:lang w:val="kk-KZ"/>
        </w:rPr>
        <w:t>4</w:t>
      </w:r>
      <w:r w:rsidR="00D170F4" w:rsidRPr="00DA1616">
        <w:rPr>
          <w:rFonts w:ascii="Times New Roman" w:hAnsi="Times New Roman"/>
          <w:sz w:val="28"/>
          <w:szCs w:val="28"/>
          <w:lang w:val="kk-KZ"/>
        </w:rPr>
        <w:t xml:space="preserve"> </w:t>
      </w:r>
      <w:r w:rsidR="00E9786E" w:rsidRPr="00DA1616">
        <w:rPr>
          <w:rFonts w:ascii="Times New Roman" w:hAnsi="Times New Roman"/>
          <w:sz w:val="28"/>
          <w:szCs w:val="28"/>
        </w:rPr>
        <w:t>и</w:t>
      </w:r>
      <w:r w:rsidR="00D170F4" w:rsidRPr="00DA1616">
        <w:rPr>
          <w:rFonts w:ascii="Times New Roman" w:hAnsi="Times New Roman"/>
          <w:sz w:val="28"/>
          <w:szCs w:val="28"/>
        </w:rPr>
        <w:t xml:space="preserve"> </w:t>
      </w:r>
      <w:r w:rsidR="00A14CA1" w:rsidRPr="00DA1616">
        <w:rPr>
          <w:rFonts w:ascii="Times New Roman" w:hAnsi="Times New Roman"/>
          <w:sz w:val="28"/>
          <w:szCs w:val="28"/>
        </w:rPr>
        <w:t>НП</w:t>
      </w:r>
      <w:r w:rsidR="0055571D" w:rsidRPr="00DA1616">
        <w:rPr>
          <w:rFonts w:ascii="Times New Roman" w:hAnsi="Times New Roman"/>
          <w:sz w:val="28"/>
          <w:szCs w:val="28"/>
        </w:rPr>
        <w:t>=</w:t>
      </w:r>
      <w:r w:rsidR="00E9786E" w:rsidRPr="00DA1616">
        <w:rPr>
          <w:rFonts w:ascii="Times New Roman" w:hAnsi="Times New Roman"/>
          <w:sz w:val="28"/>
          <w:szCs w:val="28"/>
          <w:lang w:val="kk-KZ"/>
        </w:rPr>
        <w:t>6</w:t>
      </w:r>
      <w:r w:rsidR="00A14CA1" w:rsidRPr="00DA1616">
        <w:rPr>
          <w:rFonts w:ascii="Times New Roman" w:hAnsi="Times New Roman"/>
          <w:sz w:val="28"/>
          <w:szCs w:val="28"/>
        </w:rPr>
        <w:t>%</w:t>
      </w:r>
      <w:r w:rsidR="00D170F4" w:rsidRPr="00DA1616">
        <w:rPr>
          <w:rFonts w:ascii="Times New Roman" w:hAnsi="Times New Roman"/>
          <w:sz w:val="28"/>
          <w:szCs w:val="28"/>
        </w:rPr>
        <w:t xml:space="preserve"> </w:t>
      </w:r>
      <w:r w:rsidR="00BE13C6" w:rsidRPr="00DA1616">
        <w:rPr>
          <w:rFonts w:ascii="Times New Roman" w:hAnsi="Times New Roman"/>
          <w:sz w:val="28"/>
          <w:szCs w:val="28"/>
          <w:lang w:val="kk-KZ"/>
        </w:rPr>
        <w:t>(</w:t>
      </w:r>
      <w:r w:rsidR="00BE13C6" w:rsidRPr="00DA1616">
        <w:rPr>
          <w:rFonts w:ascii="Times New Roman" w:hAnsi="Times New Roman"/>
          <w:sz w:val="28"/>
          <w:szCs w:val="28"/>
        </w:rPr>
        <w:t>рис. 1, 2)</w:t>
      </w:r>
      <w:r w:rsidR="00902F10" w:rsidRPr="00DA1616">
        <w:rPr>
          <w:rFonts w:ascii="Times New Roman" w:hAnsi="Times New Roman"/>
          <w:sz w:val="28"/>
          <w:szCs w:val="28"/>
        </w:rPr>
        <w:t>. Воздух города более всего з</w:t>
      </w:r>
      <w:r w:rsidR="00C833DE" w:rsidRPr="00DA1616">
        <w:rPr>
          <w:rFonts w:ascii="Times New Roman" w:hAnsi="Times New Roman"/>
          <w:sz w:val="28"/>
          <w:szCs w:val="28"/>
        </w:rPr>
        <w:t xml:space="preserve">агрязнен </w:t>
      </w:r>
      <w:r w:rsidR="00E9786E" w:rsidRPr="00DA1616">
        <w:rPr>
          <w:rFonts w:ascii="Times New Roman" w:hAnsi="Times New Roman"/>
          <w:b/>
          <w:sz w:val="28"/>
          <w:szCs w:val="28"/>
          <w:lang w:val="kk-KZ"/>
        </w:rPr>
        <w:t>сероводородом</w:t>
      </w:r>
      <w:r w:rsidR="00BE13C6" w:rsidRPr="00DA1616">
        <w:rPr>
          <w:rFonts w:ascii="Times New Roman" w:hAnsi="Times New Roman"/>
          <w:sz w:val="28"/>
          <w:szCs w:val="28"/>
          <w:lang w:val="kk-KZ"/>
        </w:rPr>
        <w:t>(в районе №</w:t>
      </w:r>
      <w:r w:rsidR="00E9786E" w:rsidRPr="00DA1616">
        <w:rPr>
          <w:rFonts w:ascii="Times New Roman" w:hAnsi="Times New Roman"/>
          <w:sz w:val="28"/>
          <w:szCs w:val="28"/>
          <w:lang w:val="kk-KZ"/>
        </w:rPr>
        <w:t>1</w:t>
      </w:r>
      <w:r w:rsidR="00BE13C6" w:rsidRPr="00DA1616">
        <w:rPr>
          <w:rFonts w:ascii="Times New Roman" w:hAnsi="Times New Roman"/>
          <w:sz w:val="28"/>
          <w:szCs w:val="28"/>
          <w:lang w:val="kk-KZ"/>
        </w:rPr>
        <w:t xml:space="preserve"> поста)</w:t>
      </w:r>
      <w:r w:rsidR="003B6D1E" w:rsidRPr="00DA1616">
        <w:rPr>
          <w:rFonts w:ascii="Times New Roman" w:hAnsi="Times New Roman"/>
          <w:sz w:val="28"/>
          <w:szCs w:val="28"/>
        </w:rPr>
        <w:t xml:space="preserve">. </w:t>
      </w:r>
    </w:p>
    <w:p w:rsidR="0049738B" w:rsidRPr="00DA1616" w:rsidRDefault="008660C0"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В целом по городу с</w:t>
      </w:r>
      <w:r w:rsidR="00CB2D7C" w:rsidRPr="00DA1616">
        <w:rPr>
          <w:rFonts w:ascii="Times New Roman" w:hAnsi="Times New Roman"/>
          <w:sz w:val="28"/>
          <w:szCs w:val="28"/>
        </w:rPr>
        <w:t>редн</w:t>
      </w:r>
      <w:r w:rsidR="00454116" w:rsidRPr="00DA1616">
        <w:rPr>
          <w:rFonts w:ascii="Times New Roman" w:hAnsi="Times New Roman"/>
          <w:sz w:val="28"/>
          <w:szCs w:val="28"/>
        </w:rPr>
        <w:t>ие</w:t>
      </w:r>
      <w:r w:rsidR="00CB2D7C" w:rsidRPr="00DA1616">
        <w:rPr>
          <w:rFonts w:ascii="Times New Roman" w:hAnsi="Times New Roman"/>
          <w:sz w:val="28"/>
          <w:szCs w:val="28"/>
        </w:rPr>
        <w:t xml:space="preserve"> концентрации </w:t>
      </w:r>
      <w:r w:rsidR="00AE71EC" w:rsidRPr="00DA1616">
        <w:rPr>
          <w:rFonts w:ascii="Times New Roman" w:hAnsi="Times New Roman"/>
          <w:sz w:val="28"/>
          <w:szCs w:val="28"/>
        </w:rPr>
        <w:t xml:space="preserve">фенола </w:t>
      </w:r>
      <w:r w:rsidR="00EE7D27" w:rsidRPr="00DA1616">
        <w:rPr>
          <w:rFonts w:ascii="Times New Roman" w:hAnsi="Times New Roman"/>
          <w:sz w:val="28"/>
          <w:szCs w:val="28"/>
          <w:lang w:val="kk-KZ"/>
        </w:rPr>
        <w:t>-</w:t>
      </w:r>
      <w:r w:rsidR="00CA0BAA" w:rsidRPr="00DA1616">
        <w:rPr>
          <w:rFonts w:ascii="Times New Roman" w:hAnsi="Times New Roman"/>
          <w:sz w:val="28"/>
          <w:szCs w:val="28"/>
        </w:rPr>
        <w:t>1,</w:t>
      </w:r>
      <w:r w:rsidR="00E9786E" w:rsidRPr="00DA1616">
        <w:rPr>
          <w:rFonts w:ascii="Times New Roman" w:hAnsi="Times New Roman"/>
          <w:sz w:val="28"/>
          <w:szCs w:val="28"/>
          <w:lang w:val="kk-KZ"/>
        </w:rPr>
        <w:t>5</w:t>
      </w:r>
      <w:r w:rsidR="00AE71EC" w:rsidRPr="00DA1616">
        <w:rPr>
          <w:rFonts w:ascii="Times New Roman" w:hAnsi="Times New Roman"/>
          <w:sz w:val="28"/>
          <w:szCs w:val="28"/>
        </w:rPr>
        <w:t xml:space="preserve"> ПДК</w:t>
      </w:r>
      <w:r w:rsidR="00AE71EC" w:rsidRPr="00DA1616">
        <w:rPr>
          <w:rFonts w:ascii="Times New Roman" w:hAnsi="Times New Roman"/>
          <w:sz w:val="28"/>
          <w:szCs w:val="28"/>
          <w:vertAlign w:val="subscript"/>
        </w:rPr>
        <w:t>с.с.</w:t>
      </w:r>
      <w:r w:rsidR="00AE71EC" w:rsidRPr="00DA1616">
        <w:rPr>
          <w:rFonts w:ascii="Times New Roman" w:hAnsi="Times New Roman"/>
          <w:sz w:val="28"/>
          <w:szCs w:val="28"/>
        </w:rPr>
        <w:t>,</w:t>
      </w:r>
      <w:r w:rsidR="001F0BA1" w:rsidRPr="00DA1616">
        <w:rPr>
          <w:rFonts w:ascii="Times New Roman" w:hAnsi="Times New Roman"/>
          <w:sz w:val="28"/>
          <w:szCs w:val="28"/>
        </w:rPr>
        <w:t>средни</w:t>
      </w:r>
      <w:r w:rsidR="00CB2D7C" w:rsidRPr="00DA1616">
        <w:rPr>
          <w:rFonts w:ascii="Times New Roman" w:hAnsi="Times New Roman"/>
          <w:sz w:val="28"/>
          <w:szCs w:val="28"/>
        </w:rPr>
        <w:t xml:space="preserve">е концентрации </w:t>
      </w:r>
      <w:r w:rsidRPr="00DA1616">
        <w:rPr>
          <w:rFonts w:ascii="Times New Roman" w:hAnsi="Times New Roman"/>
          <w:sz w:val="28"/>
          <w:szCs w:val="28"/>
        </w:rPr>
        <w:t>других загрязняющих веществ – не превышали ПДК.</w:t>
      </w:r>
    </w:p>
    <w:p w:rsidR="00C35749" w:rsidRPr="00DA1616" w:rsidRDefault="008660C0"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 xml:space="preserve">Число случаев превышения более 1 </w:t>
      </w:r>
      <w:r w:rsidR="001F0BA1" w:rsidRPr="00DA1616">
        <w:rPr>
          <w:rFonts w:ascii="Times New Roman" w:hAnsi="Times New Roman"/>
          <w:sz w:val="28"/>
          <w:szCs w:val="28"/>
        </w:rPr>
        <w:t>ПДК</w:t>
      </w:r>
      <w:r w:rsidR="001F0BA1" w:rsidRPr="00DA1616">
        <w:rPr>
          <w:rFonts w:ascii="Times New Roman" w:hAnsi="Times New Roman"/>
          <w:sz w:val="28"/>
          <w:szCs w:val="28"/>
          <w:vertAlign w:val="subscript"/>
        </w:rPr>
        <w:t xml:space="preserve">м.р. </w:t>
      </w:r>
      <w:r w:rsidR="0092163A" w:rsidRPr="00DA1616">
        <w:rPr>
          <w:rFonts w:ascii="Times New Roman" w:hAnsi="Times New Roman"/>
          <w:sz w:val="28"/>
          <w:szCs w:val="28"/>
        </w:rPr>
        <w:t xml:space="preserve"> составили:по </w:t>
      </w:r>
      <w:r w:rsidR="00E9786E" w:rsidRPr="00DA1616">
        <w:rPr>
          <w:rFonts w:ascii="Times New Roman" w:hAnsi="Times New Roman"/>
          <w:sz w:val="28"/>
          <w:szCs w:val="28"/>
        </w:rPr>
        <w:t xml:space="preserve">взвешенным веществам – 4, </w:t>
      </w:r>
      <w:r w:rsidR="0055571D" w:rsidRPr="00DA1616">
        <w:rPr>
          <w:rFonts w:ascii="Times New Roman" w:hAnsi="Times New Roman"/>
          <w:sz w:val="28"/>
          <w:szCs w:val="28"/>
          <w:lang w:val="kk-KZ"/>
        </w:rPr>
        <w:t xml:space="preserve">оксиду углерода – </w:t>
      </w:r>
      <w:r w:rsidR="00E9786E" w:rsidRPr="00DA1616">
        <w:rPr>
          <w:rFonts w:ascii="Times New Roman" w:hAnsi="Times New Roman"/>
          <w:sz w:val="28"/>
          <w:szCs w:val="28"/>
          <w:lang w:val="kk-KZ"/>
        </w:rPr>
        <w:t>8</w:t>
      </w:r>
      <w:r w:rsidR="0092163A" w:rsidRPr="00DA1616">
        <w:rPr>
          <w:rFonts w:ascii="Times New Roman" w:hAnsi="Times New Roman"/>
          <w:sz w:val="28"/>
          <w:szCs w:val="28"/>
          <w:lang w:val="kk-KZ"/>
        </w:rPr>
        <w:t xml:space="preserve">, </w:t>
      </w:r>
      <w:r w:rsidR="0055571D" w:rsidRPr="00DA1616">
        <w:rPr>
          <w:rFonts w:ascii="Times New Roman" w:hAnsi="Times New Roman"/>
          <w:sz w:val="28"/>
          <w:szCs w:val="28"/>
          <w:lang w:val="kk-KZ"/>
        </w:rPr>
        <w:t xml:space="preserve">диоксиду азота – </w:t>
      </w:r>
      <w:r w:rsidR="00E9786E" w:rsidRPr="00DA1616">
        <w:rPr>
          <w:rFonts w:ascii="Times New Roman" w:hAnsi="Times New Roman"/>
          <w:sz w:val="28"/>
          <w:szCs w:val="28"/>
          <w:lang w:val="kk-KZ"/>
        </w:rPr>
        <w:t>6</w:t>
      </w:r>
      <w:r w:rsidR="0055571D" w:rsidRPr="00DA1616">
        <w:rPr>
          <w:rFonts w:ascii="Times New Roman" w:hAnsi="Times New Roman"/>
          <w:sz w:val="28"/>
          <w:szCs w:val="28"/>
          <w:lang w:val="kk-KZ"/>
        </w:rPr>
        <w:t xml:space="preserve">, оксиду азота – </w:t>
      </w:r>
      <w:r w:rsidR="00E9786E" w:rsidRPr="00DA1616">
        <w:rPr>
          <w:rFonts w:ascii="Times New Roman" w:hAnsi="Times New Roman"/>
          <w:sz w:val="28"/>
          <w:szCs w:val="28"/>
          <w:lang w:val="kk-KZ"/>
        </w:rPr>
        <w:t>2, озону – 141, сероводороду - 80</w:t>
      </w:r>
      <w:r w:rsidR="0055571D" w:rsidRPr="00DA1616">
        <w:rPr>
          <w:rFonts w:ascii="Times New Roman" w:hAnsi="Times New Roman"/>
          <w:sz w:val="28"/>
          <w:szCs w:val="28"/>
          <w:lang w:val="kk-KZ"/>
        </w:rPr>
        <w:t xml:space="preserve"> и по фенолу – </w:t>
      </w:r>
      <w:r w:rsidR="00E9786E" w:rsidRPr="00DA1616">
        <w:rPr>
          <w:rFonts w:ascii="Times New Roman" w:hAnsi="Times New Roman"/>
          <w:sz w:val="28"/>
          <w:szCs w:val="28"/>
          <w:lang w:val="kk-KZ"/>
        </w:rPr>
        <w:t>13</w:t>
      </w:r>
      <w:r w:rsidR="0092163A" w:rsidRPr="00DA1616">
        <w:rPr>
          <w:rFonts w:ascii="Times New Roman" w:hAnsi="Times New Roman"/>
          <w:sz w:val="28"/>
          <w:szCs w:val="28"/>
        </w:rPr>
        <w:t>случа</w:t>
      </w:r>
      <w:r w:rsidR="0055571D" w:rsidRPr="00DA1616">
        <w:rPr>
          <w:rFonts w:ascii="Times New Roman" w:hAnsi="Times New Roman"/>
          <w:sz w:val="28"/>
          <w:szCs w:val="28"/>
          <w:lang w:val="kk-KZ"/>
        </w:rPr>
        <w:t>ев</w:t>
      </w:r>
      <w:r w:rsidR="000739D5" w:rsidRPr="00DA1616">
        <w:rPr>
          <w:rFonts w:ascii="Times New Roman" w:hAnsi="Times New Roman"/>
          <w:sz w:val="28"/>
          <w:szCs w:val="28"/>
        </w:rPr>
        <w:t xml:space="preserve">(таблица </w:t>
      </w:r>
      <w:r w:rsidR="003B1A0B" w:rsidRPr="00DA1616">
        <w:rPr>
          <w:rFonts w:ascii="Times New Roman" w:hAnsi="Times New Roman"/>
          <w:sz w:val="28"/>
          <w:szCs w:val="28"/>
        </w:rPr>
        <w:t>1</w:t>
      </w:r>
      <w:r w:rsidRPr="00DA1616">
        <w:rPr>
          <w:rFonts w:ascii="Times New Roman" w:hAnsi="Times New Roman"/>
          <w:sz w:val="28"/>
          <w:szCs w:val="28"/>
        </w:rPr>
        <w:t>).</w:t>
      </w:r>
    </w:p>
    <w:p w:rsidR="00C35749" w:rsidRPr="00DA1616" w:rsidRDefault="00C35749" w:rsidP="005908E2">
      <w:pPr>
        <w:tabs>
          <w:tab w:val="left" w:pos="5529"/>
        </w:tabs>
        <w:ind w:firstLine="709"/>
        <w:jc w:val="both"/>
        <w:rPr>
          <w:rFonts w:ascii="Times New Roman" w:hAnsi="Times New Roman"/>
          <w:sz w:val="28"/>
          <w:szCs w:val="28"/>
        </w:rPr>
      </w:pPr>
    </w:p>
    <w:p w:rsidR="00135906" w:rsidRPr="00DA1616" w:rsidRDefault="00FD6AD1" w:rsidP="005908E2">
      <w:pPr>
        <w:tabs>
          <w:tab w:val="left" w:pos="5529"/>
        </w:tabs>
        <w:ind w:firstLine="709"/>
        <w:jc w:val="both"/>
        <w:rPr>
          <w:rFonts w:ascii="Times New Roman" w:hAnsi="Times New Roman"/>
          <w:b/>
          <w:sz w:val="28"/>
          <w:szCs w:val="28"/>
        </w:rPr>
      </w:pPr>
      <w:r w:rsidRPr="00DA1616">
        <w:rPr>
          <w:rFonts w:ascii="Times New Roman" w:hAnsi="Times New Roman"/>
          <w:b/>
          <w:sz w:val="28"/>
          <w:szCs w:val="28"/>
        </w:rPr>
        <w:t>5.4</w:t>
      </w:r>
      <w:r w:rsidR="00D170F4" w:rsidRPr="00DA1616">
        <w:rPr>
          <w:rFonts w:ascii="Times New Roman" w:hAnsi="Times New Roman"/>
          <w:b/>
          <w:sz w:val="28"/>
          <w:szCs w:val="28"/>
        </w:rPr>
        <w:t xml:space="preserve"> </w:t>
      </w:r>
      <w:r w:rsidR="00135906" w:rsidRPr="00DA1616">
        <w:rPr>
          <w:rFonts w:ascii="Times New Roman" w:hAnsi="Times New Roman"/>
          <w:b/>
          <w:sz w:val="28"/>
          <w:szCs w:val="28"/>
        </w:rPr>
        <w:t>Состояние загрязнения атмосферного воздуха по поселку Глубокое</w:t>
      </w:r>
    </w:p>
    <w:p w:rsidR="00422699" w:rsidRPr="00DA1616" w:rsidRDefault="00422699" w:rsidP="005908E2">
      <w:pPr>
        <w:ind w:firstLine="709"/>
        <w:jc w:val="both"/>
        <w:rPr>
          <w:rFonts w:ascii="Times New Roman" w:hAnsi="Times New Roman"/>
          <w:b/>
          <w:sz w:val="20"/>
          <w:szCs w:val="20"/>
        </w:rPr>
      </w:pPr>
    </w:p>
    <w:p w:rsidR="0050790C" w:rsidRPr="00DA1616" w:rsidRDefault="001750B4" w:rsidP="005908E2">
      <w:pPr>
        <w:pStyle w:val="Style100"/>
        <w:widowControl/>
        <w:spacing w:line="0" w:lineRule="atLeast"/>
        <w:ind w:firstLine="708"/>
        <w:rPr>
          <w:rFonts w:ascii="Times New Roman" w:hAnsi="Times New Roman"/>
          <w:i/>
          <w:iCs/>
          <w:sz w:val="28"/>
          <w:szCs w:val="28"/>
        </w:rPr>
      </w:pPr>
      <w:r w:rsidRPr="00DA1616">
        <w:rPr>
          <w:rStyle w:val="FontStyle204"/>
          <w:sz w:val="28"/>
          <w:szCs w:val="28"/>
        </w:rPr>
        <w:t xml:space="preserve">Наблюдения за состоянием атмосферного воздуха велись на </w:t>
      </w:r>
      <w:r w:rsidR="00AB6EE1" w:rsidRPr="00DA1616">
        <w:rPr>
          <w:rStyle w:val="FontStyle204"/>
          <w:sz w:val="28"/>
          <w:szCs w:val="28"/>
        </w:rPr>
        <w:t>2</w:t>
      </w:r>
      <w:r w:rsidRPr="00DA1616">
        <w:rPr>
          <w:rStyle w:val="FontStyle204"/>
          <w:sz w:val="28"/>
          <w:szCs w:val="28"/>
        </w:rPr>
        <w:t xml:space="preserve"> стационарн</w:t>
      </w:r>
      <w:r w:rsidR="00AB6EE1" w:rsidRPr="00DA1616">
        <w:rPr>
          <w:rStyle w:val="FontStyle204"/>
          <w:sz w:val="28"/>
          <w:szCs w:val="28"/>
        </w:rPr>
        <w:t>ых</w:t>
      </w:r>
      <w:r w:rsidRPr="00DA1616">
        <w:rPr>
          <w:rStyle w:val="FontStyle204"/>
          <w:sz w:val="28"/>
          <w:szCs w:val="28"/>
        </w:rPr>
        <w:t xml:space="preserve"> пост</w:t>
      </w:r>
      <w:r w:rsidR="00AB6EE1" w:rsidRPr="00DA1616">
        <w:rPr>
          <w:rStyle w:val="FontStyle204"/>
          <w:sz w:val="28"/>
          <w:szCs w:val="28"/>
        </w:rPr>
        <w:t xml:space="preserve">ах </w:t>
      </w:r>
      <w:r w:rsidRPr="00DA1616">
        <w:rPr>
          <w:rFonts w:ascii="Times New Roman" w:hAnsi="Times New Roman"/>
          <w:sz w:val="28"/>
          <w:szCs w:val="28"/>
        </w:rPr>
        <w:t>(</w:t>
      </w:r>
      <w:r w:rsidR="00540704" w:rsidRPr="00DA1616">
        <w:rPr>
          <w:rFonts w:ascii="Times New Roman" w:hAnsi="Times New Roman"/>
          <w:sz w:val="28"/>
          <w:szCs w:val="28"/>
        </w:rPr>
        <w:t>р</w:t>
      </w:r>
      <w:r w:rsidR="00D609E1" w:rsidRPr="00DA1616">
        <w:rPr>
          <w:rFonts w:ascii="Times New Roman" w:hAnsi="Times New Roman"/>
          <w:sz w:val="28"/>
          <w:szCs w:val="28"/>
        </w:rPr>
        <w:t>ис. 5.4</w:t>
      </w:r>
      <w:r w:rsidRPr="00DA1616">
        <w:rPr>
          <w:rFonts w:ascii="Times New Roman" w:hAnsi="Times New Roman"/>
          <w:sz w:val="28"/>
          <w:szCs w:val="28"/>
        </w:rPr>
        <w:t xml:space="preserve">, таблица </w:t>
      </w:r>
      <w:r w:rsidR="003B1A0B" w:rsidRPr="00DA1616">
        <w:rPr>
          <w:rFonts w:ascii="Times New Roman" w:hAnsi="Times New Roman"/>
          <w:sz w:val="28"/>
          <w:szCs w:val="28"/>
          <w:lang w:val="kk-KZ"/>
        </w:rPr>
        <w:t>5.</w:t>
      </w:r>
      <w:r w:rsidR="004105D0" w:rsidRPr="00DA1616">
        <w:rPr>
          <w:rFonts w:ascii="Times New Roman" w:hAnsi="Times New Roman"/>
          <w:sz w:val="28"/>
          <w:szCs w:val="28"/>
          <w:lang w:val="kk-KZ"/>
        </w:rPr>
        <w:t>4</w:t>
      </w:r>
      <w:r w:rsidRPr="00DA1616">
        <w:rPr>
          <w:rFonts w:ascii="Times New Roman" w:hAnsi="Times New Roman"/>
          <w:sz w:val="28"/>
          <w:szCs w:val="28"/>
        </w:rPr>
        <w:t>)</w:t>
      </w:r>
      <w:r w:rsidRPr="00DA1616">
        <w:rPr>
          <w:rStyle w:val="FontStyle201"/>
          <w:sz w:val="28"/>
          <w:szCs w:val="28"/>
        </w:rPr>
        <w:t>.</w:t>
      </w:r>
    </w:p>
    <w:p w:rsidR="00D170F4" w:rsidRPr="00DA1616" w:rsidRDefault="00D170F4"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Таблица</w:t>
      </w:r>
      <w:r w:rsidR="003B1A0B" w:rsidRPr="00DA1616">
        <w:rPr>
          <w:rFonts w:ascii="Times New Roman" w:hAnsi="Times New Roman"/>
          <w:lang w:val="kk-KZ"/>
        </w:rPr>
        <w:t xml:space="preserve"> 5.</w:t>
      </w:r>
      <w:r w:rsidR="004105D0" w:rsidRPr="00DA1616">
        <w:rPr>
          <w:rFonts w:ascii="Times New Roman" w:hAnsi="Times New Roman"/>
          <w:lang w:val="kk-KZ"/>
        </w:rPr>
        <w:t>4</w:t>
      </w:r>
    </w:p>
    <w:p w:rsidR="003D6FF7"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2"/>
        <w:gridCol w:w="1118"/>
        <w:gridCol w:w="2161"/>
        <w:gridCol w:w="1701"/>
        <w:gridCol w:w="3969"/>
      </w:tblGrid>
      <w:tr w:rsidR="00A53291" w:rsidRPr="00DA1616" w:rsidTr="00C10C2F">
        <w:tc>
          <w:tcPr>
            <w:tcW w:w="1082"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Номер</w:t>
            </w:r>
          </w:p>
          <w:p w:rsidR="00A53291" w:rsidRPr="00DA1616" w:rsidRDefault="00096A31" w:rsidP="005908E2">
            <w:pPr>
              <w:jc w:val="center"/>
              <w:outlineLvl w:val="1"/>
              <w:rPr>
                <w:rFonts w:ascii="Times New Roman" w:hAnsi="Times New Roman"/>
                <w:b/>
              </w:rPr>
            </w:pPr>
            <w:r w:rsidRPr="00DA1616">
              <w:rPr>
                <w:rFonts w:ascii="Times New Roman" w:hAnsi="Times New Roman"/>
                <w:b/>
              </w:rPr>
              <w:t>П</w:t>
            </w:r>
            <w:r w:rsidR="00A53291" w:rsidRPr="00DA1616">
              <w:rPr>
                <w:rFonts w:ascii="Times New Roman" w:hAnsi="Times New Roman"/>
                <w:b/>
              </w:rPr>
              <w:t>оста</w:t>
            </w:r>
          </w:p>
        </w:tc>
        <w:tc>
          <w:tcPr>
            <w:tcW w:w="1118"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Сроки отбора</w:t>
            </w:r>
          </w:p>
        </w:tc>
        <w:tc>
          <w:tcPr>
            <w:tcW w:w="2161"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Провед</w:t>
            </w:r>
            <w:r w:rsidR="00591CAD" w:rsidRPr="00DA1616">
              <w:rPr>
                <w:rFonts w:ascii="Times New Roman" w:hAnsi="Times New Roman"/>
                <w:b/>
              </w:rPr>
              <w:t>ение</w:t>
            </w:r>
            <w:r w:rsidRPr="00DA1616">
              <w:rPr>
                <w:rFonts w:ascii="Times New Roman" w:hAnsi="Times New Roman"/>
                <w:b/>
              </w:rPr>
              <w:t>наблюдений</w:t>
            </w:r>
          </w:p>
        </w:tc>
        <w:tc>
          <w:tcPr>
            <w:tcW w:w="1701"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Адрес поста</w:t>
            </w:r>
          </w:p>
        </w:tc>
        <w:tc>
          <w:tcPr>
            <w:tcW w:w="3969" w:type="dxa"/>
            <w:vAlign w:val="center"/>
          </w:tcPr>
          <w:p w:rsidR="00A53291" w:rsidRPr="00DA1616" w:rsidRDefault="00A53291" w:rsidP="005908E2">
            <w:pPr>
              <w:jc w:val="center"/>
              <w:outlineLvl w:val="1"/>
              <w:rPr>
                <w:rFonts w:ascii="Times New Roman" w:hAnsi="Times New Roman"/>
                <w:b/>
              </w:rPr>
            </w:pPr>
            <w:r w:rsidRPr="00DA1616">
              <w:rPr>
                <w:rFonts w:ascii="Times New Roman" w:hAnsi="Times New Roman"/>
                <w:b/>
              </w:rPr>
              <w:t>Определяемые примеси</w:t>
            </w:r>
          </w:p>
        </w:tc>
      </w:tr>
      <w:tr w:rsidR="00A53291" w:rsidRPr="00DA1616" w:rsidTr="00C10C2F">
        <w:trPr>
          <w:trHeight w:val="665"/>
        </w:trPr>
        <w:tc>
          <w:tcPr>
            <w:tcW w:w="1082" w:type="dxa"/>
            <w:vAlign w:val="center"/>
          </w:tcPr>
          <w:p w:rsidR="00A53291" w:rsidRPr="00DA1616" w:rsidRDefault="00A53291" w:rsidP="005908E2">
            <w:pPr>
              <w:jc w:val="center"/>
              <w:outlineLvl w:val="1"/>
              <w:rPr>
                <w:rFonts w:ascii="Times New Roman" w:hAnsi="Times New Roman"/>
              </w:rPr>
            </w:pPr>
            <w:r w:rsidRPr="00DA1616">
              <w:rPr>
                <w:rFonts w:ascii="Times New Roman" w:hAnsi="Times New Roman"/>
              </w:rPr>
              <w:t>1</w:t>
            </w:r>
          </w:p>
        </w:tc>
        <w:tc>
          <w:tcPr>
            <w:tcW w:w="1118" w:type="dxa"/>
            <w:vAlign w:val="center"/>
          </w:tcPr>
          <w:p w:rsidR="00A53291" w:rsidRPr="00DA1616" w:rsidRDefault="00A53291" w:rsidP="005908E2">
            <w:pPr>
              <w:jc w:val="center"/>
              <w:outlineLvl w:val="1"/>
              <w:rPr>
                <w:rFonts w:ascii="Times New Roman" w:hAnsi="Times New Roman"/>
              </w:rPr>
            </w:pPr>
            <w:r w:rsidRPr="00DA1616">
              <w:rPr>
                <w:rFonts w:ascii="Times New Roman" w:hAnsi="Times New Roman"/>
              </w:rPr>
              <w:t xml:space="preserve">3 раза </w:t>
            </w:r>
          </w:p>
          <w:p w:rsidR="00A53291" w:rsidRPr="00DA1616" w:rsidRDefault="00A53291" w:rsidP="005908E2">
            <w:pPr>
              <w:jc w:val="center"/>
              <w:outlineLvl w:val="1"/>
              <w:rPr>
                <w:rFonts w:ascii="Times New Roman" w:hAnsi="Times New Roman"/>
              </w:rPr>
            </w:pPr>
            <w:r w:rsidRPr="00DA1616">
              <w:rPr>
                <w:rFonts w:ascii="Times New Roman" w:hAnsi="Times New Roman"/>
              </w:rPr>
              <w:t>в сутки</w:t>
            </w:r>
          </w:p>
        </w:tc>
        <w:tc>
          <w:tcPr>
            <w:tcW w:w="2161" w:type="dxa"/>
            <w:vAlign w:val="center"/>
          </w:tcPr>
          <w:p w:rsidR="00A53291" w:rsidRPr="00DA1616" w:rsidRDefault="00632E5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1701" w:type="dxa"/>
            <w:vAlign w:val="center"/>
          </w:tcPr>
          <w:p w:rsidR="00A53291" w:rsidRPr="00DA1616" w:rsidRDefault="00A53291" w:rsidP="005908E2">
            <w:pPr>
              <w:jc w:val="center"/>
              <w:rPr>
                <w:rFonts w:ascii="Times New Roman" w:hAnsi="Times New Roman"/>
              </w:rPr>
            </w:pPr>
            <w:r w:rsidRPr="00DA1616">
              <w:rPr>
                <w:rFonts w:ascii="Times New Roman" w:hAnsi="Times New Roman"/>
              </w:rPr>
              <w:t>ул. Ленина,15</w:t>
            </w:r>
          </w:p>
        </w:tc>
        <w:tc>
          <w:tcPr>
            <w:tcW w:w="3969" w:type="dxa"/>
            <w:vAlign w:val="center"/>
          </w:tcPr>
          <w:p w:rsidR="00A53291" w:rsidRPr="00DA1616" w:rsidRDefault="006647AD" w:rsidP="005908E2">
            <w:pPr>
              <w:outlineLvl w:val="1"/>
              <w:rPr>
                <w:rFonts w:ascii="Times New Roman" w:hAnsi="Times New Roman"/>
                <w:lang w:val="kk-KZ"/>
              </w:rPr>
            </w:pPr>
            <w:r w:rsidRPr="00DA1616">
              <w:rPr>
                <w:rFonts w:ascii="Times New Roman" w:hAnsi="Times New Roman"/>
              </w:rPr>
              <w:t>в</w:t>
            </w:r>
            <w:r w:rsidR="00A53291" w:rsidRPr="00DA1616">
              <w:rPr>
                <w:rFonts w:ascii="Times New Roman" w:hAnsi="Times New Roman"/>
              </w:rPr>
              <w:t>звешенные вещества, диоксид серы, диоксид азота, фенол, мышьяк</w:t>
            </w:r>
            <w:r w:rsidR="00A20554" w:rsidRPr="00DA1616">
              <w:rPr>
                <w:rFonts w:ascii="Times New Roman" w:hAnsi="Times New Roman"/>
                <w:lang w:val="kk-KZ"/>
              </w:rPr>
              <w:t>, гамма-фон</w:t>
            </w:r>
          </w:p>
        </w:tc>
      </w:tr>
      <w:tr w:rsidR="00AB6EE1" w:rsidRPr="00DA1616" w:rsidTr="00C10C2F">
        <w:trPr>
          <w:trHeight w:val="665"/>
        </w:trPr>
        <w:tc>
          <w:tcPr>
            <w:tcW w:w="1082" w:type="dxa"/>
            <w:vAlign w:val="center"/>
          </w:tcPr>
          <w:p w:rsidR="00AB6EE1" w:rsidRPr="00DA1616" w:rsidRDefault="00AB6EE1" w:rsidP="005908E2">
            <w:pPr>
              <w:jc w:val="center"/>
              <w:outlineLvl w:val="1"/>
              <w:rPr>
                <w:rFonts w:ascii="Times New Roman" w:hAnsi="Times New Roman"/>
              </w:rPr>
            </w:pPr>
            <w:r w:rsidRPr="00DA1616">
              <w:rPr>
                <w:rFonts w:ascii="Times New Roman" w:hAnsi="Times New Roman"/>
              </w:rPr>
              <w:t>2</w:t>
            </w:r>
          </w:p>
        </w:tc>
        <w:tc>
          <w:tcPr>
            <w:tcW w:w="1118" w:type="dxa"/>
            <w:vAlign w:val="center"/>
          </w:tcPr>
          <w:p w:rsidR="00AB6EE1" w:rsidRPr="00DA1616" w:rsidRDefault="00AB6EE1" w:rsidP="005908E2">
            <w:pPr>
              <w:jc w:val="center"/>
              <w:outlineLvl w:val="1"/>
              <w:rPr>
                <w:rFonts w:ascii="Times New Roman" w:hAnsi="Times New Roman"/>
              </w:rPr>
            </w:pPr>
            <w:r w:rsidRPr="00DA1616">
              <w:rPr>
                <w:rFonts w:ascii="Times New Roman" w:hAnsi="Times New Roman"/>
              </w:rPr>
              <w:t>каждые 20 минут</w:t>
            </w:r>
          </w:p>
        </w:tc>
        <w:tc>
          <w:tcPr>
            <w:tcW w:w="2161" w:type="dxa"/>
            <w:vAlign w:val="center"/>
          </w:tcPr>
          <w:p w:rsidR="00AB6EE1" w:rsidRPr="00DA1616" w:rsidRDefault="00AB6EE1" w:rsidP="005908E2">
            <w:pPr>
              <w:jc w:val="center"/>
              <w:rPr>
                <w:rFonts w:ascii="Times New Roman" w:hAnsi="Times New Roman"/>
              </w:rPr>
            </w:pPr>
            <w:r w:rsidRPr="00DA1616">
              <w:rPr>
                <w:rFonts w:ascii="Times New Roman" w:hAnsi="Times New Roman"/>
              </w:rPr>
              <w:t>в непрерывном режиме</w:t>
            </w:r>
          </w:p>
        </w:tc>
        <w:tc>
          <w:tcPr>
            <w:tcW w:w="1701" w:type="dxa"/>
            <w:vAlign w:val="center"/>
          </w:tcPr>
          <w:p w:rsidR="00AB6EE1" w:rsidRPr="00DA1616" w:rsidRDefault="00AB6EE1" w:rsidP="005908E2">
            <w:pPr>
              <w:jc w:val="center"/>
              <w:rPr>
                <w:rFonts w:ascii="Times New Roman" w:hAnsi="Times New Roman"/>
              </w:rPr>
            </w:pPr>
            <w:r w:rsidRPr="00DA1616">
              <w:rPr>
                <w:rFonts w:ascii="Times New Roman" w:hAnsi="Times New Roman"/>
              </w:rPr>
              <w:t>ул. Поповича, 9 «А»</w:t>
            </w:r>
          </w:p>
        </w:tc>
        <w:tc>
          <w:tcPr>
            <w:tcW w:w="3969" w:type="dxa"/>
            <w:vAlign w:val="center"/>
          </w:tcPr>
          <w:p w:rsidR="00AB6EE1" w:rsidRPr="00DA1616" w:rsidRDefault="00AB6EE1" w:rsidP="005908E2">
            <w:pPr>
              <w:outlineLvl w:val="1"/>
              <w:rPr>
                <w:rFonts w:ascii="Times New Roman" w:hAnsi="Times New Roman"/>
              </w:rPr>
            </w:pPr>
            <w:r w:rsidRPr="00DA1616">
              <w:rPr>
                <w:rFonts w:ascii="Times New Roman" w:hAnsi="Times New Roman"/>
              </w:rPr>
              <w:t xml:space="preserve">диоксид серы, оксид углерода, диоксид и оксид азота, </w:t>
            </w:r>
            <w:r w:rsidR="0092163A" w:rsidRPr="00DA1616">
              <w:rPr>
                <w:rFonts w:ascii="Times New Roman" w:hAnsi="Times New Roman"/>
              </w:rPr>
              <w:t xml:space="preserve">озон, </w:t>
            </w:r>
            <w:r w:rsidRPr="00DA1616">
              <w:rPr>
                <w:rFonts w:ascii="Times New Roman" w:hAnsi="Times New Roman"/>
              </w:rPr>
              <w:t xml:space="preserve">сероводород, </w:t>
            </w:r>
            <w:r w:rsidR="0055571D" w:rsidRPr="00DA1616">
              <w:rPr>
                <w:rFonts w:ascii="Times New Roman" w:hAnsi="Times New Roman"/>
              </w:rPr>
              <w:t xml:space="preserve">аммиак, </w:t>
            </w:r>
            <w:r w:rsidRPr="00DA1616">
              <w:rPr>
                <w:rFonts w:ascii="Times New Roman" w:hAnsi="Times New Roman"/>
              </w:rPr>
              <w:t>сумма углеводородов, метан</w:t>
            </w:r>
          </w:p>
        </w:tc>
      </w:tr>
    </w:tbl>
    <w:p w:rsidR="00F04715" w:rsidRPr="00DA1616" w:rsidRDefault="00F04715" w:rsidP="005908E2">
      <w:pPr>
        <w:ind w:firstLine="284"/>
        <w:jc w:val="center"/>
        <w:rPr>
          <w:rFonts w:ascii="Times New Roman" w:hAnsi="Times New Roman"/>
          <w:sz w:val="20"/>
          <w:szCs w:val="20"/>
        </w:rPr>
      </w:pPr>
    </w:p>
    <w:p w:rsidR="000230CE" w:rsidRPr="00DA1616" w:rsidRDefault="003D1D17" w:rsidP="005908E2">
      <w:pPr>
        <w:ind w:firstLine="284"/>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283552" cy="3231931"/>
            <wp:effectExtent l="19050" t="0" r="2948" b="0"/>
            <wp:docPr id="33" name="Рисунок 14" descr="C:\Users\ww\Desktop\На бюллетень\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ww\Desktop\На бюллетень\п. Глубокое.jpg"/>
                    <pic:cNvPicPr>
                      <a:picLocks noChangeAspect="1" noChangeArrowheads="1"/>
                    </pic:cNvPicPr>
                  </pic:nvPicPr>
                  <pic:blipFill>
                    <a:blip r:embed="rId54" cstate="print"/>
                    <a:srcRect/>
                    <a:stretch>
                      <a:fillRect/>
                    </a:stretch>
                  </pic:blipFill>
                  <pic:spPr bwMode="auto">
                    <a:xfrm>
                      <a:off x="0" y="0"/>
                      <a:ext cx="6304915" cy="3242919"/>
                    </a:xfrm>
                    <a:prstGeom prst="rect">
                      <a:avLst/>
                    </a:prstGeom>
                    <a:noFill/>
                    <a:ln w="9525">
                      <a:noFill/>
                      <a:miter lim="800000"/>
                      <a:headEnd/>
                      <a:tailEnd/>
                    </a:ln>
                  </pic:spPr>
                </pic:pic>
              </a:graphicData>
            </a:graphic>
          </wp:inline>
        </w:drawing>
      </w:r>
    </w:p>
    <w:p w:rsidR="00456661" w:rsidRPr="00DA1616" w:rsidRDefault="00D36CFB" w:rsidP="005908E2">
      <w:pPr>
        <w:jc w:val="center"/>
        <w:rPr>
          <w:rFonts w:ascii="Times New Roman" w:hAnsi="Times New Roman"/>
        </w:rPr>
      </w:pPr>
      <w:r w:rsidRPr="00DA1616">
        <w:rPr>
          <w:rFonts w:ascii="Times New Roman" w:hAnsi="Times New Roman"/>
        </w:rPr>
        <w:t xml:space="preserve">Рис. 5.4. Схема </w:t>
      </w:r>
      <w:r w:rsidR="000C0B3E" w:rsidRPr="00DA1616">
        <w:rPr>
          <w:rFonts w:ascii="Times New Roman" w:hAnsi="Times New Roman"/>
        </w:rPr>
        <w:t>расположени</w:t>
      </w:r>
      <w:r w:rsidRPr="00DA1616">
        <w:rPr>
          <w:rFonts w:ascii="Times New Roman" w:hAnsi="Times New Roman"/>
        </w:rPr>
        <w:t xml:space="preserve">я </w:t>
      </w:r>
      <w:r w:rsidR="000C0B3E" w:rsidRPr="00DA1616">
        <w:rPr>
          <w:rFonts w:ascii="Times New Roman" w:hAnsi="Times New Roman"/>
        </w:rPr>
        <w:t>стационарной сети наблюдений</w:t>
      </w:r>
      <w:r w:rsidR="0099791C" w:rsidRPr="00DA1616">
        <w:rPr>
          <w:rFonts w:ascii="Times New Roman" w:hAnsi="Times New Roman"/>
        </w:rPr>
        <w:t xml:space="preserve">  з</w:t>
      </w:r>
      <w:r w:rsidR="000C0B3E" w:rsidRPr="00DA1616">
        <w:rPr>
          <w:rFonts w:ascii="Times New Roman" w:hAnsi="Times New Roman"/>
        </w:rPr>
        <w:t xml:space="preserve">а загрязнением </w:t>
      </w:r>
    </w:p>
    <w:p w:rsidR="00267783" w:rsidRPr="00DA1616" w:rsidRDefault="000C0B3E" w:rsidP="005908E2">
      <w:pPr>
        <w:jc w:val="center"/>
        <w:rPr>
          <w:rFonts w:ascii="Times New Roman" w:hAnsi="Times New Roman"/>
        </w:rPr>
      </w:pPr>
      <w:r w:rsidRPr="00DA1616">
        <w:rPr>
          <w:rFonts w:ascii="Times New Roman" w:hAnsi="Times New Roman"/>
        </w:rPr>
        <w:t>атмосферного воздуха</w:t>
      </w:r>
      <w:r w:rsidR="00D36CFB" w:rsidRPr="00DA1616">
        <w:rPr>
          <w:rFonts w:ascii="Times New Roman" w:hAnsi="Times New Roman"/>
        </w:rPr>
        <w:t xml:space="preserve"> в поселке Глубокое</w:t>
      </w:r>
    </w:p>
    <w:p w:rsidR="00103853" w:rsidRPr="00DA1616" w:rsidRDefault="00103853" w:rsidP="005908E2">
      <w:pPr>
        <w:tabs>
          <w:tab w:val="left" w:pos="5529"/>
        </w:tabs>
        <w:ind w:firstLine="709"/>
        <w:jc w:val="both"/>
        <w:rPr>
          <w:rFonts w:ascii="Times New Roman" w:hAnsi="Times New Roman"/>
          <w:b/>
          <w:i/>
          <w:sz w:val="28"/>
          <w:szCs w:val="28"/>
        </w:rPr>
      </w:pPr>
    </w:p>
    <w:p w:rsidR="005759B4" w:rsidRPr="00DA1616" w:rsidRDefault="007B4317" w:rsidP="005908E2">
      <w:pPr>
        <w:tabs>
          <w:tab w:val="left" w:pos="5529"/>
        </w:tabs>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F1256A"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 (рис.5.</w:t>
      </w:r>
      <w:r w:rsidR="003166DC" w:rsidRPr="00DA1616">
        <w:rPr>
          <w:rFonts w:ascii="Times New Roman" w:hAnsi="Times New Roman"/>
          <w:sz w:val="28"/>
          <w:szCs w:val="28"/>
        </w:rPr>
        <w:t>4</w:t>
      </w:r>
      <w:r w:rsidRPr="00DA1616">
        <w:rPr>
          <w:rFonts w:ascii="Times New Roman" w:hAnsi="Times New Roman"/>
          <w:sz w:val="28"/>
          <w:szCs w:val="28"/>
        </w:rPr>
        <w:t xml:space="preserve">) атмосферный воздух </w:t>
      </w:r>
      <w:r w:rsidR="00F4150D" w:rsidRPr="00DA1616">
        <w:rPr>
          <w:rFonts w:ascii="Times New Roman" w:hAnsi="Times New Roman"/>
          <w:sz w:val="28"/>
          <w:szCs w:val="28"/>
        </w:rPr>
        <w:t>поселка</w:t>
      </w:r>
      <w:r w:rsidRPr="00DA1616">
        <w:rPr>
          <w:rFonts w:ascii="Times New Roman" w:hAnsi="Times New Roman"/>
          <w:sz w:val="28"/>
          <w:szCs w:val="28"/>
        </w:rPr>
        <w:t xml:space="preserve"> в целом характеризуется </w:t>
      </w:r>
      <w:r w:rsidR="0055571D" w:rsidRPr="00DA1616">
        <w:rPr>
          <w:rFonts w:ascii="Times New Roman" w:hAnsi="Times New Roman"/>
          <w:b/>
          <w:i/>
          <w:sz w:val="28"/>
          <w:szCs w:val="28"/>
          <w:lang w:val="kk-KZ"/>
        </w:rPr>
        <w:t>повышенным</w:t>
      </w:r>
      <w:r w:rsidRPr="00DA1616">
        <w:rPr>
          <w:rFonts w:ascii="Times New Roman" w:hAnsi="Times New Roman"/>
          <w:b/>
          <w:i/>
          <w:sz w:val="28"/>
          <w:szCs w:val="28"/>
        </w:rPr>
        <w:t>уровнем загрязнения</w:t>
      </w:r>
      <w:r w:rsidR="005759B4" w:rsidRPr="00DA1616">
        <w:rPr>
          <w:rFonts w:ascii="Times New Roman" w:hAnsi="Times New Roman"/>
          <w:sz w:val="28"/>
          <w:szCs w:val="28"/>
        </w:rPr>
        <w:t>, о</w:t>
      </w:r>
      <w:r w:rsidRPr="00DA1616">
        <w:rPr>
          <w:rFonts w:ascii="Times New Roman" w:hAnsi="Times New Roman"/>
          <w:sz w:val="28"/>
          <w:szCs w:val="28"/>
        </w:rPr>
        <w:t>н определялся значени</w:t>
      </w:r>
      <w:r w:rsidR="005759B4" w:rsidRPr="00DA1616">
        <w:rPr>
          <w:rFonts w:ascii="Times New Roman" w:hAnsi="Times New Roman"/>
          <w:sz w:val="28"/>
          <w:szCs w:val="28"/>
        </w:rPr>
        <w:t>ямиСИ</w:t>
      </w:r>
      <w:r w:rsidR="00DB408A" w:rsidRPr="00DA1616">
        <w:rPr>
          <w:rFonts w:ascii="Times New Roman" w:hAnsi="Times New Roman"/>
          <w:sz w:val="28"/>
          <w:szCs w:val="28"/>
        </w:rPr>
        <w:t xml:space="preserve"> равным</w:t>
      </w:r>
      <w:r w:rsidR="00E9786E" w:rsidRPr="00DA1616">
        <w:rPr>
          <w:rFonts w:ascii="Times New Roman" w:hAnsi="Times New Roman"/>
          <w:sz w:val="28"/>
          <w:szCs w:val="28"/>
          <w:lang w:val="kk-KZ"/>
        </w:rPr>
        <w:t>3</w:t>
      </w:r>
      <w:r w:rsidR="005759B4" w:rsidRPr="00DA1616">
        <w:rPr>
          <w:rFonts w:ascii="Times New Roman" w:hAnsi="Times New Roman"/>
          <w:sz w:val="28"/>
          <w:szCs w:val="28"/>
          <w:lang w:val="kk-KZ"/>
        </w:rPr>
        <w:t xml:space="preserve"> и </w:t>
      </w:r>
      <w:r w:rsidR="005759B4" w:rsidRPr="00DA1616">
        <w:rPr>
          <w:rFonts w:ascii="Times New Roman" w:hAnsi="Times New Roman"/>
          <w:sz w:val="28"/>
          <w:szCs w:val="28"/>
        </w:rPr>
        <w:t>НП</w:t>
      </w:r>
      <w:r w:rsidR="0055571D" w:rsidRPr="00DA1616">
        <w:rPr>
          <w:rFonts w:ascii="Times New Roman" w:hAnsi="Times New Roman"/>
          <w:sz w:val="28"/>
          <w:szCs w:val="28"/>
        </w:rPr>
        <w:t>=</w:t>
      </w:r>
      <w:r w:rsidR="00A50A00" w:rsidRPr="00DA1616">
        <w:rPr>
          <w:rFonts w:ascii="Times New Roman" w:hAnsi="Times New Roman"/>
          <w:sz w:val="28"/>
          <w:szCs w:val="28"/>
          <w:lang w:val="kk-KZ"/>
        </w:rPr>
        <w:t>6</w:t>
      </w:r>
      <w:r w:rsidR="005759B4" w:rsidRPr="00DA1616">
        <w:rPr>
          <w:rFonts w:ascii="Times New Roman" w:hAnsi="Times New Roman"/>
          <w:sz w:val="28"/>
          <w:szCs w:val="28"/>
        </w:rPr>
        <w:t>%</w:t>
      </w:r>
      <w:r w:rsidR="00B167A4" w:rsidRPr="00DA1616">
        <w:rPr>
          <w:rFonts w:ascii="Times New Roman" w:hAnsi="Times New Roman"/>
          <w:sz w:val="28"/>
          <w:szCs w:val="28"/>
        </w:rPr>
        <w:t xml:space="preserve"> (рис. 1, 2)</w:t>
      </w:r>
      <w:r w:rsidR="0051711B" w:rsidRPr="00DA1616">
        <w:rPr>
          <w:rFonts w:ascii="Times New Roman" w:hAnsi="Times New Roman"/>
          <w:sz w:val="28"/>
          <w:szCs w:val="28"/>
        </w:rPr>
        <w:t xml:space="preserve">.Воздух </w:t>
      </w:r>
      <w:r w:rsidR="00F4150D" w:rsidRPr="00DA1616">
        <w:rPr>
          <w:rFonts w:ascii="Times New Roman" w:hAnsi="Times New Roman"/>
          <w:sz w:val="28"/>
          <w:szCs w:val="28"/>
        </w:rPr>
        <w:t>поселка</w:t>
      </w:r>
      <w:r w:rsidR="0051711B" w:rsidRPr="00DA1616">
        <w:rPr>
          <w:rFonts w:ascii="Times New Roman" w:hAnsi="Times New Roman"/>
          <w:sz w:val="28"/>
          <w:szCs w:val="28"/>
        </w:rPr>
        <w:t xml:space="preserve"> более всего загрязнен </w:t>
      </w:r>
      <w:r w:rsidR="00C35CBC" w:rsidRPr="00DA1616">
        <w:rPr>
          <w:rFonts w:ascii="Times New Roman" w:hAnsi="Times New Roman"/>
          <w:b/>
          <w:sz w:val="28"/>
          <w:szCs w:val="28"/>
          <w:lang w:val="kk-KZ"/>
        </w:rPr>
        <w:t>сероводородом</w:t>
      </w:r>
      <w:r w:rsidR="00B167A4" w:rsidRPr="00DA1616">
        <w:rPr>
          <w:rFonts w:ascii="Times New Roman" w:hAnsi="Times New Roman"/>
          <w:sz w:val="28"/>
          <w:szCs w:val="28"/>
          <w:lang w:val="kk-KZ"/>
        </w:rPr>
        <w:t>(в районе №2 поста)</w:t>
      </w:r>
      <w:r w:rsidR="0051711B" w:rsidRPr="00DA1616">
        <w:rPr>
          <w:rFonts w:ascii="Times New Roman" w:hAnsi="Times New Roman"/>
          <w:sz w:val="28"/>
          <w:szCs w:val="28"/>
        </w:rPr>
        <w:t xml:space="preserve">. </w:t>
      </w:r>
    </w:p>
    <w:p w:rsidR="0092163A" w:rsidRPr="00DA1616" w:rsidRDefault="0092163A"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 xml:space="preserve">В целом по </w:t>
      </w:r>
      <w:r w:rsidR="00FA29BC" w:rsidRPr="00DA1616">
        <w:rPr>
          <w:rFonts w:ascii="Times New Roman" w:hAnsi="Times New Roman"/>
          <w:sz w:val="28"/>
          <w:szCs w:val="28"/>
        </w:rPr>
        <w:t>поселку</w:t>
      </w:r>
      <w:r w:rsidRPr="00DA1616">
        <w:rPr>
          <w:rFonts w:ascii="Times New Roman" w:hAnsi="Times New Roman"/>
          <w:sz w:val="28"/>
          <w:szCs w:val="28"/>
        </w:rPr>
        <w:t xml:space="preserve"> средн</w:t>
      </w:r>
      <w:r w:rsidR="00454116" w:rsidRPr="00DA1616">
        <w:rPr>
          <w:rFonts w:ascii="Times New Roman" w:hAnsi="Times New Roman"/>
          <w:sz w:val="28"/>
          <w:szCs w:val="28"/>
        </w:rPr>
        <w:t>ие</w:t>
      </w:r>
      <w:r w:rsidRPr="00DA1616">
        <w:rPr>
          <w:rFonts w:ascii="Times New Roman" w:hAnsi="Times New Roman"/>
          <w:sz w:val="28"/>
          <w:szCs w:val="28"/>
        </w:rPr>
        <w:t xml:space="preserve"> концентрации </w:t>
      </w:r>
      <w:r w:rsidR="0055571D" w:rsidRPr="00DA1616">
        <w:rPr>
          <w:rFonts w:ascii="Times New Roman" w:hAnsi="Times New Roman"/>
          <w:sz w:val="28"/>
          <w:szCs w:val="28"/>
        </w:rPr>
        <w:t>озона составила 1,</w:t>
      </w:r>
      <w:r w:rsidR="0055571D" w:rsidRPr="00DA1616">
        <w:rPr>
          <w:rFonts w:ascii="Times New Roman" w:hAnsi="Times New Roman"/>
          <w:sz w:val="28"/>
          <w:szCs w:val="28"/>
          <w:lang w:val="kk-KZ"/>
        </w:rPr>
        <w:t>6</w:t>
      </w:r>
      <w:r w:rsidR="000115D0" w:rsidRPr="00DA1616">
        <w:rPr>
          <w:rFonts w:ascii="Times New Roman" w:hAnsi="Times New Roman"/>
          <w:sz w:val="28"/>
          <w:szCs w:val="28"/>
        </w:rPr>
        <w:t xml:space="preserve"> ПДК</w:t>
      </w:r>
      <w:r w:rsidR="000115D0" w:rsidRPr="00DA1616">
        <w:rPr>
          <w:rFonts w:ascii="Times New Roman" w:hAnsi="Times New Roman"/>
          <w:sz w:val="28"/>
          <w:szCs w:val="28"/>
          <w:vertAlign w:val="subscript"/>
        </w:rPr>
        <w:t>с.с.</w:t>
      </w:r>
      <w:r w:rsidR="000115D0" w:rsidRPr="00DA1616">
        <w:rPr>
          <w:rFonts w:ascii="Times New Roman" w:hAnsi="Times New Roman"/>
          <w:sz w:val="28"/>
          <w:szCs w:val="28"/>
        </w:rPr>
        <w:t>,</w:t>
      </w:r>
      <w:r w:rsidRPr="00DA1616">
        <w:rPr>
          <w:rFonts w:ascii="Times New Roman" w:hAnsi="Times New Roman"/>
          <w:sz w:val="28"/>
          <w:szCs w:val="28"/>
        </w:rPr>
        <w:t>средн</w:t>
      </w:r>
      <w:r w:rsidR="000115D0" w:rsidRPr="00DA1616">
        <w:rPr>
          <w:rFonts w:ascii="Times New Roman" w:hAnsi="Times New Roman"/>
          <w:sz w:val="28"/>
          <w:szCs w:val="28"/>
        </w:rPr>
        <w:t xml:space="preserve">ие </w:t>
      </w:r>
      <w:r w:rsidRPr="00DA1616">
        <w:rPr>
          <w:rFonts w:ascii="Times New Roman" w:hAnsi="Times New Roman"/>
          <w:sz w:val="28"/>
          <w:szCs w:val="28"/>
        </w:rPr>
        <w:t>концентрации других загрязняющих веществ – не превышали ПДК.</w:t>
      </w:r>
    </w:p>
    <w:p w:rsidR="0080690B" w:rsidRPr="00DA1616" w:rsidRDefault="006418D0"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 xml:space="preserve">Были зарегистрированы </w:t>
      </w:r>
      <w:r w:rsidR="00926635" w:rsidRPr="00DA1616">
        <w:rPr>
          <w:rFonts w:ascii="Times New Roman" w:hAnsi="Times New Roman"/>
          <w:sz w:val="28"/>
          <w:szCs w:val="28"/>
        </w:rPr>
        <w:t>с</w:t>
      </w:r>
      <w:r w:rsidRPr="00DA1616">
        <w:rPr>
          <w:rFonts w:ascii="Times New Roman" w:hAnsi="Times New Roman"/>
          <w:sz w:val="28"/>
          <w:szCs w:val="28"/>
          <w:lang w:val="kk-KZ"/>
        </w:rPr>
        <w:t>луча</w:t>
      </w:r>
      <w:r w:rsidR="00926635" w:rsidRPr="00DA1616">
        <w:rPr>
          <w:rFonts w:ascii="Times New Roman" w:hAnsi="Times New Roman"/>
          <w:sz w:val="28"/>
          <w:szCs w:val="28"/>
          <w:lang w:val="kk-KZ"/>
        </w:rPr>
        <w:t>и</w:t>
      </w:r>
      <w:r w:rsidRPr="00DA1616">
        <w:rPr>
          <w:rFonts w:ascii="Times New Roman" w:hAnsi="Times New Roman"/>
          <w:sz w:val="28"/>
          <w:szCs w:val="28"/>
        </w:rPr>
        <w:t>превышени</w:t>
      </w:r>
      <w:r w:rsidR="00FF2388" w:rsidRPr="00DA1616">
        <w:rPr>
          <w:rFonts w:ascii="Times New Roman" w:hAnsi="Times New Roman"/>
          <w:sz w:val="28"/>
          <w:szCs w:val="28"/>
        </w:rPr>
        <w:t xml:space="preserve">я более 1 </w:t>
      </w:r>
      <w:r w:rsidR="00B167A4" w:rsidRPr="00DA1616">
        <w:rPr>
          <w:rFonts w:ascii="Times New Roman" w:hAnsi="Times New Roman"/>
          <w:sz w:val="28"/>
          <w:szCs w:val="28"/>
        </w:rPr>
        <w:t>ПДК</w:t>
      </w:r>
      <w:r w:rsidR="00B167A4" w:rsidRPr="00DA1616">
        <w:rPr>
          <w:rFonts w:ascii="Times New Roman" w:hAnsi="Times New Roman"/>
          <w:sz w:val="28"/>
          <w:szCs w:val="28"/>
          <w:vertAlign w:val="subscript"/>
        </w:rPr>
        <w:t xml:space="preserve">м.р. </w:t>
      </w:r>
      <w:r w:rsidR="00807737" w:rsidRPr="00DA1616">
        <w:rPr>
          <w:rFonts w:ascii="Times New Roman" w:hAnsi="Times New Roman"/>
          <w:sz w:val="28"/>
          <w:szCs w:val="28"/>
          <w:lang w:val="kk-KZ"/>
        </w:rPr>
        <w:t xml:space="preserve">по </w:t>
      </w:r>
      <w:r w:rsidR="00E9786E" w:rsidRPr="00DA1616">
        <w:rPr>
          <w:rFonts w:ascii="Times New Roman" w:hAnsi="Times New Roman"/>
          <w:sz w:val="28"/>
          <w:szCs w:val="28"/>
          <w:lang w:val="kk-KZ"/>
        </w:rPr>
        <w:t xml:space="preserve">диоксиду серы – 18, оксиду углерода – 7, </w:t>
      </w:r>
      <w:r w:rsidR="00807737" w:rsidRPr="00DA1616">
        <w:rPr>
          <w:rFonts w:ascii="Times New Roman" w:hAnsi="Times New Roman"/>
          <w:sz w:val="28"/>
          <w:szCs w:val="28"/>
          <w:lang w:val="kk-KZ"/>
        </w:rPr>
        <w:t>сероводороду-</w:t>
      </w:r>
      <w:r w:rsidR="00E9786E" w:rsidRPr="00DA1616">
        <w:rPr>
          <w:rFonts w:ascii="Times New Roman" w:hAnsi="Times New Roman"/>
          <w:sz w:val="28"/>
          <w:szCs w:val="28"/>
          <w:lang w:val="kk-KZ"/>
        </w:rPr>
        <w:t>374</w:t>
      </w:r>
      <w:r w:rsidR="00B463B3" w:rsidRPr="00DA1616">
        <w:rPr>
          <w:rFonts w:ascii="Times New Roman" w:hAnsi="Times New Roman"/>
          <w:sz w:val="28"/>
          <w:szCs w:val="28"/>
          <w:lang w:val="kk-KZ"/>
        </w:rPr>
        <w:t>случ</w:t>
      </w:r>
      <w:r w:rsidR="00F97C3E" w:rsidRPr="00DA1616">
        <w:rPr>
          <w:rFonts w:ascii="Times New Roman" w:hAnsi="Times New Roman"/>
          <w:sz w:val="28"/>
          <w:szCs w:val="28"/>
          <w:lang w:val="kk-KZ"/>
        </w:rPr>
        <w:t>а</w:t>
      </w:r>
      <w:r w:rsidR="00E9786E" w:rsidRPr="00DA1616">
        <w:rPr>
          <w:rFonts w:ascii="Times New Roman" w:hAnsi="Times New Roman"/>
          <w:sz w:val="28"/>
          <w:szCs w:val="28"/>
          <w:lang w:val="kk-KZ"/>
        </w:rPr>
        <w:t>я</w:t>
      </w:r>
      <w:r w:rsidR="00BD4240" w:rsidRPr="00DA1616">
        <w:rPr>
          <w:rFonts w:ascii="Times New Roman" w:hAnsi="Times New Roman"/>
          <w:sz w:val="28"/>
          <w:szCs w:val="28"/>
        </w:rPr>
        <w:t xml:space="preserve">(таблица </w:t>
      </w:r>
      <w:r w:rsidR="003B1A0B" w:rsidRPr="00DA1616">
        <w:rPr>
          <w:rFonts w:ascii="Times New Roman" w:hAnsi="Times New Roman"/>
          <w:sz w:val="28"/>
          <w:szCs w:val="28"/>
        </w:rPr>
        <w:t>1</w:t>
      </w:r>
      <w:r w:rsidRPr="00DA1616">
        <w:rPr>
          <w:rFonts w:ascii="Times New Roman" w:hAnsi="Times New Roman"/>
          <w:sz w:val="28"/>
          <w:szCs w:val="28"/>
        </w:rPr>
        <w:t>).</w:t>
      </w:r>
    </w:p>
    <w:p w:rsidR="0050790C" w:rsidRPr="00DA1616" w:rsidRDefault="0050790C" w:rsidP="005908E2">
      <w:pPr>
        <w:tabs>
          <w:tab w:val="left" w:pos="5529"/>
        </w:tabs>
        <w:jc w:val="both"/>
        <w:rPr>
          <w:rFonts w:ascii="Times New Roman" w:hAnsi="Times New Roman"/>
          <w:sz w:val="28"/>
          <w:szCs w:val="28"/>
        </w:rPr>
      </w:pPr>
    </w:p>
    <w:p w:rsidR="00D170F4" w:rsidRPr="00DA1616" w:rsidRDefault="00D170F4" w:rsidP="005908E2">
      <w:pPr>
        <w:pStyle w:val="a9"/>
        <w:spacing w:after="0"/>
        <w:ind w:left="0"/>
        <w:jc w:val="center"/>
        <w:rPr>
          <w:rFonts w:ascii="Times New Roman" w:hAnsi="Times New Roman"/>
          <w:b/>
          <w:sz w:val="28"/>
          <w:szCs w:val="28"/>
          <w:lang w:val="kk-KZ"/>
        </w:rPr>
      </w:pPr>
      <w:r w:rsidRPr="00DA1616">
        <w:rPr>
          <w:rFonts w:ascii="Times New Roman" w:hAnsi="Times New Roman"/>
          <w:b/>
          <w:sz w:val="28"/>
          <w:szCs w:val="28"/>
        </w:rPr>
        <w:t xml:space="preserve">5.5 </w:t>
      </w:r>
      <w:r w:rsidR="00DC7F77" w:rsidRPr="00DA1616">
        <w:rPr>
          <w:rFonts w:ascii="Times New Roman" w:hAnsi="Times New Roman"/>
          <w:b/>
          <w:sz w:val="28"/>
          <w:szCs w:val="28"/>
          <w:lang w:val="kk-KZ"/>
        </w:rPr>
        <w:t xml:space="preserve">Состояние атмосферного воздуха по данным эпизодических наблюдений </w:t>
      </w:r>
    </w:p>
    <w:p w:rsidR="00DC7F77" w:rsidRPr="00DA1616" w:rsidRDefault="00DC7F77" w:rsidP="005908E2">
      <w:pPr>
        <w:pStyle w:val="a9"/>
        <w:spacing w:after="0"/>
        <w:ind w:left="0"/>
        <w:jc w:val="center"/>
        <w:rPr>
          <w:rFonts w:ascii="Times New Roman" w:hAnsi="Times New Roman"/>
          <w:b/>
          <w:sz w:val="28"/>
          <w:szCs w:val="28"/>
        </w:rPr>
      </w:pPr>
      <w:r w:rsidRPr="00DA1616">
        <w:rPr>
          <w:rFonts w:ascii="Times New Roman" w:hAnsi="Times New Roman"/>
          <w:b/>
          <w:sz w:val="28"/>
          <w:szCs w:val="28"/>
          <w:lang w:val="kk-KZ"/>
        </w:rPr>
        <w:t>в городе Шемонаиха</w:t>
      </w:r>
    </w:p>
    <w:p w:rsidR="00DC7F77" w:rsidRPr="00DA1616" w:rsidRDefault="00DC7F77" w:rsidP="005908E2">
      <w:pPr>
        <w:pStyle w:val="a9"/>
        <w:spacing w:after="0"/>
        <w:ind w:left="0"/>
        <w:rPr>
          <w:rFonts w:ascii="Times New Roman" w:hAnsi="Times New Roman"/>
          <w:b/>
          <w:sz w:val="28"/>
          <w:szCs w:val="28"/>
        </w:rPr>
      </w:pPr>
    </w:p>
    <w:p w:rsidR="00DC7F77" w:rsidRPr="00DA1616" w:rsidRDefault="00DC7F77"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w:t>
      </w:r>
      <w:r w:rsidRPr="00DA1616">
        <w:rPr>
          <w:rFonts w:ascii="Times New Roman" w:hAnsi="Times New Roman"/>
          <w:sz w:val="28"/>
          <w:szCs w:val="28"/>
          <w:lang w:val="kk-KZ" w:eastAsia="ru-RU" w:bidi="ar-SA"/>
        </w:rPr>
        <w:t xml:space="preserve">Шемонаиха </w:t>
      </w:r>
      <w:r w:rsidRPr="00DA1616">
        <w:rPr>
          <w:rFonts w:ascii="Times New Roman" w:hAnsi="Times New Roman"/>
          <w:sz w:val="28"/>
          <w:szCs w:val="28"/>
          <w:lang w:eastAsia="ru-RU" w:bidi="ar-SA"/>
        </w:rPr>
        <w:t xml:space="preserve">проводились на </w:t>
      </w:r>
      <w:r w:rsidRPr="00DA1616">
        <w:rPr>
          <w:rFonts w:ascii="Times New Roman" w:hAnsi="Times New Roman"/>
          <w:sz w:val="28"/>
          <w:szCs w:val="28"/>
          <w:lang w:val="kk-KZ" w:eastAsia="ru-RU" w:bidi="ar-SA"/>
        </w:rPr>
        <w:t>2 точках (</w:t>
      </w:r>
      <w:r w:rsidR="000063C2" w:rsidRPr="00DA1616">
        <w:rPr>
          <w:rFonts w:ascii="Times New Roman" w:hAnsi="Times New Roman"/>
          <w:bCs/>
          <w:i/>
        </w:rPr>
        <w:t>т</w:t>
      </w:r>
      <w:r w:rsidRPr="00DA1616">
        <w:rPr>
          <w:rFonts w:ascii="Times New Roman" w:hAnsi="Times New Roman"/>
          <w:bCs/>
          <w:i/>
        </w:rPr>
        <w:t>очка №1 -</w:t>
      </w:r>
      <w:r w:rsidRPr="00DA1616">
        <w:rPr>
          <w:rFonts w:ascii="Times New Roman" w:hAnsi="Times New Roman"/>
          <w:bCs/>
          <w:i/>
          <w:lang w:val="kk-KZ"/>
        </w:rPr>
        <w:t>ул. Чапаева,41,</w:t>
      </w:r>
      <w:r w:rsidRPr="00DA1616">
        <w:rPr>
          <w:rFonts w:ascii="Times New Roman" w:hAnsi="Times New Roman"/>
          <w:bCs/>
          <w:i/>
        </w:rPr>
        <w:t xml:space="preserve"> точка №2 -</w:t>
      </w:r>
      <w:r w:rsidRPr="00DA1616">
        <w:rPr>
          <w:rFonts w:ascii="Times New Roman" w:hAnsi="Times New Roman"/>
          <w:bCs/>
          <w:i/>
          <w:lang w:val="kk-KZ"/>
        </w:rPr>
        <w:t>ул. Вокзальная</w:t>
      </w:r>
      <w:r w:rsidRPr="00DA1616">
        <w:rPr>
          <w:rFonts w:ascii="Times New Roman" w:hAnsi="Times New Roman"/>
          <w:bCs/>
          <w:i/>
        </w:rPr>
        <w:t xml:space="preserve">). </w:t>
      </w:r>
    </w:p>
    <w:p w:rsidR="00DC7F77" w:rsidRPr="00DA1616" w:rsidRDefault="00DC7F77"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xml:space="preserve">, диоксида серы, оксида углерода, </w:t>
      </w:r>
      <w:r w:rsidR="00470057" w:rsidRPr="00DA1616">
        <w:rPr>
          <w:rStyle w:val="FontStyle204"/>
          <w:sz w:val="28"/>
          <w:szCs w:val="28"/>
        </w:rPr>
        <w:t xml:space="preserve">диоксида азота, </w:t>
      </w:r>
      <w:r w:rsidRPr="00DA1616">
        <w:rPr>
          <w:rStyle w:val="FontStyle204"/>
          <w:sz w:val="28"/>
          <w:szCs w:val="28"/>
          <w:lang w:val="kk-KZ"/>
        </w:rPr>
        <w:t xml:space="preserve">фенола и </w:t>
      </w:r>
      <w:r w:rsidRPr="00DA1616">
        <w:rPr>
          <w:rStyle w:val="FontStyle204"/>
          <w:sz w:val="28"/>
          <w:szCs w:val="28"/>
        </w:rPr>
        <w:t>гамма-фон</w:t>
      </w:r>
      <w:r w:rsidRPr="00DA1616">
        <w:rPr>
          <w:rStyle w:val="FontStyle204"/>
          <w:sz w:val="28"/>
          <w:szCs w:val="28"/>
          <w:lang w:val="kk-KZ"/>
        </w:rPr>
        <w:t>.</w:t>
      </w:r>
    </w:p>
    <w:p w:rsidR="0050790C" w:rsidRPr="00DA1616" w:rsidRDefault="00DC7F77" w:rsidP="005908E2">
      <w:pPr>
        <w:ind w:firstLine="709"/>
        <w:jc w:val="both"/>
        <w:rPr>
          <w:rStyle w:val="FontStyle204"/>
          <w:sz w:val="28"/>
          <w:szCs w:val="28"/>
          <w:lang w:val="kk-KZ"/>
        </w:rPr>
      </w:pPr>
      <w:r w:rsidRPr="00DA1616">
        <w:rPr>
          <w:rStyle w:val="FontStyle204"/>
          <w:sz w:val="28"/>
          <w:szCs w:val="28"/>
          <w:lang w:val="kk-KZ"/>
        </w:rPr>
        <w:t>Концентрации определяемых веществ, по данным наблюдений, находились в пределах допустимой нормы (таблица 5.5).</w:t>
      </w:r>
    </w:p>
    <w:p w:rsidR="00D170F4" w:rsidRPr="00DA1616" w:rsidRDefault="00D170F4" w:rsidP="005908E2">
      <w:pPr>
        <w:jc w:val="right"/>
        <w:rPr>
          <w:rFonts w:ascii="Times New Roman" w:hAnsi="Times New Roman"/>
          <w:lang w:val="kk-KZ" w:eastAsia="ru-RU" w:bidi="ar-SA"/>
        </w:rPr>
      </w:pPr>
    </w:p>
    <w:p w:rsidR="00DC7F77" w:rsidRPr="00DA1616" w:rsidRDefault="00DC7F77" w:rsidP="005908E2">
      <w:pPr>
        <w:jc w:val="right"/>
        <w:rPr>
          <w:rFonts w:ascii="Times New Roman" w:hAnsi="Times New Roman"/>
          <w:lang w:val="kk-KZ" w:eastAsia="ru-RU" w:bidi="ar-SA"/>
        </w:rPr>
      </w:pPr>
      <w:r w:rsidRPr="00DA1616">
        <w:rPr>
          <w:rFonts w:ascii="Times New Roman" w:hAnsi="Times New Roman"/>
          <w:lang w:eastAsia="ru-RU" w:bidi="ar-SA"/>
        </w:rPr>
        <w:t>Таблица 5.5</w:t>
      </w:r>
    </w:p>
    <w:p w:rsidR="008F4A35" w:rsidRPr="00DA1616" w:rsidRDefault="00DC7F77"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Максимальные концентрации загрязняющих веществ по данным наблюдений </w:t>
      </w:r>
    </w:p>
    <w:p w:rsidR="00DC7F77" w:rsidRPr="00DA1616" w:rsidRDefault="00DC7F77" w:rsidP="005908E2">
      <w:pPr>
        <w:jc w:val="center"/>
        <w:rPr>
          <w:rFonts w:ascii="Times New Roman" w:hAnsi="Times New Roman"/>
          <w:sz w:val="28"/>
          <w:szCs w:val="28"/>
          <w:lang w:val="kk-KZ" w:eastAsia="ru-RU" w:bidi="ar-SA"/>
        </w:rPr>
      </w:pPr>
      <w:r w:rsidRPr="00DA1616">
        <w:rPr>
          <w:rFonts w:ascii="Times New Roman" w:hAnsi="Times New Roman"/>
          <w:sz w:val="28"/>
          <w:szCs w:val="28"/>
          <w:lang w:eastAsia="ru-RU" w:bidi="ar-SA"/>
        </w:rPr>
        <w:t xml:space="preserve">в городе </w:t>
      </w:r>
      <w:r w:rsidRPr="00DA1616">
        <w:rPr>
          <w:rFonts w:ascii="Times New Roman" w:hAnsi="Times New Roman"/>
          <w:sz w:val="28"/>
          <w:szCs w:val="28"/>
          <w:lang w:val="kk-KZ" w:eastAsia="ru-RU" w:bidi="ar-SA"/>
        </w:rPr>
        <w:t>Шемонаиха</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DC7F77" w:rsidRPr="00DA1616" w:rsidTr="00365562">
        <w:trPr>
          <w:trHeight w:val="313"/>
          <w:jc w:val="center"/>
        </w:trPr>
        <w:tc>
          <w:tcPr>
            <w:tcW w:w="3429" w:type="dxa"/>
            <w:vMerge w:val="restart"/>
            <w:vAlign w:val="center"/>
          </w:tcPr>
          <w:p w:rsidR="00DC7F77" w:rsidRPr="00DA1616" w:rsidRDefault="00463652" w:rsidP="005908E2">
            <w:pPr>
              <w:jc w:val="center"/>
              <w:rPr>
                <w:rFonts w:ascii="Times New Roman" w:hAnsi="Times New Roman"/>
                <w:lang w:val="kk-KZ" w:eastAsia="ru-RU" w:bidi="ar-SA"/>
              </w:rPr>
            </w:pPr>
            <w:r w:rsidRPr="00DA1616">
              <w:rPr>
                <w:rFonts w:ascii="Times New Roman" w:hAnsi="Times New Roman"/>
                <w:b/>
                <w:bCs/>
                <w:lang w:val="kk-KZ" w:eastAsia="ru-RU" w:bidi="ar-SA"/>
              </w:rPr>
              <w:t>Загрязняющие вещества</w:t>
            </w:r>
          </w:p>
        </w:tc>
        <w:tc>
          <w:tcPr>
            <w:tcW w:w="5706" w:type="dxa"/>
            <w:gridSpan w:val="4"/>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DC7F77" w:rsidRPr="00DA1616" w:rsidTr="00365562">
        <w:trPr>
          <w:trHeight w:val="271"/>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DC7F77" w:rsidRPr="00DA1616" w:rsidTr="00365562">
        <w:trPr>
          <w:trHeight w:val="405"/>
          <w:jc w:val="center"/>
        </w:trPr>
        <w:tc>
          <w:tcPr>
            <w:tcW w:w="3429" w:type="dxa"/>
            <w:vMerge/>
            <w:vAlign w:val="center"/>
          </w:tcPr>
          <w:p w:rsidR="00DC7F77" w:rsidRPr="00DA1616" w:rsidRDefault="00DC7F77" w:rsidP="005908E2">
            <w:pPr>
              <w:jc w:val="center"/>
              <w:rPr>
                <w:rFonts w:ascii="Times New Roman" w:hAnsi="Times New Roman"/>
                <w:b/>
                <w:bCs/>
                <w:lang w:eastAsia="ru-RU" w:bidi="ar-SA"/>
              </w:rPr>
            </w:pP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DC7F77" w:rsidRPr="00DA1616" w:rsidRDefault="00DC7F77"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0,30</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0,60</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0,30</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0,60</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0,069</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0,138</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0,071</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0,142</w:t>
            </w:r>
          </w:p>
        </w:tc>
      </w:tr>
      <w:tr w:rsidR="00DC7F77" w:rsidRPr="00DA1616" w:rsidTr="00365562">
        <w:trPr>
          <w:trHeight w:val="189"/>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1,0</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0,2</w:t>
            </w:r>
          </w:p>
        </w:tc>
        <w:tc>
          <w:tcPr>
            <w:tcW w:w="1426"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2,0</w:t>
            </w:r>
          </w:p>
        </w:tc>
        <w:tc>
          <w:tcPr>
            <w:tcW w:w="1427" w:type="dxa"/>
            <w:vAlign w:val="center"/>
          </w:tcPr>
          <w:p w:rsidR="00DC7F77" w:rsidRPr="00DA1616" w:rsidRDefault="00DC7F77" w:rsidP="005908E2">
            <w:pPr>
              <w:jc w:val="center"/>
              <w:rPr>
                <w:rFonts w:ascii="Times New Roman" w:hAnsi="Times New Roman"/>
                <w:lang w:val="kk-KZ"/>
              </w:rPr>
            </w:pPr>
            <w:r w:rsidRPr="00DA1616">
              <w:rPr>
                <w:rFonts w:ascii="Times New Roman" w:hAnsi="Times New Roman"/>
                <w:lang w:val="kk-KZ"/>
              </w:rPr>
              <w:t>0,4</w:t>
            </w:r>
          </w:p>
        </w:tc>
      </w:tr>
      <w:tr w:rsidR="00DC7F77" w:rsidRPr="00DA1616" w:rsidTr="00365562">
        <w:trPr>
          <w:trHeight w:val="123"/>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0,11</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0,55</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0,10</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0,50</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eastAsia="ru-RU" w:bidi="ar-SA"/>
              </w:rPr>
            </w:pPr>
            <w:r w:rsidRPr="00DA1616">
              <w:rPr>
                <w:rFonts w:ascii="Times New Roman" w:hAnsi="Times New Roman"/>
                <w:lang w:val="kk-KZ" w:eastAsia="ru-RU" w:bidi="ar-SA"/>
              </w:rPr>
              <w:t>Фенол</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0,003</w:t>
            </w:r>
          </w:p>
        </w:tc>
        <w:tc>
          <w:tcPr>
            <w:tcW w:w="1427"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0,300</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0,003</w:t>
            </w:r>
          </w:p>
        </w:tc>
        <w:tc>
          <w:tcPr>
            <w:tcW w:w="1427"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0,300</w:t>
            </w:r>
          </w:p>
        </w:tc>
      </w:tr>
      <w:tr w:rsidR="00DC7F77" w:rsidRPr="00DA1616" w:rsidTr="00365562">
        <w:trPr>
          <w:trHeight w:val="234"/>
          <w:jc w:val="center"/>
        </w:trPr>
        <w:tc>
          <w:tcPr>
            <w:tcW w:w="3429" w:type="dxa"/>
            <w:vAlign w:val="bottom"/>
          </w:tcPr>
          <w:p w:rsidR="00DC7F77" w:rsidRPr="00DA1616" w:rsidRDefault="00DC7F77" w:rsidP="005908E2">
            <w:pPr>
              <w:rPr>
                <w:rFonts w:ascii="Times New Roman" w:hAnsi="Times New Roman"/>
                <w:lang w:val="kk-KZ" w:eastAsia="ru-RU" w:bidi="ar-SA"/>
              </w:rPr>
            </w:pPr>
            <w:r w:rsidRPr="00DA1616">
              <w:rPr>
                <w:rFonts w:ascii="Times New Roman" w:hAnsi="Times New Roman"/>
                <w:lang w:val="kk-KZ" w:eastAsia="ru-RU" w:bidi="ar-SA"/>
              </w:rPr>
              <w:t>Гамма-фон</w:t>
            </w:r>
          </w:p>
        </w:tc>
        <w:tc>
          <w:tcPr>
            <w:tcW w:w="1426" w:type="dxa"/>
            <w:vAlign w:val="center"/>
          </w:tcPr>
          <w:p w:rsidR="00DC7F77" w:rsidRPr="00DA1616" w:rsidRDefault="00DC7F77" w:rsidP="005908E2">
            <w:pPr>
              <w:jc w:val="center"/>
              <w:rPr>
                <w:rFonts w:ascii="Times New Roman" w:hAnsi="Times New Roman"/>
                <w:lang w:val="kk-KZ" w:eastAsia="ru-RU" w:bidi="ar-SA"/>
              </w:rPr>
            </w:pPr>
            <w:r w:rsidRPr="00DA1616">
              <w:rPr>
                <w:rFonts w:ascii="Times New Roman" w:hAnsi="Times New Roman"/>
                <w:lang w:val="kk-KZ" w:eastAsia="ru-RU" w:bidi="ar-SA"/>
              </w:rPr>
              <w:t>0,17</w:t>
            </w:r>
          </w:p>
        </w:tc>
        <w:tc>
          <w:tcPr>
            <w:tcW w:w="1427" w:type="dxa"/>
            <w:vAlign w:val="center"/>
          </w:tcPr>
          <w:p w:rsidR="00DC7F77" w:rsidRPr="00DA1616" w:rsidRDefault="00DC7F77" w:rsidP="005908E2">
            <w:pPr>
              <w:jc w:val="center"/>
              <w:rPr>
                <w:rFonts w:ascii="Times New Roman" w:hAnsi="Times New Roman"/>
                <w:b/>
                <w:lang w:val="kk-KZ" w:eastAsia="ru-RU" w:bidi="ar-SA"/>
              </w:rPr>
            </w:pPr>
            <w:r w:rsidRPr="00DA1616">
              <w:rPr>
                <w:rFonts w:ascii="Times New Roman" w:hAnsi="Times New Roman"/>
                <w:b/>
                <w:lang w:val="kk-KZ" w:eastAsia="ru-RU" w:bidi="ar-SA"/>
              </w:rPr>
              <w:t>-</w:t>
            </w:r>
          </w:p>
        </w:tc>
        <w:tc>
          <w:tcPr>
            <w:tcW w:w="1426" w:type="dxa"/>
            <w:vAlign w:val="center"/>
          </w:tcPr>
          <w:p w:rsidR="00DC7F77" w:rsidRPr="00DA1616" w:rsidRDefault="00DC7F77" w:rsidP="005908E2">
            <w:pPr>
              <w:jc w:val="center"/>
              <w:rPr>
                <w:rFonts w:ascii="Times New Roman" w:hAnsi="Times New Roman"/>
                <w:bCs/>
                <w:lang w:val="kk-KZ"/>
              </w:rPr>
            </w:pPr>
            <w:r w:rsidRPr="00DA1616">
              <w:rPr>
                <w:rFonts w:ascii="Times New Roman" w:hAnsi="Times New Roman"/>
                <w:bCs/>
                <w:lang w:val="kk-KZ"/>
              </w:rPr>
              <w:t>0,17</w:t>
            </w:r>
          </w:p>
        </w:tc>
        <w:tc>
          <w:tcPr>
            <w:tcW w:w="1427" w:type="dxa"/>
            <w:vAlign w:val="center"/>
          </w:tcPr>
          <w:p w:rsidR="00DC7F77" w:rsidRPr="00DA1616" w:rsidRDefault="00DC7F77" w:rsidP="005908E2">
            <w:pPr>
              <w:jc w:val="center"/>
              <w:rPr>
                <w:rFonts w:ascii="Times New Roman" w:hAnsi="Times New Roman"/>
                <w:b/>
                <w:bCs/>
                <w:lang w:val="kk-KZ"/>
              </w:rPr>
            </w:pPr>
            <w:r w:rsidRPr="00DA1616">
              <w:rPr>
                <w:rFonts w:ascii="Times New Roman" w:hAnsi="Times New Roman"/>
                <w:b/>
                <w:bCs/>
                <w:lang w:val="kk-KZ"/>
              </w:rPr>
              <w:t>-</w:t>
            </w:r>
          </w:p>
        </w:tc>
      </w:tr>
    </w:tbl>
    <w:p w:rsidR="0050148F" w:rsidRPr="00DA1616" w:rsidRDefault="0050148F" w:rsidP="005908E2">
      <w:pPr>
        <w:tabs>
          <w:tab w:val="left" w:pos="5529"/>
        </w:tabs>
        <w:jc w:val="both"/>
        <w:rPr>
          <w:rFonts w:ascii="Times New Roman" w:hAnsi="Times New Roman"/>
          <w:sz w:val="28"/>
          <w:szCs w:val="28"/>
        </w:rPr>
      </w:pPr>
    </w:p>
    <w:p w:rsidR="00FE07E7" w:rsidRPr="00DA1616" w:rsidRDefault="00FE07E7" w:rsidP="005908E2">
      <w:pPr>
        <w:tabs>
          <w:tab w:val="left" w:pos="5529"/>
        </w:tabs>
        <w:ind w:firstLine="709"/>
        <w:jc w:val="both"/>
        <w:rPr>
          <w:rFonts w:ascii="Times New Roman" w:hAnsi="Times New Roman"/>
          <w:sz w:val="28"/>
          <w:szCs w:val="28"/>
        </w:rPr>
      </w:pPr>
    </w:p>
    <w:p w:rsidR="00FE07E7" w:rsidRPr="00DA1616" w:rsidRDefault="00FD6AD1" w:rsidP="005908E2">
      <w:pPr>
        <w:jc w:val="center"/>
        <w:rPr>
          <w:rFonts w:ascii="Times New Roman" w:hAnsi="Times New Roman"/>
          <w:b/>
          <w:sz w:val="28"/>
          <w:szCs w:val="28"/>
        </w:rPr>
      </w:pPr>
      <w:r w:rsidRPr="00DA1616">
        <w:rPr>
          <w:rFonts w:ascii="Times New Roman" w:hAnsi="Times New Roman"/>
          <w:b/>
          <w:sz w:val="28"/>
          <w:szCs w:val="28"/>
        </w:rPr>
        <w:t>5.</w:t>
      </w:r>
      <w:r w:rsidR="00367F9C" w:rsidRPr="00DA1616">
        <w:rPr>
          <w:rFonts w:ascii="Times New Roman" w:hAnsi="Times New Roman"/>
          <w:b/>
          <w:sz w:val="28"/>
          <w:szCs w:val="28"/>
          <w:lang w:val="kk-KZ"/>
        </w:rPr>
        <w:t>6</w:t>
      </w:r>
      <w:r w:rsidR="00FE07E7" w:rsidRPr="00DA1616">
        <w:rPr>
          <w:rFonts w:ascii="Times New Roman" w:hAnsi="Times New Roman"/>
          <w:b/>
          <w:sz w:val="28"/>
          <w:szCs w:val="28"/>
        </w:rPr>
        <w:t xml:space="preserve"> Состояние атмосферного воздуха по городу Зыряновск</w:t>
      </w:r>
    </w:p>
    <w:p w:rsidR="00FE07E7" w:rsidRPr="00DA1616" w:rsidRDefault="00FE07E7" w:rsidP="005908E2">
      <w:pPr>
        <w:ind w:left="375"/>
        <w:rPr>
          <w:rFonts w:ascii="Times New Roman" w:hAnsi="Times New Roman"/>
          <w:b/>
          <w:sz w:val="20"/>
          <w:szCs w:val="20"/>
        </w:rPr>
      </w:pPr>
    </w:p>
    <w:p w:rsidR="00802B0D" w:rsidRPr="00DA1616" w:rsidRDefault="00FE07E7"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 на 1 стационарном посту</w:t>
      </w:r>
      <w:r w:rsidR="00D170F4" w:rsidRPr="00DA1616">
        <w:rPr>
          <w:rStyle w:val="FontStyle204"/>
          <w:sz w:val="28"/>
          <w:szCs w:val="28"/>
        </w:rPr>
        <w:t xml:space="preserve"> </w:t>
      </w:r>
      <w:r w:rsidRPr="00DA1616">
        <w:rPr>
          <w:rFonts w:ascii="Times New Roman" w:hAnsi="Times New Roman"/>
          <w:sz w:val="28"/>
          <w:szCs w:val="28"/>
        </w:rPr>
        <w:t xml:space="preserve">(рис.5.5., таблица </w:t>
      </w:r>
      <w:r w:rsidR="00EB2ABE" w:rsidRPr="00DA1616">
        <w:rPr>
          <w:rFonts w:ascii="Times New Roman" w:hAnsi="Times New Roman"/>
          <w:sz w:val="28"/>
          <w:szCs w:val="28"/>
          <w:lang w:val="kk-KZ"/>
        </w:rPr>
        <w:t>5.5</w:t>
      </w:r>
      <w:r w:rsidRPr="00DA1616">
        <w:rPr>
          <w:rFonts w:ascii="Times New Roman" w:hAnsi="Times New Roman"/>
          <w:sz w:val="28"/>
          <w:szCs w:val="28"/>
        </w:rPr>
        <w:t>)</w:t>
      </w:r>
      <w:r w:rsidRPr="00DA1616">
        <w:rPr>
          <w:rStyle w:val="FontStyle201"/>
          <w:sz w:val="28"/>
          <w:szCs w:val="28"/>
        </w:rPr>
        <w:t>.</w:t>
      </w:r>
    </w:p>
    <w:p w:rsidR="00D170F4" w:rsidRPr="00DA1616" w:rsidRDefault="00D170F4" w:rsidP="005908E2">
      <w:pPr>
        <w:jc w:val="right"/>
        <w:rPr>
          <w:rFonts w:ascii="Times New Roman" w:hAnsi="Times New Roman"/>
        </w:rPr>
      </w:pPr>
    </w:p>
    <w:p w:rsidR="00FE07E7" w:rsidRPr="00DA1616" w:rsidRDefault="00FE07E7" w:rsidP="005908E2">
      <w:pPr>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lang w:val="kk-KZ"/>
        </w:rPr>
        <w:t>5.5</w:t>
      </w:r>
    </w:p>
    <w:p w:rsidR="00FE07E7" w:rsidRPr="00DA1616" w:rsidRDefault="00FE07E7"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985"/>
        <w:gridCol w:w="2053"/>
        <w:gridCol w:w="3333"/>
      </w:tblGrid>
      <w:tr w:rsidR="00FE07E7" w:rsidRPr="00DA1616" w:rsidTr="00912332">
        <w:tc>
          <w:tcPr>
            <w:tcW w:w="1101" w:type="dxa"/>
            <w:vAlign w:val="center"/>
          </w:tcPr>
          <w:p w:rsidR="00FE07E7" w:rsidRPr="00DA1616" w:rsidRDefault="00FE07E7" w:rsidP="005908E2">
            <w:pPr>
              <w:jc w:val="center"/>
              <w:outlineLvl w:val="1"/>
              <w:rPr>
                <w:rFonts w:ascii="Times New Roman" w:hAnsi="Times New Roman"/>
                <w:b/>
              </w:rPr>
            </w:pPr>
            <w:r w:rsidRPr="00DA1616">
              <w:rPr>
                <w:rFonts w:ascii="Times New Roman" w:hAnsi="Times New Roman"/>
                <w:b/>
              </w:rPr>
              <w:t>Номер</w:t>
            </w:r>
          </w:p>
          <w:p w:rsidR="00FE07E7" w:rsidRPr="00DA1616" w:rsidRDefault="00FE07E7" w:rsidP="005908E2">
            <w:pPr>
              <w:jc w:val="center"/>
              <w:outlineLvl w:val="1"/>
              <w:rPr>
                <w:rFonts w:ascii="Times New Roman" w:hAnsi="Times New Roman"/>
                <w:b/>
              </w:rPr>
            </w:pPr>
            <w:r w:rsidRPr="00DA1616">
              <w:rPr>
                <w:rFonts w:ascii="Times New Roman" w:hAnsi="Times New Roman"/>
                <w:b/>
              </w:rPr>
              <w:t>поста</w:t>
            </w:r>
          </w:p>
        </w:tc>
        <w:tc>
          <w:tcPr>
            <w:tcW w:w="1417" w:type="dxa"/>
            <w:vAlign w:val="center"/>
          </w:tcPr>
          <w:p w:rsidR="00FE07E7" w:rsidRPr="00DA1616" w:rsidRDefault="00FE07E7" w:rsidP="005908E2">
            <w:pPr>
              <w:jc w:val="center"/>
              <w:outlineLvl w:val="1"/>
              <w:rPr>
                <w:rFonts w:ascii="Times New Roman" w:hAnsi="Times New Roman"/>
                <w:b/>
              </w:rPr>
            </w:pPr>
            <w:r w:rsidRPr="00DA1616">
              <w:rPr>
                <w:rFonts w:ascii="Times New Roman" w:hAnsi="Times New Roman"/>
                <w:b/>
              </w:rPr>
              <w:t>Сроки отбора</w:t>
            </w:r>
          </w:p>
        </w:tc>
        <w:tc>
          <w:tcPr>
            <w:tcW w:w="1985" w:type="dxa"/>
            <w:vAlign w:val="center"/>
          </w:tcPr>
          <w:p w:rsidR="00FE07E7" w:rsidRPr="00DA1616" w:rsidRDefault="00FE07E7" w:rsidP="005908E2">
            <w:pPr>
              <w:jc w:val="center"/>
              <w:outlineLvl w:val="1"/>
              <w:rPr>
                <w:rFonts w:ascii="Times New Roman" w:hAnsi="Times New Roman"/>
                <w:b/>
              </w:rPr>
            </w:pPr>
            <w:r w:rsidRPr="00DA1616">
              <w:rPr>
                <w:rFonts w:ascii="Times New Roman" w:hAnsi="Times New Roman"/>
                <w:b/>
              </w:rPr>
              <w:t>Проведения наблюдений</w:t>
            </w:r>
          </w:p>
        </w:tc>
        <w:tc>
          <w:tcPr>
            <w:tcW w:w="2053" w:type="dxa"/>
            <w:vAlign w:val="center"/>
          </w:tcPr>
          <w:p w:rsidR="00FE07E7" w:rsidRPr="00DA1616" w:rsidRDefault="00FE07E7" w:rsidP="005908E2">
            <w:pPr>
              <w:jc w:val="center"/>
              <w:outlineLvl w:val="1"/>
              <w:rPr>
                <w:rFonts w:ascii="Times New Roman" w:hAnsi="Times New Roman"/>
                <w:b/>
              </w:rPr>
            </w:pPr>
            <w:r w:rsidRPr="00DA1616">
              <w:rPr>
                <w:rFonts w:ascii="Times New Roman" w:hAnsi="Times New Roman"/>
                <w:b/>
              </w:rPr>
              <w:t>Адрес поста</w:t>
            </w:r>
          </w:p>
        </w:tc>
        <w:tc>
          <w:tcPr>
            <w:tcW w:w="3333" w:type="dxa"/>
            <w:vAlign w:val="center"/>
          </w:tcPr>
          <w:p w:rsidR="00FE07E7" w:rsidRPr="00DA1616" w:rsidRDefault="00FE07E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FE07E7" w:rsidRPr="00DA1616" w:rsidTr="00912332">
        <w:trPr>
          <w:trHeight w:val="598"/>
        </w:trPr>
        <w:tc>
          <w:tcPr>
            <w:tcW w:w="1101" w:type="dxa"/>
            <w:vAlign w:val="center"/>
          </w:tcPr>
          <w:p w:rsidR="00FE07E7" w:rsidRPr="00DA1616" w:rsidRDefault="00FE07E7" w:rsidP="005908E2">
            <w:pPr>
              <w:jc w:val="center"/>
              <w:outlineLvl w:val="1"/>
              <w:rPr>
                <w:rFonts w:ascii="Times New Roman" w:hAnsi="Times New Roman"/>
              </w:rPr>
            </w:pPr>
            <w:r w:rsidRPr="00DA1616">
              <w:rPr>
                <w:rFonts w:ascii="Times New Roman" w:hAnsi="Times New Roman"/>
              </w:rPr>
              <w:t>1</w:t>
            </w:r>
          </w:p>
        </w:tc>
        <w:tc>
          <w:tcPr>
            <w:tcW w:w="1417" w:type="dxa"/>
            <w:vAlign w:val="center"/>
          </w:tcPr>
          <w:p w:rsidR="00FE07E7" w:rsidRPr="00DA1616" w:rsidRDefault="00FE07E7" w:rsidP="005908E2">
            <w:pPr>
              <w:jc w:val="center"/>
              <w:outlineLvl w:val="1"/>
              <w:rPr>
                <w:rFonts w:ascii="Times New Roman" w:hAnsi="Times New Roman"/>
              </w:rPr>
            </w:pPr>
            <w:r w:rsidRPr="00DA1616">
              <w:rPr>
                <w:rFonts w:ascii="Times New Roman" w:hAnsi="Times New Roman"/>
              </w:rPr>
              <w:t>каждые 20 минут</w:t>
            </w:r>
          </w:p>
        </w:tc>
        <w:tc>
          <w:tcPr>
            <w:tcW w:w="1985" w:type="dxa"/>
            <w:vAlign w:val="center"/>
          </w:tcPr>
          <w:p w:rsidR="00FE07E7" w:rsidRPr="00DA1616" w:rsidRDefault="00FE07E7" w:rsidP="005908E2">
            <w:pPr>
              <w:jc w:val="center"/>
              <w:outlineLvl w:val="1"/>
              <w:rPr>
                <w:rFonts w:ascii="Times New Roman" w:hAnsi="Times New Roman"/>
              </w:rPr>
            </w:pPr>
            <w:r w:rsidRPr="00DA1616">
              <w:rPr>
                <w:rFonts w:ascii="Times New Roman" w:hAnsi="Times New Roman"/>
              </w:rPr>
              <w:t>в непрерывном режиме</w:t>
            </w:r>
          </w:p>
        </w:tc>
        <w:tc>
          <w:tcPr>
            <w:tcW w:w="2053" w:type="dxa"/>
            <w:vAlign w:val="center"/>
          </w:tcPr>
          <w:p w:rsidR="00FE07E7" w:rsidRPr="00DA1616" w:rsidRDefault="00FE07E7" w:rsidP="005908E2">
            <w:pPr>
              <w:jc w:val="center"/>
              <w:rPr>
                <w:rFonts w:ascii="Times New Roman" w:hAnsi="Times New Roman"/>
                <w:i/>
              </w:rPr>
            </w:pPr>
            <w:r w:rsidRPr="00DA1616">
              <w:rPr>
                <w:rStyle w:val="FontStyle201"/>
                <w:i w:val="0"/>
              </w:rPr>
              <w:t>ул. Партизанская, 118</w:t>
            </w:r>
          </w:p>
        </w:tc>
        <w:tc>
          <w:tcPr>
            <w:tcW w:w="3333" w:type="dxa"/>
            <w:vAlign w:val="center"/>
          </w:tcPr>
          <w:p w:rsidR="00FE07E7" w:rsidRPr="00DA1616" w:rsidRDefault="0055571D" w:rsidP="005908E2">
            <w:pPr>
              <w:outlineLvl w:val="1"/>
              <w:rPr>
                <w:rFonts w:ascii="Times New Roman" w:hAnsi="Times New Roman"/>
              </w:rPr>
            </w:pPr>
            <w:r w:rsidRPr="00DA1616">
              <w:rPr>
                <w:rFonts w:ascii="Times New Roman" w:hAnsi="Times New Roman"/>
                <w:lang w:val="kk-KZ"/>
              </w:rPr>
              <w:t xml:space="preserve">взвешенные частицы РМ-2,5, взвешенные частицы РМ-10, </w:t>
            </w:r>
            <w:r w:rsidR="00FE07E7" w:rsidRPr="00DA1616">
              <w:rPr>
                <w:rFonts w:ascii="Times New Roman" w:hAnsi="Times New Roman"/>
              </w:rPr>
              <w:t>диоксид серы, оксид углерода, диоксид и окид азота</w:t>
            </w:r>
          </w:p>
        </w:tc>
      </w:tr>
    </w:tbl>
    <w:p w:rsidR="003B1A0B" w:rsidRPr="00DA1616" w:rsidRDefault="003B1A0B" w:rsidP="005908E2">
      <w:pPr>
        <w:jc w:val="center"/>
        <w:rPr>
          <w:rFonts w:ascii="Times New Roman" w:hAnsi="Times New Roman"/>
          <w:b/>
          <w:noProof/>
          <w:sz w:val="28"/>
          <w:szCs w:val="28"/>
          <w:lang w:eastAsia="ru-RU" w:bidi="ar-SA"/>
        </w:rPr>
      </w:pPr>
    </w:p>
    <w:p w:rsidR="00FE07E7" w:rsidRPr="00DA1616" w:rsidRDefault="003D1D17" w:rsidP="005908E2">
      <w:pPr>
        <w:jc w:val="center"/>
        <w:rPr>
          <w:rFonts w:ascii="Times New Roman" w:hAnsi="Times New Roman"/>
          <w:b/>
          <w:sz w:val="28"/>
          <w:szCs w:val="28"/>
        </w:rPr>
      </w:pPr>
      <w:r w:rsidRPr="00DA1616">
        <w:rPr>
          <w:rFonts w:ascii="Times New Roman" w:hAnsi="Times New Roman"/>
          <w:b/>
          <w:noProof/>
          <w:sz w:val="28"/>
          <w:szCs w:val="28"/>
          <w:lang w:eastAsia="ru-RU" w:bidi="ar-SA"/>
        </w:rPr>
        <w:drawing>
          <wp:inline distT="0" distB="0" distL="0" distR="0">
            <wp:extent cx="6192564" cy="3231931"/>
            <wp:effectExtent l="19050" t="0" r="0" b="0"/>
            <wp:docPr id="34" name="Рисунок 2" descr="Зырян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ыряновск"/>
                    <pic:cNvPicPr>
                      <a:picLocks noChangeAspect="1" noChangeArrowheads="1"/>
                    </pic:cNvPicPr>
                  </pic:nvPicPr>
                  <pic:blipFill>
                    <a:blip r:embed="rId55" cstate="print"/>
                    <a:srcRect/>
                    <a:stretch>
                      <a:fillRect/>
                    </a:stretch>
                  </pic:blipFill>
                  <pic:spPr bwMode="auto">
                    <a:xfrm>
                      <a:off x="0" y="0"/>
                      <a:ext cx="6203692" cy="3237739"/>
                    </a:xfrm>
                    <a:prstGeom prst="rect">
                      <a:avLst/>
                    </a:prstGeom>
                    <a:noFill/>
                    <a:ln w="9525">
                      <a:noFill/>
                      <a:miter lim="800000"/>
                      <a:headEnd/>
                      <a:tailEnd/>
                    </a:ln>
                  </pic:spPr>
                </pic:pic>
              </a:graphicData>
            </a:graphic>
          </wp:inline>
        </w:drawing>
      </w:r>
    </w:p>
    <w:p w:rsidR="00FE07E7" w:rsidRPr="00DA1616" w:rsidRDefault="00FE07E7" w:rsidP="005908E2">
      <w:pPr>
        <w:ind w:right="-375"/>
        <w:jc w:val="center"/>
        <w:rPr>
          <w:rFonts w:ascii="Times New Roman" w:hAnsi="Times New Roman"/>
        </w:rPr>
      </w:pPr>
      <w:r w:rsidRPr="00DA1616">
        <w:rPr>
          <w:rFonts w:ascii="Times New Roman" w:hAnsi="Times New Roman"/>
        </w:rPr>
        <w:t>Рис. 5.5.Схема расположения стационарной сети наблюдений за загрязнением атмосферного воздуха города Зыряновск</w:t>
      </w:r>
    </w:p>
    <w:p w:rsidR="00FE07E7" w:rsidRPr="00DA1616" w:rsidRDefault="00FE07E7" w:rsidP="005908E2">
      <w:pPr>
        <w:tabs>
          <w:tab w:val="left" w:pos="8102"/>
          <w:tab w:val="right" w:pos="9637"/>
        </w:tabs>
        <w:rPr>
          <w:rFonts w:ascii="Times New Roman" w:hAnsi="Times New Roman"/>
        </w:rPr>
      </w:pPr>
    </w:p>
    <w:p w:rsidR="00DA617D" w:rsidRPr="00DA1616" w:rsidRDefault="00C97C42" w:rsidP="005908E2">
      <w:pPr>
        <w:tabs>
          <w:tab w:val="left" w:pos="5529"/>
        </w:tabs>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w:t>
      </w:r>
      <w:r w:rsidR="004E1B6F" w:rsidRPr="00DA1616">
        <w:rPr>
          <w:rFonts w:ascii="Times New Roman" w:hAnsi="Times New Roman"/>
          <w:sz w:val="28"/>
          <w:szCs w:val="28"/>
        </w:rPr>
        <w:t>онарной сети наблюдений (рис.5.5</w:t>
      </w:r>
      <w:r w:rsidRPr="00DA1616">
        <w:rPr>
          <w:rFonts w:ascii="Times New Roman" w:hAnsi="Times New Roman"/>
          <w:sz w:val="28"/>
          <w:szCs w:val="28"/>
        </w:rPr>
        <w:t xml:space="preserve">) атмосферный воздух города в целом характеризуется </w:t>
      </w:r>
      <w:r w:rsidR="00E9786E" w:rsidRPr="00DA1616">
        <w:rPr>
          <w:rFonts w:ascii="Times New Roman" w:hAnsi="Times New Roman"/>
          <w:b/>
          <w:i/>
          <w:sz w:val="28"/>
          <w:szCs w:val="28"/>
          <w:lang w:val="kk-KZ"/>
        </w:rPr>
        <w:t>низким</w:t>
      </w:r>
      <w:r w:rsidRPr="00DA1616">
        <w:rPr>
          <w:rFonts w:ascii="Times New Roman" w:hAnsi="Times New Roman"/>
          <w:b/>
          <w:i/>
          <w:sz w:val="28"/>
          <w:szCs w:val="28"/>
        </w:rPr>
        <w:t>уровнем загрязнения</w:t>
      </w:r>
      <w:r w:rsidRPr="00DA1616">
        <w:rPr>
          <w:rFonts w:ascii="Times New Roman" w:hAnsi="Times New Roman"/>
          <w:sz w:val="28"/>
          <w:szCs w:val="28"/>
        </w:rPr>
        <w:t>, он определялся значениями СИ равным</w:t>
      </w:r>
      <w:r w:rsidR="00DA617D" w:rsidRPr="00DA1616">
        <w:rPr>
          <w:rFonts w:ascii="Times New Roman" w:hAnsi="Times New Roman"/>
          <w:sz w:val="28"/>
          <w:szCs w:val="28"/>
        </w:rPr>
        <w:t xml:space="preserve"> 1</w:t>
      </w:r>
      <w:r w:rsidR="00DA617D" w:rsidRPr="00DA1616">
        <w:rPr>
          <w:rFonts w:ascii="Times New Roman" w:hAnsi="Times New Roman"/>
          <w:sz w:val="28"/>
          <w:szCs w:val="28"/>
          <w:lang w:val="kk-KZ"/>
        </w:rPr>
        <w:t>и</w:t>
      </w:r>
      <w:r w:rsidRPr="00DA1616">
        <w:rPr>
          <w:rFonts w:ascii="Times New Roman" w:hAnsi="Times New Roman"/>
          <w:sz w:val="28"/>
          <w:szCs w:val="28"/>
        </w:rPr>
        <w:t xml:space="preserve">НП = </w:t>
      </w:r>
      <w:r w:rsidR="00DA617D" w:rsidRPr="00DA1616">
        <w:rPr>
          <w:rFonts w:ascii="Times New Roman" w:hAnsi="Times New Roman"/>
          <w:sz w:val="28"/>
          <w:szCs w:val="28"/>
          <w:lang w:val="kk-KZ"/>
        </w:rPr>
        <w:t>0</w:t>
      </w:r>
      <w:r w:rsidRPr="00DA1616">
        <w:rPr>
          <w:rFonts w:ascii="Times New Roman" w:hAnsi="Times New Roman"/>
          <w:sz w:val="28"/>
          <w:szCs w:val="28"/>
        </w:rPr>
        <w:t xml:space="preserve">% </w:t>
      </w:r>
      <w:r w:rsidR="00FA29BC" w:rsidRPr="00DA1616">
        <w:rPr>
          <w:rFonts w:ascii="Times New Roman" w:hAnsi="Times New Roman"/>
          <w:sz w:val="28"/>
          <w:szCs w:val="28"/>
        </w:rPr>
        <w:t>(рис. 1, 2)</w:t>
      </w:r>
      <w:r w:rsidR="00725E2F" w:rsidRPr="00DA1616">
        <w:rPr>
          <w:rFonts w:ascii="Times New Roman" w:hAnsi="Times New Roman"/>
          <w:sz w:val="28"/>
          <w:szCs w:val="28"/>
          <w:lang w:val="kk-KZ"/>
        </w:rPr>
        <w:t xml:space="preserve">. </w:t>
      </w:r>
    </w:p>
    <w:p w:rsidR="00C97C42" w:rsidRPr="00DA1616" w:rsidRDefault="00C97C42"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0115D0" w:rsidRPr="00DA1616">
        <w:rPr>
          <w:rFonts w:ascii="Times New Roman" w:hAnsi="Times New Roman"/>
          <w:sz w:val="28"/>
          <w:szCs w:val="28"/>
        </w:rPr>
        <w:t>ие концентрации</w:t>
      </w:r>
      <w:r w:rsidRPr="00DA1616">
        <w:rPr>
          <w:rFonts w:ascii="Times New Roman" w:hAnsi="Times New Roman"/>
          <w:sz w:val="28"/>
          <w:szCs w:val="28"/>
        </w:rPr>
        <w:t xml:space="preserve"> всех загрязняющих веществ – не превышали ПДК.</w:t>
      </w:r>
    </w:p>
    <w:p w:rsidR="00C97C42" w:rsidRPr="00DA1616" w:rsidRDefault="00C97C42"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Был зарегистрирован</w:t>
      </w:r>
      <w:r w:rsidR="00DA617D" w:rsidRPr="00DA1616">
        <w:rPr>
          <w:rFonts w:ascii="Times New Roman" w:hAnsi="Times New Roman"/>
          <w:sz w:val="28"/>
          <w:szCs w:val="28"/>
        </w:rPr>
        <w:t xml:space="preserve"> 1</w:t>
      </w:r>
      <w:r w:rsidRPr="00DA1616">
        <w:rPr>
          <w:rFonts w:ascii="Times New Roman" w:hAnsi="Times New Roman"/>
          <w:sz w:val="28"/>
          <w:szCs w:val="28"/>
        </w:rPr>
        <w:t xml:space="preserve"> с</w:t>
      </w:r>
      <w:r w:rsidRPr="00DA1616">
        <w:rPr>
          <w:rFonts w:ascii="Times New Roman" w:hAnsi="Times New Roman"/>
          <w:sz w:val="28"/>
          <w:szCs w:val="28"/>
          <w:lang w:val="kk-KZ"/>
        </w:rPr>
        <w:t>луча</w:t>
      </w:r>
      <w:r w:rsidR="00DA617D" w:rsidRPr="00DA1616">
        <w:rPr>
          <w:rFonts w:ascii="Times New Roman" w:hAnsi="Times New Roman"/>
          <w:sz w:val="28"/>
          <w:szCs w:val="28"/>
          <w:lang w:val="kk-KZ"/>
        </w:rPr>
        <w:t>й</w:t>
      </w:r>
      <w:r w:rsidRPr="00DA1616">
        <w:rPr>
          <w:rFonts w:ascii="Times New Roman" w:hAnsi="Times New Roman"/>
          <w:sz w:val="28"/>
          <w:szCs w:val="28"/>
        </w:rPr>
        <w:t xml:space="preserve">превышения более 1 </w:t>
      </w:r>
      <w:r w:rsidR="008C0780" w:rsidRPr="00DA1616">
        <w:rPr>
          <w:rFonts w:ascii="Times New Roman" w:hAnsi="Times New Roman"/>
          <w:sz w:val="28"/>
          <w:szCs w:val="28"/>
        </w:rPr>
        <w:t>ПДК</w:t>
      </w:r>
      <w:r w:rsidR="008C0780"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по </w:t>
      </w:r>
      <w:r w:rsidR="00DA617D" w:rsidRPr="00DA1616">
        <w:rPr>
          <w:rFonts w:ascii="Times New Roman" w:hAnsi="Times New Roman"/>
          <w:sz w:val="28"/>
          <w:szCs w:val="28"/>
        </w:rPr>
        <w:t>диоксиду азота</w:t>
      </w:r>
      <w:r w:rsidRPr="00DA1616">
        <w:rPr>
          <w:rFonts w:ascii="Times New Roman" w:hAnsi="Times New Roman"/>
          <w:sz w:val="28"/>
          <w:szCs w:val="28"/>
        </w:rPr>
        <w:t xml:space="preserve">(таблица </w:t>
      </w:r>
      <w:r w:rsidR="003B1A0B" w:rsidRPr="00DA1616">
        <w:rPr>
          <w:rFonts w:ascii="Times New Roman" w:hAnsi="Times New Roman"/>
          <w:sz w:val="28"/>
          <w:szCs w:val="28"/>
        </w:rPr>
        <w:t>1</w:t>
      </w:r>
      <w:r w:rsidRPr="00DA1616">
        <w:rPr>
          <w:rFonts w:ascii="Times New Roman" w:hAnsi="Times New Roman"/>
          <w:sz w:val="28"/>
          <w:szCs w:val="28"/>
        </w:rPr>
        <w:t>).</w:t>
      </w:r>
    </w:p>
    <w:p w:rsidR="004074BF" w:rsidRPr="00DA1616" w:rsidRDefault="004074BF" w:rsidP="005908E2">
      <w:pPr>
        <w:tabs>
          <w:tab w:val="left" w:pos="4792"/>
        </w:tabs>
        <w:ind w:firstLine="709"/>
        <w:jc w:val="both"/>
        <w:rPr>
          <w:rFonts w:ascii="Times New Roman" w:hAnsi="Times New Roman"/>
          <w:sz w:val="28"/>
          <w:szCs w:val="28"/>
          <w:lang w:val="kk-KZ"/>
        </w:rPr>
      </w:pPr>
    </w:p>
    <w:p w:rsidR="00C60FBE" w:rsidRPr="00DA1616" w:rsidRDefault="00C60FBE" w:rsidP="005908E2">
      <w:pPr>
        <w:tabs>
          <w:tab w:val="left" w:pos="4792"/>
        </w:tabs>
        <w:ind w:firstLine="709"/>
        <w:jc w:val="both"/>
        <w:rPr>
          <w:rFonts w:ascii="Times New Roman" w:hAnsi="Times New Roman"/>
          <w:sz w:val="28"/>
          <w:szCs w:val="28"/>
          <w:lang w:val="kk-KZ"/>
        </w:rPr>
      </w:pPr>
    </w:p>
    <w:p w:rsidR="00365562" w:rsidRPr="00DA1616" w:rsidRDefault="00D170F4" w:rsidP="005908E2">
      <w:pPr>
        <w:pStyle w:val="a9"/>
        <w:spacing w:after="0"/>
        <w:ind w:left="0"/>
        <w:jc w:val="center"/>
        <w:rPr>
          <w:rFonts w:ascii="Times New Roman" w:hAnsi="Times New Roman"/>
          <w:b/>
          <w:sz w:val="28"/>
          <w:szCs w:val="28"/>
        </w:rPr>
      </w:pPr>
      <w:r w:rsidRPr="00DA1616">
        <w:rPr>
          <w:rFonts w:ascii="Times New Roman" w:hAnsi="Times New Roman"/>
          <w:b/>
          <w:sz w:val="28"/>
          <w:szCs w:val="28"/>
          <w:lang w:val="kk-KZ"/>
        </w:rPr>
        <w:t xml:space="preserve">5.7 </w:t>
      </w:r>
      <w:r w:rsidR="00365562" w:rsidRPr="00DA1616">
        <w:rPr>
          <w:rFonts w:ascii="Times New Roman" w:hAnsi="Times New Roman"/>
          <w:b/>
          <w:sz w:val="28"/>
          <w:szCs w:val="28"/>
          <w:lang w:val="kk-KZ"/>
        </w:rPr>
        <w:t xml:space="preserve">Состояние атмосферного воздуха по данным эпизодических наблюдений </w:t>
      </w:r>
      <w:r w:rsidR="00802B0D" w:rsidRPr="00DA1616">
        <w:rPr>
          <w:rFonts w:ascii="Times New Roman" w:hAnsi="Times New Roman"/>
          <w:b/>
          <w:sz w:val="28"/>
          <w:szCs w:val="28"/>
          <w:lang w:val="kk-KZ"/>
        </w:rPr>
        <w:t>города</w:t>
      </w:r>
      <w:r w:rsidR="00365562" w:rsidRPr="00DA1616">
        <w:rPr>
          <w:rFonts w:ascii="Times New Roman" w:hAnsi="Times New Roman"/>
          <w:b/>
          <w:sz w:val="28"/>
          <w:szCs w:val="28"/>
          <w:lang w:val="kk-KZ"/>
        </w:rPr>
        <w:t xml:space="preserve"> Зыряновск</w:t>
      </w:r>
    </w:p>
    <w:p w:rsidR="00365562" w:rsidRPr="00DA1616" w:rsidRDefault="00365562" w:rsidP="005908E2">
      <w:pPr>
        <w:pStyle w:val="a9"/>
        <w:spacing w:after="0"/>
        <w:ind w:left="0"/>
        <w:rPr>
          <w:rFonts w:ascii="Times New Roman" w:hAnsi="Times New Roman"/>
          <w:b/>
          <w:sz w:val="28"/>
          <w:szCs w:val="28"/>
        </w:rPr>
      </w:pPr>
    </w:p>
    <w:p w:rsidR="00F40244" w:rsidRPr="00DA1616" w:rsidRDefault="00365562"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w:t>
      </w:r>
      <w:r w:rsidRPr="00DA1616">
        <w:rPr>
          <w:rFonts w:ascii="Times New Roman" w:hAnsi="Times New Roman"/>
          <w:sz w:val="28"/>
          <w:szCs w:val="28"/>
          <w:lang w:val="kk-KZ" w:eastAsia="ru-RU" w:bidi="ar-SA"/>
        </w:rPr>
        <w:t xml:space="preserve">Зыряновск </w:t>
      </w:r>
      <w:r w:rsidRPr="00DA1616">
        <w:rPr>
          <w:rFonts w:ascii="Times New Roman" w:hAnsi="Times New Roman"/>
          <w:sz w:val="28"/>
          <w:szCs w:val="28"/>
          <w:lang w:eastAsia="ru-RU" w:bidi="ar-SA"/>
        </w:rPr>
        <w:t xml:space="preserve">проводились на </w:t>
      </w:r>
      <w:r w:rsidRPr="00DA1616">
        <w:rPr>
          <w:rFonts w:ascii="Times New Roman" w:hAnsi="Times New Roman"/>
          <w:sz w:val="28"/>
          <w:szCs w:val="28"/>
          <w:lang w:val="kk-KZ" w:eastAsia="ru-RU" w:bidi="ar-SA"/>
        </w:rPr>
        <w:t>2 точках (</w:t>
      </w:r>
      <w:r w:rsidR="00F40244" w:rsidRPr="00DA1616">
        <w:rPr>
          <w:rFonts w:ascii="Times New Roman" w:hAnsi="Times New Roman"/>
          <w:bCs/>
          <w:i/>
        </w:rPr>
        <w:t xml:space="preserve">точка №1 </w:t>
      </w:r>
      <w:r w:rsidRPr="00DA1616">
        <w:rPr>
          <w:rFonts w:ascii="Times New Roman" w:hAnsi="Times New Roman"/>
          <w:bCs/>
          <w:i/>
        </w:rPr>
        <w:t>-</w:t>
      </w:r>
      <w:r w:rsidRPr="00DA1616">
        <w:rPr>
          <w:rFonts w:ascii="Times New Roman" w:hAnsi="Times New Roman"/>
          <w:bCs/>
          <w:i/>
          <w:lang w:val="kk-KZ"/>
        </w:rPr>
        <w:t>ул. Советская,38,</w:t>
      </w:r>
      <w:r w:rsidRPr="00DA1616">
        <w:rPr>
          <w:rFonts w:ascii="Times New Roman" w:hAnsi="Times New Roman"/>
          <w:bCs/>
          <w:i/>
        </w:rPr>
        <w:t xml:space="preserve"> точка №2 -</w:t>
      </w:r>
      <w:r w:rsidRPr="00DA1616">
        <w:rPr>
          <w:rFonts w:ascii="Times New Roman" w:hAnsi="Times New Roman"/>
          <w:bCs/>
          <w:i/>
          <w:lang w:val="kk-KZ"/>
        </w:rPr>
        <w:t>ул. Геологическая,38</w:t>
      </w:r>
      <w:r w:rsidRPr="00DA1616">
        <w:rPr>
          <w:rFonts w:ascii="Times New Roman" w:hAnsi="Times New Roman"/>
          <w:bCs/>
          <w:i/>
        </w:rPr>
        <w:t>).</w:t>
      </w:r>
    </w:p>
    <w:p w:rsidR="00365562" w:rsidRPr="00DA1616" w:rsidRDefault="00365562"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xml:space="preserve">, диоксида серы, оксида углерода, </w:t>
      </w:r>
      <w:r w:rsidR="00463652" w:rsidRPr="00DA1616">
        <w:rPr>
          <w:rStyle w:val="FontStyle204"/>
          <w:sz w:val="28"/>
          <w:szCs w:val="28"/>
        </w:rPr>
        <w:t>диоксида азота,</w:t>
      </w:r>
      <w:r w:rsidRPr="00DA1616">
        <w:rPr>
          <w:rStyle w:val="FontStyle204"/>
          <w:sz w:val="28"/>
          <w:szCs w:val="28"/>
          <w:lang w:val="kk-KZ"/>
        </w:rPr>
        <w:t>фенол и гамма-фон.</w:t>
      </w:r>
    </w:p>
    <w:p w:rsidR="00365562" w:rsidRPr="00DA1616" w:rsidRDefault="00F40244" w:rsidP="005908E2">
      <w:pPr>
        <w:ind w:firstLine="709"/>
        <w:jc w:val="both"/>
        <w:rPr>
          <w:rStyle w:val="FontStyle204"/>
          <w:sz w:val="28"/>
          <w:szCs w:val="28"/>
          <w:lang w:val="kk-KZ"/>
        </w:rPr>
      </w:pPr>
      <w:r w:rsidRPr="00DA1616">
        <w:rPr>
          <w:rStyle w:val="FontStyle204"/>
          <w:sz w:val="28"/>
          <w:szCs w:val="28"/>
          <w:lang w:val="kk-KZ"/>
        </w:rPr>
        <w:t xml:space="preserve">Концентрации определяемых веществ, по данным наблюдений, находились в пределах допустимой нормы </w:t>
      </w:r>
      <w:r w:rsidR="00365562" w:rsidRPr="00DA1616">
        <w:rPr>
          <w:rStyle w:val="FontStyle204"/>
          <w:sz w:val="28"/>
          <w:szCs w:val="28"/>
          <w:lang w:val="kk-KZ"/>
        </w:rPr>
        <w:t>(таблица 5.7).</w:t>
      </w:r>
    </w:p>
    <w:p w:rsidR="00D170F4" w:rsidRPr="00DA1616" w:rsidRDefault="00D170F4" w:rsidP="005908E2">
      <w:pPr>
        <w:jc w:val="right"/>
        <w:rPr>
          <w:rFonts w:ascii="Times New Roman" w:hAnsi="Times New Roman"/>
          <w:lang w:val="kk-KZ" w:eastAsia="ru-RU" w:bidi="ar-SA"/>
        </w:rPr>
      </w:pPr>
    </w:p>
    <w:p w:rsidR="006D3336" w:rsidRPr="00DA1616" w:rsidRDefault="006D3336" w:rsidP="005908E2">
      <w:pPr>
        <w:jc w:val="right"/>
        <w:rPr>
          <w:rFonts w:ascii="Times New Roman" w:hAnsi="Times New Roman"/>
          <w:lang w:val="kk-KZ" w:eastAsia="ru-RU" w:bidi="ar-SA"/>
        </w:rPr>
      </w:pPr>
    </w:p>
    <w:p w:rsidR="006D3336" w:rsidRPr="00DA1616" w:rsidRDefault="006D3336" w:rsidP="005908E2">
      <w:pPr>
        <w:jc w:val="right"/>
        <w:rPr>
          <w:rFonts w:ascii="Times New Roman" w:hAnsi="Times New Roman"/>
          <w:lang w:val="kk-KZ" w:eastAsia="ru-RU" w:bidi="ar-SA"/>
        </w:rPr>
      </w:pPr>
    </w:p>
    <w:p w:rsidR="006D3336" w:rsidRPr="00DA1616" w:rsidRDefault="006D3336" w:rsidP="005908E2">
      <w:pPr>
        <w:jc w:val="right"/>
        <w:rPr>
          <w:rFonts w:ascii="Times New Roman" w:hAnsi="Times New Roman"/>
          <w:lang w:val="kk-KZ" w:eastAsia="ru-RU" w:bidi="ar-SA"/>
        </w:rPr>
      </w:pPr>
    </w:p>
    <w:p w:rsidR="006D3336" w:rsidRPr="00DA1616" w:rsidRDefault="006D3336" w:rsidP="005908E2">
      <w:pPr>
        <w:jc w:val="right"/>
        <w:rPr>
          <w:rFonts w:ascii="Times New Roman" w:hAnsi="Times New Roman"/>
          <w:lang w:val="kk-KZ" w:eastAsia="ru-RU" w:bidi="ar-SA"/>
        </w:rPr>
      </w:pPr>
    </w:p>
    <w:p w:rsidR="006D3336" w:rsidRPr="00DA1616" w:rsidRDefault="006D3336" w:rsidP="005908E2">
      <w:pPr>
        <w:jc w:val="right"/>
        <w:rPr>
          <w:rFonts w:ascii="Times New Roman" w:hAnsi="Times New Roman"/>
          <w:lang w:val="kk-KZ" w:eastAsia="ru-RU" w:bidi="ar-SA"/>
        </w:rPr>
      </w:pPr>
    </w:p>
    <w:p w:rsidR="006D3336" w:rsidRPr="00DA1616" w:rsidRDefault="006D3336" w:rsidP="005908E2">
      <w:pPr>
        <w:jc w:val="right"/>
        <w:rPr>
          <w:rFonts w:ascii="Times New Roman" w:hAnsi="Times New Roman"/>
          <w:lang w:val="kk-KZ" w:eastAsia="ru-RU" w:bidi="ar-SA"/>
        </w:rPr>
      </w:pPr>
    </w:p>
    <w:p w:rsidR="006D3336" w:rsidRPr="00DA1616" w:rsidRDefault="006D3336" w:rsidP="005908E2">
      <w:pPr>
        <w:jc w:val="right"/>
        <w:rPr>
          <w:rFonts w:ascii="Times New Roman" w:hAnsi="Times New Roman"/>
          <w:lang w:val="kk-KZ" w:eastAsia="ru-RU" w:bidi="ar-SA"/>
        </w:rPr>
      </w:pPr>
    </w:p>
    <w:p w:rsidR="00365562" w:rsidRPr="00DA1616" w:rsidRDefault="00365562" w:rsidP="005908E2">
      <w:pPr>
        <w:jc w:val="right"/>
        <w:rPr>
          <w:rFonts w:ascii="Times New Roman" w:hAnsi="Times New Roman"/>
          <w:lang w:val="kk-KZ" w:eastAsia="ru-RU" w:bidi="ar-SA"/>
        </w:rPr>
      </w:pPr>
      <w:r w:rsidRPr="00DA1616">
        <w:rPr>
          <w:rFonts w:ascii="Times New Roman" w:hAnsi="Times New Roman"/>
          <w:lang w:eastAsia="ru-RU" w:bidi="ar-SA"/>
        </w:rPr>
        <w:t>Таблица 5.7</w:t>
      </w:r>
    </w:p>
    <w:p w:rsidR="00365562" w:rsidRPr="00DA1616" w:rsidRDefault="00365562"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Максимальные концентрации загрязняющ</w:t>
      </w:r>
      <w:r w:rsidR="008F4A35" w:rsidRPr="00DA1616">
        <w:rPr>
          <w:rFonts w:ascii="Times New Roman" w:hAnsi="Times New Roman"/>
          <w:sz w:val="28"/>
          <w:szCs w:val="28"/>
          <w:lang w:eastAsia="ru-RU" w:bidi="ar-SA"/>
        </w:rPr>
        <w:t>их веществ по данным наблюдений города</w:t>
      </w:r>
      <w:r w:rsidRPr="00DA1616">
        <w:rPr>
          <w:rFonts w:ascii="Times New Roman" w:hAnsi="Times New Roman"/>
          <w:sz w:val="28"/>
          <w:szCs w:val="28"/>
          <w:lang w:eastAsia="ru-RU" w:bidi="ar-SA"/>
        </w:rPr>
        <w:t xml:space="preserve"> </w:t>
      </w:r>
      <w:r w:rsidRPr="00DA1616">
        <w:rPr>
          <w:rFonts w:ascii="Times New Roman" w:hAnsi="Times New Roman"/>
          <w:sz w:val="28"/>
          <w:szCs w:val="28"/>
          <w:lang w:val="kk-KZ" w:eastAsia="ru-RU" w:bidi="ar-SA"/>
        </w:rPr>
        <w:t>Зыряновск</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365562" w:rsidRPr="00DA1616" w:rsidTr="00365562">
        <w:trPr>
          <w:trHeight w:val="313"/>
          <w:jc w:val="center"/>
        </w:trPr>
        <w:tc>
          <w:tcPr>
            <w:tcW w:w="3429" w:type="dxa"/>
            <w:vMerge w:val="restart"/>
            <w:vAlign w:val="center"/>
          </w:tcPr>
          <w:p w:rsidR="00365562" w:rsidRPr="00DA1616" w:rsidRDefault="00470057" w:rsidP="005908E2">
            <w:pPr>
              <w:jc w:val="center"/>
              <w:rPr>
                <w:rFonts w:ascii="Times New Roman" w:hAnsi="Times New Roman"/>
                <w:lang w:val="kk-KZ" w:eastAsia="ru-RU" w:bidi="ar-SA"/>
              </w:rPr>
            </w:pPr>
            <w:r w:rsidRPr="00DA1616">
              <w:rPr>
                <w:rFonts w:ascii="Times New Roman" w:hAnsi="Times New Roman"/>
                <w:b/>
                <w:bCs/>
                <w:lang w:val="kk-KZ" w:eastAsia="ru-RU" w:bidi="ar-SA"/>
              </w:rPr>
              <w:t>Загрязняющие вещества</w:t>
            </w:r>
          </w:p>
        </w:tc>
        <w:tc>
          <w:tcPr>
            <w:tcW w:w="5706" w:type="dxa"/>
            <w:gridSpan w:val="4"/>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365562" w:rsidRPr="00DA1616" w:rsidTr="00365562">
        <w:trPr>
          <w:trHeight w:val="271"/>
          <w:jc w:val="center"/>
        </w:trPr>
        <w:tc>
          <w:tcPr>
            <w:tcW w:w="3429" w:type="dxa"/>
            <w:vMerge/>
            <w:vAlign w:val="center"/>
          </w:tcPr>
          <w:p w:rsidR="00365562" w:rsidRPr="00DA1616" w:rsidRDefault="00365562" w:rsidP="005908E2">
            <w:pPr>
              <w:jc w:val="center"/>
              <w:rPr>
                <w:rFonts w:ascii="Times New Roman" w:hAnsi="Times New Roman"/>
                <w:b/>
                <w:bCs/>
                <w:lang w:eastAsia="ru-RU" w:bidi="ar-SA"/>
              </w:rPr>
            </w:pPr>
          </w:p>
        </w:tc>
        <w:tc>
          <w:tcPr>
            <w:tcW w:w="2853" w:type="dxa"/>
            <w:gridSpan w:val="2"/>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365562" w:rsidRPr="00DA1616" w:rsidTr="00365562">
        <w:trPr>
          <w:trHeight w:val="405"/>
          <w:jc w:val="center"/>
        </w:trPr>
        <w:tc>
          <w:tcPr>
            <w:tcW w:w="3429" w:type="dxa"/>
            <w:vMerge/>
            <w:vAlign w:val="center"/>
          </w:tcPr>
          <w:p w:rsidR="00365562" w:rsidRPr="00DA1616" w:rsidRDefault="00365562" w:rsidP="005908E2">
            <w:pPr>
              <w:jc w:val="center"/>
              <w:rPr>
                <w:rFonts w:ascii="Times New Roman" w:hAnsi="Times New Roman"/>
                <w:b/>
                <w:bCs/>
                <w:lang w:eastAsia="ru-RU" w:bidi="ar-SA"/>
              </w:rPr>
            </w:pPr>
          </w:p>
        </w:tc>
        <w:tc>
          <w:tcPr>
            <w:tcW w:w="1426"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0,20</w:t>
            </w:r>
          </w:p>
        </w:tc>
        <w:tc>
          <w:tcPr>
            <w:tcW w:w="1427"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0,40</w:t>
            </w:r>
          </w:p>
        </w:tc>
        <w:tc>
          <w:tcPr>
            <w:tcW w:w="1426"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0,10</w:t>
            </w:r>
          </w:p>
        </w:tc>
        <w:tc>
          <w:tcPr>
            <w:tcW w:w="1427"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0,20</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0,103</w:t>
            </w:r>
          </w:p>
        </w:tc>
        <w:tc>
          <w:tcPr>
            <w:tcW w:w="1427"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0,214</w:t>
            </w:r>
          </w:p>
        </w:tc>
        <w:tc>
          <w:tcPr>
            <w:tcW w:w="1426"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0,107</w:t>
            </w:r>
          </w:p>
        </w:tc>
        <w:tc>
          <w:tcPr>
            <w:tcW w:w="1427"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0,214</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2,0</w:t>
            </w:r>
          </w:p>
        </w:tc>
        <w:tc>
          <w:tcPr>
            <w:tcW w:w="1427"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0,4</w:t>
            </w:r>
          </w:p>
        </w:tc>
        <w:tc>
          <w:tcPr>
            <w:tcW w:w="1426"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2,0</w:t>
            </w:r>
          </w:p>
        </w:tc>
        <w:tc>
          <w:tcPr>
            <w:tcW w:w="1427" w:type="dxa"/>
            <w:vAlign w:val="center"/>
          </w:tcPr>
          <w:p w:rsidR="00365562" w:rsidRPr="00DA1616" w:rsidRDefault="00365562" w:rsidP="005908E2">
            <w:pPr>
              <w:jc w:val="center"/>
              <w:rPr>
                <w:rFonts w:ascii="Times New Roman" w:hAnsi="Times New Roman"/>
              </w:rPr>
            </w:pPr>
            <w:r w:rsidRPr="00DA1616">
              <w:rPr>
                <w:rFonts w:ascii="Times New Roman" w:hAnsi="Times New Roman"/>
              </w:rPr>
              <w:t>0,4</w:t>
            </w:r>
          </w:p>
        </w:tc>
      </w:tr>
      <w:tr w:rsidR="00365562" w:rsidRPr="00DA1616" w:rsidTr="00365562">
        <w:trPr>
          <w:trHeight w:val="123"/>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0,14</w:t>
            </w:r>
          </w:p>
        </w:tc>
        <w:tc>
          <w:tcPr>
            <w:tcW w:w="1427"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0,80</w:t>
            </w:r>
          </w:p>
        </w:tc>
        <w:tc>
          <w:tcPr>
            <w:tcW w:w="1426"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0,16</w:t>
            </w:r>
          </w:p>
        </w:tc>
        <w:tc>
          <w:tcPr>
            <w:tcW w:w="1427"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0,80</w:t>
            </w:r>
          </w:p>
        </w:tc>
      </w:tr>
      <w:tr w:rsidR="00365562" w:rsidRPr="00DA1616" w:rsidTr="00365562">
        <w:trPr>
          <w:trHeight w:val="234"/>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val="kk-KZ" w:eastAsia="ru-RU" w:bidi="ar-SA"/>
              </w:rPr>
              <w:t>Фенол</w:t>
            </w:r>
          </w:p>
        </w:tc>
        <w:tc>
          <w:tcPr>
            <w:tcW w:w="1426"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0,006</w:t>
            </w:r>
          </w:p>
        </w:tc>
        <w:tc>
          <w:tcPr>
            <w:tcW w:w="1427"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0,600</w:t>
            </w:r>
          </w:p>
        </w:tc>
        <w:tc>
          <w:tcPr>
            <w:tcW w:w="1426"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0,004</w:t>
            </w:r>
          </w:p>
        </w:tc>
        <w:tc>
          <w:tcPr>
            <w:tcW w:w="1427"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0,400</w:t>
            </w:r>
          </w:p>
        </w:tc>
      </w:tr>
      <w:tr w:rsidR="00365562" w:rsidRPr="00DA1616" w:rsidTr="00365562">
        <w:trPr>
          <w:trHeight w:val="234"/>
          <w:jc w:val="center"/>
        </w:trPr>
        <w:tc>
          <w:tcPr>
            <w:tcW w:w="3429" w:type="dxa"/>
            <w:vAlign w:val="bottom"/>
          </w:tcPr>
          <w:p w:rsidR="00365562" w:rsidRPr="00DA1616" w:rsidRDefault="00365562" w:rsidP="005908E2">
            <w:pPr>
              <w:rPr>
                <w:rFonts w:ascii="Times New Roman" w:hAnsi="Times New Roman"/>
                <w:lang w:val="kk-KZ" w:eastAsia="ru-RU" w:bidi="ar-SA"/>
              </w:rPr>
            </w:pPr>
            <w:r w:rsidRPr="00DA1616">
              <w:rPr>
                <w:rFonts w:ascii="Times New Roman" w:hAnsi="Times New Roman"/>
                <w:lang w:val="kk-KZ" w:eastAsia="ru-RU" w:bidi="ar-SA"/>
              </w:rPr>
              <w:t>Гамма-фон</w:t>
            </w:r>
          </w:p>
        </w:tc>
        <w:tc>
          <w:tcPr>
            <w:tcW w:w="1426"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0,17</w:t>
            </w:r>
          </w:p>
        </w:tc>
        <w:tc>
          <w:tcPr>
            <w:tcW w:w="1427"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lang w:eastAsia="ru-RU" w:bidi="ar-SA"/>
              </w:rPr>
              <w:t>-</w:t>
            </w:r>
          </w:p>
        </w:tc>
        <w:tc>
          <w:tcPr>
            <w:tcW w:w="1426"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0,17</w:t>
            </w:r>
          </w:p>
        </w:tc>
        <w:tc>
          <w:tcPr>
            <w:tcW w:w="1427" w:type="dxa"/>
            <w:vAlign w:val="center"/>
          </w:tcPr>
          <w:p w:rsidR="00365562" w:rsidRPr="00DA1616" w:rsidRDefault="00365562" w:rsidP="005908E2">
            <w:pPr>
              <w:jc w:val="center"/>
              <w:rPr>
                <w:rFonts w:ascii="Times New Roman" w:hAnsi="Times New Roman"/>
                <w:bCs/>
              </w:rPr>
            </w:pPr>
            <w:r w:rsidRPr="00DA1616">
              <w:rPr>
                <w:rFonts w:ascii="Times New Roman" w:hAnsi="Times New Roman"/>
                <w:bCs/>
              </w:rPr>
              <w:t>-</w:t>
            </w:r>
          </w:p>
        </w:tc>
      </w:tr>
    </w:tbl>
    <w:p w:rsidR="0050148F" w:rsidRPr="00DA1616" w:rsidRDefault="0050148F" w:rsidP="005908E2">
      <w:pPr>
        <w:tabs>
          <w:tab w:val="left" w:pos="5529"/>
        </w:tabs>
        <w:jc w:val="both"/>
        <w:rPr>
          <w:rFonts w:ascii="Times New Roman" w:hAnsi="Times New Roman"/>
          <w:sz w:val="28"/>
          <w:szCs w:val="28"/>
          <w:lang w:val="kk-KZ"/>
        </w:rPr>
      </w:pPr>
    </w:p>
    <w:p w:rsidR="00C60FBE" w:rsidRPr="00DA1616" w:rsidRDefault="00C60FBE" w:rsidP="005908E2">
      <w:pPr>
        <w:tabs>
          <w:tab w:val="left" w:pos="5529"/>
        </w:tabs>
        <w:jc w:val="both"/>
        <w:rPr>
          <w:rFonts w:ascii="Times New Roman" w:hAnsi="Times New Roman"/>
          <w:sz w:val="28"/>
          <w:szCs w:val="28"/>
          <w:lang w:val="kk-KZ"/>
        </w:rPr>
      </w:pPr>
    </w:p>
    <w:p w:rsidR="00D170F4" w:rsidRPr="00DA1616" w:rsidRDefault="004B16F9"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5.</w:t>
      </w:r>
      <w:r w:rsidR="007D7366" w:rsidRPr="00DA1616">
        <w:rPr>
          <w:rFonts w:ascii="Times New Roman" w:hAnsi="Times New Roman"/>
          <w:b/>
          <w:sz w:val="28"/>
          <w:szCs w:val="28"/>
          <w:lang w:val="kk-KZ"/>
        </w:rPr>
        <w:t>8</w:t>
      </w:r>
      <w:r w:rsidR="00367F9C" w:rsidRPr="00DA1616">
        <w:rPr>
          <w:rFonts w:ascii="Times New Roman" w:hAnsi="Times New Roman"/>
          <w:b/>
          <w:sz w:val="28"/>
          <w:szCs w:val="28"/>
          <w:lang w:val="kk-KZ"/>
        </w:rPr>
        <w:t xml:space="preserve"> </w:t>
      </w:r>
      <w:r w:rsidR="00AC65A9" w:rsidRPr="00DA1616">
        <w:rPr>
          <w:rFonts w:ascii="Times New Roman" w:hAnsi="Times New Roman"/>
          <w:b/>
          <w:sz w:val="28"/>
          <w:szCs w:val="28"/>
        </w:rPr>
        <w:t>Качество поверхностных вод на территории</w:t>
      </w:r>
      <w:r w:rsidR="00D170F4" w:rsidRPr="00DA1616">
        <w:rPr>
          <w:rFonts w:ascii="Times New Roman" w:hAnsi="Times New Roman"/>
          <w:b/>
          <w:sz w:val="28"/>
          <w:szCs w:val="28"/>
        </w:rPr>
        <w:t xml:space="preserve"> </w:t>
      </w:r>
    </w:p>
    <w:p w:rsidR="00AC65A9" w:rsidRPr="00DA1616" w:rsidRDefault="00AC65A9"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Восточно-Казахстанской области</w:t>
      </w:r>
    </w:p>
    <w:p w:rsidR="009C4365" w:rsidRPr="00DA1616" w:rsidRDefault="009C4365" w:rsidP="005908E2">
      <w:pPr>
        <w:pStyle w:val="a9"/>
        <w:spacing w:after="0"/>
        <w:ind w:left="0"/>
        <w:jc w:val="center"/>
        <w:rPr>
          <w:rFonts w:ascii="Times New Roman" w:hAnsi="Times New Roman"/>
          <w:b/>
          <w:sz w:val="28"/>
          <w:szCs w:val="28"/>
        </w:rPr>
      </w:pP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Восточно-Казахстанской области проводились на 9-ти водных объектах (реки Кара Ертис, Ертис, Брекса, Тихая, Ульби, Глубочанка, Красноярка, Оба, Буктырма, Емель).</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Кара Ертис </w:t>
      </w:r>
      <w:r w:rsidRPr="00DA1616">
        <w:rPr>
          <w:rFonts w:ascii="Times New Roman" w:hAnsi="Times New Roman"/>
          <w:sz w:val="28"/>
          <w:szCs w:val="28"/>
        </w:rPr>
        <w:t>температура воды находилась в пределах 2,7 ºC, водородный показатель 7,51, концентрация растворенного в воде кислорода 11,61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2,03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группы тяжелых металлов (медь 1,7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Ертис </w:t>
      </w:r>
      <w:r w:rsidRPr="00DA1616">
        <w:rPr>
          <w:rFonts w:ascii="Times New Roman" w:hAnsi="Times New Roman"/>
          <w:sz w:val="28"/>
          <w:szCs w:val="28"/>
        </w:rPr>
        <w:t>температура воды находилась в пределах 4,2-7,7 ºC, водородный показатель 7,60-7,97, концентрация растворенного в воде кислорода 10,42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1,47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группы тяжелых металлов (цинк 2,1 ПДК, медь 1,8 ПДК, марганец 1,4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Буктырма </w:t>
      </w:r>
      <w:r w:rsidRPr="00DA1616">
        <w:rPr>
          <w:rFonts w:ascii="Times New Roman" w:hAnsi="Times New Roman"/>
          <w:sz w:val="28"/>
          <w:szCs w:val="28"/>
        </w:rPr>
        <w:t>температура воды находилась в пределах 3,2-3,5 ºC, водородный показатель 7,82-7,85, концентрация растворенного в воде кислорода 11,98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1,67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группы тяжелых металлов (медь 2,3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Брекса </w:t>
      </w:r>
      <w:r w:rsidRPr="00DA1616">
        <w:rPr>
          <w:rFonts w:ascii="Times New Roman" w:hAnsi="Times New Roman"/>
          <w:sz w:val="28"/>
          <w:szCs w:val="28"/>
        </w:rPr>
        <w:t>температура воды находилась в пределах 3,7-4,3 ºC, водородный показатель 7,57-7,69, концентрация растворенного в воде кислорода 11,63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1,60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группбиогенных веществ (железо общее 4,3 ПДК, аммоний солевой 2,0 ПДК азот нитритный 1,3 ПДК), тяжелых металлов (цинк 55,1 ПДК, марганец 9,5ПДК, медь 6,6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Тихая </w:t>
      </w:r>
      <w:r w:rsidRPr="00DA1616">
        <w:rPr>
          <w:rFonts w:ascii="Times New Roman" w:hAnsi="Times New Roman"/>
          <w:sz w:val="28"/>
          <w:szCs w:val="28"/>
        </w:rPr>
        <w:t>температура воды находилась в пределах 4,2-4,4 ºC, водородный показатель 7,44-7,53, концентрация растворенного в воде кислорода 10,95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1,83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биогенных веществ (аммоний солевой 2,2 ПДК, железо общее 1,8 ПДК, азот нитритный 1,8 ПДК), тяжелых металлов (цинк 38,4 ПДК, марганец 10,4 ПДК, медь 5,9 ПДК, кадмий 1,5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Ульби </w:t>
      </w:r>
      <w:r w:rsidRPr="00DA1616">
        <w:rPr>
          <w:rFonts w:ascii="Times New Roman" w:hAnsi="Times New Roman"/>
          <w:sz w:val="28"/>
          <w:szCs w:val="28"/>
        </w:rPr>
        <w:t>температура воды находилась в пределах 3,3-4,7 ºC, водородный показатель 7,60-7,86 концентрация растворенного в воде кислорода 11,65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1,40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биогенных веществ (железо общее 2,0 ПДК), тяжелых металлов (цинк 16,7 ПДК, марганец 6,0 ПДК, медь 3,8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Глубочанка </w:t>
      </w:r>
      <w:r w:rsidRPr="00DA1616">
        <w:rPr>
          <w:rFonts w:ascii="Times New Roman" w:hAnsi="Times New Roman"/>
          <w:sz w:val="28"/>
          <w:szCs w:val="28"/>
        </w:rPr>
        <w:t>температура воды находилась в пределах 4,3-4,9ºC, водородный показатель 8,14-8,20, концентрация растворенного в воде кислорода 10,35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1,15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биогенных веществ (азот нитритный 1,1 ПДК), тяжелых металлов (цинк 16,1 ПДК, марганец 5,7 ПДК, медь 4,8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Красноярка </w:t>
      </w:r>
      <w:r w:rsidRPr="00DA1616">
        <w:rPr>
          <w:rFonts w:ascii="Times New Roman" w:hAnsi="Times New Roman"/>
          <w:sz w:val="28"/>
          <w:szCs w:val="28"/>
        </w:rPr>
        <w:t>температура воды находилась в пределах 7,8 ºC, водородный показатель 8,21-8,23, концентрация растворенного в воде кислорода 10,94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1,14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биогенных веществ (железо общее 1,6 ПДК), тяжелых металлов (цинк 17,4 ПДК, медь 5,6 ПДК, марганец 5,5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Оба </w:t>
      </w:r>
      <w:r w:rsidRPr="00DA1616">
        <w:rPr>
          <w:rFonts w:ascii="Times New Roman" w:hAnsi="Times New Roman"/>
          <w:sz w:val="28"/>
          <w:szCs w:val="28"/>
        </w:rPr>
        <w:t>температура воды находилась в пределах 3,7-4,9 ºC, водородный показатель 8,05-8,08, концентрация растворенного в воде кислорода 11,80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1,12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группы тяжелых металлов (медь 2,8 ПДК, марганец 2,1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Емель </w:t>
      </w:r>
      <w:r w:rsidRPr="00DA1616">
        <w:rPr>
          <w:rFonts w:ascii="Times New Roman" w:hAnsi="Times New Roman"/>
          <w:sz w:val="28"/>
          <w:szCs w:val="28"/>
        </w:rPr>
        <w:t>температура воды находилась в пределах 3,2 ºC, водородный показатель 7,97, концентрация растворенного в воде кислорода 9,84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1,69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1,5 ПДК), биогенных веществ (азот нитритный 1,4 ПДК), тяжелых металлов (медь 2,3 ПДК, марганец 1,9 ПДК).</w:t>
      </w:r>
    </w:p>
    <w:p w:rsidR="00D95AF2" w:rsidRPr="00DA1616" w:rsidRDefault="00D95AF2" w:rsidP="005908E2">
      <w:pPr>
        <w:ind w:firstLine="709"/>
        <w:jc w:val="both"/>
        <w:rPr>
          <w:rFonts w:ascii="Times New Roman" w:hAnsi="Times New Roman"/>
          <w:sz w:val="28"/>
          <w:szCs w:val="28"/>
        </w:rPr>
      </w:pPr>
      <w:r w:rsidRPr="00DA1616">
        <w:rPr>
          <w:rFonts w:ascii="Times New Roman" w:hAnsi="Times New Roman"/>
          <w:sz w:val="28"/>
          <w:szCs w:val="28"/>
        </w:rPr>
        <w:t>Всего, из общего количества обследованных водных объектов в 4 квартале 2016г, качество поверхностных вод оценивается следующим образом: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 реки Кара Ертис, Ертис, Буктырма, Оба, Емель; вода </w:t>
      </w:r>
      <w:r w:rsidRPr="00DA1616">
        <w:rPr>
          <w:rFonts w:ascii="Times New Roman" w:hAnsi="Times New Roman"/>
          <w:i/>
          <w:sz w:val="28"/>
          <w:szCs w:val="28"/>
        </w:rPr>
        <w:t>«высокого уровня загрязнения»</w:t>
      </w:r>
      <w:r w:rsidRPr="00DA1616">
        <w:rPr>
          <w:rFonts w:ascii="Times New Roman" w:hAnsi="Times New Roman"/>
          <w:sz w:val="28"/>
          <w:szCs w:val="28"/>
        </w:rPr>
        <w:t xml:space="preserve"> - реки Тихая, Ульби, Глубочанка, Красноярка; вода </w:t>
      </w:r>
      <w:r w:rsidRPr="00DA1616">
        <w:rPr>
          <w:rFonts w:ascii="Times New Roman" w:hAnsi="Times New Roman"/>
          <w:i/>
          <w:sz w:val="28"/>
          <w:szCs w:val="28"/>
        </w:rPr>
        <w:t>«чрезвычайно высокого уровня загрязнения»</w:t>
      </w:r>
      <w:r w:rsidRPr="00DA1616">
        <w:rPr>
          <w:rFonts w:ascii="Times New Roman" w:hAnsi="Times New Roman"/>
          <w:sz w:val="28"/>
          <w:szCs w:val="28"/>
        </w:rPr>
        <w:t xml:space="preserve"> - река Брекса.</w:t>
      </w:r>
    </w:p>
    <w:p w:rsidR="00D95AF2" w:rsidRPr="00DA1616" w:rsidRDefault="00D95AF2" w:rsidP="005908E2">
      <w:pPr>
        <w:ind w:firstLine="709"/>
        <w:jc w:val="both"/>
        <w:rPr>
          <w:rFonts w:ascii="Times New Roman" w:hAnsi="Times New Roman"/>
          <w:bCs/>
          <w:sz w:val="28"/>
          <w:szCs w:val="28"/>
        </w:rPr>
      </w:pPr>
      <w:r w:rsidRPr="00DA1616">
        <w:rPr>
          <w:rFonts w:ascii="Times New Roman" w:hAnsi="Times New Roman"/>
          <w:sz w:val="28"/>
          <w:szCs w:val="28"/>
        </w:rPr>
        <w:t>По сравнению с 3 кварталом 2016 года качество воды в реках Кара Ертис,</w:t>
      </w:r>
      <w:r w:rsidRPr="00DA1616">
        <w:rPr>
          <w:rFonts w:ascii="Times New Roman" w:hAnsi="Times New Roman"/>
          <w:bCs/>
          <w:sz w:val="28"/>
          <w:szCs w:val="28"/>
        </w:rPr>
        <w:t xml:space="preserve"> Ертис, Тихая, Ульби, </w:t>
      </w:r>
      <w:r w:rsidRPr="00DA1616">
        <w:rPr>
          <w:rFonts w:ascii="Times New Roman" w:hAnsi="Times New Roman"/>
          <w:sz w:val="28"/>
          <w:szCs w:val="28"/>
        </w:rPr>
        <w:t>Глубочанка,</w:t>
      </w:r>
      <w:r w:rsidRPr="00DA1616">
        <w:rPr>
          <w:rFonts w:ascii="Times New Roman" w:hAnsi="Times New Roman"/>
          <w:bCs/>
          <w:sz w:val="28"/>
          <w:szCs w:val="28"/>
        </w:rPr>
        <w:t xml:space="preserve"> Красноярка, Буктырма, Емель – </w:t>
      </w:r>
      <w:r w:rsidRPr="00DA1616">
        <w:rPr>
          <w:rFonts w:ascii="Times New Roman" w:hAnsi="Times New Roman"/>
          <w:sz w:val="28"/>
          <w:szCs w:val="28"/>
        </w:rPr>
        <w:t>существенно</w:t>
      </w:r>
      <w:r w:rsidRPr="00DA1616">
        <w:rPr>
          <w:rFonts w:ascii="Times New Roman" w:hAnsi="Times New Roman"/>
          <w:bCs/>
          <w:sz w:val="28"/>
          <w:szCs w:val="28"/>
        </w:rPr>
        <w:t xml:space="preserve"> не изменилось, в реке Оба – улучшилось, в реке</w:t>
      </w:r>
      <w:r w:rsidRPr="00DA1616">
        <w:rPr>
          <w:rFonts w:ascii="Times New Roman" w:hAnsi="Times New Roman"/>
          <w:sz w:val="28"/>
          <w:szCs w:val="28"/>
        </w:rPr>
        <w:t xml:space="preserve"> Брекса – ухудшилось.</w:t>
      </w:r>
    </w:p>
    <w:p w:rsidR="00D95AF2" w:rsidRPr="00DA1616" w:rsidRDefault="00D95AF2" w:rsidP="005908E2">
      <w:pPr>
        <w:ind w:firstLine="709"/>
        <w:jc w:val="both"/>
        <w:rPr>
          <w:rFonts w:ascii="Times New Roman" w:hAnsi="Times New Roman"/>
          <w:bCs/>
          <w:sz w:val="28"/>
          <w:szCs w:val="28"/>
        </w:rPr>
      </w:pPr>
      <w:r w:rsidRPr="00DA1616">
        <w:rPr>
          <w:rFonts w:ascii="Times New Roman" w:hAnsi="Times New Roman"/>
          <w:sz w:val="28"/>
          <w:szCs w:val="28"/>
        </w:rPr>
        <w:t xml:space="preserve">По сравнению с 4 кварталом 2015 года качество воды в реках </w:t>
      </w:r>
      <w:r w:rsidRPr="00DA1616">
        <w:rPr>
          <w:rFonts w:ascii="Times New Roman" w:hAnsi="Times New Roman"/>
          <w:bCs/>
          <w:sz w:val="28"/>
          <w:szCs w:val="28"/>
        </w:rPr>
        <w:t>Кара Ертис,</w:t>
      </w:r>
      <w:r w:rsidRPr="00DA1616">
        <w:rPr>
          <w:rFonts w:ascii="Times New Roman" w:hAnsi="Times New Roman"/>
          <w:sz w:val="28"/>
          <w:szCs w:val="28"/>
        </w:rPr>
        <w:t xml:space="preserve"> Ертис, Буктырма, </w:t>
      </w:r>
      <w:r w:rsidRPr="00DA1616">
        <w:rPr>
          <w:rFonts w:ascii="Times New Roman" w:hAnsi="Times New Roman"/>
          <w:bCs/>
          <w:sz w:val="28"/>
          <w:szCs w:val="28"/>
        </w:rPr>
        <w:t xml:space="preserve">Тихая, Ульби, </w:t>
      </w:r>
      <w:r w:rsidRPr="00DA1616">
        <w:rPr>
          <w:rFonts w:ascii="Times New Roman" w:hAnsi="Times New Roman"/>
          <w:sz w:val="28"/>
          <w:szCs w:val="28"/>
        </w:rPr>
        <w:t xml:space="preserve">Оба, Емель </w:t>
      </w:r>
      <w:r w:rsidRPr="00DA1616">
        <w:rPr>
          <w:rFonts w:ascii="Times New Roman" w:hAnsi="Times New Roman"/>
          <w:bCs/>
          <w:sz w:val="28"/>
          <w:szCs w:val="28"/>
        </w:rPr>
        <w:t xml:space="preserve">– </w:t>
      </w:r>
      <w:r w:rsidRPr="00DA1616">
        <w:rPr>
          <w:rFonts w:ascii="Times New Roman" w:hAnsi="Times New Roman"/>
          <w:sz w:val="28"/>
          <w:szCs w:val="28"/>
        </w:rPr>
        <w:t>существенно</w:t>
      </w:r>
      <w:r w:rsidRPr="00DA1616">
        <w:rPr>
          <w:rFonts w:ascii="Times New Roman" w:hAnsi="Times New Roman"/>
          <w:bCs/>
          <w:sz w:val="28"/>
          <w:szCs w:val="28"/>
        </w:rPr>
        <w:t xml:space="preserve"> не изменилось; в реке Красноярка,– улучшилось; в реках Брекса, Глубочанка - ухудшилось.</w:t>
      </w:r>
    </w:p>
    <w:p w:rsidR="00D95AF2" w:rsidRPr="00DA1616" w:rsidRDefault="00D95AF2"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На территории области за 4 квартал 2016г обнаружены следующие ВЗ: </w:t>
      </w:r>
      <w:r w:rsidRPr="00DA1616">
        <w:rPr>
          <w:rFonts w:ascii="Times New Roman" w:hAnsi="Times New Roman"/>
          <w:sz w:val="28"/>
          <w:szCs w:val="28"/>
          <w:lang w:val="kk-KZ"/>
        </w:rPr>
        <w:t>река Красноярка – 3 случая ВЗ, река Брекса – 3 случая ВЗ и 2 случая ЭВЗ, река Тихая – 8 случаев ВЗ, река Ульби – 11 случаев ВЗ, река Глубочанка – 5 случаев ВЗ</w:t>
      </w:r>
      <w:r w:rsidR="000F1C03" w:rsidRPr="00DA1616">
        <w:rPr>
          <w:rFonts w:ascii="Times New Roman" w:hAnsi="Times New Roman"/>
          <w:sz w:val="28"/>
          <w:szCs w:val="28"/>
          <w:lang w:val="kk-KZ"/>
        </w:rPr>
        <w:t>. (таблица 5</w:t>
      </w:r>
      <w:r w:rsidRPr="00DA1616">
        <w:rPr>
          <w:rFonts w:ascii="Times New Roman" w:hAnsi="Times New Roman"/>
          <w:sz w:val="28"/>
          <w:szCs w:val="28"/>
          <w:lang w:val="kk-KZ"/>
        </w:rPr>
        <w:t>).</w:t>
      </w:r>
    </w:p>
    <w:p w:rsidR="002C3F4A" w:rsidRPr="00DA1616" w:rsidRDefault="002C3F4A" w:rsidP="005908E2">
      <w:pPr>
        <w:rPr>
          <w:rFonts w:ascii="Times New Roman" w:hAnsi="Times New Roman"/>
        </w:rPr>
      </w:pPr>
    </w:p>
    <w:p w:rsidR="002C3F4A" w:rsidRPr="00DA1616" w:rsidRDefault="00157EB8" w:rsidP="005908E2">
      <w:pPr>
        <w:jc w:val="center"/>
        <w:rPr>
          <w:rFonts w:ascii="Times New Roman" w:hAnsi="Times New Roman"/>
          <w:b/>
          <w:sz w:val="28"/>
          <w:szCs w:val="28"/>
          <w:lang w:val="kk-KZ"/>
        </w:rPr>
      </w:pPr>
      <w:r w:rsidRPr="00DA1616">
        <w:rPr>
          <w:noProof/>
          <w:lang w:eastAsia="ru-RU" w:bidi="ar-SA"/>
        </w:rPr>
        <w:drawing>
          <wp:inline distT="0" distB="0" distL="0" distR="0">
            <wp:extent cx="4486275" cy="3448050"/>
            <wp:effectExtent l="19050" t="0" r="9525" b="0"/>
            <wp:docPr id="54" name="Рисунок 67" descr="C:\Users\ortbayeva_a\Desktop\2015 - 12.01.16\КАРТА ГОД И 4 КВ\4 кв jpg\ВКО Емель Аягуз 4 кв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ortbayeva_a\Desktop\2015 - 12.01.16\КАРТА ГОД И 4 КВ\4 кв jpg\ВКО Емель Аягуз 4 кв 2015.jpg"/>
                    <pic:cNvPicPr>
                      <a:picLocks noChangeAspect="1" noChangeArrowheads="1"/>
                    </pic:cNvPicPr>
                  </pic:nvPicPr>
                  <pic:blipFill>
                    <a:blip r:embed="rId56" cstate="print"/>
                    <a:srcRect/>
                    <a:stretch>
                      <a:fillRect/>
                    </a:stretch>
                  </pic:blipFill>
                  <pic:spPr bwMode="auto">
                    <a:xfrm>
                      <a:off x="0" y="0"/>
                      <a:ext cx="4486275" cy="3448050"/>
                    </a:xfrm>
                    <a:prstGeom prst="rect">
                      <a:avLst/>
                    </a:prstGeom>
                    <a:noFill/>
                    <a:ln w="9525">
                      <a:noFill/>
                      <a:miter lim="800000"/>
                      <a:headEnd/>
                      <a:tailEnd/>
                    </a:ln>
                  </pic:spPr>
                </pic:pic>
              </a:graphicData>
            </a:graphic>
          </wp:inline>
        </w:drawing>
      </w:r>
    </w:p>
    <w:p w:rsidR="002C3F4A" w:rsidRPr="00DA1616" w:rsidRDefault="002C3F4A" w:rsidP="005908E2">
      <w:pPr>
        <w:ind w:firstLine="567"/>
        <w:jc w:val="center"/>
        <w:rPr>
          <w:rFonts w:ascii="Times New Roman" w:hAnsi="Times New Roman"/>
        </w:rPr>
      </w:pPr>
    </w:p>
    <w:p w:rsidR="002C3F4A" w:rsidRPr="00DA1616" w:rsidRDefault="002C3F4A" w:rsidP="005908E2">
      <w:pPr>
        <w:ind w:firstLine="567"/>
        <w:jc w:val="center"/>
        <w:rPr>
          <w:rFonts w:ascii="Times New Roman" w:hAnsi="Times New Roman"/>
          <w:lang w:val="kk-KZ"/>
        </w:rPr>
      </w:pPr>
      <w:r w:rsidRPr="00DA1616">
        <w:rPr>
          <w:rFonts w:ascii="Times New Roman" w:hAnsi="Times New Roman"/>
        </w:rPr>
        <w:t>Рис.5.7 Характеристика качес</w:t>
      </w:r>
      <w:r w:rsidR="00157EB8" w:rsidRPr="00DA1616">
        <w:rPr>
          <w:rFonts w:ascii="Times New Roman" w:hAnsi="Times New Roman"/>
        </w:rPr>
        <w:t xml:space="preserve">тва поверхностных вод реки </w:t>
      </w:r>
      <w:r w:rsidRPr="00DA1616">
        <w:rPr>
          <w:rFonts w:ascii="Times New Roman" w:hAnsi="Times New Roman"/>
        </w:rPr>
        <w:t xml:space="preserve">Емель </w:t>
      </w:r>
    </w:p>
    <w:p w:rsidR="002C3F4A" w:rsidRPr="00DA1616" w:rsidRDefault="002C3F4A" w:rsidP="005908E2">
      <w:pPr>
        <w:ind w:firstLine="567"/>
        <w:jc w:val="center"/>
        <w:rPr>
          <w:rFonts w:ascii="Times New Roman" w:hAnsi="Times New Roman"/>
        </w:rPr>
      </w:pPr>
      <w:r w:rsidRPr="00DA1616">
        <w:rPr>
          <w:rFonts w:ascii="Times New Roman" w:hAnsi="Times New Roman"/>
        </w:rPr>
        <w:t>Восточно-Казахстанской области</w:t>
      </w:r>
    </w:p>
    <w:p w:rsidR="002C3F4A" w:rsidRPr="00DA1616" w:rsidRDefault="002C3F4A" w:rsidP="005908E2">
      <w:pPr>
        <w:ind w:firstLine="567"/>
        <w:jc w:val="center"/>
        <w:rPr>
          <w:rFonts w:ascii="Times New Roman" w:hAnsi="Times New Roman"/>
          <w:b/>
        </w:rPr>
      </w:pPr>
    </w:p>
    <w:p w:rsidR="002C3F4A" w:rsidRPr="00DA1616" w:rsidRDefault="000F1C03" w:rsidP="005908E2">
      <w:pPr>
        <w:jc w:val="center"/>
        <w:rPr>
          <w:rFonts w:ascii="Times New Roman" w:hAnsi="Times New Roman"/>
          <w:b/>
          <w:sz w:val="28"/>
          <w:szCs w:val="28"/>
        </w:rPr>
      </w:pPr>
      <w:r w:rsidRPr="00DA1616">
        <w:rPr>
          <w:rFonts w:ascii="Times New Roman" w:hAnsi="Times New Roman"/>
          <w:b/>
          <w:noProof/>
          <w:sz w:val="28"/>
          <w:szCs w:val="28"/>
          <w:lang w:eastAsia="ru-RU" w:bidi="ar-SA"/>
        </w:rPr>
        <w:drawing>
          <wp:inline distT="0" distB="0" distL="0" distR="0">
            <wp:extent cx="5017062" cy="3543300"/>
            <wp:effectExtent l="19050" t="0" r="0" b="0"/>
            <wp:docPr id="11" name="Рисунок 1" descr="\\10.0.0.10\kz\ДЭМ\УЭМ\ДЭМ Балауса\В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10\kz\ДЭМ\УЭМ\ДЭМ Балауса\ВКО.JPG"/>
                    <pic:cNvPicPr>
                      <a:picLocks noChangeAspect="1" noChangeArrowheads="1"/>
                    </pic:cNvPicPr>
                  </pic:nvPicPr>
                  <pic:blipFill>
                    <a:blip r:embed="rId57" cstate="print"/>
                    <a:srcRect/>
                    <a:stretch>
                      <a:fillRect/>
                    </a:stretch>
                  </pic:blipFill>
                  <pic:spPr bwMode="auto">
                    <a:xfrm>
                      <a:off x="0" y="0"/>
                      <a:ext cx="5017062" cy="3543300"/>
                    </a:xfrm>
                    <a:prstGeom prst="rect">
                      <a:avLst/>
                    </a:prstGeom>
                    <a:noFill/>
                    <a:ln w="9525">
                      <a:noFill/>
                      <a:miter lim="800000"/>
                      <a:headEnd/>
                      <a:tailEnd/>
                    </a:ln>
                  </pic:spPr>
                </pic:pic>
              </a:graphicData>
            </a:graphic>
          </wp:inline>
        </w:drawing>
      </w:r>
    </w:p>
    <w:p w:rsidR="002C3F4A" w:rsidRPr="00DA1616" w:rsidRDefault="002C3F4A" w:rsidP="005908E2">
      <w:pPr>
        <w:ind w:firstLine="567"/>
        <w:jc w:val="center"/>
        <w:rPr>
          <w:rFonts w:ascii="Times New Roman" w:hAnsi="Times New Roman"/>
          <w:lang w:val="kk-KZ"/>
        </w:rPr>
      </w:pPr>
      <w:r w:rsidRPr="00DA1616">
        <w:rPr>
          <w:rFonts w:ascii="Times New Roman" w:hAnsi="Times New Roman"/>
        </w:rPr>
        <w:t xml:space="preserve">Рис. 5.8  Характеристика качества поверхностных вод Восточно-Казахстанской области </w:t>
      </w:r>
    </w:p>
    <w:p w:rsidR="00057016" w:rsidRPr="00DA1616" w:rsidRDefault="00057016" w:rsidP="005908E2">
      <w:pPr>
        <w:ind w:firstLine="567"/>
        <w:jc w:val="center"/>
        <w:rPr>
          <w:rFonts w:ascii="Times New Roman" w:hAnsi="Times New Roman"/>
          <w:lang w:val="kk-KZ"/>
        </w:rPr>
      </w:pPr>
    </w:p>
    <w:p w:rsidR="002C3F4A" w:rsidRPr="00DA1616" w:rsidRDefault="002C3F4A" w:rsidP="005908E2">
      <w:pPr>
        <w:rPr>
          <w:rFonts w:ascii="Times New Roman" w:hAnsi="Times New Roman"/>
          <w:b/>
          <w:lang w:val="kk-KZ"/>
        </w:rPr>
      </w:pPr>
    </w:p>
    <w:p w:rsidR="007D7366" w:rsidRPr="00DA1616" w:rsidRDefault="007D7366" w:rsidP="005908E2">
      <w:pPr>
        <w:rPr>
          <w:rFonts w:ascii="Times New Roman" w:hAnsi="Times New Roman"/>
          <w:b/>
          <w:lang w:val="kk-KZ"/>
        </w:rPr>
      </w:pPr>
    </w:p>
    <w:p w:rsidR="007D7366" w:rsidRPr="00DA1616" w:rsidRDefault="007D7366" w:rsidP="005908E2">
      <w:pPr>
        <w:rPr>
          <w:rFonts w:ascii="Times New Roman" w:hAnsi="Times New Roman"/>
          <w:b/>
          <w:lang w:val="kk-KZ"/>
        </w:rPr>
      </w:pPr>
    </w:p>
    <w:p w:rsidR="00D170F4" w:rsidRPr="00DA1616" w:rsidRDefault="00D170F4" w:rsidP="005908E2">
      <w:pPr>
        <w:rPr>
          <w:rFonts w:ascii="Times New Roman" w:hAnsi="Times New Roman"/>
          <w:b/>
          <w:lang w:val="kk-KZ"/>
        </w:rPr>
      </w:pPr>
    </w:p>
    <w:p w:rsidR="00EA12BA" w:rsidRPr="00DA1616" w:rsidRDefault="002C3F4A" w:rsidP="005908E2">
      <w:pPr>
        <w:tabs>
          <w:tab w:val="left" w:pos="0"/>
          <w:tab w:val="left" w:pos="1725"/>
          <w:tab w:val="center" w:pos="5102"/>
        </w:tabs>
        <w:jc w:val="center"/>
        <w:rPr>
          <w:rFonts w:ascii="Times New Roman" w:hAnsi="Times New Roman"/>
          <w:b/>
          <w:sz w:val="28"/>
          <w:szCs w:val="28"/>
        </w:rPr>
      </w:pPr>
      <w:r w:rsidRPr="00DA1616">
        <w:rPr>
          <w:rFonts w:ascii="Times New Roman" w:hAnsi="Times New Roman"/>
          <w:b/>
          <w:sz w:val="28"/>
          <w:szCs w:val="28"/>
        </w:rPr>
        <w:t>5.</w:t>
      </w:r>
      <w:r w:rsidR="007D7366" w:rsidRPr="00DA1616">
        <w:rPr>
          <w:rFonts w:ascii="Times New Roman" w:hAnsi="Times New Roman"/>
          <w:b/>
          <w:sz w:val="28"/>
          <w:szCs w:val="28"/>
          <w:lang w:val="kk-KZ"/>
        </w:rPr>
        <w:t>9</w:t>
      </w:r>
      <w:r w:rsidR="00D170F4" w:rsidRPr="00DA1616">
        <w:rPr>
          <w:rFonts w:ascii="Times New Roman" w:hAnsi="Times New Roman"/>
          <w:b/>
          <w:sz w:val="28"/>
          <w:szCs w:val="28"/>
          <w:lang w:val="kk-KZ"/>
        </w:rPr>
        <w:t xml:space="preserve"> </w:t>
      </w:r>
      <w:r w:rsidR="00785502" w:rsidRPr="00DA1616">
        <w:rPr>
          <w:rFonts w:ascii="Times New Roman" w:hAnsi="Times New Roman"/>
          <w:b/>
          <w:sz w:val="28"/>
          <w:szCs w:val="28"/>
        </w:rPr>
        <w:t>Характеристика качества поверхностных вод по гидробиологическим и токсикологическим показателям на территории</w:t>
      </w:r>
      <w:r w:rsidR="00D170F4" w:rsidRPr="00DA1616">
        <w:rPr>
          <w:rFonts w:ascii="Times New Roman" w:hAnsi="Times New Roman"/>
          <w:b/>
          <w:sz w:val="28"/>
          <w:szCs w:val="28"/>
        </w:rPr>
        <w:t xml:space="preserve"> </w:t>
      </w:r>
    </w:p>
    <w:p w:rsidR="002C3F4A" w:rsidRPr="00DA1616" w:rsidRDefault="00785502" w:rsidP="005908E2">
      <w:pPr>
        <w:tabs>
          <w:tab w:val="left" w:pos="0"/>
          <w:tab w:val="left" w:pos="1725"/>
          <w:tab w:val="center" w:pos="5102"/>
        </w:tabs>
        <w:jc w:val="center"/>
        <w:rPr>
          <w:rFonts w:ascii="Times New Roman" w:hAnsi="Times New Roman"/>
          <w:b/>
          <w:sz w:val="28"/>
          <w:szCs w:val="28"/>
        </w:rPr>
      </w:pPr>
      <w:r w:rsidRPr="00DA1616">
        <w:rPr>
          <w:rFonts w:ascii="Times New Roman" w:hAnsi="Times New Roman"/>
          <w:b/>
          <w:sz w:val="28"/>
          <w:szCs w:val="28"/>
        </w:rPr>
        <w:t>Восточно-Казахстанской области</w:t>
      </w:r>
    </w:p>
    <w:p w:rsidR="002C3F4A" w:rsidRPr="00DA1616" w:rsidRDefault="002C3F4A" w:rsidP="005908E2">
      <w:pPr>
        <w:pStyle w:val="a3"/>
        <w:rPr>
          <w:rFonts w:ascii="Times New Roman" w:hAnsi="Times New Roman"/>
          <w:b w:val="0"/>
          <w:sz w:val="28"/>
          <w:szCs w:val="28"/>
        </w:rPr>
      </w:pPr>
    </w:p>
    <w:p w:rsidR="00157EB8" w:rsidRPr="00DA1616" w:rsidRDefault="00157EB8"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Качество поверхностных вод водотоков бассейна Верхнего Ертиса в октябре-декабре 2016 г. по токсикологическим показателям не однородно. </w:t>
      </w:r>
      <w:r w:rsidRPr="00DA1616">
        <w:rPr>
          <w:rFonts w:ascii="Times New Roman" w:hAnsi="Times New Roman"/>
          <w:sz w:val="28"/>
          <w:szCs w:val="28"/>
          <w:lang w:val="kk-KZ"/>
        </w:rPr>
        <w:t>Пробы воды, отобранные на реках – Емель, Ертис, Кара Ертис, Буктырма, Ульби (Усть-Каменогорск), Брекса (фоновый створ), Тихая (второй створ), Ульби (</w:t>
      </w:r>
      <w:r w:rsidRPr="00DA1616">
        <w:rPr>
          <w:rFonts w:ascii="Times New Roman" w:hAnsi="Times New Roman"/>
          <w:sz w:val="28"/>
          <w:szCs w:val="28"/>
        </w:rPr>
        <w:t>рудник Тишинский</w:t>
      </w:r>
      <w:r w:rsidRPr="00DA1616">
        <w:rPr>
          <w:rFonts w:ascii="Times New Roman" w:hAnsi="Times New Roman"/>
          <w:sz w:val="28"/>
          <w:szCs w:val="28"/>
          <w:lang w:val="kk-KZ"/>
        </w:rPr>
        <w:t xml:space="preserve">)(фоновый створ), Оба, Глубочанка, </w:t>
      </w:r>
      <w:r w:rsidRPr="00DA1616">
        <w:rPr>
          <w:rFonts w:ascii="Times New Roman" w:hAnsi="Times New Roman"/>
          <w:sz w:val="28"/>
          <w:szCs w:val="28"/>
        </w:rPr>
        <w:t>Красноярка</w:t>
      </w:r>
      <w:r w:rsidRPr="00DA1616">
        <w:rPr>
          <w:rFonts w:ascii="Times New Roman" w:hAnsi="Times New Roman"/>
          <w:sz w:val="28"/>
          <w:szCs w:val="28"/>
          <w:lang w:val="kk-KZ"/>
        </w:rPr>
        <w:t xml:space="preserve"> (фоновый створ) не оказывали острого токсическо</w:t>
      </w:r>
      <w:r w:rsidR="00EA12BA" w:rsidRPr="00DA1616">
        <w:rPr>
          <w:rFonts w:ascii="Times New Roman" w:hAnsi="Times New Roman"/>
          <w:sz w:val="28"/>
          <w:szCs w:val="28"/>
          <w:lang w:val="kk-KZ"/>
        </w:rPr>
        <w:t>го действия на живые организмы.</w:t>
      </w:r>
    </w:p>
    <w:p w:rsidR="00157EB8" w:rsidRPr="00DA1616" w:rsidRDefault="00157EB8" w:rsidP="005908E2">
      <w:pPr>
        <w:ind w:firstLine="709"/>
        <w:jc w:val="both"/>
        <w:rPr>
          <w:rFonts w:ascii="Times New Roman" w:hAnsi="Times New Roman"/>
          <w:sz w:val="28"/>
          <w:szCs w:val="28"/>
          <w:lang w:val="kk-KZ"/>
        </w:rPr>
      </w:pPr>
      <w:r w:rsidRPr="00DA1616">
        <w:rPr>
          <w:rFonts w:ascii="Times New Roman" w:hAnsi="Times New Roman"/>
          <w:sz w:val="28"/>
          <w:szCs w:val="28"/>
        </w:rPr>
        <w:t>Наличие острой токсичности  наблюдалось на р.Ульби на створе «4,8 км ниже сброса шахтных вод рудн.Тишинский» и на  р.Тихая</w:t>
      </w:r>
      <w:r w:rsidRPr="00DA1616">
        <w:rPr>
          <w:rFonts w:ascii="Times New Roman" w:hAnsi="Times New Roman"/>
          <w:sz w:val="28"/>
          <w:szCs w:val="28"/>
          <w:lang w:val="kk-KZ"/>
        </w:rPr>
        <w:t xml:space="preserve"> на</w:t>
      </w:r>
      <w:r w:rsidRPr="00DA1616">
        <w:rPr>
          <w:rFonts w:ascii="Times New Roman" w:hAnsi="Times New Roman"/>
          <w:sz w:val="28"/>
          <w:szCs w:val="28"/>
        </w:rPr>
        <w:t xml:space="preserve"> створе </w:t>
      </w:r>
      <w:r w:rsidRPr="00DA1616">
        <w:rPr>
          <w:rFonts w:ascii="Times New Roman" w:hAnsi="Times New Roman"/>
          <w:sz w:val="28"/>
          <w:szCs w:val="28"/>
          <w:lang w:val="kk-KZ" w:eastAsia="ko-KR"/>
        </w:rPr>
        <w:t>«в черте города; 0,1 км вышевпадения руч. Безымянный»</w:t>
      </w:r>
      <w:r w:rsidRPr="00DA1616">
        <w:rPr>
          <w:rFonts w:ascii="Times New Roman" w:hAnsi="Times New Roman"/>
          <w:sz w:val="28"/>
          <w:szCs w:val="28"/>
        </w:rPr>
        <w:t xml:space="preserve"> в </w:t>
      </w:r>
      <w:r w:rsidRPr="00DA1616">
        <w:rPr>
          <w:rFonts w:ascii="Times New Roman" w:hAnsi="Times New Roman"/>
          <w:sz w:val="28"/>
          <w:szCs w:val="28"/>
          <w:lang w:val="kk-KZ"/>
        </w:rPr>
        <w:t>ноябре</w:t>
      </w:r>
      <w:r w:rsidRPr="00DA1616">
        <w:rPr>
          <w:rFonts w:ascii="Times New Roman" w:hAnsi="Times New Roman"/>
          <w:sz w:val="28"/>
          <w:szCs w:val="28"/>
        </w:rPr>
        <w:t xml:space="preserve"> и </w:t>
      </w:r>
      <w:r w:rsidRPr="00DA1616">
        <w:rPr>
          <w:rFonts w:ascii="Times New Roman" w:hAnsi="Times New Roman"/>
          <w:sz w:val="28"/>
          <w:szCs w:val="28"/>
          <w:lang w:val="kk-KZ"/>
        </w:rPr>
        <w:t>декабре</w:t>
      </w:r>
      <w:r w:rsidRPr="00DA1616">
        <w:rPr>
          <w:rFonts w:ascii="Times New Roman" w:hAnsi="Times New Roman"/>
          <w:sz w:val="28"/>
          <w:szCs w:val="28"/>
        </w:rPr>
        <w:t xml:space="preserve"> месяце</w:t>
      </w:r>
      <w:r w:rsidRPr="00DA1616">
        <w:rPr>
          <w:rFonts w:ascii="Times New Roman" w:hAnsi="Times New Roman"/>
          <w:sz w:val="28"/>
          <w:szCs w:val="28"/>
          <w:lang w:val="kk-KZ"/>
        </w:rPr>
        <w:t>, г</w:t>
      </w:r>
      <w:r w:rsidRPr="00DA1616">
        <w:rPr>
          <w:rFonts w:ascii="Times New Roman" w:hAnsi="Times New Roman"/>
          <w:sz w:val="28"/>
          <w:szCs w:val="28"/>
        </w:rPr>
        <w:t>ибель тест-объектов составила100%</w:t>
      </w:r>
      <w:r w:rsidRPr="00DA1616">
        <w:rPr>
          <w:rFonts w:ascii="Times New Roman" w:hAnsi="Times New Roman"/>
          <w:sz w:val="28"/>
          <w:szCs w:val="28"/>
          <w:lang w:val="kk-KZ"/>
        </w:rPr>
        <w:t>.</w:t>
      </w:r>
    </w:p>
    <w:p w:rsidR="00157EB8" w:rsidRPr="00DA1616" w:rsidRDefault="00157EB8"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Н</w:t>
      </w:r>
      <w:r w:rsidRPr="00DA1616">
        <w:rPr>
          <w:rFonts w:ascii="Times New Roman" w:hAnsi="Times New Roman"/>
          <w:sz w:val="28"/>
          <w:szCs w:val="28"/>
        </w:rPr>
        <w:t>а р.Брекса  на створе «в черте г.Риддера; 0,6 км выше устья р.Брекса»</w:t>
      </w:r>
      <w:r w:rsidRPr="00DA1616">
        <w:rPr>
          <w:rFonts w:ascii="Times New Roman" w:hAnsi="Times New Roman"/>
          <w:sz w:val="28"/>
          <w:szCs w:val="28"/>
          <w:lang w:val="kk-KZ"/>
        </w:rPr>
        <w:t xml:space="preserve"> также </w:t>
      </w:r>
      <w:r w:rsidRPr="00DA1616">
        <w:rPr>
          <w:rFonts w:ascii="Times New Roman" w:hAnsi="Times New Roman"/>
          <w:sz w:val="28"/>
          <w:szCs w:val="28"/>
        </w:rPr>
        <w:t xml:space="preserve">было отмечено два случая острой токсичности. В </w:t>
      </w:r>
      <w:r w:rsidRPr="00DA1616">
        <w:rPr>
          <w:rFonts w:ascii="Times New Roman" w:hAnsi="Times New Roman"/>
          <w:sz w:val="28"/>
          <w:szCs w:val="28"/>
          <w:lang w:val="kk-KZ"/>
        </w:rPr>
        <w:t>ноябре</w:t>
      </w:r>
      <w:r w:rsidRPr="00DA1616">
        <w:rPr>
          <w:rFonts w:ascii="Times New Roman" w:hAnsi="Times New Roman"/>
          <w:sz w:val="28"/>
          <w:szCs w:val="28"/>
        </w:rPr>
        <w:t xml:space="preserve"> месяце гибель тест-объектов составила </w:t>
      </w:r>
      <w:r w:rsidRPr="00DA1616">
        <w:rPr>
          <w:rFonts w:ascii="Times New Roman" w:hAnsi="Times New Roman"/>
          <w:sz w:val="28"/>
          <w:szCs w:val="28"/>
          <w:lang w:val="kk-KZ"/>
        </w:rPr>
        <w:t>9</w:t>
      </w:r>
      <w:r w:rsidRPr="00DA1616">
        <w:rPr>
          <w:rFonts w:ascii="Times New Roman" w:hAnsi="Times New Roman"/>
          <w:sz w:val="28"/>
          <w:szCs w:val="28"/>
        </w:rPr>
        <w:t xml:space="preserve">0%, в </w:t>
      </w:r>
      <w:r w:rsidRPr="00DA1616">
        <w:rPr>
          <w:rFonts w:ascii="Times New Roman" w:hAnsi="Times New Roman"/>
          <w:sz w:val="28"/>
          <w:szCs w:val="28"/>
          <w:lang w:val="kk-KZ"/>
        </w:rPr>
        <w:t>декабре</w:t>
      </w:r>
      <w:r w:rsidRPr="00DA1616">
        <w:rPr>
          <w:rFonts w:ascii="Times New Roman" w:hAnsi="Times New Roman"/>
          <w:sz w:val="28"/>
          <w:szCs w:val="28"/>
        </w:rPr>
        <w:t xml:space="preserve"> гибель дафний составила </w:t>
      </w:r>
      <w:r w:rsidRPr="00DA1616">
        <w:rPr>
          <w:rFonts w:ascii="Times New Roman" w:hAnsi="Times New Roman"/>
          <w:sz w:val="28"/>
          <w:szCs w:val="28"/>
          <w:lang w:val="kk-KZ"/>
        </w:rPr>
        <w:t>100</w:t>
      </w:r>
      <w:r w:rsidRPr="00DA1616">
        <w:rPr>
          <w:rFonts w:ascii="Times New Roman" w:hAnsi="Times New Roman"/>
          <w:sz w:val="28"/>
          <w:szCs w:val="28"/>
        </w:rPr>
        <w:t>%.</w:t>
      </w:r>
    </w:p>
    <w:p w:rsidR="00157EB8" w:rsidRPr="00DA1616" w:rsidRDefault="00157EB8" w:rsidP="005908E2">
      <w:pPr>
        <w:jc w:val="both"/>
        <w:rPr>
          <w:rFonts w:ascii="Times New Roman" w:hAnsi="Times New Roman"/>
          <w:sz w:val="28"/>
          <w:szCs w:val="28"/>
        </w:rPr>
      </w:pPr>
      <w:r w:rsidRPr="00DA1616">
        <w:rPr>
          <w:rFonts w:ascii="Times New Roman" w:hAnsi="Times New Roman"/>
          <w:sz w:val="28"/>
          <w:szCs w:val="28"/>
        </w:rPr>
        <w:t>На р.Красноярка на створе «1 км ниже впад. р.Березовка; у автодор.моста»</w:t>
      </w:r>
      <w:r w:rsidRPr="00DA1616">
        <w:rPr>
          <w:rFonts w:ascii="Times New Roman" w:hAnsi="Times New Roman"/>
          <w:sz w:val="28"/>
          <w:szCs w:val="28"/>
          <w:lang w:val="kk-KZ"/>
        </w:rPr>
        <w:t xml:space="preserve"> в ноябре месяце </w:t>
      </w:r>
      <w:r w:rsidRPr="00DA1616">
        <w:rPr>
          <w:rFonts w:ascii="Times New Roman" w:hAnsi="Times New Roman"/>
          <w:sz w:val="28"/>
          <w:szCs w:val="28"/>
        </w:rPr>
        <w:t>был зарегистрирован один случай острой токсичности</w:t>
      </w:r>
      <w:r w:rsidRPr="00DA1616">
        <w:rPr>
          <w:rFonts w:ascii="Times New Roman" w:hAnsi="Times New Roman"/>
          <w:sz w:val="28"/>
          <w:szCs w:val="28"/>
          <w:lang w:val="kk-KZ"/>
        </w:rPr>
        <w:t xml:space="preserve">, </w:t>
      </w:r>
      <w:r w:rsidRPr="00DA1616">
        <w:rPr>
          <w:rFonts w:ascii="Times New Roman" w:hAnsi="Times New Roman"/>
          <w:sz w:val="28"/>
          <w:szCs w:val="28"/>
        </w:rPr>
        <w:t xml:space="preserve">гибель дафний составила </w:t>
      </w:r>
      <w:r w:rsidRPr="00DA1616">
        <w:rPr>
          <w:rFonts w:ascii="Times New Roman" w:hAnsi="Times New Roman"/>
          <w:sz w:val="28"/>
          <w:szCs w:val="28"/>
          <w:lang w:val="kk-KZ"/>
        </w:rPr>
        <w:t>66,7</w:t>
      </w:r>
      <w:r w:rsidRPr="00DA1616">
        <w:rPr>
          <w:rFonts w:ascii="Times New Roman" w:hAnsi="Times New Roman"/>
          <w:sz w:val="28"/>
          <w:szCs w:val="28"/>
        </w:rPr>
        <w:t>%.</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По гидробиологическим показателям качество воды на реках оценивалось по разному. По показателям развития перифитона все исследуемые водотоки характеризовались умеренным загрязнением. Наиболее высокие значения индекса сапробности зарегистрированы: на р. Брекса на створе «0,6 км. выше устья р. Брекса»; на р. Ульби «4,8 км ниже сбросов шахтных вод рудника Тишинский»; на р. Глубочанка «в черте с. Глубокое»; на р. Красноярка «1 км ниже впад. р. Березовки».</w:t>
      </w:r>
    </w:p>
    <w:p w:rsidR="00157EB8" w:rsidRPr="00DA1616" w:rsidRDefault="00157EB8" w:rsidP="005908E2">
      <w:pPr>
        <w:ind w:right="99" w:firstLine="720"/>
        <w:jc w:val="both"/>
        <w:rPr>
          <w:rFonts w:ascii="Times New Roman" w:hAnsi="Times New Roman"/>
          <w:sz w:val="28"/>
          <w:szCs w:val="28"/>
        </w:rPr>
      </w:pPr>
      <w:r w:rsidRPr="00DA1616">
        <w:rPr>
          <w:rFonts w:ascii="Times New Roman" w:hAnsi="Times New Roman"/>
          <w:sz w:val="28"/>
          <w:szCs w:val="28"/>
        </w:rPr>
        <w:t>По показателям макрозообентоса к категории «чистые» отнесены реки: Кара Ертис, Емель, Буктырма, Брекса, Тихая (фоновый створ), Ульби (в районе рудника Тишинский) и Ульби «в черте п.Каменный Карьер;в створе водпоста» и р.Оба. Менее благоприятная обстановка была отмечена на р. Ертис «в черте с.Прапорщиково», IV классом качества - «загрязненные воды». Грязные воды (</w:t>
      </w:r>
      <w:r w:rsidRPr="00DA1616">
        <w:rPr>
          <w:rFonts w:ascii="Times New Roman" w:hAnsi="Times New Roman"/>
          <w:sz w:val="28"/>
          <w:szCs w:val="28"/>
          <w:lang w:val="en-US"/>
        </w:rPr>
        <w:t>V</w:t>
      </w:r>
      <w:r w:rsidRPr="00DA1616">
        <w:rPr>
          <w:rFonts w:ascii="Times New Roman" w:hAnsi="Times New Roman"/>
          <w:sz w:val="28"/>
          <w:szCs w:val="28"/>
        </w:rPr>
        <w:t xml:space="preserve"> класс качества) отмечены на р. Глубочанка, «0,5 км. ниже сбросов хоз.фекальных вод о/с с.Белоусовка». Остальные водотоки оценивались </w:t>
      </w:r>
      <w:r w:rsidRPr="00DA1616">
        <w:rPr>
          <w:rFonts w:ascii="Times New Roman" w:hAnsi="Times New Roman"/>
          <w:sz w:val="28"/>
          <w:szCs w:val="28"/>
          <w:lang w:val="en-US"/>
        </w:rPr>
        <w:t>III</w:t>
      </w:r>
      <w:r w:rsidRPr="00DA1616">
        <w:rPr>
          <w:rFonts w:ascii="Times New Roman" w:hAnsi="Times New Roman"/>
          <w:sz w:val="28"/>
          <w:szCs w:val="28"/>
        </w:rPr>
        <w:t xml:space="preserve"> классом качества, вода умеренно-загрязненная. (Приложение</w:t>
      </w:r>
      <w:r w:rsidRPr="00DA1616">
        <w:rPr>
          <w:rFonts w:ascii="Times New Roman" w:hAnsi="Times New Roman"/>
          <w:sz w:val="28"/>
          <w:szCs w:val="28"/>
          <w:lang w:val="kk-KZ"/>
        </w:rPr>
        <w:t>7, 7.1</w:t>
      </w:r>
      <w:r w:rsidRPr="00DA1616">
        <w:rPr>
          <w:rFonts w:ascii="Times New Roman" w:hAnsi="Times New Roman"/>
          <w:sz w:val="28"/>
          <w:szCs w:val="28"/>
        </w:rPr>
        <w:t>).</w:t>
      </w:r>
    </w:p>
    <w:p w:rsidR="00157EB8" w:rsidRPr="00DA1616" w:rsidRDefault="00157EB8" w:rsidP="005908E2">
      <w:pPr>
        <w:jc w:val="both"/>
        <w:rPr>
          <w:rFonts w:ascii="Times New Roman" w:hAnsi="Times New Roman"/>
          <w:sz w:val="28"/>
          <w:szCs w:val="28"/>
        </w:rPr>
      </w:pPr>
    </w:p>
    <w:p w:rsidR="00365562" w:rsidRPr="00DA1616" w:rsidRDefault="00365562" w:rsidP="005908E2">
      <w:pPr>
        <w:rPr>
          <w:rFonts w:ascii="Times New Roman" w:hAnsi="Times New Roman"/>
          <w:sz w:val="28"/>
          <w:szCs w:val="28"/>
        </w:rPr>
      </w:pPr>
    </w:p>
    <w:p w:rsidR="00EA12BA" w:rsidRPr="00DA1616" w:rsidRDefault="00B56D2B" w:rsidP="005908E2">
      <w:pPr>
        <w:jc w:val="center"/>
        <w:rPr>
          <w:rFonts w:ascii="Times New Roman" w:hAnsi="Times New Roman"/>
          <w:b/>
          <w:sz w:val="28"/>
          <w:szCs w:val="20"/>
        </w:rPr>
      </w:pPr>
      <w:r w:rsidRPr="00DA1616">
        <w:rPr>
          <w:rFonts w:ascii="Times New Roman" w:hAnsi="Times New Roman"/>
          <w:b/>
          <w:sz w:val="28"/>
          <w:szCs w:val="20"/>
        </w:rPr>
        <w:t>5.1</w:t>
      </w:r>
      <w:r w:rsidR="007D7366" w:rsidRPr="00DA1616">
        <w:rPr>
          <w:rFonts w:ascii="Times New Roman" w:hAnsi="Times New Roman"/>
          <w:b/>
          <w:sz w:val="28"/>
          <w:szCs w:val="20"/>
        </w:rPr>
        <w:t>0</w:t>
      </w:r>
      <w:r w:rsidR="00365562" w:rsidRPr="00DA1616">
        <w:rPr>
          <w:rFonts w:ascii="Times New Roman" w:hAnsi="Times New Roman"/>
          <w:b/>
          <w:sz w:val="28"/>
          <w:szCs w:val="20"/>
        </w:rPr>
        <w:t xml:space="preserve"> Состояние загрязнения почв тяжёлыми металлами </w:t>
      </w:r>
    </w:p>
    <w:p w:rsidR="00365562" w:rsidRPr="00DA1616" w:rsidRDefault="00365562" w:rsidP="005908E2">
      <w:pPr>
        <w:jc w:val="center"/>
        <w:rPr>
          <w:rFonts w:ascii="Times New Roman" w:hAnsi="Times New Roman"/>
          <w:b/>
          <w:sz w:val="28"/>
          <w:szCs w:val="20"/>
        </w:rPr>
      </w:pPr>
      <w:r w:rsidRPr="00DA1616">
        <w:rPr>
          <w:rFonts w:ascii="Times New Roman" w:hAnsi="Times New Roman"/>
          <w:b/>
          <w:sz w:val="28"/>
          <w:szCs w:val="20"/>
        </w:rPr>
        <w:t xml:space="preserve">Восточно-Казахстанской области за </w:t>
      </w:r>
      <w:r w:rsidRPr="00DA1616">
        <w:rPr>
          <w:rFonts w:ascii="Times New Roman" w:hAnsi="Times New Roman"/>
          <w:b/>
          <w:sz w:val="28"/>
          <w:szCs w:val="28"/>
        </w:rPr>
        <w:t>осенний</w:t>
      </w:r>
      <w:r w:rsidRPr="00DA1616">
        <w:rPr>
          <w:rFonts w:ascii="Times New Roman" w:hAnsi="Times New Roman"/>
          <w:b/>
          <w:sz w:val="28"/>
          <w:szCs w:val="20"/>
        </w:rPr>
        <w:t xml:space="preserve"> период 2016 года</w:t>
      </w:r>
    </w:p>
    <w:p w:rsidR="00365562" w:rsidRPr="00DA1616" w:rsidRDefault="00365562" w:rsidP="005908E2">
      <w:pPr>
        <w:jc w:val="center"/>
        <w:rPr>
          <w:rFonts w:ascii="Times New Roman" w:hAnsi="Times New Roman"/>
          <w:sz w:val="28"/>
          <w:szCs w:val="28"/>
        </w:rPr>
      </w:pP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городе Усть-Каменогорске</w:t>
      </w:r>
      <w:r w:rsidRPr="00DA1616">
        <w:rPr>
          <w:rFonts w:ascii="Times New Roman" w:hAnsi="Times New Roman"/>
          <w:sz w:val="28"/>
          <w:szCs w:val="28"/>
        </w:rPr>
        <w:t xml:space="preserve"> в пробах почв содержание хрома находилось в пределах 0,55-1,12 мг/кг, цинка –30,3-143,4 мг/кг, свинца – 67,4-166,5 мг/кг и меди – 1,50-8,75 мг/кг.</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В различных районах города концентрации металлов, превышающих ПДК, составили:</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на пересечении улицы Тракторной и проспекта Абая концентрация свинца – 3,0 ПДК, меди – 2,9 ПДК,  цинка – 2,2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на пересечении улиц Рабочая и Бажова (от ОАО "Казцинк" 1 км) концентрация меди – 2,1 ПДК, свинца – 2,3 ПДК, цинка – 6,2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8"/>
        </w:rPr>
        <w:t xml:space="preserve">- в районе автомагистрали проспекта Ленина (район ГАИ, 3 км на ЮЗ от ОАО "КазЦинк") концентрация </w:t>
      </w:r>
      <w:r w:rsidRPr="00DA1616">
        <w:rPr>
          <w:rFonts w:ascii="Times New Roman" w:hAnsi="Times New Roman"/>
          <w:sz w:val="28"/>
          <w:szCs w:val="20"/>
        </w:rPr>
        <w:t>свинца – 2,1 ПДК, цинка – 1,4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в районе парка "Голубые озера" (</w:t>
      </w:r>
      <w:smartTag w:uri="urn:schemas-microsoft-com:office:smarttags" w:element="metricconverter">
        <w:smartTagPr>
          <w:attr w:name="ProductID" w:val="3 км"/>
        </w:smartTagPr>
        <w:r w:rsidRPr="00DA1616">
          <w:rPr>
            <w:rFonts w:ascii="Times New Roman" w:hAnsi="Times New Roman"/>
            <w:sz w:val="28"/>
            <w:szCs w:val="20"/>
          </w:rPr>
          <w:t>3 км</w:t>
        </w:r>
      </w:smartTag>
      <w:r w:rsidRPr="00DA1616">
        <w:rPr>
          <w:rFonts w:ascii="Times New Roman" w:hAnsi="Times New Roman"/>
          <w:sz w:val="28"/>
          <w:szCs w:val="20"/>
        </w:rPr>
        <w:t xml:space="preserve"> от ОАО "Казцинк") концентрация свинца – 2,3 ПДК, цинка – 1,3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на территории школы №34 (</w:t>
      </w:r>
      <w:smartTag w:uri="urn:schemas-microsoft-com:office:smarttags" w:element="metricconverter">
        <w:smartTagPr>
          <w:attr w:name="ProductID" w:val="3 км"/>
        </w:smartTagPr>
        <w:r w:rsidRPr="00DA1616">
          <w:rPr>
            <w:rFonts w:ascii="Times New Roman" w:hAnsi="Times New Roman"/>
            <w:sz w:val="28"/>
            <w:szCs w:val="20"/>
          </w:rPr>
          <w:t>3 км</w:t>
        </w:r>
      </w:smartTag>
      <w:r w:rsidRPr="00DA1616">
        <w:rPr>
          <w:rFonts w:ascii="Times New Roman" w:hAnsi="Times New Roman"/>
          <w:sz w:val="28"/>
          <w:szCs w:val="20"/>
        </w:rPr>
        <w:t xml:space="preserve"> от ОАО "Казцинк") концентрация свинца – 5,2 ПДК, меди – 2,1 ПДК, цинка – 2,5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В пробах почвы содержание хрома находилось в пределах нормы.</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8"/>
        </w:rPr>
        <w:t xml:space="preserve">В </w:t>
      </w:r>
      <w:r w:rsidRPr="00DA1616">
        <w:rPr>
          <w:rFonts w:ascii="Times New Roman" w:hAnsi="Times New Roman"/>
          <w:b/>
          <w:sz w:val="28"/>
          <w:szCs w:val="28"/>
        </w:rPr>
        <w:t>городе Риддер</w:t>
      </w:r>
      <w:r w:rsidRPr="00DA1616">
        <w:rPr>
          <w:rFonts w:ascii="Times New Roman" w:hAnsi="Times New Roman"/>
          <w:sz w:val="28"/>
          <w:szCs w:val="28"/>
        </w:rPr>
        <w:t xml:space="preserve"> в пробах почв содержание хрома находилось в пределах  0,22-7,6 мг/кг, цинка –25,4-544,9 мг/кг, меди – 2,3-72,0 мг/кг и свинца – 68,2-697,5 мг/кг, кадмия – 1,5-10,3 мг/кг.</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В различных районах города концентрации металлов, превышающих ПДК, составили:</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xml:space="preserve">- в районе парковой зоны концентрации свинца  - 4,1 ПДК, цинка – 1,1 ПДК; </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в районе санитарно-защитной зоны Цинкового завода, где концентрация свинца – 5,6</w:t>
      </w:r>
      <w:r w:rsidRPr="00DA1616">
        <w:rPr>
          <w:rFonts w:ascii="Times New Roman" w:hAnsi="Times New Roman"/>
          <w:spacing w:val="-20"/>
          <w:sz w:val="28"/>
          <w:szCs w:val="28"/>
        </w:rPr>
        <w:t xml:space="preserve"> ПДК</w:t>
      </w:r>
      <w:r w:rsidRPr="00DA1616">
        <w:rPr>
          <w:rFonts w:ascii="Times New Roman" w:hAnsi="Times New Roman"/>
          <w:sz w:val="28"/>
          <w:szCs w:val="20"/>
        </w:rPr>
        <w:t>, меди – 2,5 ПДК цинка – 3,9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в районе санитарно-защитной зоны Свинцового завода концентрации свинца – 4,8 ПДК, меди- 2,5 ПДК, цинка – 4,1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в районе школы №3 концентрации хрома – 1,3 ПДК, свинца – 21,8 ПДК, меди – 24,0 ПДК, цинка – 23,7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в районе наиболее загруженной автомагистрали концентрации свинца – 2,1 ПДК, меди – 1,3, цинка – 4,6.</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0"/>
        </w:rPr>
        <w:t xml:space="preserve">В </w:t>
      </w:r>
      <w:r w:rsidRPr="00DA1616">
        <w:rPr>
          <w:rFonts w:ascii="Times New Roman" w:hAnsi="Times New Roman"/>
          <w:b/>
          <w:sz w:val="28"/>
          <w:szCs w:val="20"/>
        </w:rPr>
        <w:t xml:space="preserve">городе </w:t>
      </w:r>
      <w:r w:rsidRPr="00DA1616">
        <w:rPr>
          <w:rFonts w:ascii="Times New Roman" w:hAnsi="Times New Roman"/>
          <w:b/>
          <w:sz w:val="28"/>
          <w:szCs w:val="28"/>
        </w:rPr>
        <w:t>Семей</w:t>
      </w:r>
      <w:r w:rsidRPr="00DA1616">
        <w:rPr>
          <w:rFonts w:ascii="Times New Roman" w:hAnsi="Times New Roman"/>
          <w:sz w:val="28"/>
          <w:szCs w:val="20"/>
        </w:rPr>
        <w:t xml:space="preserve"> концентрации хрома находилось в пределах 0,06-0,9 мг/кг, цинка – 9,8-19,6 мг/кг</w:t>
      </w:r>
      <w:r w:rsidRPr="00DA1616">
        <w:rPr>
          <w:rFonts w:ascii="Times New Roman" w:hAnsi="Times New Roman"/>
          <w:sz w:val="28"/>
          <w:szCs w:val="28"/>
        </w:rPr>
        <w:t>,</w:t>
      </w:r>
      <w:r w:rsidRPr="00DA1616">
        <w:rPr>
          <w:rFonts w:ascii="Times New Roman" w:hAnsi="Times New Roman"/>
          <w:sz w:val="28"/>
          <w:szCs w:val="20"/>
        </w:rPr>
        <w:t xml:space="preserve"> свинца – 15,5-31,6 мг/кг, меди – 0,82-3,1 мг/кг, кадмий – 0,1-0,3 мг/кг</w:t>
      </w:r>
      <w:r w:rsidRPr="00DA1616">
        <w:rPr>
          <w:rFonts w:ascii="Times New Roman" w:hAnsi="Times New Roman"/>
          <w:sz w:val="28"/>
          <w:szCs w:val="28"/>
        </w:rPr>
        <w:t>.</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На территории школы №3,  в районе автомагистрали, СЗЗ «Семейцемент», проспекта Ауезова и центрального парка концентраций тяжелых металлов, превышающих ПДК, не обнаружено.</w:t>
      </w:r>
    </w:p>
    <w:p w:rsidR="00365562" w:rsidRPr="00DA1616" w:rsidRDefault="00365562" w:rsidP="005908E2">
      <w:pPr>
        <w:rPr>
          <w:rFonts w:ascii="Times New Roman" w:hAnsi="Times New Roman"/>
          <w:b/>
        </w:rPr>
      </w:pPr>
    </w:p>
    <w:p w:rsidR="00D21C74" w:rsidRPr="00DA1616" w:rsidRDefault="00D21C74" w:rsidP="005908E2">
      <w:pPr>
        <w:ind w:firstLine="709"/>
        <w:jc w:val="center"/>
        <w:rPr>
          <w:rFonts w:ascii="Times New Roman" w:hAnsi="Times New Roman"/>
          <w:b/>
          <w:sz w:val="28"/>
          <w:szCs w:val="28"/>
        </w:rPr>
      </w:pPr>
    </w:p>
    <w:p w:rsidR="0052656E" w:rsidRPr="00DA1616" w:rsidRDefault="00B56D2B" w:rsidP="005908E2">
      <w:pPr>
        <w:ind w:firstLine="709"/>
        <w:jc w:val="center"/>
        <w:rPr>
          <w:rFonts w:ascii="Times New Roman" w:hAnsi="Times New Roman"/>
          <w:b/>
          <w:sz w:val="28"/>
          <w:szCs w:val="28"/>
          <w:lang w:val="kk-KZ"/>
        </w:rPr>
      </w:pPr>
      <w:r w:rsidRPr="00DA1616">
        <w:rPr>
          <w:rFonts w:ascii="Times New Roman" w:hAnsi="Times New Roman"/>
          <w:b/>
          <w:sz w:val="28"/>
          <w:szCs w:val="28"/>
        </w:rPr>
        <w:t>5.1</w:t>
      </w:r>
      <w:r w:rsidR="007D7366" w:rsidRPr="00DA1616">
        <w:rPr>
          <w:rFonts w:ascii="Times New Roman" w:hAnsi="Times New Roman"/>
          <w:b/>
          <w:sz w:val="28"/>
          <w:szCs w:val="28"/>
        </w:rPr>
        <w:t>1</w:t>
      </w:r>
      <w:r w:rsidR="00EA12BA" w:rsidRPr="00DA1616">
        <w:rPr>
          <w:rFonts w:ascii="Times New Roman" w:hAnsi="Times New Roman"/>
          <w:b/>
          <w:sz w:val="28"/>
          <w:szCs w:val="28"/>
        </w:rPr>
        <w:t xml:space="preserve"> </w:t>
      </w:r>
      <w:r w:rsidR="0052656E" w:rsidRPr="00DA1616">
        <w:rPr>
          <w:rFonts w:ascii="Times New Roman" w:hAnsi="Times New Roman"/>
          <w:b/>
          <w:sz w:val="28"/>
          <w:szCs w:val="28"/>
        </w:rPr>
        <w:t>Радиационный гамма-фон Восточно-Казахстанской области</w:t>
      </w:r>
    </w:p>
    <w:p w:rsidR="00D23C27" w:rsidRPr="00DA1616" w:rsidRDefault="00D23C27" w:rsidP="005908E2">
      <w:pPr>
        <w:ind w:firstLine="700"/>
        <w:jc w:val="both"/>
        <w:rPr>
          <w:rFonts w:ascii="Times New Roman" w:hAnsi="Times New Roman"/>
          <w:sz w:val="28"/>
          <w:szCs w:val="28"/>
        </w:rPr>
      </w:pP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Наблюдения за уровнем гамма излучения на местности осуществлялись ежедневно на 17 - ти метеорологических станциях (Акжар, Аягуз, Дмитриевка, Баршатас, Бакты, Зайсан, Жалгизтобе, Катон-Карагай, Кокпекты, Куршым, Риддер, Самарка, Семей, Улькен-Нарын, Усть-Каменогорск, Шар, Шемонаиха) (рис. 5.</w:t>
      </w:r>
      <w:r w:rsidRPr="00DA1616">
        <w:rPr>
          <w:rFonts w:ascii="Times New Roman" w:hAnsi="Times New Roman"/>
          <w:sz w:val="28"/>
          <w:szCs w:val="28"/>
          <w:lang w:val="kk-KZ"/>
        </w:rPr>
        <w:t>7</w:t>
      </w:r>
      <w:r w:rsidRPr="00DA1616">
        <w:rPr>
          <w:rFonts w:ascii="Times New Roman" w:hAnsi="Times New Roman"/>
          <w:sz w:val="28"/>
          <w:szCs w:val="28"/>
        </w:rPr>
        <w:t>).</w:t>
      </w:r>
    </w:p>
    <w:p w:rsidR="00365562" w:rsidRPr="00DA1616" w:rsidRDefault="00365562" w:rsidP="005908E2">
      <w:pPr>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A1616">
        <w:rPr>
          <w:rFonts w:ascii="Times New Roman" w:hAnsi="Times New Roman"/>
          <w:sz w:val="28"/>
          <w:szCs w:val="28"/>
          <w:lang w:val="kk-KZ"/>
        </w:rPr>
        <w:t xml:space="preserve">0,06-0,22 </w:t>
      </w:r>
      <w:r w:rsidRPr="00DA1616">
        <w:rPr>
          <w:rFonts w:ascii="Times New Roman" w:hAnsi="Times New Roman"/>
          <w:sz w:val="28"/>
          <w:szCs w:val="28"/>
        </w:rPr>
        <w:t>мкЗв/ч. В среднем по области радиационный гамма-фон составил 0,14 мкЗв/ч и находился в допустимых пределах.</w:t>
      </w:r>
    </w:p>
    <w:p w:rsidR="004F520A" w:rsidRPr="00DA1616" w:rsidRDefault="004F520A" w:rsidP="005908E2">
      <w:pPr>
        <w:ind w:firstLine="709"/>
        <w:jc w:val="both"/>
        <w:rPr>
          <w:rFonts w:ascii="Times New Roman" w:hAnsi="Times New Roman"/>
          <w:b/>
          <w:sz w:val="28"/>
          <w:szCs w:val="28"/>
        </w:rPr>
      </w:pPr>
    </w:p>
    <w:p w:rsidR="00DA7D5C" w:rsidRPr="00DA1616" w:rsidRDefault="00DA7D5C" w:rsidP="005908E2">
      <w:pPr>
        <w:ind w:firstLine="709"/>
        <w:jc w:val="both"/>
        <w:rPr>
          <w:rFonts w:ascii="Times New Roman" w:hAnsi="Times New Roman"/>
          <w:b/>
          <w:sz w:val="28"/>
          <w:szCs w:val="28"/>
          <w:lang w:val="kk-KZ"/>
        </w:rPr>
      </w:pPr>
    </w:p>
    <w:p w:rsidR="0052656E" w:rsidRPr="00DA1616" w:rsidRDefault="00D5323A" w:rsidP="005908E2">
      <w:pPr>
        <w:jc w:val="center"/>
        <w:rPr>
          <w:rFonts w:ascii="Times New Roman" w:hAnsi="Times New Roman"/>
          <w:b/>
          <w:sz w:val="28"/>
          <w:szCs w:val="28"/>
        </w:rPr>
      </w:pPr>
      <w:r w:rsidRPr="00DA1616">
        <w:rPr>
          <w:rFonts w:ascii="Times New Roman" w:hAnsi="Times New Roman"/>
          <w:b/>
          <w:sz w:val="28"/>
          <w:szCs w:val="28"/>
        </w:rPr>
        <w:t>5.</w:t>
      </w:r>
      <w:r w:rsidR="00B56D2B" w:rsidRPr="00DA1616">
        <w:rPr>
          <w:rFonts w:ascii="Times New Roman" w:hAnsi="Times New Roman"/>
          <w:b/>
          <w:sz w:val="28"/>
          <w:szCs w:val="28"/>
        </w:rPr>
        <w:t>1</w:t>
      </w:r>
      <w:r w:rsidR="007D7366" w:rsidRPr="00DA1616">
        <w:rPr>
          <w:rFonts w:ascii="Times New Roman" w:hAnsi="Times New Roman"/>
          <w:b/>
          <w:sz w:val="28"/>
          <w:szCs w:val="28"/>
        </w:rPr>
        <w:t>2</w:t>
      </w:r>
      <w:r w:rsidR="00EA12BA" w:rsidRPr="00DA1616">
        <w:rPr>
          <w:rFonts w:ascii="Times New Roman" w:hAnsi="Times New Roman"/>
          <w:b/>
          <w:sz w:val="28"/>
          <w:szCs w:val="28"/>
        </w:rPr>
        <w:t xml:space="preserve"> </w:t>
      </w:r>
      <w:r w:rsidR="0052656E" w:rsidRPr="00DA1616">
        <w:rPr>
          <w:rFonts w:ascii="Times New Roman" w:hAnsi="Times New Roman"/>
          <w:b/>
          <w:sz w:val="28"/>
          <w:szCs w:val="28"/>
        </w:rPr>
        <w:t>Плотность рад</w:t>
      </w:r>
      <w:r w:rsidR="00E67D79" w:rsidRPr="00DA1616">
        <w:rPr>
          <w:rFonts w:ascii="Times New Roman" w:hAnsi="Times New Roman"/>
          <w:b/>
          <w:sz w:val="28"/>
          <w:szCs w:val="28"/>
        </w:rPr>
        <w:t>иоактивных выпадений в приземном слое атмосферы</w:t>
      </w:r>
    </w:p>
    <w:p w:rsidR="00D23C27" w:rsidRPr="00DA1616" w:rsidRDefault="00D23C27" w:rsidP="005908E2">
      <w:pPr>
        <w:ind w:firstLine="700"/>
        <w:jc w:val="both"/>
        <w:rPr>
          <w:rFonts w:ascii="Times New Roman" w:hAnsi="Times New Roman"/>
          <w:sz w:val="28"/>
          <w:szCs w:val="28"/>
        </w:rPr>
      </w:pP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области осуществлялся на 7-ми метеорологических станциях (Аягоз, Баршатас, Бакты, Зайсан, Кокпекты, Семей, Усть-Каменогорск) путем отбора проб воздуха горизонтальными планшетами (рис.5.</w:t>
      </w:r>
      <w:r w:rsidRPr="00DA1616">
        <w:rPr>
          <w:rFonts w:ascii="Times New Roman" w:hAnsi="Times New Roman"/>
          <w:sz w:val="28"/>
          <w:szCs w:val="28"/>
          <w:lang w:val="kk-KZ"/>
        </w:rPr>
        <w:t>7</w:t>
      </w:r>
      <w:r w:rsidRPr="00DA1616">
        <w:rPr>
          <w:rFonts w:ascii="Times New Roman" w:hAnsi="Times New Roman"/>
          <w:sz w:val="28"/>
          <w:szCs w:val="28"/>
        </w:rPr>
        <w:t>). На всех станциях проводился пятисуточный отбор проб.</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0,7-</w:t>
      </w:r>
      <w:r w:rsidRPr="00DA1616">
        <w:rPr>
          <w:rFonts w:ascii="Times New Roman" w:hAnsi="Times New Roman"/>
          <w:sz w:val="28"/>
          <w:szCs w:val="28"/>
          <w:lang w:val="kk-KZ"/>
        </w:rPr>
        <w:t>2,6</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1,2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984165" w:rsidRPr="00DA1616" w:rsidRDefault="00984165" w:rsidP="005908E2">
      <w:pPr>
        <w:ind w:firstLine="709"/>
        <w:jc w:val="both"/>
        <w:rPr>
          <w:rFonts w:ascii="Times New Roman" w:hAnsi="Times New Roman"/>
          <w:sz w:val="28"/>
          <w:szCs w:val="28"/>
        </w:rPr>
      </w:pPr>
    </w:p>
    <w:p w:rsidR="00567C40" w:rsidRPr="00DA1616" w:rsidRDefault="003D1D17" w:rsidP="005908E2">
      <w:pPr>
        <w:jc w:val="center"/>
        <w:rPr>
          <w:rFonts w:ascii="Times New Roman" w:hAnsi="Times New Roman"/>
          <w:noProof/>
          <w:lang w:val="kk-KZ" w:eastAsia="ru-RU" w:bidi="ar-SA"/>
        </w:rPr>
      </w:pPr>
      <w:r w:rsidRPr="00DA1616">
        <w:rPr>
          <w:rFonts w:ascii="Times New Roman" w:hAnsi="Times New Roman"/>
          <w:noProof/>
          <w:lang w:eastAsia="ru-RU" w:bidi="ar-SA"/>
        </w:rPr>
        <w:drawing>
          <wp:inline distT="0" distB="0" distL="0" distR="0">
            <wp:extent cx="5795010" cy="4104005"/>
            <wp:effectExtent l="19050" t="0" r="0" b="0"/>
            <wp:docPr id="40" name="Рисунок 22" descr="вко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вко 1 копия"/>
                    <pic:cNvPicPr>
                      <a:picLocks noChangeAspect="1" noChangeArrowheads="1"/>
                    </pic:cNvPicPr>
                  </pic:nvPicPr>
                  <pic:blipFill>
                    <a:blip r:embed="rId58" cstate="print"/>
                    <a:srcRect/>
                    <a:stretch>
                      <a:fillRect/>
                    </a:stretch>
                  </pic:blipFill>
                  <pic:spPr bwMode="auto">
                    <a:xfrm>
                      <a:off x="0" y="0"/>
                      <a:ext cx="5795010" cy="4104005"/>
                    </a:xfrm>
                    <a:prstGeom prst="rect">
                      <a:avLst/>
                    </a:prstGeom>
                    <a:noFill/>
                    <a:ln w="9525">
                      <a:noFill/>
                      <a:miter lim="800000"/>
                      <a:headEnd/>
                      <a:tailEnd/>
                    </a:ln>
                  </pic:spPr>
                </pic:pic>
              </a:graphicData>
            </a:graphic>
          </wp:inline>
        </w:drawing>
      </w:r>
    </w:p>
    <w:p w:rsidR="00BD0905" w:rsidRPr="00DA1616" w:rsidRDefault="00314A28" w:rsidP="005908E2">
      <w:pPr>
        <w:jc w:val="center"/>
        <w:rPr>
          <w:rFonts w:ascii="Times New Roman" w:hAnsi="Times New Roman"/>
        </w:rPr>
      </w:pPr>
      <w:r w:rsidRPr="00DA1616">
        <w:rPr>
          <w:rFonts w:ascii="Times New Roman" w:hAnsi="Times New Roman"/>
        </w:rPr>
        <w:t xml:space="preserve">Рис. </w:t>
      </w:r>
      <w:r w:rsidR="009D4DE3" w:rsidRPr="00DA1616">
        <w:rPr>
          <w:rFonts w:ascii="Times New Roman" w:hAnsi="Times New Roman"/>
        </w:rPr>
        <w:t>5.</w:t>
      </w:r>
      <w:r w:rsidR="00AA78B4" w:rsidRPr="00DA1616">
        <w:rPr>
          <w:rFonts w:ascii="Times New Roman" w:hAnsi="Times New Roman"/>
        </w:rPr>
        <w:t>11</w:t>
      </w:r>
      <w:r w:rsidR="00AC6DE5" w:rsidRPr="00DA1616">
        <w:rPr>
          <w:rFonts w:ascii="Times New Roman" w:hAnsi="Times New Roman"/>
        </w:rPr>
        <w:t xml:space="preserve"> Схема расположения метеостанций за наблюдением </w:t>
      </w:r>
      <w:r w:rsidR="00B93322" w:rsidRPr="00DA1616">
        <w:rPr>
          <w:rFonts w:ascii="Times New Roman" w:hAnsi="Times New Roman"/>
        </w:rPr>
        <w:t xml:space="preserve">уровня </w:t>
      </w:r>
      <w:r w:rsidR="00AC6DE5" w:rsidRPr="00DA1616">
        <w:rPr>
          <w:rFonts w:ascii="Times New Roman" w:hAnsi="Times New Roman"/>
        </w:rPr>
        <w:t>ради</w:t>
      </w:r>
      <w:r w:rsidR="00565486" w:rsidRPr="00DA1616">
        <w:rPr>
          <w:rFonts w:ascii="Times New Roman" w:hAnsi="Times New Roman"/>
        </w:rPr>
        <w:t>а</w:t>
      </w:r>
      <w:r w:rsidR="005D47BC" w:rsidRPr="00DA1616">
        <w:rPr>
          <w:rFonts w:ascii="Times New Roman" w:hAnsi="Times New Roman"/>
        </w:rPr>
        <w:t>ционного гамма-фона и плотности</w:t>
      </w:r>
      <w:r w:rsidR="00AC6DE5" w:rsidRPr="00DA1616">
        <w:rPr>
          <w:rFonts w:ascii="Times New Roman" w:hAnsi="Times New Roman"/>
        </w:rPr>
        <w:t xml:space="preserve"> радиоа</w:t>
      </w:r>
      <w:r w:rsidR="00E42DB0" w:rsidRPr="00DA1616">
        <w:rPr>
          <w:rFonts w:ascii="Times New Roman" w:hAnsi="Times New Roman"/>
        </w:rPr>
        <w:t>ктивных выпадений на территории</w:t>
      </w:r>
      <w:r w:rsidR="00AC6DE5" w:rsidRPr="00DA1616">
        <w:rPr>
          <w:rFonts w:ascii="Times New Roman" w:hAnsi="Times New Roman"/>
        </w:rPr>
        <w:t>Восточно-Казахстанской области</w:t>
      </w:r>
    </w:p>
    <w:p w:rsidR="00C30D19" w:rsidRPr="00DA1616" w:rsidRDefault="00C30D19" w:rsidP="005908E2">
      <w:pPr>
        <w:jc w:val="center"/>
        <w:rPr>
          <w:rFonts w:ascii="Times New Roman" w:hAnsi="Times New Roman"/>
          <w:sz w:val="28"/>
          <w:szCs w:val="28"/>
          <w:lang w:val="kk-KZ"/>
        </w:rPr>
      </w:pPr>
    </w:p>
    <w:p w:rsidR="007D7366" w:rsidRPr="00DA1616" w:rsidRDefault="007D7366" w:rsidP="005908E2">
      <w:pPr>
        <w:jc w:val="center"/>
        <w:rPr>
          <w:rFonts w:ascii="Times New Roman" w:hAnsi="Times New Roman"/>
          <w:sz w:val="28"/>
          <w:szCs w:val="28"/>
          <w:lang w:val="kk-KZ"/>
        </w:rPr>
      </w:pPr>
    </w:p>
    <w:p w:rsidR="007D7366" w:rsidRPr="00DA1616" w:rsidRDefault="007D7366" w:rsidP="005908E2">
      <w:pPr>
        <w:jc w:val="center"/>
        <w:rPr>
          <w:rFonts w:ascii="Times New Roman" w:hAnsi="Times New Roman"/>
          <w:sz w:val="28"/>
          <w:szCs w:val="28"/>
          <w:lang w:val="kk-KZ"/>
        </w:rPr>
      </w:pPr>
    </w:p>
    <w:p w:rsidR="007D7366" w:rsidRPr="00DA1616" w:rsidRDefault="007D7366" w:rsidP="005908E2">
      <w:pPr>
        <w:jc w:val="center"/>
        <w:rPr>
          <w:rFonts w:ascii="Times New Roman" w:hAnsi="Times New Roman"/>
          <w:sz w:val="28"/>
          <w:szCs w:val="28"/>
          <w:lang w:val="kk-KZ"/>
        </w:rPr>
      </w:pPr>
    </w:p>
    <w:p w:rsidR="007D7366" w:rsidRPr="00DA1616" w:rsidRDefault="007D7366" w:rsidP="005908E2">
      <w:pPr>
        <w:jc w:val="center"/>
        <w:rPr>
          <w:rFonts w:ascii="Times New Roman" w:hAnsi="Times New Roman"/>
          <w:sz w:val="28"/>
          <w:szCs w:val="28"/>
          <w:lang w:val="kk-KZ"/>
        </w:rPr>
      </w:pPr>
    </w:p>
    <w:p w:rsidR="00DA7D5C" w:rsidRPr="00DA1616" w:rsidRDefault="00DA7D5C" w:rsidP="005908E2">
      <w:pPr>
        <w:jc w:val="center"/>
        <w:rPr>
          <w:rFonts w:ascii="Times New Roman" w:hAnsi="Times New Roman"/>
          <w:sz w:val="28"/>
          <w:szCs w:val="28"/>
          <w:lang w:val="kk-KZ"/>
        </w:rPr>
      </w:pPr>
    </w:p>
    <w:p w:rsidR="00C67ED7" w:rsidRPr="00DA1616" w:rsidRDefault="00EA12BA" w:rsidP="005908E2">
      <w:pPr>
        <w:jc w:val="center"/>
        <w:rPr>
          <w:rFonts w:ascii="Times New Roman" w:hAnsi="Times New Roman"/>
          <w:b/>
          <w:sz w:val="28"/>
          <w:szCs w:val="28"/>
        </w:rPr>
      </w:pPr>
      <w:r w:rsidRPr="00DA1616">
        <w:rPr>
          <w:rFonts w:ascii="Times New Roman" w:hAnsi="Times New Roman"/>
          <w:b/>
          <w:sz w:val="28"/>
          <w:szCs w:val="28"/>
        </w:rPr>
        <w:t xml:space="preserve">6 </w:t>
      </w:r>
      <w:r w:rsidR="00C67ED7" w:rsidRPr="00DA1616">
        <w:rPr>
          <w:rFonts w:ascii="Times New Roman" w:hAnsi="Times New Roman"/>
          <w:b/>
          <w:sz w:val="28"/>
          <w:szCs w:val="28"/>
        </w:rPr>
        <w:t>Состояние окружающей среды Жамбылской области</w:t>
      </w:r>
    </w:p>
    <w:p w:rsidR="00C67ED7" w:rsidRPr="00DA1616" w:rsidRDefault="00C67ED7" w:rsidP="005908E2">
      <w:pPr>
        <w:ind w:firstLine="709"/>
        <w:jc w:val="center"/>
        <w:rPr>
          <w:rFonts w:ascii="Times New Roman" w:hAnsi="Times New Roman"/>
          <w:b/>
          <w:sz w:val="22"/>
          <w:szCs w:val="22"/>
        </w:rPr>
      </w:pPr>
    </w:p>
    <w:p w:rsidR="00C67ED7" w:rsidRPr="00DA1616" w:rsidRDefault="00EA12BA" w:rsidP="005908E2">
      <w:pPr>
        <w:jc w:val="center"/>
        <w:rPr>
          <w:rFonts w:ascii="Times New Roman" w:hAnsi="Times New Roman"/>
          <w:b/>
          <w:sz w:val="28"/>
          <w:szCs w:val="28"/>
        </w:rPr>
      </w:pPr>
      <w:r w:rsidRPr="00DA1616">
        <w:rPr>
          <w:rFonts w:ascii="Times New Roman" w:hAnsi="Times New Roman"/>
          <w:b/>
          <w:sz w:val="28"/>
          <w:szCs w:val="28"/>
        </w:rPr>
        <w:t xml:space="preserve">6.1 </w:t>
      </w:r>
      <w:r w:rsidR="00C67ED7" w:rsidRPr="00DA1616">
        <w:rPr>
          <w:rFonts w:ascii="Times New Roman" w:hAnsi="Times New Roman"/>
          <w:b/>
          <w:sz w:val="28"/>
          <w:szCs w:val="28"/>
        </w:rPr>
        <w:t>Состояние загрязнения атмосферного воздуха по городу Тараз</w:t>
      </w:r>
    </w:p>
    <w:p w:rsidR="00C67ED7" w:rsidRPr="00DA1616" w:rsidRDefault="00C67ED7" w:rsidP="005908E2">
      <w:pPr>
        <w:ind w:left="942"/>
        <w:rPr>
          <w:rFonts w:ascii="Times New Roman" w:hAnsi="Times New Roman"/>
          <w:b/>
        </w:rPr>
      </w:pPr>
    </w:p>
    <w:p w:rsidR="0016146D" w:rsidRPr="00DA1616" w:rsidRDefault="00C67ED7" w:rsidP="005908E2">
      <w:pPr>
        <w:pStyle w:val="Style100"/>
        <w:widowControl/>
        <w:spacing w:line="0" w:lineRule="atLeast"/>
        <w:ind w:firstLine="709"/>
        <w:rPr>
          <w:rFonts w:ascii="Times New Roman" w:hAnsi="Times New Roman"/>
          <w:i/>
          <w:iCs/>
          <w:sz w:val="28"/>
          <w:szCs w:val="28"/>
        </w:rPr>
      </w:pPr>
      <w:r w:rsidRPr="00DA1616">
        <w:rPr>
          <w:rStyle w:val="FontStyle204"/>
          <w:sz w:val="28"/>
          <w:szCs w:val="28"/>
        </w:rPr>
        <w:t>Наблюдения за состоянием атмосферного воздуха велись на 5 стационарных постах</w:t>
      </w:r>
      <w:r w:rsidRPr="00DA1616">
        <w:rPr>
          <w:rFonts w:ascii="Times New Roman" w:hAnsi="Times New Roman"/>
          <w:sz w:val="28"/>
          <w:szCs w:val="28"/>
        </w:rPr>
        <w:t>(</w:t>
      </w:r>
      <w:r w:rsidR="00EA12BA" w:rsidRPr="00DA1616">
        <w:rPr>
          <w:rFonts w:ascii="Times New Roman" w:hAnsi="Times New Roman"/>
          <w:sz w:val="28"/>
          <w:szCs w:val="28"/>
        </w:rPr>
        <w:t xml:space="preserve"> </w:t>
      </w:r>
      <w:r w:rsidRPr="00DA1616">
        <w:rPr>
          <w:rFonts w:ascii="Times New Roman" w:hAnsi="Times New Roman"/>
          <w:sz w:val="28"/>
          <w:szCs w:val="28"/>
        </w:rPr>
        <w:t xml:space="preserve">рис. 6.1., таблица </w:t>
      </w:r>
      <w:r w:rsidR="00EB2ABE" w:rsidRPr="00DA1616">
        <w:rPr>
          <w:rFonts w:ascii="Times New Roman" w:hAnsi="Times New Roman"/>
          <w:sz w:val="28"/>
          <w:szCs w:val="28"/>
          <w:lang w:val="kk-KZ"/>
        </w:rPr>
        <w:t>6.1</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jc w:val="right"/>
        <w:rPr>
          <w:rFonts w:ascii="Times New Roman" w:hAnsi="Times New Roman"/>
        </w:rPr>
      </w:pPr>
    </w:p>
    <w:p w:rsidR="00C67ED7" w:rsidRPr="00DA1616" w:rsidRDefault="00C67ED7" w:rsidP="005908E2">
      <w:pPr>
        <w:jc w:val="right"/>
        <w:rPr>
          <w:rFonts w:ascii="Times New Roman" w:hAnsi="Times New Roman"/>
          <w:lang w:val="kk-KZ"/>
        </w:rPr>
      </w:pPr>
      <w:r w:rsidRPr="00DA1616">
        <w:rPr>
          <w:rFonts w:ascii="Times New Roman" w:hAnsi="Times New Roman"/>
        </w:rPr>
        <w:t xml:space="preserve">Таблица </w:t>
      </w:r>
      <w:r w:rsidR="00A17287" w:rsidRPr="00DA1616">
        <w:rPr>
          <w:rFonts w:ascii="Times New Roman" w:hAnsi="Times New Roman"/>
          <w:lang w:val="kk-KZ"/>
        </w:rPr>
        <w:t>6.1</w:t>
      </w:r>
    </w:p>
    <w:p w:rsidR="00B56D2B" w:rsidRPr="00DA1616" w:rsidRDefault="00C67ED7"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701"/>
        <w:gridCol w:w="2551"/>
        <w:gridCol w:w="3686"/>
      </w:tblGrid>
      <w:tr w:rsidR="00C67ED7" w:rsidRPr="00DA1616" w:rsidTr="00C67ED7">
        <w:tc>
          <w:tcPr>
            <w:tcW w:w="959"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Номер</w:t>
            </w:r>
          </w:p>
          <w:p w:rsidR="00C67ED7" w:rsidRPr="00DA1616" w:rsidRDefault="00C67ED7"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Сроки отбора</w:t>
            </w:r>
          </w:p>
        </w:tc>
        <w:tc>
          <w:tcPr>
            <w:tcW w:w="1701"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551"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Адрес поста</w:t>
            </w:r>
          </w:p>
        </w:tc>
        <w:tc>
          <w:tcPr>
            <w:tcW w:w="3686"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C67ED7" w:rsidRPr="00DA1616" w:rsidTr="00C67ED7">
        <w:trPr>
          <w:trHeight w:val="280"/>
        </w:trPr>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1</w:t>
            </w:r>
          </w:p>
        </w:tc>
        <w:tc>
          <w:tcPr>
            <w:tcW w:w="1134" w:type="dxa"/>
            <w:vMerge w:val="restart"/>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 xml:space="preserve">3 раза </w:t>
            </w:r>
          </w:p>
          <w:p w:rsidR="00C67ED7" w:rsidRPr="00DA1616" w:rsidRDefault="00C67ED7" w:rsidP="005908E2">
            <w:pPr>
              <w:jc w:val="center"/>
              <w:outlineLvl w:val="1"/>
              <w:rPr>
                <w:rFonts w:ascii="Times New Roman" w:hAnsi="Times New Roman"/>
              </w:rPr>
            </w:pPr>
            <w:r w:rsidRPr="00DA1616">
              <w:rPr>
                <w:rFonts w:ascii="Times New Roman" w:hAnsi="Times New Roman"/>
              </w:rPr>
              <w:t>в сутки</w:t>
            </w:r>
          </w:p>
        </w:tc>
        <w:tc>
          <w:tcPr>
            <w:tcW w:w="1701" w:type="dxa"/>
            <w:vMerge w:val="restart"/>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551" w:type="dxa"/>
            <w:vAlign w:val="center"/>
          </w:tcPr>
          <w:p w:rsidR="00C67ED7" w:rsidRPr="00DA1616" w:rsidRDefault="00C67ED7" w:rsidP="005908E2">
            <w:pPr>
              <w:jc w:val="center"/>
              <w:rPr>
                <w:rFonts w:ascii="Times New Roman" w:hAnsi="Times New Roman"/>
              </w:rPr>
            </w:pPr>
            <w:r w:rsidRPr="00DA1616">
              <w:rPr>
                <w:rFonts w:ascii="Times New Roman" w:hAnsi="Times New Roman"/>
              </w:rPr>
              <w:t>ул. Шымкентская, 22</w:t>
            </w:r>
          </w:p>
        </w:tc>
        <w:tc>
          <w:tcPr>
            <w:tcW w:w="3686" w:type="dxa"/>
            <w:vMerge w:val="restart"/>
            <w:vAlign w:val="center"/>
          </w:tcPr>
          <w:p w:rsidR="00C67ED7" w:rsidRPr="00DA1616" w:rsidRDefault="00C67ED7" w:rsidP="005908E2">
            <w:pPr>
              <w:outlineLvl w:val="1"/>
              <w:rPr>
                <w:rFonts w:ascii="Times New Roman" w:hAnsi="Times New Roman"/>
                <w:lang w:val="kk-KZ"/>
              </w:rPr>
            </w:pPr>
            <w:r w:rsidRPr="00DA1616">
              <w:rPr>
                <w:rFonts w:ascii="Times New Roman" w:hAnsi="Times New Roman"/>
              </w:rPr>
              <w:t>взвешенные вещества, диоксид серы, сульфаты, оксид углерода, диоксид и оксид азота, фтористый водород, формальдегид</w:t>
            </w:r>
            <w:r w:rsidRPr="00DA1616">
              <w:rPr>
                <w:rFonts w:ascii="Times New Roman" w:hAnsi="Times New Roman"/>
                <w:lang w:val="kk-KZ"/>
              </w:rPr>
              <w:t>, бенз(а)пирен. На ПНЗ №1,3 кадмий, кобальт, марганец, свинец.</w:t>
            </w:r>
          </w:p>
        </w:tc>
      </w:tr>
      <w:tr w:rsidR="00C67ED7" w:rsidRPr="00DA1616" w:rsidTr="00C67ED7">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2</w:t>
            </w:r>
          </w:p>
        </w:tc>
        <w:tc>
          <w:tcPr>
            <w:tcW w:w="1134" w:type="dxa"/>
            <w:vMerge/>
            <w:vAlign w:val="center"/>
          </w:tcPr>
          <w:p w:rsidR="00C67ED7" w:rsidRPr="00DA1616" w:rsidRDefault="00C67ED7" w:rsidP="005908E2">
            <w:pPr>
              <w:jc w:val="center"/>
              <w:outlineLvl w:val="1"/>
              <w:rPr>
                <w:rFonts w:ascii="Times New Roman" w:hAnsi="Times New Roman"/>
              </w:rPr>
            </w:pPr>
          </w:p>
        </w:tc>
        <w:tc>
          <w:tcPr>
            <w:tcW w:w="1701" w:type="dxa"/>
            <w:vMerge/>
            <w:vAlign w:val="center"/>
          </w:tcPr>
          <w:p w:rsidR="00C67ED7" w:rsidRPr="00DA1616" w:rsidRDefault="00C67ED7" w:rsidP="005908E2">
            <w:pPr>
              <w:jc w:val="center"/>
              <w:outlineLvl w:val="1"/>
              <w:rPr>
                <w:rFonts w:ascii="Times New Roman" w:hAnsi="Times New Roman"/>
              </w:rPr>
            </w:pPr>
          </w:p>
        </w:tc>
        <w:tc>
          <w:tcPr>
            <w:tcW w:w="2551"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ул. Рысбек батыра, 15, угол ул. Ниеткалиева</w:t>
            </w:r>
          </w:p>
        </w:tc>
        <w:tc>
          <w:tcPr>
            <w:tcW w:w="3686" w:type="dxa"/>
            <w:vMerge/>
            <w:vAlign w:val="center"/>
          </w:tcPr>
          <w:p w:rsidR="00C67ED7" w:rsidRPr="00DA1616" w:rsidRDefault="00C67ED7" w:rsidP="005908E2">
            <w:pPr>
              <w:outlineLvl w:val="1"/>
              <w:rPr>
                <w:rFonts w:ascii="Times New Roman" w:hAnsi="Times New Roman"/>
              </w:rPr>
            </w:pPr>
          </w:p>
        </w:tc>
      </w:tr>
      <w:tr w:rsidR="00C67ED7" w:rsidRPr="00DA1616" w:rsidTr="00C67ED7">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3</w:t>
            </w:r>
          </w:p>
        </w:tc>
        <w:tc>
          <w:tcPr>
            <w:tcW w:w="1134" w:type="dxa"/>
            <w:vMerge/>
            <w:vAlign w:val="center"/>
          </w:tcPr>
          <w:p w:rsidR="00C67ED7" w:rsidRPr="00DA1616" w:rsidRDefault="00C67ED7" w:rsidP="005908E2">
            <w:pPr>
              <w:jc w:val="center"/>
              <w:outlineLvl w:val="1"/>
              <w:rPr>
                <w:rFonts w:ascii="Times New Roman" w:hAnsi="Times New Roman"/>
              </w:rPr>
            </w:pPr>
          </w:p>
        </w:tc>
        <w:tc>
          <w:tcPr>
            <w:tcW w:w="1701" w:type="dxa"/>
            <w:vMerge/>
            <w:vAlign w:val="center"/>
          </w:tcPr>
          <w:p w:rsidR="00C67ED7" w:rsidRPr="00DA1616" w:rsidRDefault="00C67ED7" w:rsidP="005908E2">
            <w:pPr>
              <w:jc w:val="center"/>
              <w:outlineLvl w:val="1"/>
              <w:rPr>
                <w:rFonts w:ascii="Times New Roman" w:hAnsi="Times New Roman"/>
              </w:rPr>
            </w:pPr>
          </w:p>
        </w:tc>
        <w:tc>
          <w:tcPr>
            <w:tcW w:w="2551"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угол ул. Абая и Толе би</w:t>
            </w:r>
          </w:p>
        </w:tc>
        <w:tc>
          <w:tcPr>
            <w:tcW w:w="3686" w:type="dxa"/>
            <w:vMerge/>
            <w:vAlign w:val="center"/>
          </w:tcPr>
          <w:p w:rsidR="00C67ED7" w:rsidRPr="00DA1616" w:rsidRDefault="00C67ED7" w:rsidP="005908E2">
            <w:pPr>
              <w:outlineLvl w:val="1"/>
              <w:rPr>
                <w:rFonts w:ascii="Times New Roman" w:hAnsi="Times New Roman"/>
              </w:rPr>
            </w:pPr>
          </w:p>
        </w:tc>
      </w:tr>
      <w:tr w:rsidR="00C67ED7" w:rsidRPr="00DA1616" w:rsidTr="00C67ED7">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4</w:t>
            </w:r>
          </w:p>
        </w:tc>
        <w:tc>
          <w:tcPr>
            <w:tcW w:w="1134" w:type="dxa"/>
            <w:vMerge/>
            <w:vAlign w:val="center"/>
          </w:tcPr>
          <w:p w:rsidR="00C67ED7" w:rsidRPr="00DA1616" w:rsidRDefault="00C67ED7" w:rsidP="005908E2">
            <w:pPr>
              <w:jc w:val="center"/>
              <w:outlineLvl w:val="1"/>
              <w:rPr>
                <w:rFonts w:ascii="Times New Roman" w:hAnsi="Times New Roman"/>
              </w:rPr>
            </w:pPr>
          </w:p>
        </w:tc>
        <w:tc>
          <w:tcPr>
            <w:tcW w:w="1701" w:type="dxa"/>
            <w:vMerge/>
            <w:vAlign w:val="center"/>
          </w:tcPr>
          <w:p w:rsidR="00C67ED7" w:rsidRPr="00DA1616" w:rsidRDefault="00C67ED7" w:rsidP="005908E2">
            <w:pPr>
              <w:jc w:val="center"/>
              <w:outlineLvl w:val="1"/>
              <w:rPr>
                <w:rFonts w:ascii="Times New Roman" w:hAnsi="Times New Roman"/>
              </w:rPr>
            </w:pPr>
          </w:p>
        </w:tc>
        <w:tc>
          <w:tcPr>
            <w:tcW w:w="2551"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ул. Байзак батыра, 162</w:t>
            </w:r>
          </w:p>
        </w:tc>
        <w:tc>
          <w:tcPr>
            <w:tcW w:w="3686" w:type="dxa"/>
            <w:vMerge/>
            <w:vAlign w:val="center"/>
          </w:tcPr>
          <w:p w:rsidR="00C67ED7" w:rsidRPr="00DA1616" w:rsidRDefault="00C67ED7" w:rsidP="005908E2">
            <w:pPr>
              <w:outlineLvl w:val="1"/>
              <w:rPr>
                <w:rFonts w:ascii="Times New Roman" w:hAnsi="Times New Roman"/>
              </w:rPr>
            </w:pPr>
          </w:p>
        </w:tc>
      </w:tr>
      <w:tr w:rsidR="00C67ED7" w:rsidRPr="00DA1616" w:rsidTr="00C67ED7">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6</w:t>
            </w:r>
          </w:p>
        </w:tc>
        <w:tc>
          <w:tcPr>
            <w:tcW w:w="1134"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каждые 20 минут</w:t>
            </w:r>
          </w:p>
        </w:tc>
        <w:tc>
          <w:tcPr>
            <w:tcW w:w="1701"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в непрерывном режиме</w:t>
            </w:r>
          </w:p>
        </w:tc>
        <w:tc>
          <w:tcPr>
            <w:tcW w:w="2551"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ул. Сатпаева и проспект Джамбула</w:t>
            </w:r>
          </w:p>
        </w:tc>
        <w:tc>
          <w:tcPr>
            <w:tcW w:w="3686" w:type="dxa"/>
            <w:vAlign w:val="center"/>
          </w:tcPr>
          <w:p w:rsidR="00C67ED7" w:rsidRPr="00DA1616" w:rsidRDefault="00C67ED7" w:rsidP="005908E2">
            <w:pPr>
              <w:outlineLvl w:val="1"/>
              <w:rPr>
                <w:rFonts w:ascii="Times New Roman" w:hAnsi="Times New Roman"/>
              </w:rPr>
            </w:pPr>
            <w:r w:rsidRPr="00DA1616">
              <w:rPr>
                <w:rFonts w:ascii="Times New Roman" w:hAnsi="Times New Roman"/>
              </w:rPr>
              <w:t xml:space="preserve">взвешенные частицы РМ-10, диоксид серы, оксид и диоксид углерода, диоксид и оксид азота, </w:t>
            </w:r>
            <w:r w:rsidR="00A9746B" w:rsidRPr="00DA1616">
              <w:rPr>
                <w:rFonts w:ascii="Times New Roman" w:hAnsi="Times New Roman"/>
              </w:rPr>
              <w:t xml:space="preserve">озон, </w:t>
            </w:r>
            <w:r w:rsidRPr="00DA1616">
              <w:rPr>
                <w:rFonts w:ascii="Times New Roman" w:hAnsi="Times New Roman"/>
              </w:rPr>
              <w:t>сероводород, аммиак</w:t>
            </w:r>
          </w:p>
        </w:tc>
      </w:tr>
    </w:tbl>
    <w:p w:rsidR="00C67ED7" w:rsidRPr="00DA1616" w:rsidRDefault="00C67ED7" w:rsidP="005908E2">
      <w:pPr>
        <w:jc w:val="center"/>
        <w:rPr>
          <w:rFonts w:ascii="Times New Roman" w:hAnsi="Times New Roman"/>
          <w:sz w:val="22"/>
          <w:szCs w:val="22"/>
        </w:rPr>
      </w:pPr>
    </w:p>
    <w:p w:rsidR="00C67ED7" w:rsidRPr="00DA1616" w:rsidRDefault="003D1D17" w:rsidP="005908E2">
      <w:pPr>
        <w:jc w:val="center"/>
        <w:rPr>
          <w:rFonts w:ascii="Times New Roman" w:hAnsi="Times New Roman"/>
          <w:sz w:val="22"/>
          <w:szCs w:val="22"/>
        </w:rPr>
      </w:pPr>
      <w:r w:rsidRPr="00DA1616">
        <w:rPr>
          <w:rFonts w:ascii="Times New Roman" w:hAnsi="Times New Roman"/>
          <w:noProof/>
          <w:sz w:val="26"/>
          <w:szCs w:val="26"/>
          <w:lang w:eastAsia="ru-RU" w:bidi="ar-SA"/>
        </w:rPr>
        <w:drawing>
          <wp:inline distT="0" distB="0" distL="0" distR="0">
            <wp:extent cx="6267727" cy="3184634"/>
            <wp:effectExtent l="19050" t="0" r="0" b="0"/>
            <wp:docPr id="41" name="Рисунок 15" descr="C:\Users\ww\Desktop\На бюллетень\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ww\Desktop\На бюллетень\Тараз.jpg"/>
                    <pic:cNvPicPr>
                      <a:picLocks noChangeAspect="1" noChangeArrowheads="1"/>
                    </pic:cNvPicPr>
                  </pic:nvPicPr>
                  <pic:blipFill>
                    <a:blip r:embed="rId59" cstate="print"/>
                    <a:srcRect/>
                    <a:stretch>
                      <a:fillRect/>
                    </a:stretch>
                  </pic:blipFill>
                  <pic:spPr bwMode="auto">
                    <a:xfrm>
                      <a:off x="0" y="0"/>
                      <a:ext cx="6283960" cy="3192882"/>
                    </a:xfrm>
                    <a:prstGeom prst="rect">
                      <a:avLst/>
                    </a:prstGeom>
                    <a:noFill/>
                    <a:ln w="9525">
                      <a:noFill/>
                      <a:miter lim="800000"/>
                      <a:headEnd/>
                      <a:tailEnd/>
                    </a:ln>
                  </pic:spPr>
                </pic:pic>
              </a:graphicData>
            </a:graphic>
          </wp:inline>
        </w:drawing>
      </w:r>
    </w:p>
    <w:p w:rsidR="00C67ED7" w:rsidRPr="00DA1616" w:rsidRDefault="00C67ED7" w:rsidP="005908E2">
      <w:pPr>
        <w:ind w:right="-375"/>
        <w:jc w:val="center"/>
        <w:rPr>
          <w:rFonts w:ascii="Times New Roman" w:hAnsi="Times New Roman"/>
        </w:rPr>
      </w:pPr>
      <w:r w:rsidRPr="00DA1616">
        <w:rPr>
          <w:rFonts w:ascii="Times New Roman" w:hAnsi="Times New Roman"/>
        </w:rPr>
        <w:t>Рис.6.1. Схема расположения стационарной сети наблюдений</w:t>
      </w:r>
    </w:p>
    <w:p w:rsidR="00C67ED7" w:rsidRPr="00DA1616" w:rsidRDefault="00C67ED7" w:rsidP="005908E2">
      <w:pPr>
        <w:jc w:val="center"/>
        <w:rPr>
          <w:rFonts w:ascii="Times New Roman" w:hAnsi="Times New Roman"/>
        </w:rPr>
      </w:pPr>
      <w:r w:rsidRPr="00DA1616">
        <w:rPr>
          <w:rFonts w:ascii="Times New Roman" w:hAnsi="Times New Roman"/>
        </w:rPr>
        <w:t xml:space="preserve"> за загрязнением атмосферного воздухагорода Тараз</w:t>
      </w:r>
    </w:p>
    <w:p w:rsidR="00C67ED7" w:rsidRPr="00DA1616" w:rsidRDefault="00C67ED7" w:rsidP="005908E2">
      <w:pPr>
        <w:jc w:val="right"/>
        <w:rPr>
          <w:rFonts w:ascii="Times New Roman" w:hAnsi="Times New Roman"/>
        </w:rPr>
      </w:pPr>
    </w:p>
    <w:p w:rsidR="00C67ED7" w:rsidRPr="00DA1616" w:rsidRDefault="00C67ED7"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 xml:space="preserve">По данным стационарной сети наблюдений (рис.6.1) атмосферный воздух города в целом характеризуется </w:t>
      </w:r>
      <w:r w:rsidR="00C35CBC" w:rsidRPr="00DA1616">
        <w:rPr>
          <w:rFonts w:ascii="Times New Roman" w:hAnsi="Times New Roman"/>
          <w:b/>
          <w:i/>
          <w:sz w:val="28"/>
          <w:szCs w:val="28"/>
        </w:rPr>
        <w:t>повышенным</w:t>
      </w:r>
      <w:r w:rsidRPr="00DA1616">
        <w:rPr>
          <w:rFonts w:ascii="Times New Roman" w:hAnsi="Times New Roman"/>
          <w:b/>
          <w:i/>
          <w:sz w:val="28"/>
          <w:szCs w:val="28"/>
        </w:rPr>
        <w:t xml:space="preserve"> уровнем загрязнения</w:t>
      </w:r>
      <w:r w:rsidRPr="00DA1616">
        <w:rPr>
          <w:rFonts w:ascii="Times New Roman" w:hAnsi="Times New Roman"/>
          <w:sz w:val="28"/>
          <w:szCs w:val="28"/>
        </w:rPr>
        <w:t xml:space="preserve">, он определялся значениями СИ равным </w:t>
      </w:r>
      <w:r w:rsidR="002D5016" w:rsidRPr="00DA1616">
        <w:rPr>
          <w:rFonts w:ascii="Times New Roman" w:hAnsi="Times New Roman"/>
          <w:sz w:val="28"/>
          <w:szCs w:val="28"/>
          <w:lang w:val="kk-KZ"/>
        </w:rPr>
        <w:t>3</w:t>
      </w:r>
      <w:r w:rsidR="002D5016" w:rsidRPr="00DA1616">
        <w:rPr>
          <w:rFonts w:ascii="Times New Roman" w:hAnsi="Times New Roman"/>
          <w:sz w:val="28"/>
          <w:szCs w:val="28"/>
        </w:rPr>
        <w:t xml:space="preserve"> и</w:t>
      </w:r>
      <w:r w:rsidR="00C929D8" w:rsidRPr="00DA1616">
        <w:rPr>
          <w:rFonts w:ascii="Times New Roman" w:hAnsi="Times New Roman"/>
          <w:sz w:val="28"/>
          <w:szCs w:val="28"/>
        </w:rPr>
        <w:t xml:space="preserve">НП = </w:t>
      </w:r>
      <w:r w:rsidR="002D5016" w:rsidRPr="00DA1616">
        <w:rPr>
          <w:rFonts w:ascii="Times New Roman" w:hAnsi="Times New Roman"/>
          <w:sz w:val="28"/>
          <w:szCs w:val="28"/>
          <w:lang w:val="kk-KZ"/>
        </w:rPr>
        <w:t>4</w:t>
      </w:r>
      <w:r w:rsidRPr="00DA1616">
        <w:rPr>
          <w:rFonts w:ascii="Times New Roman" w:hAnsi="Times New Roman"/>
          <w:sz w:val="28"/>
          <w:szCs w:val="28"/>
        </w:rPr>
        <w:t>%</w:t>
      </w:r>
      <w:r w:rsidR="000F60AF" w:rsidRPr="00DA1616">
        <w:rPr>
          <w:rFonts w:ascii="Times New Roman" w:hAnsi="Times New Roman"/>
          <w:sz w:val="28"/>
          <w:szCs w:val="28"/>
        </w:rPr>
        <w:t>(рис. 1, 2)</w:t>
      </w:r>
      <w:r w:rsidRPr="00DA1616">
        <w:rPr>
          <w:rFonts w:ascii="Times New Roman" w:hAnsi="Times New Roman"/>
          <w:sz w:val="28"/>
          <w:szCs w:val="28"/>
          <w:lang w:val="kk-KZ"/>
        </w:rPr>
        <w:t xml:space="preserve">. Город более всего загрязнен </w:t>
      </w:r>
      <w:r w:rsidR="002D5016" w:rsidRPr="00DA1616">
        <w:rPr>
          <w:rFonts w:ascii="Times New Roman" w:hAnsi="Times New Roman"/>
          <w:b/>
          <w:sz w:val="28"/>
          <w:szCs w:val="28"/>
          <w:lang w:val="kk-KZ"/>
        </w:rPr>
        <w:t>взвешенными веществами</w:t>
      </w:r>
      <w:r w:rsidR="00CD3E86" w:rsidRPr="00DA1616">
        <w:rPr>
          <w:rFonts w:ascii="Times New Roman" w:hAnsi="Times New Roman"/>
          <w:sz w:val="28"/>
          <w:szCs w:val="28"/>
          <w:lang w:val="kk-KZ"/>
        </w:rPr>
        <w:t>(в район</w:t>
      </w:r>
      <w:r w:rsidR="002D5016" w:rsidRPr="00DA1616">
        <w:rPr>
          <w:rFonts w:ascii="Times New Roman" w:hAnsi="Times New Roman"/>
          <w:sz w:val="28"/>
          <w:szCs w:val="28"/>
          <w:lang w:val="kk-KZ"/>
        </w:rPr>
        <w:t>е</w:t>
      </w:r>
      <w:r w:rsidR="000F60AF" w:rsidRPr="00DA1616">
        <w:rPr>
          <w:rFonts w:ascii="Times New Roman" w:hAnsi="Times New Roman"/>
          <w:sz w:val="28"/>
          <w:szCs w:val="28"/>
          <w:lang w:val="kk-KZ"/>
        </w:rPr>
        <w:t xml:space="preserve"> №</w:t>
      </w:r>
      <w:r w:rsidR="002D5016" w:rsidRPr="00DA1616">
        <w:rPr>
          <w:rFonts w:ascii="Times New Roman" w:hAnsi="Times New Roman"/>
          <w:sz w:val="28"/>
          <w:szCs w:val="28"/>
          <w:lang w:val="kk-KZ"/>
        </w:rPr>
        <w:t>2</w:t>
      </w:r>
      <w:r w:rsidR="00CD3E86" w:rsidRPr="00DA1616">
        <w:rPr>
          <w:rFonts w:ascii="Times New Roman" w:hAnsi="Times New Roman"/>
          <w:sz w:val="28"/>
          <w:szCs w:val="28"/>
          <w:lang w:val="kk-KZ"/>
        </w:rPr>
        <w:t xml:space="preserve"> пост</w:t>
      </w:r>
      <w:r w:rsidR="002D5016" w:rsidRPr="00DA1616">
        <w:rPr>
          <w:rFonts w:ascii="Times New Roman" w:hAnsi="Times New Roman"/>
          <w:sz w:val="28"/>
          <w:szCs w:val="28"/>
          <w:lang w:val="kk-KZ"/>
        </w:rPr>
        <w:t>а</w:t>
      </w:r>
      <w:r w:rsidR="000F60AF" w:rsidRPr="00DA1616">
        <w:rPr>
          <w:rFonts w:ascii="Times New Roman" w:hAnsi="Times New Roman"/>
          <w:sz w:val="28"/>
          <w:szCs w:val="28"/>
          <w:lang w:val="kk-KZ"/>
        </w:rPr>
        <w:t>)</w:t>
      </w:r>
      <w:r w:rsidRPr="00DA1616">
        <w:rPr>
          <w:rFonts w:ascii="Times New Roman" w:hAnsi="Times New Roman"/>
          <w:sz w:val="28"/>
          <w:szCs w:val="28"/>
        </w:rPr>
        <w:t xml:space="preserve">. </w:t>
      </w:r>
    </w:p>
    <w:p w:rsidR="00C67ED7" w:rsidRPr="00DA1616" w:rsidRDefault="00C67ED7"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C929D8" w:rsidRPr="00DA1616">
        <w:rPr>
          <w:rFonts w:ascii="Times New Roman" w:hAnsi="Times New Roman"/>
          <w:sz w:val="28"/>
          <w:szCs w:val="28"/>
        </w:rPr>
        <w:t>ие</w:t>
      </w:r>
      <w:r w:rsidRPr="00DA1616">
        <w:rPr>
          <w:rFonts w:ascii="Times New Roman" w:hAnsi="Times New Roman"/>
          <w:sz w:val="28"/>
          <w:szCs w:val="28"/>
        </w:rPr>
        <w:t xml:space="preserve"> концентрации по диоксиду азота</w:t>
      </w:r>
      <w:r w:rsidR="00C929D8" w:rsidRPr="00DA1616">
        <w:rPr>
          <w:rFonts w:ascii="Times New Roman" w:hAnsi="Times New Roman"/>
          <w:sz w:val="28"/>
          <w:szCs w:val="28"/>
        </w:rPr>
        <w:t>составляла 1,</w:t>
      </w:r>
      <w:r w:rsidR="002D5016" w:rsidRPr="00DA1616">
        <w:rPr>
          <w:rFonts w:ascii="Times New Roman" w:hAnsi="Times New Roman"/>
          <w:sz w:val="28"/>
          <w:szCs w:val="28"/>
          <w:lang w:val="kk-KZ"/>
        </w:rPr>
        <w:t>8</w:t>
      </w:r>
      <w:r w:rsidR="00C929D8" w:rsidRPr="00DA1616">
        <w:rPr>
          <w:rFonts w:ascii="Times New Roman" w:hAnsi="Times New Roman"/>
          <w:sz w:val="28"/>
          <w:szCs w:val="28"/>
        </w:rPr>
        <w:t xml:space="preserve"> ПДК</w:t>
      </w:r>
      <w:r w:rsidR="00C929D8" w:rsidRPr="00DA1616">
        <w:rPr>
          <w:rFonts w:ascii="Times New Roman" w:hAnsi="Times New Roman"/>
          <w:sz w:val="28"/>
          <w:szCs w:val="28"/>
          <w:vertAlign w:val="subscript"/>
        </w:rPr>
        <w:t>с.с.</w:t>
      </w:r>
      <w:r w:rsidR="00C929D8" w:rsidRPr="00DA1616">
        <w:rPr>
          <w:rFonts w:ascii="Times New Roman" w:hAnsi="Times New Roman"/>
          <w:sz w:val="28"/>
          <w:szCs w:val="28"/>
        </w:rPr>
        <w:t xml:space="preserve">, </w:t>
      </w:r>
      <w:r w:rsidRPr="00DA1616">
        <w:rPr>
          <w:rFonts w:ascii="Times New Roman" w:hAnsi="Times New Roman"/>
          <w:sz w:val="28"/>
          <w:szCs w:val="28"/>
        </w:rPr>
        <w:t>концентрации других загрязняющих веществ не превышали ПДК и содержание тяжелых металлов также не превышали ПДК.</w:t>
      </w:r>
    </w:p>
    <w:p w:rsidR="00C67ED7" w:rsidRPr="00DA1616" w:rsidRDefault="00C67ED7" w:rsidP="005908E2">
      <w:pPr>
        <w:tabs>
          <w:tab w:val="left" w:pos="5529"/>
        </w:tabs>
        <w:ind w:firstLine="709"/>
        <w:jc w:val="both"/>
        <w:rPr>
          <w:rFonts w:ascii="Times New Roman" w:hAnsi="Times New Roman"/>
          <w:sz w:val="28"/>
          <w:szCs w:val="28"/>
        </w:rPr>
      </w:pPr>
      <w:r w:rsidRPr="00DA1616">
        <w:rPr>
          <w:rFonts w:ascii="Times New Roman" w:hAnsi="Times New Roman"/>
          <w:sz w:val="28"/>
          <w:szCs w:val="28"/>
        </w:rPr>
        <w:t xml:space="preserve">За </w:t>
      </w:r>
      <w:r w:rsidR="002D5016" w:rsidRPr="00DA1616">
        <w:rPr>
          <w:rFonts w:ascii="Times New Roman" w:hAnsi="Times New Roman"/>
          <w:sz w:val="28"/>
          <w:szCs w:val="28"/>
          <w:lang w:val="kk-KZ"/>
        </w:rPr>
        <w:t>4</w:t>
      </w:r>
      <w:r w:rsidR="00CC1934" w:rsidRPr="00DA1616">
        <w:rPr>
          <w:rFonts w:ascii="Times New Roman" w:hAnsi="Times New Roman"/>
          <w:sz w:val="28"/>
          <w:szCs w:val="28"/>
          <w:lang w:val="kk-KZ"/>
        </w:rPr>
        <w:t xml:space="preserve"> квартал</w:t>
      </w:r>
      <w:r w:rsidRPr="00DA1616">
        <w:rPr>
          <w:rFonts w:ascii="Times New Roman" w:hAnsi="Times New Roman"/>
          <w:sz w:val="28"/>
          <w:szCs w:val="28"/>
          <w:lang w:val="kk-KZ"/>
        </w:rPr>
        <w:t>2016</w:t>
      </w:r>
      <w:r w:rsidRPr="00DA1616">
        <w:rPr>
          <w:rFonts w:ascii="Times New Roman" w:hAnsi="Times New Roman"/>
          <w:sz w:val="28"/>
          <w:szCs w:val="28"/>
        </w:rPr>
        <w:t xml:space="preserve">года были выявлены превышения более 1 </w:t>
      </w:r>
      <w:r w:rsidR="007813AC" w:rsidRPr="00DA1616">
        <w:rPr>
          <w:rFonts w:ascii="Times New Roman" w:hAnsi="Times New Roman"/>
          <w:sz w:val="28"/>
          <w:szCs w:val="28"/>
        </w:rPr>
        <w:t>ПДК</w:t>
      </w:r>
      <w:r w:rsidR="007813AC" w:rsidRPr="00DA1616">
        <w:rPr>
          <w:rFonts w:ascii="Times New Roman" w:hAnsi="Times New Roman"/>
          <w:sz w:val="28"/>
          <w:szCs w:val="28"/>
          <w:vertAlign w:val="subscript"/>
        </w:rPr>
        <w:t xml:space="preserve">м.р. </w:t>
      </w:r>
      <w:r w:rsidR="0051711B" w:rsidRPr="00DA1616">
        <w:rPr>
          <w:rFonts w:ascii="Times New Roman" w:hAnsi="Times New Roman"/>
          <w:sz w:val="28"/>
          <w:szCs w:val="28"/>
          <w:lang w:val="kk-KZ"/>
        </w:rPr>
        <w:t xml:space="preserve">по взвешенным </w:t>
      </w:r>
      <w:r w:rsidR="00C35CBC" w:rsidRPr="00DA1616">
        <w:rPr>
          <w:rFonts w:ascii="Times New Roman" w:hAnsi="Times New Roman"/>
          <w:sz w:val="28"/>
          <w:szCs w:val="28"/>
          <w:lang w:val="kk-KZ"/>
        </w:rPr>
        <w:t>веществам</w:t>
      </w:r>
      <w:r w:rsidR="0051711B" w:rsidRPr="00DA1616">
        <w:rPr>
          <w:rFonts w:ascii="Times New Roman" w:hAnsi="Times New Roman"/>
          <w:sz w:val="28"/>
          <w:szCs w:val="28"/>
          <w:lang w:val="kk-KZ"/>
        </w:rPr>
        <w:t xml:space="preserve"> – </w:t>
      </w:r>
      <w:r w:rsidR="00762402" w:rsidRPr="00DA1616">
        <w:rPr>
          <w:rFonts w:ascii="Times New Roman" w:hAnsi="Times New Roman"/>
          <w:sz w:val="28"/>
          <w:szCs w:val="28"/>
          <w:lang w:val="kk-KZ"/>
        </w:rPr>
        <w:t>13</w:t>
      </w:r>
      <w:r w:rsidR="00F32AE2" w:rsidRPr="00DA1616">
        <w:rPr>
          <w:rFonts w:ascii="Times New Roman" w:hAnsi="Times New Roman"/>
          <w:sz w:val="28"/>
          <w:szCs w:val="28"/>
          <w:lang w:val="kk-KZ"/>
        </w:rPr>
        <w:t>, п</w:t>
      </w:r>
      <w:r w:rsidR="00CC1934" w:rsidRPr="00DA1616">
        <w:rPr>
          <w:rFonts w:ascii="Times New Roman" w:hAnsi="Times New Roman"/>
          <w:sz w:val="28"/>
          <w:szCs w:val="28"/>
          <w:lang w:val="kk-KZ"/>
        </w:rPr>
        <w:t xml:space="preserve">о взвешенным частицам РМ-10 – </w:t>
      </w:r>
      <w:r w:rsidR="00762402" w:rsidRPr="00DA1616">
        <w:rPr>
          <w:rFonts w:ascii="Times New Roman" w:hAnsi="Times New Roman"/>
          <w:sz w:val="28"/>
          <w:szCs w:val="28"/>
          <w:lang w:val="kk-KZ"/>
        </w:rPr>
        <w:t>63</w:t>
      </w:r>
      <w:r w:rsidR="00F32AE2" w:rsidRPr="00DA1616">
        <w:rPr>
          <w:rFonts w:ascii="Times New Roman" w:hAnsi="Times New Roman"/>
          <w:sz w:val="28"/>
          <w:szCs w:val="28"/>
          <w:lang w:val="kk-KZ"/>
        </w:rPr>
        <w:t xml:space="preserve">, </w:t>
      </w:r>
      <w:r w:rsidR="00D059FC" w:rsidRPr="00DA1616">
        <w:rPr>
          <w:rFonts w:ascii="Times New Roman" w:hAnsi="Times New Roman"/>
          <w:sz w:val="28"/>
          <w:szCs w:val="28"/>
          <w:lang w:val="kk-KZ"/>
        </w:rPr>
        <w:t xml:space="preserve">по </w:t>
      </w:r>
      <w:r w:rsidR="00F32AE2" w:rsidRPr="00DA1616">
        <w:rPr>
          <w:rFonts w:ascii="Times New Roman" w:hAnsi="Times New Roman"/>
          <w:sz w:val="28"/>
          <w:szCs w:val="28"/>
          <w:lang w:val="kk-KZ"/>
        </w:rPr>
        <w:t xml:space="preserve">оксиду углерода – </w:t>
      </w:r>
      <w:r w:rsidR="00762402" w:rsidRPr="00DA1616">
        <w:rPr>
          <w:rFonts w:ascii="Times New Roman" w:hAnsi="Times New Roman"/>
          <w:sz w:val="28"/>
          <w:szCs w:val="28"/>
          <w:lang w:val="kk-KZ"/>
        </w:rPr>
        <w:t>21</w:t>
      </w:r>
      <w:r w:rsidR="00CC1934" w:rsidRPr="00DA1616">
        <w:rPr>
          <w:rFonts w:ascii="Times New Roman" w:hAnsi="Times New Roman"/>
          <w:sz w:val="28"/>
          <w:szCs w:val="28"/>
          <w:lang w:val="kk-KZ"/>
        </w:rPr>
        <w:t xml:space="preserve">, диоксиду азота – </w:t>
      </w:r>
      <w:r w:rsidR="00762402" w:rsidRPr="00DA1616">
        <w:rPr>
          <w:rFonts w:ascii="Times New Roman" w:hAnsi="Times New Roman"/>
          <w:sz w:val="28"/>
          <w:szCs w:val="28"/>
          <w:lang w:val="kk-KZ"/>
        </w:rPr>
        <w:t>6</w:t>
      </w:r>
      <w:r w:rsidR="00CC1934" w:rsidRPr="00DA1616">
        <w:rPr>
          <w:rFonts w:ascii="Times New Roman" w:hAnsi="Times New Roman"/>
          <w:sz w:val="28"/>
          <w:szCs w:val="28"/>
          <w:lang w:val="kk-KZ"/>
        </w:rPr>
        <w:t>,</w:t>
      </w:r>
      <w:r w:rsidR="00762402" w:rsidRPr="00DA1616">
        <w:rPr>
          <w:rFonts w:ascii="Times New Roman" w:hAnsi="Times New Roman"/>
          <w:sz w:val="28"/>
          <w:szCs w:val="28"/>
          <w:lang w:val="kk-KZ"/>
        </w:rPr>
        <w:t xml:space="preserve"> оксиду азота – 8, </w:t>
      </w:r>
      <w:r w:rsidR="00CC1934" w:rsidRPr="00DA1616">
        <w:rPr>
          <w:rFonts w:ascii="Times New Roman" w:hAnsi="Times New Roman"/>
          <w:sz w:val="28"/>
          <w:szCs w:val="28"/>
          <w:lang w:val="kk-KZ"/>
        </w:rPr>
        <w:t xml:space="preserve">сероводороду – </w:t>
      </w:r>
      <w:r w:rsidR="00762402" w:rsidRPr="00DA1616">
        <w:rPr>
          <w:rFonts w:ascii="Times New Roman" w:hAnsi="Times New Roman"/>
          <w:sz w:val="28"/>
          <w:szCs w:val="28"/>
          <w:lang w:val="kk-KZ"/>
        </w:rPr>
        <w:t>10</w:t>
      </w:r>
      <w:r w:rsidR="0051711B" w:rsidRPr="00DA1616">
        <w:rPr>
          <w:rFonts w:ascii="Times New Roman" w:hAnsi="Times New Roman"/>
          <w:sz w:val="28"/>
          <w:szCs w:val="28"/>
          <w:lang w:val="kk-KZ"/>
        </w:rPr>
        <w:t>случа</w:t>
      </w:r>
      <w:r w:rsidR="00C35CBC" w:rsidRPr="00DA1616">
        <w:rPr>
          <w:rFonts w:ascii="Times New Roman" w:hAnsi="Times New Roman"/>
          <w:sz w:val="28"/>
          <w:szCs w:val="28"/>
          <w:lang w:val="kk-KZ"/>
        </w:rPr>
        <w:t>ев</w:t>
      </w:r>
      <w:r w:rsidR="0051711B" w:rsidRPr="00DA1616">
        <w:rPr>
          <w:rFonts w:ascii="Times New Roman" w:hAnsi="Times New Roman"/>
          <w:sz w:val="28"/>
          <w:szCs w:val="28"/>
        </w:rPr>
        <w:t xml:space="preserve">(таблица </w:t>
      </w:r>
      <w:r w:rsidR="00EB2ABE" w:rsidRPr="00DA1616">
        <w:rPr>
          <w:rFonts w:ascii="Times New Roman" w:hAnsi="Times New Roman"/>
          <w:sz w:val="28"/>
          <w:szCs w:val="28"/>
        </w:rPr>
        <w:t>1</w:t>
      </w:r>
      <w:r w:rsidR="0051711B" w:rsidRPr="00DA1616">
        <w:rPr>
          <w:rFonts w:ascii="Times New Roman" w:hAnsi="Times New Roman"/>
          <w:sz w:val="28"/>
          <w:szCs w:val="28"/>
        </w:rPr>
        <w:t>).</w:t>
      </w:r>
    </w:p>
    <w:p w:rsidR="00A17287" w:rsidRPr="00DA1616" w:rsidRDefault="00A17287" w:rsidP="005908E2">
      <w:pPr>
        <w:jc w:val="both"/>
        <w:rPr>
          <w:rFonts w:ascii="Times New Roman" w:hAnsi="Times New Roman"/>
          <w:b/>
          <w:sz w:val="28"/>
          <w:szCs w:val="28"/>
          <w:lang w:val="kk-KZ"/>
        </w:rPr>
      </w:pPr>
    </w:p>
    <w:p w:rsidR="00DA7D5C" w:rsidRPr="00DA1616" w:rsidRDefault="00DA7D5C" w:rsidP="005908E2">
      <w:pPr>
        <w:jc w:val="both"/>
        <w:rPr>
          <w:rFonts w:ascii="Times New Roman" w:hAnsi="Times New Roman"/>
          <w:b/>
          <w:sz w:val="28"/>
          <w:szCs w:val="28"/>
          <w:lang w:val="kk-KZ"/>
        </w:rPr>
      </w:pPr>
    </w:p>
    <w:p w:rsidR="00C67ED7" w:rsidRPr="00DA1616" w:rsidRDefault="00EA12BA" w:rsidP="005908E2">
      <w:pPr>
        <w:jc w:val="center"/>
        <w:rPr>
          <w:rFonts w:ascii="Times New Roman" w:hAnsi="Times New Roman"/>
          <w:b/>
          <w:sz w:val="28"/>
          <w:szCs w:val="28"/>
        </w:rPr>
      </w:pPr>
      <w:r w:rsidRPr="00DA1616">
        <w:rPr>
          <w:rFonts w:ascii="Times New Roman" w:hAnsi="Times New Roman"/>
          <w:b/>
          <w:sz w:val="28"/>
          <w:szCs w:val="28"/>
        </w:rPr>
        <w:t xml:space="preserve">6.2 </w:t>
      </w:r>
      <w:r w:rsidR="00C67ED7" w:rsidRPr="00DA1616">
        <w:rPr>
          <w:rFonts w:ascii="Times New Roman" w:hAnsi="Times New Roman"/>
          <w:b/>
          <w:sz w:val="28"/>
          <w:szCs w:val="28"/>
        </w:rPr>
        <w:t>Состояние загрязнения атмосферного воздуха по городу Жанатас</w:t>
      </w:r>
    </w:p>
    <w:p w:rsidR="00C67ED7" w:rsidRPr="00DA1616" w:rsidRDefault="00C67ED7" w:rsidP="005908E2">
      <w:pPr>
        <w:pStyle w:val="Style100"/>
        <w:widowControl/>
        <w:spacing w:line="0" w:lineRule="atLeast"/>
        <w:ind w:left="375" w:firstLine="0"/>
        <w:rPr>
          <w:rStyle w:val="FontStyle204"/>
          <w:sz w:val="28"/>
          <w:szCs w:val="28"/>
        </w:rPr>
      </w:pPr>
    </w:p>
    <w:p w:rsidR="0016146D" w:rsidRPr="00DA1616" w:rsidRDefault="00C67ED7" w:rsidP="005908E2">
      <w:pPr>
        <w:pStyle w:val="Style100"/>
        <w:widowControl/>
        <w:spacing w:line="0" w:lineRule="atLeast"/>
        <w:ind w:firstLine="709"/>
        <w:rPr>
          <w:rFonts w:ascii="Times New Roman" w:hAnsi="Times New Roman"/>
          <w:i/>
          <w:iCs/>
          <w:sz w:val="28"/>
          <w:szCs w:val="28"/>
        </w:rPr>
      </w:pPr>
      <w:r w:rsidRPr="00DA1616">
        <w:rPr>
          <w:rStyle w:val="FontStyle204"/>
          <w:sz w:val="28"/>
          <w:szCs w:val="28"/>
        </w:rPr>
        <w:t>Наблюдения за состоянием атмосферного воздуха велись на 1 стационарном посту</w:t>
      </w:r>
      <w:r w:rsidRPr="00DA1616">
        <w:rPr>
          <w:rFonts w:ascii="Times New Roman" w:hAnsi="Times New Roman"/>
          <w:sz w:val="28"/>
          <w:szCs w:val="28"/>
        </w:rPr>
        <w:t xml:space="preserve">(рис. 6.2., таблица </w:t>
      </w:r>
      <w:r w:rsidR="00EB2ABE" w:rsidRPr="00DA1616">
        <w:rPr>
          <w:rFonts w:ascii="Times New Roman" w:hAnsi="Times New Roman"/>
          <w:sz w:val="28"/>
          <w:szCs w:val="28"/>
          <w:lang w:val="kk-KZ"/>
        </w:rPr>
        <w:t>6.2</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pStyle w:val="afa"/>
        <w:ind w:left="0" w:firstLine="709"/>
        <w:jc w:val="right"/>
        <w:rPr>
          <w:rFonts w:ascii="Times New Roman" w:hAnsi="Times New Roman"/>
        </w:rPr>
      </w:pPr>
    </w:p>
    <w:p w:rsidR="00C67ED7" w:rsidRPr="00DA1616" w:rsidRDefault="00C67ED7" w:rsidP="005908E2">
      <w:pPr>
        <w:pStyle w:val="afa"/>
        <w:ind w:left="0" w:firstLine="709"/>
        <w:jc w:val="right"/>
        <w:rPr>
          <w:rFonts w:ascii="Times New Roman" w:hAnsi="Times New Roman"/>
          <w:lang w:val="kk-KZ"/>
        </w:rPr>
      </w:pPr>
      <w:r w:rsidRPr="00DA1616">
        <w:rPr>
          <w:rFonts w:ascii="Times New Roman" w:hAnsi="Times New Roman"/>
        </w:rPr>
        <w:t>Таблица</w:t>
      </w:r>
      <w:r w:rsidR="00EB2ABE" w:rsidRPr="00DA1616">
        <w:rPr>
          <w:rFonts w:ascii="Times New Roman" w:hAnsi="Times New Roman"/>
          <w:lang w:val="kk-KZ"/>
        </w:rPr>
        <w:t xml:space="preserve"> 6.2</w:t>
      </w:r>
    </w:p>
    <w:p w:rsidR="00B56D2B" w:rsidRPr="00DA1616" w:rsidRDefault="00C67ED7" w:rsidP="005908E2">
      <w:pPr>
        <w:pStyle w:val="Style100"/>
        <w:widowControl/>
        <w:spacing w:line="0" w:lineRule="atLeast"/>
        <w:ind w:firstLine="709"/>
        <w:rPr>
          <w:rStyle w:val="FontStyle201"/>
          <w:i w:val="0"/>
          <w:sz w:val="28"/>
          <w:szCs w:val="28"/>
        </w:rPr>
      </w:pPr>
      <w:r w:rsidRPr="00DA1616">
        <w:rPr>
          <w:rStyle w:val="FontStyle201"/>
          <w:i w:val="0"/>
          <w:sz w:val="28"/>
          <w:szCs w:val="28"/>
        </w:rPr>
        <w:t>Место расположения поста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1843"/>
        <w:gridCol w:w="4111"/>
      </w:tblGrid>
      <w:tr w:rsidR="00C67ED7" w:rsidRPr="00DA1616" w:rsidTr="00D059FC">
        <w:tc>
          <w:tcPr>
            <w:tcW w:w="959"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Номер</w:t>
            </w:r>
          </w:p>
          <w:p w:rsidR="00C67ED7" w:rsidRPr="00DA1616" w:rsidRDefault="00C67ED7"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Сроки отбора</w:t>
            </w:r>
          </w:p>
        </w:tc>
        <w:tc>
          <w:tcPr>
            <w:tcW w:w="1984"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1843"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Адрес поста</w:t>
            </w:r>
          </w:p>
        </w:tc>
        <w:tc>
          <w:tcPr>
            <w:tcW w:w="4111"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C67ED7" w:rsidRPr="00DA1616" w:rsidTr="00D059FC">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1</w:t>
            </w:r>
          </w:p>
        </w:tc>
        <w:tc>
          <w:tcPr>
            <w:tcW w:w="1134"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каждые 20 минут</w:t>
            </w:r>
          </w:p>
        </w:tc>
        <w:tc>
          <w:tcPr>
            <w:tcW w:w="1984"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в непрерывном режиме</w:t>
            </w:r>
          </w:p>
        </w:tc>
        <w:tc>
          <w:tcPr>
            <w:tcW w:w="1843"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ул. Токтарова, 27/1 и 27-а</w:t>
            </w:r>
          </w:p>
        </w:tc>
        <w:tc>
          <w:tcPr>
            <w:tcW w:w="4111" w:type="dxa"/>
            <w:vAlign w:val="center"/>
          </w:tcPr>
          <w:p w:rsidR="00C67ED7" w:rsidRPr="00DA1616" w:rsidRDefault="00C67ED7"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w:t>
            </w:r>
            <w:r w:rsidR="00F32AE2" w:rsidRPr="00DA1616">
              <w:rPr>
                <w:rFonts w:ascii="Times New Roman" w:hAnsi="Times New Roman"/>
              </w:rPr>
              <w:t xml:space="preserve">оксид углерода, </w:t>
            </w:r>
            <w:r w:rsidRPr="00DA1616">
              <w:rPr>
                <w:rFonts w:ascii="Times New Roman" w:hAnsi="Times New Roman"/>
              </w:rPr>
              <w:t xml:space="preserve">диоксид и оксид азота, озон, сероводород, </w:t>
            </w:r>
            <w:r w:rsidR="00CC1934" w:rsidRPr="00DA1616">
              <w:rPr>
                <w:rFonts w:ascii="Times New Roman" w:hAnsi="Times New Roman"/>
              </w:rPr>
              <w:t xml:space="preserve">аммиак, </w:t>
            </w:r>
            <w:r w:rsidRPr="00DA1616">
              <w:rPr>
                <w:rFonts w:ascii="Times New Roman" w:hAnsi="Times New Roman"/>
              </w:rPr>
              <w:t>сумма углеводородов, метан</w:t>
            </w:r>
          </w:p>
        </w:tc>
      </w:tr>
    </w:tbl>
    <w:p w:rsidR="00C67ED7" w:rsidRPr="00DA1616" w:rsidRDefault="00C67ED7" w:rsidP="005908E2">
      <w:pPr>
        <w:ind w:right="-375"/>
        <w:jc w:val="center"/>
        <w:rPr>
          <w:rFonts w:ascii="Times New Roman" w:hAnsi="Times New Roman"/>
          <w:sz w:val="28"/>
          <w:szCs w:val="28"/>
        </w:rPr>
      </w:pPr>
    </w:p>
    <w:p w:rsidR="00C67ED7" w:rsidRPr="00DA1616" w:rsidRDefault="003D1D17" w:rsidP="005908E2">
      <w:pPr>
        <w:ind w:right="-375"/>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283960" cy="3348990"/>
            <wp:effectExtent l="19050" t="0" r="2540" b="0"/>
            <wp:docPr id="42" name="Рисунок 16" descr="C:\Users\ww\Desktop\На бюллетень\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ww\Desktop\На бюллетень\Жанатас.jpg"/>
                    <pic:cNvPicPr>
                      <a:picLocks noChangeAspect="1" noChangeArrowheads="1"/>
                    </pic:cNvPicPr>
                  </pic:nvPicPr>
                  <pic:blipFill>
                    <a:blip r:embed="rId60" cstate="print"/>
                    <a:srcRect/>
                    <a:stretch>
                      <a:fillRect/>
                    </a:stretch>
                  </pic:blipFill>
                  <pic:spPr bwMode="auto">
                    <a:xfrm>
                      <a:off x="0" y="0"/>
                      <a:ext cx="6283960" cy="3348990"/>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C67ED7" w:rsidRPr="00DA1616" w:rsidRDefault="00C67ED7" w:rsidP="005908E2">
      <w:pPr>
        <w:ind w:right="-375"/>
        <w:jc w:val="center"/>
        <w:rPr>
          <w:rFonts w:ascii="Times New Roman" w:hAnsi="Times New Roman"/>
        </w:rPr>
      </w:pPr>
      <w:r w:rsidRPr="00DA1616">
        <w:rPr>
          <w:rFonts w:ascii="Times New Roman" w:hAnsi="Times New Roman"/>
        </w:rPr>
        <w:t>Рис.6.2. Схема расположения стационарной сети наблюдений</w:t>
      </w:r>
    </w:p>
    <w:p w:rsidR="00C67ED7" w:rsidRPr="00DA1616" w:rsidRDefault="00C67ED7" w:rsidP="005908E2">
      <w:pPr>
        <w:jc w:val="center"/>
        <w:rPr>
          <w:rFonts w:ascii="Times New Roman" w:hAnsi="Times New Roman"/>
        </w:rPr>
      </w:pPr>
      <w:r w:rsidRPr="00DA1616">
        <w:rPr>
          <w:rFonts w:ascii="Times New Roman" w:hAnsi="Times New Roman"/>
        </w:rPr>
        <w:t xml:space="preserve"> за загрязнением атмосферного воздухагорода Жанатас</w:t>
      </w:r>
    </w:p>
    <w:p w:rsidR="002219FB" w:rsidRPr="00DA1616" w:rsidRDefault="002219FB" w:rsidP="005908E2">
      <w:pPr>
        <w:jc w:val="center"/>
        <w:rPr>
          <w:rFonts w:ascii="Times New Roman" w:hAnsi="Times New Roman"/>
          <w:sz w:val="20"/>
          <w:szCs w:val="20"/>
        </w:rPr>
      </w:pPr>
    </w:p>
    <w:p w:rsidR="00C67ED7" w:rsidRPr="00DA1616" w:rsidRDefault="00C67ED7"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 xml:space="preserve">По данным стационарной сети наблюдений (рис.6.2) атмосферный воздух города в целом характеризуется </w:t>
      </w:r>
      <w:r w:rsidR="00C64241" w:rsidRPr="00DA1616">
        <w:rPr>
          <w:rFonts w:ascii="Times New Roman" w:hAnsi="Times New Roman"/>
          <w:b/>
          <w:i/>
          <w:sz w:val="28"/>
          <w:szCs w:val="28"/>
          <w:lang w:val="kk-KZ"/>
        </w:rPr>
        <w:t>высоким</w:t>
      </w:r>
      <w:r w:rsidRPr="00DA1616">
        <w:rPr>
          <w:rFonts w:ascii="Times New Roman" w:hAnsi="Times New Roman"/>
          <w:b/>
          <w:i/>
          <w:sz w:val="28"/>
          <w:szCs w:val="28"/>
        </w:rPr>
        <w:t xml:space="preserve"> уровнем загрязнения</w:t>
      </w:r>
      <w:r w:rsidRPr="00DA1616">
        <w:rPr>
          <w:rFonts w:ascii="Times New Roman" w:hAnsi="Times New Roman"/>
          <w:sz w:val="28"/>
          <w:szCs w:val="28"/>
        </w:rPr>
        <w:t>,</w:t>
      </w:r>
      <w:r w:rsidR="00EA12BA" w:rsidRPr="00DA1616">
        <w:rPr>
          <w:rFonts w:ascii="Times New Roman" w:hAnsi="Times New Roman"/>
          <w:sz w:val="28"/>
          <w:szCs w:val="28"/>
        </w:rPr>
        <w:t xml:space="preserve"> </w:t>
      </w:r>
      <w:r w:rsidRPr="00DA1616">
        <w:rPr>
          <w:rFonts w:ascii="Times New Roman" w:hAnsi="Times New Roman"/>
          <w:sz w:val="28"/>
          <w:szCs w:val="28"/>
        </w:rPr>
        <w:t xml:space="preserve">он определялся </w:t>
      </w:r>
      <w:r w:rsidR="00EC6610" w:rsidRPr="00DA1616">
        <w:rPr>
          <w:rFonts w:ascii="Times New Roman" w:hAnsi="Times New Roman"/>
          <w:sz w:val="28"/>
          <w:szCs w:val="28"/>
        </w:rPr>
        <w:t xml:space="preserve">значением </w:t>
      </w:r>
      <w:r w:rsidRPr="00DA1616">
        <w:rPr>
          <w:rFonts w:ascii="Times New Roman" w:hAnsi="Times New Roman"/>
          <w:sz w:val="28"/>
          <w:szCs w:val="28"/>
        </w:rPr>
        <w:t xml:space="preserve">СИ равным </w:t>
      </w:r>
      <w:r w:rsidR="00C64241" w:rsidRPr="00DA1616">
        <w:rPr>
          <w:rFonts w:ascii="Times New Roman" w:hAnsi="Times New Roman"/>
          <w:sz w:val="28"/>
          <w:szCs w:val="28"/>
          <w:lang w:val="kk-KZ"/>
        </w:rPr>
        <w:t>5</w:t>
      </w:r>
      <w:r w:rsidR="00EA12BA" w:rsidRPr="00DA1616">
        <w:rPr>
          <w:rFonts w:ascii="Times New Roman" w:hAnsi="Times New Roman"/>
          <w:sz w:val="28"/>
          <w:szCs w:val="28"/>
          <w:lang w:val="kk-KZ"/>
        </w:rPr>
        <w:t xml:space="preserve"> </w:t>
      </w:r>
      <w:r w:rsidR="00CC1934" w:rsidRPr="00DA1616">
        <w:rPr>
          <w:rFonts w:ascii="Times New Roman" w:hAnsi="Times New Roman"/>
          <w:sz w:val="28"/>
          <w:szCs w:val="28"/>
        </w:rPr>
        <w:t>(</w:t>
      </w:r>
      <w:r w:rsidR="00C64241" w:rsidRPr="00DA1616">
        <w:rPr>
          <w:rFonts w:ascii="Times New Roman" w:hAnsi="Times New Roman"/>
          <w:sz w:val="28"/>
          <w:szCs w:val="28"/>
        </w:rPr>
        <w:t>высокий</w:t>
      </w:r>
      <w:r w:rsidR="00CC1934" w:rsidRPr="00DA1616">
        <w:rPr>
          <w:rFonts w:ascii="Times New Roman" w:hAnsi="Times New Roman"/>
          <w:sz w:val="28"/>
          <w:szCs w:val="28"/>
        </w:rPr>
        <w:t xml:space="preserve"> уровень)</w:t>
      </w:r>
      <w:r w:rsidR="00C64241" w:rsidRPr="00DA1616">
        <w:rPr>
          <w:rFonts w:ascii="Times New Roman" w:hAnsi="Times New Roman"/>
          <w:sz w:val="28"/>
          <w:szCs w:val="28"/>
        </w:rPr>
        <w:t>,</w:t>
      </w:r>
      <w:r w:rsidR="00EA12BA" w:rsidRPr="00DA1616">
        <w:rPr>
          <w:rFonts w:ascii="Times New Roman" w:hAnsi="Times New Roman"/>
          <w:sz w:val="28"/>
          <w:szCs w:val="28"/>
        </w:rPr>
        <w:t xml:space="preserve"> </w:t>
      </w:r>
      <w:r w:rsidR="00D059FC" w:rsidRPr="00DA1616">
        <w:rPr>
          <w:rFonts w:ascii="Times New Roman" w:hAnsi="Times New Roman"/>
          <w:sz w:val="28"/>
          <w:szCs w:val="28"/>
          <w:lang w:val="kk-KZ"/>
        </w:rPr>
        <w:t>значени</w:t>
      </w:r>
      <w:r w:rsidR="00C35CBC" w:rsidRPr="00DA1616">
        <w:rPr>
          <w:rFonts w:ascii="Times New Roman" w:hAnsi="Times New Roman"/>
          <w:sz w:val="28"/>
          <w:szCs w:val="28"/>
          <w:lang w:val="kk-KZ"/>
        </w:rPr>
        <w:t>е</w:t>
      </w:r>
      <w:r w:rsidR="00EA12BA" w:rsidRPr="00DA1616">
        <w:rPr>
          <w:rFonts w:ascii="Times New Roman" w:hAnsi="Times New Roman"/>
          <w:sz w:val="28"/>
          <w:szCs w:val="28"/>
          <w:lang w:val="kk-KZ"/>
        </w:rPr>
        <w:t xml:space="preserve"> </w:t>
      </w:r>
      <w:r w:rsidRPr="00DA1616">
        <w:rPr>
          <w:rFonts w:ascii="Times New Roman" w:hAnsi="Times New Roman"/>
          <w:sz w:val="28"/>
          <w:szCs w:val="28"/>
        </w:rPr>
        <w:t xml:space="preserve">НП = </w:t>
      </w:r>
      <w:r w:rsidR="00A50A00" w:rsidRPr="00DA1616">
        <w:rPr>
          <w:rFonts w:ascii="Times New Roman" w:hAnsi="Times New Roman"/>
          <w:sz w:val="28"/>
          <w:szCs w:val="28"/>
          <w:lang w:val="kk-KZ"/>
        </w:rPr>
        <w:t>1</w:t>
      </w:r>
      <w:r w:rsidRPr="00DA1616">
        <w:rPr>
          <w:rFonts w:ascii="Times New Roman" w:hAnsi="Times New Roman"/>
          <w:sz w:val="28"/>
          <w:szCs w:val="28"/>
        </w:rPr>
        <w:t>%</w:t>
      </w:r>
      <w:r w:rsidR="00C64241" w:rsidRPr="00DA1616">
        <w:rPr>
          <w:rFonts w:ascii="Times New Roman" w:hAnsi="Times New Roman"/>
          <w:sz w:val="28"/>
          <w:szCs w:val="28"/>
        </w:rPr>
        <w:t xml:space="preserve"> (повышенный уровень)</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r w:rsidR="00E96CEF" w:rsidRPr="00DA1616">
        <w:rPr>
          <w:rFonts w:ascii="Times New Roman" w:hAnsi="Times New Roman"/>
          <w:sz w:val="28"/>
          <w:szCs w:val="28"/>
          <w:lang w:val="kk-KZ"/>
        </w:rPr>
        <w:t xml:space="preserve"> Город более всего загрязнен взвешенными частицами РМ-2,5</w:t>
      </w:r>
      <w:r w:rsidR="00E96CEF" w:rsidRPr="00DA1616">
        <w:rPr>
          <w:rFonts w:ascii="Times New Roman" w:hAnsi="Times New Roman"/>
          <w:b/>
          <w:sz w:val="28"/>
          <w:szCs w:val="28"/>
          <w:lang w:val="kk-KZ"/>
        </w:rPr>
        <w:t>.</w:t>
      </w:r>
    </w:p>
    <w:p w:rsidR="00C67ED7" w:rsidRPr="00DA1616" w:rsidRDefault="00C67ED7"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F32AE2" w:rsidRPr="00DA1616">
        <w:rPr>
          <w:rFonts w:ascii="Times New Roman" w:hAnsi="Times New Roman"/>
          <w:sz w:val="28"/>
          <w:szCs w:val="28"/>
        </w:rPr>
        <w:t>яя</w:t>
      </w:r>
      <w:r w:rsidRPr="00DA1616">
        <w:rPr>
          <w:rFonts w:ascii="Times New Roman" w:hAnsi="Times New Roman"/>
          <w:sz w:val="28"/>
          <w:szCs w:val="28"/>
        </w:rPr>
        <w:t xml:space="preserve"> концентрация озона составила </w:t>
      </w:r>
      <w:r w:rsidR="00C64241" w:rsidRPr="00DA1616">
        <w:rPr>
          <w:rFonts w:ascii="Times New Roman" w:hAnsi="Times New Roman"/>
          <w:sz w:val="28"/>
          <w:szCs w:val="28"/>
        </w:rPr>
        <w:t>1,9</w:t>
      </w:r>
      <w:r w:rsidRPr="00DA1616">
        <w:rPr>
          <w:rFonts w:ascii="Times New Roman" w:hAnsi="Times New Roman"/>
          <w:sz w:val="28"/>
          <w:szCs w:val="28"/>
        </w:rPr>
        <w:t xml:space="preserve"> ПДК</w:t>
      </w:r>
      <w:r w:rsidRPr="00DA1616">
        <w:rPr>
          <w:rFonts w:ascii="Times New Roman" w:hAnsi="Times New Roman"/>
          <w:sz w:val="28"/>
          <w:szCs w:val="28"/>
          <w:vertAlign w:val="subscript"/>
        </w:rPr>
        <w:t>с.с.</w:t>
      </w:r>
      <w:r w:rsidRPr="00DA1616">
        <w:rPr>
          <w:rFonts w:ascii="Times New Roman" w:hAnsi="Times New Roman"/>
          <w:sz w:val="28"/>
          <w:szCs w:val="28"/>
        </w:rPr>
        <w:t>, концентрации других загрязняющих веществ – не превышали ПДК.</w:t>
      </w:r>
    </w:p>
    <w:p w:rsidR="00C67ED7" w:rsidRPr="00DA1616" w:rsidRDefault="00C67ED7"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C64241" w:rsidRPr="00DA1616">
        <w:rPr>
          <w:rFonts w:ascii="Times New Roman" w:hAnsi="Times New Roman"/>
          <w:sz w:val="28"/>
          <w:szCs w:val="28"/>
          <w:lang w:val="kk-KZ"/>
        </w:rPr>
        <w:t>4</w:t>
      </w:r>
      <w:r w:rsidR="00CC1934" w:rsidRPr="00DA1616">
        <w:rPr>
          <w:rFonts w:ascii="Times New Roman" w:hAnsi="Times New Roman"/>
          <w:sz w:val="28"/>
          <w:szCs w:val="28"/>
          <w:lang w:val="kk-KZ"/>
        </w:rPr>
        <w:t xml:space="preserve"> квартал </w:t>
      </w:r>
      <w:r w:rsidRPr="00DA1616">
        <w:rPr>
          <w:rFonts w:ascii="Times New Roman" w:hAnsi="Times New Roman"/>
          <w:sz w:val="28"/>
          <w:szCs w:val="28"/>
        </w:rPr>
        <w:t>2016 года были выявлены превышения</w:t>
      </w:r>
      <w:r w:rsidR="00F474E3" w:rsidRPr="00DA1616">
        <w:rPr>
          <w:rFonts w:ascii="Times New Roman" w:hAnsi="Times New Roman"/>
          <w:sz w:val="28"/>
          <w:szCs w:val="28"/>
        </w:rPr>
        <w:t xml:space="preserve">более 1 </w:t>
      </w:r>
      <w:r w:rsidR="00614A23" w:rsidRPr="00DA1616">
        <w:rPr>
          <w:rFonts w:ascii="Times New Roman" w:hAnsi="Times New Roman"/>
          <w:sz w:val="28"/>
          <w:szCs w:val="28"/>
        </w:rPr>
        <w:t>ПДК</w:t>
      </w:r>
      <w:r w:rsidR="00614A23" w:rsidRPr="00DA1616">
        <w:rPr>
          <w:rFonts w:ascii="Times New Roman" w:hAnsi="Times New Roman"/>
          <w:sz w:val="28"/>
          <w:szCs w:val="28"/>
          <w:vertAlign w:val="subscript"/>
        </w:rPr>
        <w:t xml:space="preserve">м.р. </w:t>
      </w:r>
      <w:r w:rsidR="00D059FC" w:rsidRPr="00DA1616">
        <w:rPr>
          <w:rFonts w:ascii="Times New Roman" w:hAnsi="Times New Roman"/>
          <w:sz w:val="28"/>
          <w:szCs w:val="28"/>
          <w:lang w:val="kk-KZ"/>
        </w:rPr>
        <w:t xml:space="preserve">по </w:t>
      </w:r>
      <w:r w:rsidR="003F082F" w:rsidRPr="00DA1616">
        <w:rPr>
          <w:rFonts w:ascii="Times New Roman" w:hAnsi="Times New Roman"/>
          <w:sz w:val="28"/>
          <w:szCs w:val="28"/>
          <w:lang w:val="kk-KZ"/>
        </w:rPr>
        <w:t>взвешенным частицам РМ-</w:t>
      </w:r>
      <w:r w:rsidR="00C64241" w:rsidRPr="00DA1616">
        <w:rPr>
          <w:rFonts w:ascii="Times New Roman" w:hAnsi="Times New Roman"/>
          <w:sz w:val="28"/>
          <w:szCs w:val="28"/>
          <w:lang w:val="kk-KZ"/>
        </w:rPr>
        <w:t xml:space="preserve">2,5и взвешенным частицам РМ-10 </w:t>
      </w:r>
      <w:r w:rsidRPr="00DA1616">
        <w:rPr>
          <w:rFonts w:ascii="Times New Roman" w:hAnsi="Times New Roman"/>
          <w:sz w:val="28"/>
          <w:szCs w:val="28"/>
        </w:rPr>
        <w:t xml:space="preserve">– </w:t>
      </w:r>
      <w:r w:rsidR="00C64241" w:rsidRPr="00DA1616">
        <w:rPr>
          <w:rFonts w:ascii="Times New Roman" w:hAnsi="Times New Roman"/>
          <w:sz w:val="28"/>
          <w:szCs w:val="28"/>
        </w:rPr>
        <w:t xml:space="preserve">по </w:t>
      </w:r>
      <w:r w:rsidR="00C64241" w:rsidRPr="00DA1616">
        <w:rPr>
          <w:rFonts w:ascii="Times New Roman" w:hAnsi="Times New Roman"/>
          <w:sz w:val="28"/>
          <w:szCs w:val="28"/>
          <w:lang w:val="kk-KZ"/>
        </w:rPr>
        <w:t>15 случаев, диоксиду азота – 68 случаев</w:t>
      </w:r>
      <w:r w:rsidR="00EB2ABE" w:rsidRPr="00DA1616">
        <w:rPr>
          <w:rFonts w:ascii="Times New Roman" w:hAnsi="Times New Roman"/>
          <w:sz w:val="28"/>
          <w:szCs w:val="28"/>
        </w:rPr>
        <w:t>(таблица 1).</w:t>
      </w:r>
    </w:p>
    <w:p w:rsidR="00D059FC" w:rsidRPr="00DA1616" w:rsidRDefault="00D059FC" w:rsidP="005908E2">
      <w:pPr>
        <w:ind w:firstLine="709"/>
        <w:jc w:val="both"/>
        <w:rPr>
          <w:rFonts w:ascii="Times New Roman" w:hAnsi="Times New Roman"/>
          <w:sz w:val="28"/>
          <w:szCs w:val="28"/>
        </w:rPr>
      </w:pPr>
    </w:p>
    <w:p w:rsidR="00A17287" w:rsidRPr="00DA1616" w:rsidRDefault="00A17287" w:rsidP="005908E2">
      <w:pPr>
        <w:ind w:firstLine="709"/>
        <w:jc w:val="both"/>
        <w:rPr>
          <w:rFonts w:ascii="Times New Roman" w:hAnsi="Times New Roman"/>
          <w:sz w:val="28"/>
          <w:szCs w:val="28"/>
        </w:rPr>
      </w:pPr>
    </w:p>
    <w:p w:rsidR="00C67ED7" w:rsidRPr="00DA1616" w:rsidRDefault="00EA12BA" w:rsidP="005908E2">
      <w:pPr>
        <w:jc w:val="center"/>
        <w:rPr>
          <w:rFonts w:ascii="Times New Roman" w:hAnsi="Times New Roman"/>
          <w:b/>
          <w:sz w:val="28"/>
          <w:szCs w:val="28"/>
        </w:rPr>
      </w:pPr>
      <w:r w:rsidRPr="00DA1616">
        <w:rPr>
          <w:rFonts w:ascii="Times New Roman" w:hAnsi="Times New Roman"/>
          <w:b/>
          <w:sz w:val="28"/>
          <w:szCs w:val="28"/>
        </w:rPr>
        <w:t xml:space="preserve">6.3 </w:t>
      </w:r>
      <w:r w:rsidR="00C67ED7" w:rsidRPr="00DA1616">
        <w:rPr>
          <w:rFonts w:ascii="Times New Roman" w:hAnsi="Times New Roman"/>
          <w:b/>
          <w:sz w:val="28"/>
          <w:szCs w:val="28"/>
        </w:rPr>
        <w:t>Состояние загрязнения атмосферного воздуха по городу Каратау</w:t>
      </w:r>
    </w:p>
    <w:p w:rsidR="00C67ED7" w:rsidRPr="00DA1616" w:rsidRDefault="00C67ED7" w:rsidP="005908E2">
      <w:pPr>
        <w:pStyle w:val="Style100"/>
        <w:widowControl/>
        <w:spacing w:line="0" w:lineRule="atLeast"/>
        <w:ind w:left="375" w:firstLine="0"/>
        <w:rPr>
          <w:rStyle w:val="FontStyle204"/>
          <w:sz w:val="28"/>
          <w:szCs w:val="28"/>
        </w:rPr>
      </w:pPr>
    </w:p>
    <w:p w:rsidR="00A17287" w:rsidRPr="00DA1616" w:rsidRDefault="00C67ED7" w:rsidP="005908E2">
      <w:pPr>
        <w:pStyle w:val="Style100"/>
        <w:widowControl/>
        <w:spacing w:line="0" w:lineRule="atLeast"/>
        <w:ind w:firstLine="709"/>
        <w:rPr>
          <w:rFonts w:ascii="Times New Roman" w:hAnsi="Times New Roman"/>
          <w:i/>
          <w:iCs/>
          <w:sz w:val="28"/>
          <w:szCs w:val="28"/>
        </w:rPr>
      </w:pPr>
      <w:r w:rsidRPr="00DA1616">
        <w:rPr>
          <w:rStyle w:val="FontStyle204"/>
          <w:sz w:val="28"/>
          <w:szCs w:val="28"/>
        </w:rPr>
        <w:t>Наблюдения за состоянием атмосферного воздуха велись на 1 стационарном посту</w:t>
      </w:r>
      <w:r w:rsidRPr="00DA1616">
        <w:rPr>
          <w:rFonts w:ascii="Times New Roman" w:hAnsi="Times New Roman"/>
          <w:sz w:val="28"/>
          <w:szCs w:val="28"/>
        </w:rPr>
        <w:t xml:space="preserve">(рис. 6.3., таблица </w:t>
      </w:r>
      <w:r w:rsidR="00EB2ABE" w:rsidRPr="00DA1616">
        <w:rPr>
          <w:rFonts w:ascii="Times New Roman" w:hAnsi="Times New Roman"/>
          <w:sz w:val="28"/>
          <w:szCs w:val="28"/>
        </w:rPr>
        <w:t>6.3</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pStyle w:val="afa"/>
        <w:ind w:left="0" w:firstLine="709"/>
        <w:jc w:val="right"/>
        <w:rPr>
          <w:rFonts w:ascii="Times New Roman" w:hAnsi="Times New Roman"/>
        </w:rPr>
      </w:pPr>
    </w:p>
    <w:p w:rsidR="00C67ED7" w:rsidRPr="00DA1616" w:rsidRDefault="00C67ED7" w:rsidP="005908E2">
      <w:pPr>
        <w:pStyle w:val="afa"/>
        <w:ind w:left="0" w:firstLine="709"/>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rPr>
        <w:t>6.3</w:t>
      </w:r>
    </w:p>
    <w:p w:rsidR="00B56D2B" w:rsidRPr="00DA1616" w:rsidRDefault="00C67ED7" w:rsidP="005908E2">
      <w:pPr>
        <w:pStyle w:val="Style100"/>
        <w:widowControl/>
        <w:spacing w:line="0" w:lineRule="atLeast"/>
        <w:ind w:firstLine="709"/>
        <w:rPr>
          <w:rStyle w:val="FontStyle201"/>
          <w:i w:val="0"/>
          <w:sz w:val="28"/>
          <w:szCs w:val="28"/>
        </w:rPr>
      </w:pPr>
      <w:r w:rsidRPr="00DA1616">
        <w:rPr>
          <w:rStyle w:val="FontStyle201"/>
          <w:i w:val="0"/>
          <w:sz w:val="28"/>
          <w:szCs w:val="28"/>
        </w:rPr>
        <w:t>Место расположения поста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1985"/>
        <w:gridCol w:w="3969"/>
      </w:tblGrid>
      <w:tr w:rsidR="00C67ED7" w:rsidRPr="00DA1616" w:rsidTr="00C67ED7">
        <w:tc>
          <w:tcPr>
            <w:tcW w:w="959"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Номер</w:t>
            </w:r>
          </w:p>
          <w:p w:rsidR="00C67ED7" w:rsidRPr="00DA1616" w:rsidRDefault="00C67ED7"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Сроки отбора</w:t>
            </w:r>
          </w:p>
        </w:tc>
        <w:tc>
          <w:tcPr>
            <w:tcW w:w="1984"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1985"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Адрес поста</w:t>
            </w:r>
          </w:p>
        </w:tc>
        <w:tc>
          <w:tcPr>
            <w:tcW w:w="3969" w:type="dxa"/>
            <w:vAlign w:val="center"/>
          </w:tcPr>
          <w:p w:rsidR="00C67ED7" w:rsidRPr="00DA1616" w:rsidRDefault="00C67ED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C67ED7" w:rsidRPr="00DA1616" w:rsidTr="00C67ED7">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1</w:t>
            </w:r>
          </w:p>
        </w:tc>
        <w:tc>
          <w:tcPr>
            <w:tcW w:w="1134"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каждые 20 минут</w:t>
            </w:r>
          </w:p>
        </w:tc>
        <w:tc>
          <w:tcPr>
            <w:tcW w:w="1984"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в непрерывном режиме</w:t>
            </w:r>
          </w:p>
        </w:tc>
        <w:tc>
          <w:tcPr>
            <w:tcW w:w="1985"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ул. Тамды аулие, №130</w:t>
            </w:r>
          </w:p>
        </w:tc>
        <w:tc>
          <w:tcPr>
            <w:tcW w:w="3969" w:type="dxa"/>
            <w:vAlign w:val="center"/>
          </w:tcPr>
          <w:p w:rsidR="00C67ED7" w:rsidRPr="00DA1616" w:rsidRDefault="00C67ED7"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оксид углерода, диоксид и оксид азота, озон, сероводород, </w:t>
            </w:r>
            <w:r w:rsidR="00CC1934" w:rsidRPr="00DA1616">
              <w:rPr>
                <w:rFonts w:ascii="Times New Roman" w:hAnsi="Times New Roman"/>
              </w:rPr>
              <w:t xml:space="preserve">аммиак, </w:t>
            </w:r>
            <w:r w:rsidRPr="00DA1616">
              <w:rPr>
                <w:rFonts w:ascii="Times New Roman" w:hAnsi="Times New Roman"/>
              </w:rPr>
              <w:t>сумма углеводородов, метан</w:t>
            </w:r>
          </w:p>
        </w:tc>
      </w:tr>
    </w:tbl>
    <w:p w:rsidR="00C67ED7" w:rsidRPr="00DA1616" w:rsidRDefault="00C67ED7" w:rsidP="005908E2">
      <w:pPr>
        <w:ind w:right="-375"/>
        <w:jc w:val="center"/>
        <w:rPr>
          <w:rFonts w:ascii="Times New Roman" w:hAnsi="Times New Roman"/>
          <w:sz w:val="28"/>
          <w:szCs w:val="28"/>
        </w:rPr>
      </w:pPr>
    </w:p>
    <w:p w:rsidR="00C67ED7" w:rsidRPr="00DA1616" w:rsidRDefault="003D1D17" w:rsidP="005908E2">
      <w:pPr>
        <w:ind w:right="-375"/>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294755" cy="3263900"/>
            <wp:effectExtent l="19050" t="0" r="0" b="0"/>
            <wp:docPr id="43" name="Рисунок 17" descr="C:\Users\ww\Desktop\На бюллетень\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ww\Desktop\На бюллетень\Каратау.jpg"/>
                    <pic:cNvPicPr>
                      <a:picLocks noChangeAspect="1" noChangeArrowheads="1"/>
                    </pic:cNvPicPr>
                  </pic:nvPicPr>
                  <pic:blipFill>
                    <a:blip r:embed="rId61" cstate="print"/>
                    <a:srcRect/>
                    <a:stretch>
                      <a:fillRect/>
                    </a:stretch>
                  </pic:blipFill>
                  <pic:spPr bwMode="auto">
                    <a:xfrm>
                      <a:off x="0" y="0"/>
                      <a:ext cx="6294755" cy="3263900"/>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C67ED7" w:rsidRPr="00DA1616" w:rsidRDefault="00C67ED7" w:rsidP="005908E2">
      <w:pPr>
        <w:ind w:right="-375"/>
        <w:jc w:val="center"/>
        <w:rPr>
          <w:rFonts w:ascii="Times New Roman" w:hAnsi="Times New Roman"/>
        </w:rPr>
      </w:pPr>
      <w:r w:rsidRPr="00DA1616">
        <w:rPr>
          <w:rFonts w:ascii="Times New Roman" w:hAnsi="Times New Roman"/>
        </w:rPr>
        <w:t>Рис.6.3. Схема расположения стационарной сети наблюдений за загрязнением атмосферного воздуха</w:t>
      </w:r>
      <w:r w:rsidR="00EA12BA" w:rsidRPr="00DA1616">
        <w:rPr>
          <w:rFonts w:ascii="Times New Roman" w:hAnsi="Times New Roman"/>
        </w:rPr>
        <w:t xml:space="preserve"> </w:t>
      </w:r>
      <w:r w:rsidRPr="00DA1616">
        <w:rPr>
          <w:rFonts w:ascii="Times New Roman" w:hAnsi="Times New Roman"/>
        </w:rPr>
        <w:t>города Каратау</w:t>
      </w:r>
    </w:p>
    <w:p w:rsidR="00C67ED7" w:rsidRPr="00DA1616" w:rsidRDefault="00C67ED7" w:rsidP="005908E2">
      <w:pPr>
        <w:jc w:val="right"/>
        <w:rPr>
          <w:rFonts w:ascii="Times New Roman" w:hAnsi="Times New Roman"/>
        </w:rPr>
      </w:pPr>
    </w:p>
    <w:p w:rsidR="00C67ED7" w:rsidRPr="00DA1616" w:rsidRDefault="00C67ED7"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 xml:space="preserve">По данным стационарной сети наблюдений (рис.6.3) атмосферный воздух города в целом характеризуется </w:t>
      </w:r>
      <w:r w:rsidR="00C64241" w:rsidRPr="00DA1616">
        <w:rPr>
          <w:rFonts w:ascii="Times New Roman" w:hAnsi="Times New Roman"/>
          <w:b/>
          <w:i/>
          <w:sz w:val="28"/>
          <w:szCs w:val="28"/>
          <w:lang w:val="kk-KZ"/>
        </w:rPr>
        <w:t>высоким</w:t>
      </w:r>
      <w:r w:rsidRPr="00DA1616">
        <w:rPr>
          <w:rFonts w:ascii="Times New Roman" w:hAnsi="Times New Roman"/>
          <w:b/>
          <w:i/>
          <w:sz w:val="28"/>
          <w:szCs w:val="28"/>
        </w:rPr>
        <w:t>уровнем загрязнения</w:t>
      </w:r>
      <w:r w:rsidRPr="00DA1616">
        <w:rPr>
          <w:rFonts w:ascii="Times New Roman" w:hAnsi="Times New Roman"/>
          <w:sz w:val="28"/>
          <w:szCs w:val="28"/>
        </w:rPr>
        <w:t>, он определялся значени</w:t>
      </w:r>
      <w:r w:rsidR="009C226E" w:rsidRPr="00DA1616">
        <w:rPr>
          <w:rFonts w:ascii="Times New Roman" w:hAnsi="Times New Roman"/>
          <w:sz w:val="28"/>
          <w:szCs w:val="28"/>
        </w:rPr>
        <w:t>ем</w:t>
      </w:r>
      <w:r w:rsidRPr="00DA1616">
        <w:rPr>
          <w:rFonts w:ascii="Times New Roman" w:hAnsi="Times New Roman"/>
          <w:sz w:val="28"/>
          <w:szCs w:val="28"/>
        </w:rPr>
        <w:t xml:space="preserve">СИ равным </w:t>
      </w:r>
      <w:r w:rsidR="00C64241" w:rsidRPr="00DA1616">
        <w:rPr>
          <w:rFonts w:ascii="Times New Roman" w:hAnsi="Times New Roman"/>
          <w:sz w:val="28"/>
          <w:szCs w:val="28"/>
          <w:lang w:val="kk-KZ"/>
        </w:rPr>
        <w:t>10 (высокий уровень),значение</w:t>
      </w:r>
      <w:r w:rsidR="00CC1934" w:rsidRPr="00DA1616">
        <w:rPr>
          <w:rFonts w:ascii="Times New Roman" w:hAnsi="Times New Roman"/>
          <w:sz w:val="28"/>
          <w:szCs w:val="28"/>
        </w:rPr>
        <w:t>НП=</w:t>
      </w:r>
      <w:r w:rsidR="00A50A00" w:rsidRPr="00DA1616">
        <w:rPr>
          <w:rFonts w:ascii="Times New Roman" w:hAnsi="Times New Roman"/>
          <w:sz w:val="28"/>
          <w:szCs w:val="28"/>
          <w:lang w:val="kk-KZ"/>
        </w:rPr>
        <w:t>4</w:t>
      </w:r>
      <w:r w:rsidRPr="00DA1616">
        <w:rPr>
          <w:rFonts w:ascii="Times New Roman" w:hAnsi="Times New Roman"/>
          <w:sz w:val="28"/>
          <w:szCs w:val="28"/>
        </w:rPr>
        <w:t>%</w:t>
      </w:r>
      <w:r w:rsidR="00C64241" w:rsidRPr="00DA1616">
        <w:rPr>
          <w:rFonts w:ascii="Times New Roman" w:hAnsi="Times New Roman"/>
          <w:sz w:val="28"/>
          <w:szCs w:val="28"/>
        </w:rPr>
        <w:t xml:space="preserve"> (повышенный уровень)</w:t>
      </w:r>
      <w:r w:rsidR="00614A23" w:rsidRPr="00DA1616">
        <w:rPr>
          <w:rFonts w:ascii="Times New Roman" w:hAnsi="Times New Roman"/>
          <w:sz w:val="28"/>
          <w:szCs w:val="28"/>
        </w:rPr>
        <w:t xml:space="preserve"> (рис.1,2)</w:t>
      </w:r>
      <w:r w:rsidRPr="00DA1616">
        <w:rPr>
          <w:rFonts w:ascii="Times New Roman" w:hAnsi="Times New Roman"/>
          <w:sz w:val="28"/>
          <w:szCs w:val="28"/>
          <w:lang w:val="kk-KZ"/>
        </w:rPr>
        <w:t xml:space="preserve">. Город более всего загрязнен </w:t>
      </w:r>
      <w:r w:rsidR="00CC1934" w:rsidRPr="00DA1616">
        <w:rPr>
          <w:rFonts w:ascii="Times New Roman" w:hAnsi="Times New Roman"/>
          <w:b/>
          <w:sz w:val="28"/>
          <w:szCs w:val="28"/>
        </w:rPr>
        <w:t>взвешенными частицами РМ-10</w:t>
      </w:r>
      <w:r w:rsidR="00EB2ABE" w:rsidRPr="00DA1616">
        <w:rPr>
          <w:rFonts w:ascii="Times New Roman" w:hAnsi="Times New Roman"/>
          <w:sz w:val="28"/>
          <w:szCs w:val="28"/>
        </w:rPr>
        <w:t>.</w:t>
      </w:r>
    </w:p>
    <w:p w:rsidR="00C67ED7" w:rsidRPr="00DA1616" w:rsidRDefault="00C67ED7"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F474E3" w:rsidRPr="00DA1616">
        <w:rPr>
          <w:rFonts w:ascii="Times New Roman" w:hAnsi="Times New Roman"/>
          <w:sz w:val="28"/>
          <w:szCs w:val="28"/>
        </w:rPr>
        <w:t>яя</w:t>
      </w:r>
      <w:r w:rsidRPr="00DA1616">
        <w:rPr>
          <w:rFonts w:ascii="Times New Roman" w:hAnsi="Times New Roman"/>
          <w:sz w:val="28"/>
          <w:szCs w:val="28"/>
        </w:rPr>
        <w:t xml:space="preserve"> концентрация </w:t>
      </w:r>
      <w:r w:rsidR="00CC1934" w:rsidRPr="00DA1616">
        <w:rPr>
          <w:rFonts w:ascii="Times New Roman" w:hAnsi="Times New Roman"/>
          <w:sz w:val="28"/>
          <w:szCs w:val="28"/>
        </w:rPr>
        <w:t>взвешенных частиц РМ-10</w:t>
      </w:r>
      <w:r w:rsidRPr="00DA1616">
        <w:rPr>
          <w:rFonts w:ascii="Times New Roman" w:hAnsi="Times New Roman"/>
          <w:sz w:val="28"/>
          <w:szCs w:val="28"/>
        </w:rPr>
        <w:t xml:space="preserve"> составила </w:t>
      </w:r>
      <w:r w:rsidR="00CC1934" w:rsidRPr="00DA1616">
        <w:rPr>
          <w:rFonts w:ascii="Times New Roman" w:hAnsi="Times New Roman"/>
          <w:sz w:val="28"/>
          <w:szCs w:val="28"/>
        </w:rPr>
        <w:t>1</w:t>
      </w:r>
      <w:r w:rsidR="00B50C4B" w:rsidRPr="00DA1616">
        <w:rPr>
          <w:rFonts w:ascii="Times New Roman" w:hAnsi="Times New Roman"/>
          <w:sz w:val="28"/>
          <w:szCs w:val="28"/>
        </w:rPr>
        <w:t>,</w:t>
      </w:r>
      <w:r w:rsidR="00C64241" w:rsidRPr="00DA1616">
        <w:rPr>
          <w:rFonts w:ascii="Times New Roman" w:hAnsi="Times New Roman"/>
          <w:sz w:val="28"/>
          <w:szCs w:val="28"/>
        </w:rPr>
        <w:t>3</w:t>
      </w:r>
      <w:r w:rsidRPr="00DA1616">
        <w:rPr>
          <w:rFonts w:ascii="Times New Roman" w:hAnsi="Times New Roman"/>
          <w:sz w:val="28"/>
          <w:szCs w:val="28"/>
        </w:rPr>
        <w:t xml:space="preserve"> ПДК</w:t>
      </w:r>
      <w:r w:rsidRPr="00DA1616">
        <w:rPr>
          <w:rFonts w:ascii="Times New Roman" w:hAnsi="Times New Roman"/>
          <w:sz w:val="28"/>
          <w:szCs w:val="28"/>
          <w:vertAlign w:val="subscript"/>
        </w:rPr>
        <w:t>с.с.</w:t>
      </w:r>
      <w:r w:rsidRPr="00DA1616">
        <w:rPr>
          <w:rFonts w:ascii="Times New Roman" w:hAnsi="Times New Roman"/>
          <w:sz w:val="28"/>
          <w:szCs w:val="28"/>
        </w:rPr>
        <w:t xml:space="preserve">, </w:t>
      </w:r>
      <w:r w:rsidR="00CC1934" w:rsidRPr="00DA1616">
        <w:rPr>
          <w:rFonts w:ascii="Times New Roman" w:hAnsi="Times New Roman"/>
          <w:sz w:val="28"/>
          <w:szCs w:val="28"/>
        </w:rPr>
        <w:t>озон – 1,</w:t>
      </w:r>
      <w:r w:rsidR="00C64241" w:rsidRPr="00DA1616">
        <w:rPr>
          <w:rFonts w:ascii="Times New Roman" w:hAnsi="Times New Roman"/>
          <w:sz w:val="28"/>
          <w:szCs w:val="28"/>
        </w:rPr>
        <w:t>9</w:t>
      </w:r>
      <w:r w:rsidR="00CC1934" w:rsidRPr="00DA1616">
        <w:rPr>
          <w:rFonts w:ascii="Times New Roman" w:hAnsi="Times New Roman"/>
          <w:sz w:val="28"/>
          <w:szCs w:val="28"/>
        </w:rPr>
        <w:t xml:space="preserve"> ПДК</w:t>
      </w:r>
      <w:r w:rsidR="00CC1934" w:rsidRPr="00DA1616">
        <w:rPr>
          <w:rFonts w:ascii="Times New Roman" w:hAnsi="Times New Roman"/>
          <w:sz w:val="28"/>
          <w:szCs w:val="28"/>
          <w:vertAlign w:val="subscript"/>
        </w:rPr>
        <w:t>с.с.</w:t>
      </w:r>
      <w:r w:rsidR="00CC1934" w:rsidRPr="00DA1616">
        <w:rPr>
          <w:rFonts w:ascii="Times New Roman" w:hAnsi="Times New Roman"/>
          <w:sz w:val="28"/>
          <w:szCs w:val="28"/>
        </w:rPr>
        <w:t xml:space="preserve">, </w:t>
      </w:r>
      <w:r w:rsidRPr="00DA1616">
        <w:rPr>
          <w:rFonts w:ascii="Times New Roman" w:hAnsi="Times New Roman"/>
          <w:sz w:val="28"/>
          <w:szCs w:val="28"/>
        </w:rPr>
        <w:t>концентрации других загрязняющих веществ – не превышали ПДК.</w:t>
      </w:r>
    </w:p>
    <w:p w:rsidR="00CC1934" w:rsidRPr="00DA1616" w:rsidRDefault="00C67ED7"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C64241" w:rsidRPr="00DA1616">
        <w:rPr>
          <w:rFonts w:ascii="Times New Roman" w:hAnsi="Times New Roman"/>
          <w:sz w:val="28"/>
          <w:szCs w:val="28"/>
          <w:lang w:val="kk-KZ"/>
        </w:rPr>
        <w:t>4</w:t>
      </w:r>
      <w:r w:rsidR="00CC1934" w:rsidRPr="00DA1616">
        <w:rPr>
          <w:rFonts w:ascii="Times New Roman" w:hAnsi="Times New Roman"/>
          <w:sz w:val="28"/>
          <w:szCs w:val="28"/>
          <w:lang w:val="kk-KZ"/>
        </w:rPr>
        <w:t xml:space="preserve"> квартал </w:t>
      </w:r>
      <w:r w:rsidRPr="00DA1616">
        <w:rPr>
          <w:rFonts w:ascii="Times New Roman" w:hAnsi="Times New Roman"/>
          <w:sz w:val="28"/>
          <w:szCs w:val="28"/>
        </w:rPr>
        <w:t xml:space="preserve">2016 года были выявлены превышения более 1 </w:t>
      </w:r>
      <w:r w:rsidR="00614A23" w:rsidRPr="00DA1616">
        <w:rPr>
          <w:rFonts w:ascii="Times New Roman" w:hAnsi="Times New Roman"/>
          <w:sz w:val="28"/>
          <w:szCs w:val="28"/>
        </w:rPr>
        <w:t>ПДК</w:t>
      </w:r>
      <w:r w:rsidR="00614A23"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 по</w:t>
      </w:r>
      <w:r w:rsidR="00CC1934" w:rsidRPr="00DA1616">
        <w:rPr>
          <w:rFonts w:ascii="Times New Roman" w:hAnsi="Times New Roman"/>
          <w:sz w:val="28"/>
          <w:szCs w:val="28"/>
        </w:rPr>
        <w:t xml:space="preserve">взвешенным частицам РМ-2,5 – </w:t>
      </w:r>
      <w:r w:rsidR="00C64241" w:rsidRPr="00DA1616">
        <w:rPr>
          <w:rFonts w:ascii="Times New Roman" w:hAnsi="Times New Roman"/>
          <w:sz w:val="28"/>
          <w:szCs w:val="28"/>
        </w:rPr>
        <w:t>105</w:t>
      </w:r>
      <w:r w:rsidR="00CC1934" w:rsidRPr="00DA1616">
        <w:rPr>
          <w:rFonts w:ascii="Times New Roman" w:hAnsi="Times New Roman"/>
          <w:sz w:val="28"/>
          <w:szCs w:val="28"/>
        </w:rPr>
        <w:t xml:space="preserve">, взвешенным частицам РМ-10 – </w:t>
      </w:r>
      <w:r w:rsidR="00C64241" w:rsidRPr="00DA1616">
        <w:rPr>
          <w:rFonts w:ascii="Times New Roman" w:hAnsi="Times New Roman"/>
          <w:sz w:val="28"/>
          <w:szCs w:val="28"/>
        </w:rPr>
        <w:t>227</w:t>
      </w:r>
      <w:r w:rsidR="00CC1934" w:rsidRPr="00DA1616">
        <w:rPr>
          <w:rFonts w:ascii="Times New Roman" w:hAnsi="Times New Roman"/>
          <w:sz w:val="28"/>
          <w:szCs w:val="28"/>
        </w:rPr>
        <w:t xml:space="preserve">, </w:t>
      </w:r>
      <w:r w:rsidR="00CC1934" w:rsidRPr="00DA1616">
        <w:rPr>
          <w:rFonts w:ascii="Times New Roman" w:hAnsi="Times New Roman"/>
          <w:sz w:val="28"/>
          <w:szCs w:val="28"/>
          <w:lang w:val="kk-KZ"/>
        </w:rPr>
        <w:t xml:space="preserve">а так же превышения более 5 </w:t>
      </w:r>
      <w:r w:rsidR="00614A23" w:rsidRPr="00DA1616">
        <w:rPr>
          <w:rFonts w:ascii="Times New Roman" w:hAnsi="Times New Roman"/>
          <w:sz w:val="28"/>
          <w:szCs w:val="28"/>
        </w:rPr>
        <w:t>ПДК</w:t>
      </w:r>
      <w:r w:rsidR="00614A23" w:rsidRPr="00DA1616">
        <w:rPr>
          <w:rFonts w:ascii="Times New Roman" w:hAnsi="Times New Roman"/>
          <w:sz w:val="28"/>
          <w:szCs w:val="28"/>
          <w:vertAlign w:val="subscript"/>
        </w:rPr>
        <w:t xml:space="preserve">м.р. </w:t>
      </w:r>
      <w:r w:rsidR="00CC1934" w:rsidRPr="00DA1616">
        <w:rPr>
          <w:rFonts w:ascii="Times New Roman" w:hAnsi="Times New Roman"/>
          <w:sz w:val="28"/>
          <w:szCs w:val="28"/>
          <w:lang w:val="kk-KZ"/>
        </w:rPr>
        <w:t xml:space="preserve"> по взвешенным частицам РМ-2,5</w:t>
      </w:r>
      <w:r w:rsidR="00C64241" w:rsidRPr="00DA1616">
        <w:rPr>
          <w:rFonts w:ascii="Times New Roman" w:hAnsi="Times New Roman"/>
          <w:sz w:val="28"/>
          <w:szCs w:val="28"/>
          <w:lang w:val="kk-KZ"/>
        </w:rPr>
        <w:t xml:space="preserve"> - 2</w:t>
      </w:r>
      <w:r w:rsidR="00CC1934" w:rsidRPr="00DA1616">
        <w:rPr>
          <w:rFonts w:ascii="Times New Roman" w:hAnsi="Times New Roman"/>
          <w:sz w:val="28"/>
          <w:szCs w:val="28"/>
          <w:lang w:val="kk-KZ"/>
        </w:rPr>
        <w:t xml:space="preserve"> и взвешенным частицам РМ-10</w:t>
      </w:r>
      <w:r w:rsidR="00C64241" w:rsidRPr="00DA1616">
        <w:rPr>
          <w:rFonts w:ascii="Times New Roman" w:hAnsi="Times New Roman"/>
          <w:sz w:val="28"/>
          <w:szCs w:val="28"/>
          <w:lang w:val="kk-KZ"/>
        </w:rPr>
        <w:t xml:space="preserve"> -</w:t>
      </w:r>
      <w:r w:rsidR="00CC1934" w:rsidRPr="00DA1616">
        <w:rPr>
          <w:rFonts w:ascii="Times New Roman" w:hAnsi="Times New Roman"/>
          <w:sz w:val="28"/>
          <w:szCs w:val="28"/>
          <w:lang w:val="kk-KZ"/>
        </w:rPr>
        <w:t xml:space="preserve"> 1</w:t>
      </w:r>
      <w:r w:rsidR="00C64241" w:rsidRPr="00DA1616">
        <w:rPr>
          <w:rFonts w:ascii="Times New Roman" w:hAnsi="Times New Roman"/>
          <w:sz w:val="28"/>
          <w:szCs w:val="28"/>
          <w:lang w:val="kk-KZ"/>
        </w:rPr>
        <w:t>1</w:t>
      </w:r>
      <w:r w:rsidR="00CC1934" w:rsidRPr="00DA1616">
        <w:rPr>
          <w:rFonts w:ascii="Times New Roman" w:hAnsi="Times New Roman"/>
          <w:sz w:val="28"/>
          <w:szCs w:val="28"/>
          <w:lang w:val="kk-KZ"/>
        </w:rPr>
        <w:t xml:space="preserve"> случа</w:t>
      </w:r>
      <w:r w:rsidR="00C64241" w:rsidRPr="00DA1616">
        <w:rPr>
          <w:rFonts w:ascii="Times New Roman" w:hAnsi="Times New Roman"/>
          <w:sz w:val="28"/>
          <w:szCs w:val="28"/>
          <w:lang w:val="kk-KZ"/>
        </w:rPr>
        <w:t>ев</w:t>
      </w:r>
      <w:r w:rsidR="00CC1934" w:rsidRPr="00DA1616">
        <w:rPr>
          <w:rFonts w:ascii="Times New Roman" w:hAnsi="Times New Roman"/>
          <w:sz w:val="28"/>
          <w:szCs w:val="28"/>
        </w:rPr>
        <w:t>(таблица 1).</w:t>
      </w:r>
    </w:p>
    <w:p w:rsidR="0016146D" w:rsidRPr="00DA1616" w:rsidRDefault="0016146D" w:rsidP="005908E2">
      <w:pPr>
        <w:ind w:left="517"/>
        <w:rPr>
          <w:rFonts w:ascii="Times New Roman" w:hAnsi="Times New Roman"/>
          <w:sz w:val="28"/>
          <w:szCs w:val="28"/>
        </w:rPr>
      </w:pPr>
    </w:p>
    <w:p w:rsidR="00CC1934" w:rsidRPr="00DA1616" w:rsidRDefault="00CC1934" w:rsidP="005908E2">
      <w:pPr>
        <w:ind w:left="517"/>
        <w:rPr>
          <w:rFonts w:ascii="Times New Roman" w:hAnsi="Times New Roman"/>
          <w:b/>
          <w:sz w:val="28"/>
          <w:szCs w:val="28"/>
        </w:rPr>
      </w:pPr>
    </w:p>
    <w:p w:rsidR="0055703F" w:rsidRPr="00DA1616" w:rsidRDefault="00EA12BA" w:rsidP="005908E2">
      <w:pPr>
        <w:jc w:val="center"/>
        <w:rPr>
          <w:rFonts w:ascii="Times New Roman" w:hAnsi="Times New Roman"/>
          <w:b/>
          <w:sz w:val="28"/>
          <w:szCs w:val="28"/>
        </w:rPr>
      </w:pPr>
      <w:r w:rsidRPr="00DA1616">
        <w:rPr>
          <w:rFonts w:ascii="Times New Roman" w:hAnsi="Times New Roman"/>
          <w:b/>
          <w:sz w:val="28"/>
          <w:szCs w:val="28"/>
        </w:rPr>
        <w:t xml:space="preserve">6.4 </w:t>
      </w:r>
      <w:r w:rsidR="0055703F" w:rsidRPr="00DA1616">
        <w:rPr>
          <w:rFonts w:ascii="Times New Roman" w:hAnsi="Times New Roman"/>
          <w:b/>
          <w:sz w:val="28"/>
          <w:szCs w:val="28"/>
        </w:rPr>
        <w:t xml:space="preserve">Состояние загрязнения атмосферного воздуха по городу </w:t>
      </w:r>
      <w:r w:rsidR="00FE1880" w:rsidRPr="00DA1616">
        <w:rPr>
          <w:rFonts w:ascii="Times New Roman" w:hAnsi="Times New Roman"/>
          <w:b/>
          <w:sz w:val="28"/>
          <w:szCs w:val="28"/>
        </w:rPr>
        <w:t>Ш</w:t>
      </w:r>
      <w:r w:rsidR="0055703F" w:rsidRPr="00DA1616">
        <w:rPr>
          <w:rFonts w:ascii="Times New Roman" w:hAnsi="Times New Roman"/>
          <w:b/>
          <w:sz w:val="28"/>
          <w:szCs w:val="28"/>
        </w:rPr>
        <w:t>у</w:t>
      </w:r>
    </w:p>
    <w:p w:rsidR="0055703F" w:rsidRPr="00DA1616" w:rsidRDefault="0055703F" w:rsidP="005908E2">
      <w:pPr>
        <w:pStyle w:val="Style100"/>
        <w:widowControl/>
        <w:spacing w:line="0" w:lineRule="atLeast"/>
        <w:ind w:left="375" w:firstLine="0"/>
        <w:rPr>
          <w:rStyle w:val="FontStyle204"/>
          <w:sz w:val="28"/>
          <w:szCs w:val="28"/>
        </w:rPr>
      </w:pPr>
    </w:p>
    <w:p w:rsidR="00EA12BA" w:rsidRPr="00DA1616" w:rsidRDefault="0055703F" w:rsidP="005908E2">
      <w:pPr>
        <w:pStyle w:val="Style100"/>
        <w:widowControl/>
        <w:spacing w:line="0" w:lineRule="atLeast"/>
        <w:ind w:firstLine="709"/>
        <w:rPr>
          <w:rFonts w:ascii="Times New Roman" w:hAnsi="Times New Roman"/>
          <w:i/>
          <w:iCs/>
          <w:sz w:val="28"/>
          <w:szCs w:val="28"/>
        </w:rPr>
      </w:pPr>
      <w:r w:rsidRPr="00DA1616">
        <w:rPr>
          <w:rStyle w:val="FontStyle204"/>
          <w:sz w:val="28"/>
          <w:szCs w:val="28"/>
        </w:rPr>
        <w:t>Наблюдения за состоянием атмосферного воздуха велись на 1 стационарном посту</w:t>
      </w:r>
      <w:r w:rsidR="00BD4240" w:rsidRPr="00DA1616">
        <w:rPr>
          <w:rFonts w:ascii="Times New Roman" w:hAnsi="Times New Roman"/>
          <w:sz w:val="28"/>
          <w:szCs w:val="28"/>
        </w:rPr>
        <w:t xml:space="preserve">(рис. 6.4., таблица </w:t>
      </w:r>
      <w:r w:rsidR="00EB2ABE" w:rsidRPr="00DA1616">
        <w:rPr>
          <w:rFonts w:ascii="Times New Roman" w:hAnsi="Times New Roman"/>
          <w:sz w:val="28"/>
          <w:szCs w:val="28"/>
        </w:rPr>
        <w:t>6.4</w:t>
      </w:r>
      <w:r w:rsidRPr="00DA1616">
        <w:rPr>
          <w:rFonts w:ascii="Times New Roman" w:hAnsi="Times New Roman"/>
          <w:sz w:val="28"/>
          <w:szCs w:val="28"/>
        </w:rPr>
        <w:t>)</w:t>
      </w:r>
      <w:r w:rsidRPr="00DA1616">
        <w:rPr>
          <w:rStyle w:val="FontStyle201"/>
          <w:sz w:val="28"/>
          <w:szCs w:val="28"/>
        </w:rPr>
        <w:t>.</w:t>
      </w:r>
    </w:p>
    <w:p w:rsidR="006D3336" w:rsidRPr="00DA1616" w:rsidRDefault="006D3336" w:rsidP="005908E2">
      <w:pPr>
        <w:pStyle w:val="afa"/>
        <w:ind w:left="0" w:firstLine="709"/>
        <w:jc w:val="right"/>
        <w:rPr>
          <w:rFonts w:ascii="Times New Roman" w:hAnsi="Times New Roman"/>
        </w:rPr>
      </w:pPr>
    </w:p>
    <w:p w:rsidR="0055703F" w:rsidRPr="00DA1616" w:rsidRDefault="00BD4240" w:rsidP="005908E2">
      <w:pPr>
        <w:pStyle w:val="afa"/>
        <w:ind w:left="0" w:firstLine="709"/>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rPr>
        <w:t>6.4</w:t>
      </w:r>
    </w:p>
    <w:p w:rsidR="0055703F" w:rsidRPr="00DA1616" w:rsidRDefault="0055703F" w:rsidP="005908E2">
      <w:pPr>
        <w:pStyle w:val="Style100"/>
        <w:widowControl/>
        <w:spacing w:line="0" w:lineRule="atLeast"/>
        <w:ind w:firstLine="709"/>
        <w:rPr>
          <w:rStyle w:val="FontStyle201"/>
          <w:i w:val="0"/>
          <w:sz w:val="28"/>
          <w:szCs w:val="28"/>
        </w:rPr>
      </w:pPr>
      <w:r w:rsidRPr="00DA1616">
        <w:rPr>
          <w:rStyle w:val="FontStyle201"/>
          <w:i w:val="0"/>
          <w:sz w:val="28"/>
          <w:szCs w:val="28"/>
        </w:rPr>
        <w:t>Место расположения поста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55703F" w:rsidRPr="00DA1616" w:rsidTr="00D84DBF">
        <w:tc>
          <w:tcPr>
            <w:tcW w:w="959" w:type="dxa"/>
            <w:vAlign w:val="center"/>
          </w:tcPr>
          <w:p w:rsidR="0055703F" w:rsidRPr="00DA1616" w:rsidRDefault="0055703F" w:rsidP="005908E2">
            <w:pPr>
              <w:jc w:val="center"/>
              <w:outlineLvl w:val="1"/>
              <w:rPr>
                <w:rFonts w:ascii="Times New Roman" w:hAnsi="Times New Roman"/>
                <w:b/>
              </w:rPr>
            </w:pPr>
            <w:r w:rsidRPr="00DA1616">
              <w:rPr>
                <w:rFonts w:ascii="Times New Roman" w:hAnsi="Times New Roman"/>
                <w:b/>
              </w:rPr>
              <w:t>Номер</w:t>
            </w:r>
          </w:p>
          <w:p w:rsidR="0055703F" w:rsidRPr="00DA1616" w:rsidRDefault="00096A31" w:rsidP="005908E2">
            <w:pPr>
              <w:jc w:val="center"/>
              <w:outlineLvl w:val="1"/>
              <w:rPr>
                <w:rFonts w:ascii="Times New Roman" w:hAnsi="Times New Roman"/>
                <w:b/>
              </w:rPr>
            </w:pPr>
            <w:r w:rsidRPr="00DA1616">
              <w:rPr>
                <w:rFonts w:ascii="Times New Roman" w:hAnsi="Times New Roman"/>
                <w:b/>
              </w:rPr>
              <w:t>П</w:t>
            </w:r>
            <w:r w:rsidR="0055703F" w:rsidRPr="00DA1616">
              <w:rPr>
                <w:rFonts w:ascii="Times New Roman" w:hAnsi="Times New Roman"/>
                <w:b/>
              </w:rPr>
              <w:t>оста</w:t>
            </w:r>
          </w:p>
        </w:tc>
        <w:tc>
          <w:tcPr>
            <w:tcW w:w="1134" w:type="dxa"/>
            <w:vAlign w:val="center"/>
          </w:tcPr>
          <w:p w:rsidR="0055703F" w:rsidRPr="00DA1616" w:rsidRDefault="0055703F" w:rsidP="005908E2">
            <w:pPr>
              <w:jc w:val="center"/>
              <w:outlineLvl w:val="1"/>
              <w:rPr>
                <w:rFonts w:ascii="Times New Roman" w:hAnsi="Times New Roman"/>
                <w:b/>
              </w:rPr>
            </w:pPr>
            <w:r w:rsidRPr="00DA1616">
              <w:rPr>
                <w:rFonts w:ascii="Times New Roman" w:hAnsi="Times New Roman"/>
                <w:b/>
              </w:rPr>
              <w:t>Сроки отбора</w:t>
            </w:r>
          </w:p>
        </w:tc>
        <w:tc>
          <w:tcPr>
            <w:tcW w:w="1984" w:type="dxa"/>
            <w:vAlign w:val="center"/>
          </w:tcPr>
          <w:p w:rsidR="0055703F" w:rsidRPr="00DA1616" w:rsidRDefault="00374B27" w:rsidP="005908E2">
            <w:pPr>
              <w:jc w:val="center"/>
              <w:outlineLvl w:val="1"/>
              <w:rPr>
                <w:rFonts w:ascii="Times New Roman" w:hAnsi="Times New Roman"/>
                <w:b/>
              </w:rPr>
            </w:pPr>
            <w:r w:rsidRPr="00DA1616">
              <w:rPr>
                <w:rFonts w:ascii="Times New Roman" w:hAnsi="Times New Roman"/>
                <w:b/>
              </w:rPr>
              <w:t>Проведение</w:t>
            </w:r>
            <w:r w:rsidR="0055703F" w:rsidRPr="00DA1616">
              <w:rPr>
                <w:rFonts w:ascii="Times New Roman" w:hAnsi="Times New Roman"/>
                <w:b/>
              </w:rPr>
              <w:t xml:space="preserve"> наблюдений</w:t>
            </w:r>
          </w:p>
        </w:tc>
        <w:tc>
          <w:tcPr>
            <w:tcW w:w="2694" w:type="dxa"/>
            <w:vAlign w:val="center"/>
          </w:tcPr>
          <w:p w:rsidR="0055703F" w:rsidRPr="00DA1616" w:rsidRDefault="0055703F" w:rsidP="005908E2">
            <w:pPr>
              <w:jc w:val="center"/>
              <w:outlineLvl w:val="1"/>
              <w:rPr>
                <w:rFonts w:ascii="Times New Roman" w:hAnsi="Times New Roman"/>
                <w:b/>
              </w:rPr>
            </w:pPr>
            <w:r w:rsidRPr="00DA1616">
              <w:rPr>
                <w:rFonts w:ascii="Times New Roman" w:hAnsi="Times New Roman"/>
                <w:b/>
              </w:rPr>
              <w:t>Адрес поста</w:t>
            </w:r>
          </w:p>
        </w:tc>
        <w:tc>
          <w:tcPr>
            <w:tcW w:w="3260" w:type="dxa"/>
            <w:vAlign w:val="center"/>
          </w:tcPr>
          <w:p w:rsidR="0055703F" w:rsidRPr="00DA1616" w:rsidRDefault="0055703F" w:rsidP="005908E2">
            <w:pPr>
              <w:jc w:val="center"/>
              <w:outlineLvl w:val="1"/>
              <w:rPr>
                <w:rFonts w:ascii="Times New Roman" w:hAnsi="Times New Roman"/>
                <w:b/>
              </w:rPr>
            </w:pPr>
            <w:r w:rsidRPr="00DA1616">
              <w:rPr>
                <w:rFonts w:ascii="Times New Roman" w:hAnsi="Times New Roman"/>
                <w:b/>
              </w:rPr>
              <w:t>Определяемые примеси</w:t>
            </w:r>
          </w:p>
        </w:tc>
      </w:tr>
      <w:tr w:rsidR="0055703F" w:rsidRPr="00DA1616" w:rsidTr="00D84DBF">
        <w:tc>
          <w:tcPr>
            <w:tcW w:w="959" w:type="dxa"/>
            <w:vAlign w:val="center"/>
          </w:tcPr>
          <w:p w:rsidR="0055703F" w:rsidRPr="00DA1616" w:rsidRDefault="0055703F" w:rsidP="005908E2">
            <w:pPr>
              <w:jc w:val="center"/>
              <w:outlineLvl w:val="1"/>
              <w:rPr>
                <w:rFonts w:ascii="Times New Roman" w:hAnsi="Times New Roman"/>
              </w:rPr>
            </w:pPr>
            <w:r w:rsidRPr="00DA1616">
              <w:rPr>
                <w:rFonts w:ascii="Times New Roman" w:hAnsi="Times New Roman"/>
              </w:rPr>
              <w:t>1</w:t>
            </w:r>
          </w:p>
        </w:tc>
        <w:tc>
          <w:tcPr>
            <w:tcW w:w="1134" w:type="dxa"/>
            <w:vAlign w:val="center"/>
          </w:tcPr>
          <w:p w:rsidR="0055703F" w:rsidRPr="00DA1616" w:rsidRDefault="0055703F" w:rsidP="005908E2">
            <w:pPr>
              <w:jc w:val="center"/>
              <w:outlineLvl w:val="1"/>
              <w:rPr>
                <w:rFonts w:ascii="Times New Roman" w:hAnsi="Times New Roman"/>
              </w:rPr>
            </w:pPr>
            <w:r w:rsidRPr="00DA1616">
              <w:rPr>
                <w:rFonts w:ascii="Times New Roman" w:hAnsi="Times New Roman"/>
              </w:rPr>
              <w:t>каждые 20 минут</w:t>
            </w:r>
          </w:p>
        </w:tc>
        <w:tc>
          <w:tcPr>
            <w:tcW w:w="1984" w:type="dxa"/>
            <w:vAlign w:val="center"/>
          </w:tcPr>
          <w:p w:rsidR="0055703F" w:rsidRPr="00DA1616" w:rsidRDefault="0055703F" w:rsidP="005908E2">
            <w:pPr>
              <w:jc w:val="center"/>
              <w:outlineLvl w:val="1"/>
              <w:rPr>
                <w:rFonts w:ascii="Times New Roman" w:hAnsi="Times New Roman"/>
              </w:rPr>
            </w:pPr>
            <w:r w:rsidRPr="00DA1616">
              <w:rPr>
                <w:rFonts w:ascii="Times New Roman" w:hAnsi="Times New Roman"/>
              </w:rPr>
              <w:t>в непрерывном режиме</w:t>
            </w:r>
          </w:p>
        </w:tc>
        <w:tc>
          <w:tcPr>
            <w:tcW w:w="2694" w:type="dxa"/>
            <w:vAlign w:val="center"/>
          </w:tcPr>
          <w:p w:rsidR="0055703F" w:rsidRPr="00DA1616" w:rsidRDefault="0055703F" w:rsidP="005908E2">
            <w:pPr>
              <w:jc w:val="center"/>
              <w:outlineLvl w:val="1"/>
              <w:rPr>
                <w:rFonts w:ascii="Times New Roman" w:hAnsi="Times New Roman"/>
              </w:rPr>
            </w:pPr>
            <w:r w:rsidRPr="00DA1616">
              <w:rPr>
                <w:rFonts w:ascii="Times New Roman" w:hAnsi="Times New Roman"/>
                <w:iCs/>
              </w:rPr>
              <w:t>возле Шуйской городской больницы</w:t>
            </w:r>
          </w:p>
        </w:tc>
        <w:tc>
          <w:tcPr>
            <w:tcW w:w="3260" w:type="dxa"/>
            <w:vAlign w:val="center"/>
          </w:tcPr>
          <w:p w:rsidR="0055703F" w:rsidRPr="00DA1616" w:rsidRDefault="00FE1880" w:rsidP="005908E2">
            <w:pPr>
              <w:outlineLvl w:val="1"/>
              <w:rPr>
                <w:rFonts w:ascii="Times New Roman" w:hAnsi="Times New Roman"/>
              </w:rPr>
            </w:pPr>
            <w:r w:rsidRPr="00DA1616">
              <w:rPr>
                <w:rFonts w:ascii="Times New Roman" w:hAnsi="Times New Roman"/>
              </w:rPr>
              <w:t>в</w:t>
            </w:r>
            <w:r w:rsidR="0055703F" w:rsidRPr="00DA1616">
              <w:rPr>
                <w:rFonts w:ascii="Times New Roman" w:hAnsi="Times New Roman"/>
              </w:rPr>
              <w:t xml:space="preserve">звешенные частицы РМ-2,5, взвешенные частицы РМ-10, диоксид серы, оксид углерода, диоксид и оксид азота, озон, сероводород, </w:t>
            </w:r>
            <w:r w:rsidR="00CC1934" w:rsidRPr="00DA1616">
              <w:rPr>
                <w:rFonts w:ascii="Times New Roman" w:hAnsi="Times New Roman"/>
              </w:rPr>
              <w:t xml:space="preserve">аммиак, </w:t>
            </w:r>
            <w:r w:rsidR="0055703F" w:rsidRPr="00DA1616">
              <w:rPr>
                <w:rFonts w:ascii="Times New Roman" w:hAnsi="Times New Roman"/>
              </w:rPr>
              <w:t>сумма углеводородов, метан</w:t>
            </w:r>
          </w:p>
        </w:tc>
      </w:tr>
    </w:tbl>
    <w:p w:rsidR="00EA12BA" w:rsidRPr="00DA1616" w:rsidRDefault="00EA12BA" w:rsidP="005908E2">
      <w:pPr>
        <w:ind w:right="-375"/>
        <w:rPr>
          <w:rFonts w:ascii="Times New Roman" w:hAnsi="Times New Roman"/>
          <w:sz w:val="28"/>
          <w:szCs w:val="28"/>
        </w:rPr>
      </w:pPr>
    </w:p>
    <w:p w:rsidR="006D3336" w:rsidRPr="00DA1616" w:rsidRDefault="006D3336" w:rsidP="005908E2">
      <w:pPr>
        <w:ind w:right="-375"/>
        <w:rPr>
          <w:rFonts w:ascii="Times New Roman" w:hAnsi="Times New Roman"/>
          <w:sz w:val="28"/>
          <w:szCs w:val="28"/>
        </w:rPr>
      </w:pPr>
    </w:p>
    <w:p w:rsidR="0055703F" w:rsidRPr="00DA1616" w:rsidRDefault="003D1D17" w:rsidP="005908E2">
      <w:pPr>
        <w:ind w:right="-375"/>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294755" cy="2987675"/>
            <wp:effectExtent l="19050" t="0" r="0" b="0"/>
            <wp:docPr id="44" name="Рисунок 18" descr="C:\Users\ww\Desktop\На бюллетень\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ww\Desktop\На бюллетень\Шу.jpg"/>
                    <pic:cNvPicPr>
                      <a:picLocks noChangeAspect="1" noChangeArrowheads="1"/>
                    </pic:cNvPicPr>
                  </pic:nvPicPr>
                  <pic:blipFill>
                    <a:blip r:embed="rId62" cstate="print"/>
                    <a:srcRect/>
                    <a:stretch>
                      <a:fillRect/>
                    </a:stretch>
                  </pic:blipFill>
                  <pic:spPr bwMode="auto">
                    <a:xfrm>
                      <a:off x="0" y="0"/>
                      <a:ext cx="6294755" cy="2987675"/>
                    </a:xfrm>
                    <a:prstGeom prst="rect">
                      <a:avLst/>
                    </a:prstGeom>
                    <a:noFill/>
                    <a:ln w="9525">
                      <a:noFill/>
                      <a:miter lim="800000"/>
                      <a:headEnd/>
                      <a:tailEnd/>
                    </a:ln>
                  </pic:spPr>
                </pic:pic>
              </a:graphicData>
            </a:graphic>
          </wp:inline>
        </w:drawing>
      </w:r>
    </w:p>
    <w:p w:rsidR="0055703F" w:rsidRPr="00DA1616" w:rsidRDefault="00BD4240" w:rsidP="005908E2">
      <w:pPr>
        <w:ind w:right="-375"/>
        <w:jc w:val="center"/>
        <w:rPr>
          <w:rFonts w:ascii="Times New Roman" w:hAnsi="Times New Roman"/>
        </w:rPr>
      </w:pPr>
      <w:r w:rsidRPr="00DA1616">
        <w:rPr>
          <w:rFonts w:ascii="Times New Roman" w:hAnsi="Times New Roman"/>
        </w:rPr>
        <w:t>Рис.6.4</w:t>
      </w:r>
      <w:r w:rsidR="0055703F" w:rsidRPr="00DA1616">
        <w:rPr>
          <w:rFonts w:ascii="Times New Roman" w:hAnsi="Times New Roman"/>
        </w:rPr>
        <w:t>. Схема расположения стационарной сети наблюдений за загрязнен</w:t>
      </w:r>
      <w:r w:rsidR="00427B72" w:rsidRPr="00DA1616">
        <w:rPr>
          <w:rFonts w:ascii="Times New Roman" w:hAnsi="Times New Roman"/>
        </w:rPr>
        <w:t>ием атмосферного воздухагорода Ш</w:t>
      </w:r>
      <w:r w:rsidR="0055703F" w:rsidRPr="00DA1616">
        <w:rPr>
          <w:rFonts w:ascii="Times New Roman" w:hAnsi="Times New Roman"/>
        </w:rPr>
        <w:t>у</w:t>
      </w:r>
    </w:p>
    <w:p w:rsidR="00937257" w:rsidRPr="00DA1616" w:rsidRDefault="00937257" w:rsidP="005908E2">
      <w:pPr>
        <w:jc w:val="right"/>
        <w:rPr>
          <w:rFonts w:ascii="Times New Roman" w:hAnsi="Times New Roman"/>
        </w:rPr>
      </w:pPr>
    </w:p>
    <w:p w:rsidR="0055703F" w:rsidRPr="00DA1616" w:rsidRDefault="0055703F"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стационарной сети наблюдений</w:t>
      </w:r>
      <w:r w:rsidR="00FC69C4" w:rsidRPr="00DA1616">
        <w:rPr>
          <w:rFonts w:ascii="Times New Roman" w:hAnsi="Times New Roman"/>
          <w:sz w:val="28"/>
          <w:szCs w:val="28"/>
        </w:rPr>
        <w:t xml:space="preserve"> (рис.6.4) </w:t>
      </w:r>
      <w:r w:rsidRPr="00DA1616">
        <w:rPr>
          <w:rFonts w:ascii="Times New Roman" w:hAnsi="Times New Roman"/>
          <w:sz w:val="28"/>
          <w:szCs w:val="28"/>
        </w:rPr>
        <w:t>атмосферный воздух города в целом характеризуется</w:t>
      </w:r>
      <w:r w:rsidR="00F474E3" w:rsidRPr="00DA1616">
        <w:rPr>
          <w:rFonts w:ascii="Times New Roman" w:hAnsi="Times New Roman"/>
          <w:b/>
          <w:i/>
          <w:sz w:val="28"/>
          <w:szCs w:val="28"/>
        </w:rPr>
        <w:t>высоким</w:t>
      </w:r>
      <w:r w:rsidRPr="00DA1616">
        <w:rPr>
          <w:rFonts w:ascii="Times New Roman" w:hAnsi="Times New Roman"/>
          <w:b/>
          <w:i/>
          <w:sz w:val="28"/>
          <w:szCs w:val="28"/>
        </w:rPr>
        <w:t>уровнем загрязнения</w:t>
      </w:r>
      <w:r w:rsidRPr="00DA1616">
        <w:rPr>
          <w:rFonts w:ascii="Times New Roman" w:hAnsi="Times New Roman"/>
          <w:sz w:val="28"/>
          <w:szCs w:val="28"/>
        </w:rPr>
        <w:t>, он определялся значени</w:t>
      </w:r>
      <w:r w:rsidR="00C64241" w:rsidRPr="00DA1616">
        <w:rPr>
          <w:rFonts w:ascii="Times New Roman" w:hAnsi="Times New Roman"/>
          <w:sz w:val="28"/>
          <w:szCs w:val="28"/>
        </w:rPr>
        <w:t>ем</w:t>
      </w:r>
      <w:r w:rsidR="00F56D7C" w:rsidRPr="00DA1616">
        <w:rPr>
          <w:rFonts w:ascii="Times New Roman" w:hAnsi="Times New Roman"/>
          <w:sz w:val="28"/>
          <w:szCs w:val="28"/>
        </w:rPr>
        <w:t xml:space="preserve">СИ равным </w:t>
      </w:r>
      <w:r w:rsidR="00C64241" w:rsidRPr="00DA1616">
        <w:rPr>
          <w:rFonts w:ascii="Times New Roman" w:hAnsi="Times New Roman"/>
          <w:sz w:val="28"/>
          <w:szCs w:val="28"/>
        </w:rPr>
        <w:t xml:space="preserve">7 (высокий уровень), значение </w:t>
      </w:r>
      <w:r w:rsidR="00F77312" w:rsidRPr="00DA1616">
        <w:rPr>
          <w:rFonts w:ascii="Times New Roman" w:hAnsi="Times New Roman"/>
          <w:sz w:val="28"/>
          <w:szCs w:val="28"/>
        </w:rPr>
        <w:t xml:space="preserve">НП = </w:t>
      </w:r>
      <w:r w:rsidR="00C64241" w:rsidRPr="00DA1616">
        <w:rPr>
          <w:rFonts w:ascii="Times New Roman" w:hAnsi="Times New Roman"/>
          <w:sz w:val="28"/>
          <w:szCs w:val="28"/>
          <w:lang w:val="kk-KZ"/>
        </w:rPr>
        <w:t>1</w:t>
      </w:r>
      <w:r w:rsidR="00A50A00" w:rsidRPr="00DA1616">
        <w:rPr>
          <w:rFonts w:ascii="Times New Roman" w:hAnsi="Times New Roman"/>
          <w:sz w:val="28"/>
          <w:szCs w:val="28"/>
          <w:lang w:val="kk-KZ"/>
        </w:rPr>
        <w:t>0</w:t>
      </w:r>
      <w:r w:rsidR="00F77312" w:rsidRPr="00DA1616">
        <w:rPr>
          <w:rFonts w:ascii="Times New Roman" w:hAnsi="Times New Roman"/>
          <w:sz w:val="28"/>
          <w:szCs w:val="28"/>
        </w:rPr>
        <w:t>%</w:t>
      </w:r>
      <w:r w:rsidR="00C64241" w:rsidRPr="00DA1616">
        <w:rPr>
          <w:rFonts w:ascii="Times New Roman" w:hAnsi="Times New Roman"/>
          <w:sz w:val="28"/>
          <w:szCs w:val="28"/>
        </w:rPr>
        <w:t xml:space="preserve"> (повышенный уровень)</w:t>
      </w:r>
      <w:r w:rsidR="00614A23" w:rsidRPr="00DA1616">
        <w:rPr>
          <w:rFonts w:ascii="Times New Roman" w:hAnsi="Times New Roman"/>
          <w:sz w:val="28"/>
          <w:szCs w:val="28"/>
        </w:rPr>
        <w:t xml:space="preserve"> (рис. 1, 2)</w:t>
      </w:r>
      <w:r w:rsidR="00374B27" w:rsidRPr="00DA1616">
        <w:rPr>
          <w:rFonts w:ascii="Times New Roman" w:hAnsi="Times New Roman"/>
          <w:sz w:val="28"/>
          <w:szCs w:val="28"/>
          <w:lang w:val="kk-KZ"/>
        </w:rPr>
        <w:t>. Город более всего загрязнен</w:t>
      </w:r>
      <w:r w:rsidR="00CC1934" w:rsidRPr="00DA1616">
        <w:rPr>
          <w:rFonts w:ascii="Times New Roman" w:hAnsi="Times New Roman"/>
          <w:b/>
          <w:sz w:val="28"/>
          <w:szCs w:val="28"/>
        </w:rPr>
        <w:t>взвешенными частицами РМ-10</w:t>
      </w:r>
      <w:r w:rsidR="00EB2ABE" w:rsidRPr="00DA1616">
        <w:rPr>
          <w:rFonts w:ascii="Times New Roman" w:hAnsi="Times New Roman"/>
          <w:sz w:val="28"/>
          <w:szCs w:val="28"/>
        </w:rPr>
        <w:t>.</w:t>
      </w:r>
    </w:p>
    <w:p w:rsidR="00EB484F" w:rsidRPr="00DA1616" w:rsidRDefault="00EB484F"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w:t>
      </w:r>
      <w:r w:rsidRPr="00DA1616">
        <w:rPr>
          <w:rFonts w:ascii="Times New Roman" w:hAnsi="Times New Roman"/>
          <w:sz w:val="28"/>
          <w:szCs w:val="28"/>
          <w:lang w:val="kk-KZ"/>
        </w:rPr>
        <w:t>городу</w:t>
      </w:r>
      <w:r w:rsidRPr="00DA1616">
        <w:rPr>
          <w:rFonts w:ascii="Times New Roman" w:hAnsi="Times New Roman"/>
          <w:sz w:val="28"/>
          <w:szCs w:val="28"/>
        </w:rPr>
        <w:t xml:space="preserve"> средн</w:t>
      </w:r>
      <w:r w:rsidR="00F474E3" w:rsidRPr="00DA1616">
        <w:rPr>
          <w:rFonts w:ascii="Times New Roman" w:hAnsi="Times New Roman"/>
          <w:sz w:val="28"/>
          <w:szCs w:val="28"/>
        </w:rPr>
        <w:t>ие</w:t>
      </w:r>
      <w:r w:rsidRPr="00DA1616">
        <w:rPr>
          <w:rFonts w:ascii="Times New Roman" w:hAnsi="Times New Roman"/>
          <w:sz w:val="28"/>
          <w:szCs w:val="28"/>
        </w:rPr>
        <w:t xml:space="preserve"> концентрации </w:t>
      </w:r>
      <w:r w:rsidR="00CC1934" w:rsidRPr="00DA1616">
        <w:rPr>
          <w:rFonts w:ascii="Times New Roman" w:hAnsi="Times New Roman"/>
          <w:sz w:val="28"/>
          <w:szCs w:val="28"/>
        </w:rPr>
        <w:t>взвешенных частиц РМ-</w:t>
      </w:r>
      <w:r w:rsidR="009C226E" w:rsidRPr="00DA1616">
        <w:rPr>
          <w:rFonts w:ascii="Times New Roman" w:hAnsi="Times New Roman"/>
          <w:sz w:val="28"/>
          <w:szCs w:val="28"/>
        </w:rPr>
        <w:t>2,5</w:t>
      </w:r>
      <w:r w:rsidR="00CC1934" w:rsidRPr="00DA1616">
        <w:rPr>
          <w:rFonts w:ascii="Times New Roman" w:hAnsi="Times New Roman"/>
          <w:sz w:val="28"/>
          <w:szCs w:val="28"/>
        </w:rPr>
        <w:t xml:space="preserve"> составили </w:t>
      </w:r>
      <w:r w:rsidR="009C226E" w:rsidRPr="00DA1616">
        <w:rPr>
          <w:rFonts w:ascii="Times New Roman" w:hAnsi="Times New Roman"/>
          <w:sz w:val="28"/>
          <w:szCs w:val="28"/>
        </w:rPr>
        <w:t>1,9</w:t>
      </w:r>
      <w:r w:rsidRPr="00DA1616">
        <w:rPr>
          <w:rFonts w:ascii="Times New Roman" w:hAnsi="Times New Roman"/>
          <w:sz w:val="28"/>
          <w:szCs w:val="28"/>
        </w:rPr>
        <w:t xml:space="preserve"> ПДК</w:t>
      </w:r>
      <w:r w:rsidRPr="00DA1616">
        <w:rPr>
          <w:rFonts w:ascii="Times New Roman" w:hAnsi="Times New Roman"/>
          <w:sz w:val="28"/>
          <w:szCs w:val="28"/>
          <w:vertAlign w:val="subscript"/>
        </w:rPr>
        <w:t>с.с.</w:t>
      </w:r>
      <w:r w:rsidRPr="00DA1616">
        <w:rPr>
          <w:rFonts w:ascii="Times New Roman" w:hAnsi="Times New Roman"/>
          <w:sz w:val="28"/>
          <w:szCs w:val="28"/>
        </w:rPr>
        <w:t xml:space="preserve">, </w:t>
      </w:r>
      <w:r w:rsidR="009C226E" w:rsidRPr="00DA1616">
        <w:rPr>
          <w:rFonts w:ascii="Times New Roman" w:hAnsi="Times New Roman"/>
          <w:sz w:val="28"/>
          <w:szCs w:val="28"/>
        </w:rPr>
        <w:t>взвешенных частиц РМ-10 – 1,7 ПДК</w:t>
      </w:r>
      <w:r w:rsidR="009C226E" w:rsidRPr="00DA1616">
        <w:rPr>
          <w:rFonts w:ascii="Times New Roman" w:hAnsi="Times New Roman"/>
          <w:sz w:val="28"/>
          <w:szCs w:val="28"/>
          <w:vertAlign w:val="subscript"/>
        </w:rPr>
        <w:t>с.с.</w:t>
      </w:r>
      <w:r w:rsidR="009C226E" w:rsidRPr="00DA1616">
        <w:rPr>
          <w:rFonts w:ascii="Times New Roman" w:hAnsi="Times New Roman"/>
          <w:sz w:val="28"/>
          <w:szCs w:val="28"/>
        </w:rPr>
        <w:t xml:space="preserve">, </w:t>
      </w:r>
      <w:r w:rsidR="00CC1934" w:rsidRPr="00DA1616">
        <w:rPr>
          <w:rFonts w:ascii="Times New Roman" w:hAnsi="Times New Roman"/>
          <w:sz w:val="28"/>
          <w:szCs w:val="28"/>
        </w:rPr>
        <w:t xml:space="preserve">озона – </w:t>
      </w:r>
      <w:r w:rsidR="009C226E" w:rsidRPr="00DA1616">
        <w:rPr>
          <w:rFonts w:ascii="Times New Roman" w:hAnsi="Times New Roman"/>
          <w:sz w:val="28"/>
          <w:szCs w:val="28"/>
        </w:rPr>
        <w:t>1,3</w:t>
      </w:r>
      <w:r w:rsidR="00CC1934" w:rsidRPr="00DA1616">
        <w:rPr>
          <w:rFonts w:ascii="Times New Roman" w:hAnsi="Times New Roman"/>
          <w:sz w:val="28"/>
          <w:szCs w:val="28"/>
        </w:rPr>
        <w:t xml:space="preserve"> ПДК</w:t>
      </w:r>
      <w:r w:rsidR="00CC1934" w:rsidRPr="00DA1616">
        <w:rPr>
          <w:rFonts w:ascii="Times New Roman" w:hAnsi="Times New Roman"/>
          <w:sz w:val="28"/>
          <w:szCs w:val="28"/>
          <w:vertAlign w:val="subscript"/>
        </w:rPr>
        <w:t>с.с.</w:t>
      </w:r>
      <w:r w:rsidR="00CC1934" w:rsidRPr="00DA1616">
        <w:rPr>
          <w:rFonts w:ascii="Times New Roman" w:hAnsi="Times New Roman"/>
          <w:sz w:val="28"/>
          <w:szCs w:val="28"/>
        </w:rPr>
        <w:t xml:space="preserve">, </w:t>
      </w:r>
      <w:r w:rsidRPr="00DA1616">
        <w:rPr>
          <w:rFonts w:ascii="Times New Roman" w:hAnsi="Times New Roman"/>
          <w:sz w:val="28"/>
          <w:szCs w:val="28"/>
        </w:rPr>
        <w:t>концентрации других загрязняющих веществ – не превышали ПДК.</w:t>
      </w:r>
    </w:p>
    <w:p w:rsidR="00EB484F" w:rsidRPr="00DA1616" w:rsidRDefault="00EB484F"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9C226E" w:rsidRPr="00DA1616">
        <w:rPr>
          <w:rFonts w:ascii="Times New Roman" w:hAnsi="Times New Roman"/>
          <w:sz w:val="28"/>
          <w:szCs w:val="28"/>
          <w:lang w:val="kk-KZ"/>
        </w:rPr>
        <w:t>4</w:t>
      </w:r>
      <w:r w:rsidR="00CC1934" w:rsidRPr="00DA1616">
        <w:rPr>
          <w:rFonts w:ascii="Times New Roman" w:hAnsi="Times New Roman"/>
          <w:sz w:val="28"/>
          <w:szCs w:val="28"/>
          <w:lang w:val="kk-KZ"/>
        </w:rPr>
        <w:t xml:space="preserve"> квартал </w:t>
      </w:r>
      <w:r w:rsidRPr="00DA1616">
        <w:rPr>
          <w:rFonts w:ascii="Times New Roman" w:hAnsi="Times New Roman"/>
          <w:sz w:val="28"/>
          <w:szCs w:val="28"/>
        </w:rPr>
        <w:t>201</w:t>
      </w:r>
      <w:r w:rsidRPr="00DA1616">
        <w:rPr>
          <w:rFonts w:ascii="Times New Roman" w:hAnsi="Times New Roman"/>
          <w:sz w:val="28"/>
          <w:szCs w:val="28"/>
          <w:lang w:val="kk-KZ"/>
        </w:rPr>
        <w:t xml:space="preserve">6 </w:t>
      </w:r>
      <w:r w:rsidRPr="00DA1616">
        <w:rPr>
          <w:rFonts w:ascii="Times New Roman" w:hAnsi="Times New Roman"/>
          <w:sz w:val="28"/>
          <w:szCs w:val="28"/>
        </w:rPr>
        <w:t xml:space="preserve">года были выявлены превышения более 1 </w:t>
      </w:r>
      <w:r w:rsidR="00614A23" w:rsidRPr="00DA1616">
        <w:rPr>
          <w:rFonts w:ascii="Times New Roman" w:hAnsi="Times New Roman"/>
          <w:sz w:val="28"/>
          <w:szCs w:val="28"/>
        </w:rPr>
        <w:t>ПДК</w:t>
      </w:r>
      <w:r w:rsidR="00614A23" w:rsidRPr="00DA1616">
        <w:rPr>
          <w:rFonts w:ascii="Times New Roman" w:hAnsi="Times New Roman"/>
          <w:sz w:val="28"/>
          <w:szCs w:val="28"/>
          <w:vertAlign w:val="subscript"/>
        </w:rPr>
        <w:t xml:space="preserve">м.р. </w:t>
      </w:r>
      <w:r w:rsidR="003F082F" w:rsidRPr="00DA1616">
        <w:rPr>
          <w:rFonts w:ascii="Times New Roman" w:hAnsi="Times New Roman"/>
          <w:sz w:val="28"/>
          <w:szCs w:val="28"/>
        </w:rPr>
        <w:t xml:space="preserve"> п</w:t>
      </w:r>
      <w:r w:rsidR="00F474E3" w:rsidRPr="00DA1616">
        <w:rPr>
          <w:rFonts w:ascii="Times New Roman" w:hAnsi="Times New Roman"/>
          <w:sz w:val="28"/>
          <w:szCs w:val="28"/>
        </w:rPr>
        <w:t xml:space="preserve">о взвешенным частицам РМ-2,5 – </w:t>
      </w:r>
      <w:r w:rsidR="009C226E" w:rsidRPr="00DA1616">
        <w:rPr>
          <w:rFonts w:ascii="Times New Roman" w:hAnsi="Times New Roman"/>
          <w:sz w:val="28"/>
          <w:szCs w:val="28"/>
        </w:rPr>
        <w:t>574</w:t>
      </w:r>
      <w:r w:rsidR="00F474E3" w:rsidRPr="00DA1616">
        <w:rPr>
          <w:rFonts w:ascii="Times New Roman" w:hAnsi="Times New Roman"/>
          <w:sz w:val="28"/>
          <w:szCs w:val="28"/>
        </w:rPr>
        <w:t xml:space="preserve">, взвешенным частицам РМ-10 – </w:t>
      </w:r>
      <w:r w:rsidR="009C226E" w:rsidRPr="00DA1616">
        <w:rPr>
          <w:rFonts w:ascii="Times New Roman" w:hAnsi="Times New Roman"/>
          <w:sz w:val="28"/>
          <w:szCs w:val="28"/>
        </w:rPr>
        <w:t>391</w:t>
      </w:r>
      <w:r w:rsidR="003F082F" w:rsidRPr="00DA1616">
        <w:rPr>
          <w:rFonts w:ascii="Times New Roman" w:hAnsi="Times New Roman"/>
          <w:sz w:val="28"/>
          <w:szCs w:val="28"/>
        </w:rPr>
        <w:t xml:space="preserve">, </w:t>
      </w:r>
      <w:r w:rsidR="00C17F78" w:rsidRPr="00DA1616">
        <w:rPr>
          <w:rFonts w:ascii="Times New Roman" w:hAnsi="Times New Roman"/>
          <w:sz w:val="28"/>
          <w:szCs w:val="28"/>
        </w:rPr>
        <w:t xml:space="preserve">оксиду углерода – </w:t>
      </w:r>
      <w:r w:rsidR="009C226E" w:rsidRPr="00DA1616">
        <w:rPr>
          <w:rFonts w:ascii="Times New Roman" w:hAnsi="Times New Roman"/>
          <w:sz w:val="28"/>
          <w:szCs w:val="28"/>
        </w:rPr>
        <w:t>392</w:t>
      </w:r>
      <w:r w:rsidRPr="00DA1616">
        <w:rPr>
          <w:rFonts w:ascii="Times New Roman" w:hAnsi="Times New Roman"/>
          <w:sz w:val="28"/>
          <w:szCs w:val="28"/>
          <w:lang w:val="kk-KZ"/>
        </w:rPr>
        <w:t>случа</w:t>
      </w:r>
      <w:r w:rsidR="009C226E" w:rsidRPr="00DA1616">
        <w:rPr>
          <w:rFonts w:ascii="Times New Roman" w:hAnsi="Times New Roman"/>
          <w:sz w:val="28"/>
          <w:szCs w:val="28"/>
          <w:lang w:val="kk-KZ"/>
        </w:rPr>
        <w:t>я</w:t>
      </w:r>
      <w:r w:rsidR="00F474E3" w:rsidRPr="00DA1616">
        <w:rPr>
          <w:rFonts w:ascii="Times New Roman" w:hAnsi="Times New Roman"/>
          <w:sz w:val="28"/>
          <w:szCs w:val="28"/>
          <w:lang w:val="kk-KZ"/>
        </w:rPr>
        <w:t xml:space="preserve">, а так же превышения более 5 </w:t>
      </w:r>
      <w:r w:rsidR="00614A23" w:rsidRPr="00DA1616">
        <w:rPr>
          <w:rFonts w:ascii="Times New Roman" w:hAnsi="Times New Roman"/>
          <w:sz w:val="28"/>
          <w:szCs w:val="28"/>
        </w:rPr>
        <w:t>ПДК</w:t>
      </w:r>
      <w:r w:rsidR="00614A23" w:rsidRPr="00DA1616">
        <w:rPr>
          <w:rFonts w:ascii="Times New Roman" w:hAnsi="Times New Roman"/>
          <w:sz w:val="28"/>
          <w:szCs w:val="28"/>
          <w:vertAlign w:val="subscript"/>
        </w:rPr>
        <w:t xml:space="preserve">м.р. </w:t>
      </w:r>
      <w:r w:rsidR="00F474E3" w:rsidRPr="00DA1616">
        <w:rPr>
          <w:rFonts w:ascii="Times New Roman" w:hAnsi="Times New Roman"/>
          <w:sz w:val="28"/>
          <w:szCs w:val="28"/>
          <w:lang w:val="kk-KZ"/>
        </w:rPr>
        <w:t xml:space="preserve"> по взвешенным ч</w:t>
      </w:r>
      <w:r w:rsidR="00CC1934" w:rsidRPr="00DA1616">
        <w:rPr>
          <w:rFonts w:ascii="Times New Roman" w:hAnsi="Times New Roman"/>
          <w:sz w:val="28"/>
          <w:szCs w:val="28"/>
          <w:lang w:val="kk-KZ"/>
        </w:rPr>
        <w:t>астицам РМ-</w:t>
      </w:r>
      <w:r w:rsidR="009C226E" w:rsidRPr="00DA1616">
        <w:rPr>
          <w:rFonts w:ascii="Times New Roman" w:hAnsi="Times New Roman"/>
          <w:sz w:val="28"/>
          <w:szCs w:val="28"/>
          <w:lang w:val="kk-KZ"/>
        </w:rPr>
        <w:t>2,5</w:t>
      </w:r>
      <w:r w:rsidR="00CC1934" w:rsidRPr="00DA1616">
        <w:rPr>
          <w:rFonts w:ascii="Times New Roman" w:hAnsi="Times New Roman"/>
          <w:sz w:val="28"/>
          <w:szCs w:val="28"/>
          <w:lang w:val="kk-KZ"/>
        </w:rPr>
        <w:t xml:space="preserve"> – </w:t>
      </w:r>
      <w:r w:rsidR="009C226E" w:rsidRPr="00DA1616">
        <w:rPr>
          <w:rFonts w:ascii="Times New Roman" w:hAnsi="Times New Roman"/>
          <w:sz w:val="28"/>
          <w:szCs w:val="28"/>
          <w:lang w:val="kk-KZ"/>
        </w:rPr>
        <w:t>2 и по взвешенным частицам РМ-10 - 5</w:t>
      </w:r>
      <w:r w:rsidR="00F474E3" w:rsidRPr="00DA1616">
        <w:rPr>
          <w:rFonts w:ascii="Times New Roman" w:hAnsi="Times New Roman"/>
          <w:sz w:val="28"/>
          <w:szCs w:val="28"/>
          <w:lang w:val="kk-KZ"/>
        </w:rPr>
        <w:t xml:space="preserve"> случа</w:t>
      </w:r>
      <w:r w:rsidR="009C226E" w:rsidRPr="00DA1616">
        <w:rPr>
          <w:rFonts w:ascii="Times New Roman" w:hAnsi="Times New Roman"/>
          <w:sz w:val="28"/>
          <w:szCs w:val="28"/>
          <w:lang w:val="kk-KZ"/>
        </w:rPr>
        <w:t>ев</w:t>
      </w:r>
      <w:r w:rsidR="00EB2ABE" w:rsidRPr="00DA1616">
        <w:rPr>
          <w:rFonts w:ascii="Times New Roman" w:hAnsi="Times New Roman"/>
          <w:sz w:val="28"/>
          <w:szCs w:val="28"/>
        </w:rPr>
        <w:t>(таблица 1).</w:t>
      </w:r>
    </w:p>
    <w:p w:rsidR="00DA7D5C" w:rsidRPr="00DA1616" w:rsidRDefault="00DA7D5C" w:rsidP="005908E2">
      <w:pPr>
        <w:ind w:firstLine="709"/>
        <w:jc w:val="both"/>
        <w:rPr>
          <w:rFonts w:ascii="Times New Roman" w:hAnsi="Times New Roman"/>
          <w:sz w:val="28"/>
          <w:szCs w:val="28"/>
          <w:lang w:val="kk-KZ"/>
        </w:rPr>
      </w:pPr>
    </w:p>
    <w:p w:rsidR="00D844DE" w:rsidRPr="00DA1616" w:rsidRDefault="00EA12BA" w:rsidP="005908E2">
      <w:pPr>
        <w:jc w:val="center"/>
        <w:rPr>
          <w:rFonts w:ascii="Times New Roman" w:hAnsi="Times New Roman"/>
          <w:b/>
          <w:sz w:val="28"/>
          <w:szCs w:val="28"/>
        </w:rPr>
      </w:pPr>
      <w:r w:rsidRPr="00DA1616">
        <w:rPr>
          <w:rFonts w:ascii="Times New Roman" w:hAnsi="Times New Roman"/>
          <w:b/>
          <w:sz w:val="28"/>
          <w:szCs w:val="28"/>
        </w:rPr>
        <w:t xml:space="preserve">6.5 </w:t>
      </w:r>
      <w:r w:rsidR="00D844DE" w:rsidRPr="00DA1616">
        <w:rPr>
          <w:rFonts w:ascii="Times New Roman" w:hAnsi="Times New Roman"/>
          <w:b/>
          <w:sz w:val="28"/>
          <w:szCs w:val="28"/>
        </w:rPr>
        <w:t>Состояние загрязнения атмосферного воздуха по поселку Кордай</w:t>
      </w:r>
    </w:p>
    <w:p w:rsidR="00D844DE" w:rsidRPr="00DA1616" w:rsidRDefault="00D844DE" w:rsidP="005908E2">
      <w:pPr>
        <w:pStyle w:val="Style100"/>
        <w:widowControl/>
        <w:spacing w:line="0" w:lineRule="atLeast"/>
        <w:ind w:left="375" w:firstLine="0"/>
        <w:rPr>
          <w:rStyle w:val="FontStyle204"/>
          <w:sz w:val="28"/>
          <w:szCs w:val="28"/>
        </w:rPr>
      </w:pPr>
    </w:p>
    <w:p w:rsidR="00B56D2B" w:rsidRPr="00DA1616" w:rsidRDefault="00D844DE" w:rsidP="005908E2">
      <w:pPr>
        <w:pStyle w:val="Style100"/>
        <w:widowControl/>
        <w:spacing w:line="0" w:lineRule="atLeast"/>
        <w:ind w:firstLine="709"/>
        <w:rPr>
          <w:rFonts w:ascii="Times New Roman" w:hAnsi="Times New Roman"/>
          <w:i/>
          <w:iCs/>
          <w:sz w:val="28"/>
          <w:szCs w:val="28"/>
        </w:rPr>
      </w:pPr>
      <w:r w:rsidRPr="00DA1616">
        <w:rPr>
          <w:rStyle w:val="FontStyle204"/>
          <w:sz w:val="28"/>
          <w:szCs w:val="28"/>
        </w:rPr>
        <w:t xml:space="preserve">Наблюдения за состоянием атмосферного воздуха велись на 1 стационарном посту </w:t>
      </w:r>
      <w:r w:rsidRPr="00DA1616">
        <w:rPr>
          <w:rFonts w:ascii="Times New Roman" w:hAnsi="Times New Roman"/>
          <w:sz w:val="28"/>
          <w:szCs w:val="28"/>
        </w:rPr>
        <w:t>(рис. 6.5., таблица</w:t>
      </w:r>
      <w:r w:rsidR="00B51220" w:rsidRPr="00DA1616">
        <w:rPr>
          <w:rFonts w:ascii="Times New Roman" w:hAnsi="Times New Roman"/>
          <w:sz w:val="28"/>
          <w:szCs w:val="28"/>
        </w:rPr>
        <w:t xml:space="preserve"> 6.5</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pStyle w:val="afa"/>
        <w:ind w:left="0" w:firstLine="709"/>
        <w:jc w:val="right"/>
        <w:rPr>
          <w:rFonts w:ascii="Times New Roman" w:hAnsi="Times New Roman"/>
        </w:rPr>
      </w:pPr>
    </w:p>
    <w:p w:rsidR="00D844DE" w:rsidRPr="00DA1616" w:rsidRDefault="00B51220" w:rsidP="005908E2">
      <w:pPr>
        <w:pStyle w:val="afa"/>
        <w:ind w:left="0" w:firstLine="709"/>
        <w:jc w:val="right"/>
        <w:rPr>
          <w:rFonts w:ascii="Times New Roman" w:hAnsi="Times New Roman"/>
        </w:rPr>
      </w:pPr>
      <w:r w:rsidRPr="00DA1616">
        <w:rPr>
          <w:rFonts w:ascii="Times New Roman" w:hAnsi="Times New Roman"/>
        </w:rPr>
        <w:t>Таблица 6.5</w:t>
      </w:r>
    </w:p>
    <w:p w:rsidR="00B56D2B" w:rsidRPr="00DA1616" w:rsidRDefault="00D844DE" w:rsidP="005908E2">
      <w:pPr>
        <w:pStyle w:val="Style100"/>
        <w:widowControl/>
        <w:spacing w:line="0" w:lineRule="atLeast"/>
        <w:ind w:firstLine="709"/>
        <w:rPr>
          <w:rStyle w:val="FontStyle201"/>
          <w:i w:val="0"/>
          <w:sz w:val="28"/>
          <w:szCs w:val="28"/>
        </w:rPr>
      </w:pPr>
      <w:r w:rsidRPr="00DA1616">
        <w:rPr>
          <w:rStyle w:val="FontStyle201"/>
          <w:i w:val="0"/>
          <w:sz w:val="28"/>
          <w:szCs w:val="28"/>
        </w:rPr>
        <w:t>Место расположения поста наблюдений и определяемые примеси</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134"/>
        <w:gridCol w:w="1984"/>
        <w:gridCol w:w="2694"/>
        <w:gridCol w:w="3260"/>
      </w:tblGrid>
      <w:tr w:rsidR="00D844DE" w:rsidRPr="00DA1616" w:rsidTr="00834177">
        <w:trPr>
          <w:jc w:val="center"/>
        </w:trPr>
        <w:tc>
          <w:tcPr>
            <w:tcW w:w="959" w:type="dxa"/>
            <w:vAlign w:val="center"/>
          </w:tcPr>
          <w:p w:rsidR="00D844DE" w:rsidRPr="00DA1616" w:rsidRDefault="00D844DE" w:rsidP="005908E2">
            <w:pPr>
              <w:jc w:val="center"/>
              <w:outlineLvl w:val="1"/>
              <w:rPr>
                <w:rFonts w:ascii="Times New Roman" w:hAnsi="Times New Roman"/>
                <w:b/>
              </w:rPr>
            </w:pPr>
            <w:r w:rsidRPr="00DA1616">
              <w:rPr>
                <w:rFonts w:ascii="Times New Roman" w:hAnsi="Times New Roman"/>
                <w:b/>
              </w:rPr>
              <w:t>Номер</w:t>
            </w:r>
          </w:p>
          <w:p w:rsidR="00D844DE" w:rsidRPr="00DA1616" w:rsidRDefault="00D844DE"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D844DE" w:rsidRPr="00DA1616" w:rsidRDefault="00D844DE" w:rsidP="005908E2">
            <w:pPr>
              <w:jc w:val="center"/>
              <w:outlineLvl w:val="1"/>
              <w:rPr>
                <w:rFonts w:ascii="Times New Roman" w:hAnsi="Times New Roman"/>
                <w:b/>
              </w:rPr>
            </w:pPr>
            <w:r w:rsidRPr="00DA1616">
              <w:rPr>
                <w:rFonts w:ascii="Times New Roman" w:hAnsi="Times New Roman"/>
                <w:b/>
              </w:rPr>
              <w:t>Сроки отбора</w:t>
            </w:r>
          </w:p>
        </w:tc>
        <w:tc>
          <w:tcPr>
            <w:tcW w:w="1984" w:type="dxa"/>
            <w:vAlign w:val="center"/>
          </w:tcPr>
          <w:p w:rsidR="00D844DE" w:rsidRPr="00DA1616" w:rsidRDefault="00D844DE"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694" w:type="dxa"/>
            <w:vAlign w:val="center"/>
          </w:tcPr>
          <w:p w:rsidR="00D844DE" w:rsidRPr="00DA1616" w:rsidRDefault="00D844DE" w:rsidP="005908E2">
            <w:pPr>
              <w:jc w:val="center"/>
              <w:outlineLvl w:val="1"/>
              <w:rPr>
                <w:rFonts w:ascii="Times New Roman" w:hAnsi="Times New Roman"/>
                <w:b/>
              </w:rPr>
            </w:pPr>
            <w:r w:rsidRPr="00DA1616">
              <w:rPr>
                <w:rFonts w:ascii="Times New Roman" w:hAnsi="Times New Roman"/>
                <w:b/>
              </w:rPr>
              <w:t>Адрес поста</w:t>
            </w:r>
          </w:p>
        </w:tc>
        <w:tc>
          <w:tcPr>
            <w:tcW w:w="3260" w:type="dxa"/>
            <w:vAlign w:val="center"/>
          </w:tcPr>
          <w:p w:rsidR="00D844DE" w:rsidRPr="00DA1616" w:rsidRDefault="00D844DE" w:rsidP="005908E2">
            <w:pPr>
              <w:jc w:val="center"/>
              <w:outlineLvl w:val="1"/>
              <w:rPr>
                <w:rFonts w:ascii="Times New Roman" w:hAnsi="Times New Roman"/>
                <w:b/>
              </w:rPr>
            </w:pPr>
            <w:r w:rsidRPr="00DA1616">
              <w:rPr>
                <w:rFonts w:ascii="Times New Roman" w:hAnsi="Times New Roman"/>
                <w:b/>
              </w:rPr>
              <w:t>Определяемые примеси</w:t>
            </w:r>
          </w:p>
        </w:tc>
      </w:tr>
      <w:tr w:rsidR="00D844DE" w:rsidRPr="00DA1616" w:rsidTr="00834177">
        <w:trPr>
          <w:jc w:val="center"/>
        </w:trPr>
        <w:tc>
          <w:tcPr>
            <w:tcW w:w="959" w:type="dxa"/>
            <w:vAlign w:val="center"/>
          </w:tcPr>
          <w:p w:rsidR="00D844DE" w:rsidRPr="00DA1616" w:rsidRDefault="00D844DE" w:rsidP="005908E2">
            <w:pPr>
              <w:jc w:val="center"/>
              <w:outlineLvl w:val="1"/>
              <w:rPr>
                <w:rFonts w:ascii="Times New Roman" w:hAnsi="Times New Roman"/>
              </w:rPr>
            </w:pPr>
            <w:r w:rsidRPr="00DA1616">
              <w:rPr>
                <w:rFonts w:ascii="Times New Roman" w:hAnsi="Times New Roman"/>
              </w:rPr>
              <w:t>1</w:t>
            </w:r>
          </w:p>
        </w:tc>
        <w:tc>
          <w:tcPr>
            <w:tcW w:w="1134" w:type="dxa"/>
            <w:vAlign w:val="center"/>
          </w:tcPr>
          <w:p w:rsidR="00D844DE" w:rsidRPr="00DA1616" w:rsidRDefault="00D844DE" w:rsidP="005908E2">
            <w:pPr>
              <w:jc w:val="center"/>
              <w:outlineLvl w:val="1"/>
              <w:rPr>
                <w:rFonts w:ascii="Times New Roman" w:hAnsi="Times New Roman"/>
              </w:rPr>
            </w:pPr>
            <w:r w:rsidRPr="00DA1616">
              <w:rPr>
                <w:rFonts w:ascii="Times New Roman" w:hAnsi="Times New Roman"/>
              </w:rPr>
              <w:t>каждые 20 минут</w:t>
            </w:r>
          </w:p>
        </w:tc>
        <w:tc>
          <w:tcPr>
            <w:tcW w:w="1984" w:type="dxa"/>
            <w:vAlign w:val="center"/>
          </w:tcPr>
          <w:p w:rsidR="00D844DE" w:rsidRPr="00DA1616" w:rsidRDefault="00D844DE" w:rsidP="005908E2">
            <w:pPr>
              <w:jc w:val="center"/>
              <w:outlineLvl w:val="1"/>
              <w:rPr>
                <w:rFonts w:ascii="Times New Roman" w:hAnsi="Times New Roman"/>
              </w:rPr>
            </w:pPr>
            <w:r w:rsidRPr="00DA1616">
              <w:rPr>
                <w:rFonts w:ascii="Times New Roman" w:hAnsi="Times New Roman"/>
              </w:rPr>
              <w:t>в непрерывном режиме</w:t>
            </w:r>
          </w:p>
        </w:tc>
        <w:tc>
          <w:tcPr>
            <w:tcW w:w="2694" w:type="dxa"/>
            <w:vAlign w:val="center"/>
          </w:tcPr>
          <w:p w:rsidR="00D844DE" w:rsidRPr="00DA1616" w:rsidRDefault="00D844DE" w:rsidP="005908E2">
            <w:pPr>
              <w:jc w:val="center"/>
              <w:outlineLvl w:val="1"/>
              <w:rPr>
                <w:rFonts w:ascii="Times New Roman" w:hAnsi="Times New Roman"/>
                <w:iCs/>
              </w:rPr>
            </w:pPr>
            <w:r w:rsidRPr="00DA1616">
              <w:rPr>
                <w:rFonts w:ascii="Times New Roman" w:hAnsi="Times New Roman"/>
                <w:iCs/>
              </w:rPr>
              <w:t>ул. Жибек жолы,</w:t>
            </w:r>
          </w:p>
          <w:p w:rsidR="00D844DE" w:rsidRPr="00DA1616" w:rsidRDefault="00D844DE" w:rsidP="005908E2">
            <w:pPr>
              <w:jc w:val="center"/>
              <w:outlineLvl w:val="1"/>
              <w:rPr>
                <w:rFonts w:ascii="Times New Roman" w:hAnsi="Times New Roman"/>
              </w:rPr>
            </w:pPr>
            <w:r w:rsidRPr="00DA1616">
              <w:rPr>
                <w:rFonts w:ascii="Times New Roman" w:hAnsi="Times New Roman"/>
                <w:iCs/>
              </w:rPr>
              <w:t xml:space="preserve"> №496«А»</w:t>
            </w:r>
          </w:p>
        </w:tc>
        <w:tc>
          <w:tcPr>
            <w:tcW w:w="3260" w:type="dxa"/>
            <w:vAlign w:val="center"/>
          </w:tcPr>
          <w:p w:rsidR="00D844DE" w:rsidRPr="00DA1616" w:rsidRDefault="00D844DE"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оксид углерода, диоксид и оксид азота, озон, сероводород, </w:t>
            </w:r>
            <w:r w:rsidR="00CC1934" w:rsidRPr="00DA1616">
              <w:rPr>
                <w:rFonts w:ascii="Times New Roman" w:hAnsi="Times New Roman"/>
              </w:rPr>
              <w:t xml:space="preserve">аммиак, </w:t>
            </w:r>
            <w:r w:rsidRPr="00DA1616">
              <w:rPr>
                <w:rFonts w:ascii="Times New Roman" w:hAnsi="Times New Roman"/>
              </w:rPr>
              <w:t>сумма углеводородов, метан</w:t>
            </w:r>
          </w:p>
        </w:tc>
      </w:tr>
    </w:tbl>
    <w:p w:rsidR="00D844DE" w:rsidRPr="00DA1616" w:rsidRDefault="00D844DE" w:rsidP="005908E2">
      <w:pPr>
        <w:ind w:right="-375"/>
        <w:jc w:val="center"/>
        <w:rPr>
          <w:rFonts w:ascii="Times New Roman" w:hAnsi="Times New Roman"/>
          <w:sz w:val="28"/>
          <w:szCs w:val="28"/>
        </w:rPr>
      </w:pPr>
    </w:p>
    <w:p w:rsidR="00D844DE" w:rsidRPr="00DA1616" w:rsidRDefault="003D1D17" w:rsidP="005908E2">
      <w:pPr>
        <w:ind w:right="-375"/>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294755" cy="3136900"/>
            <wp:effectExtent l="19050" t="0" r="0" b="0"/>
            <wp:docPr id="45" name="Рисунок 19" descr="C:\Users\ww\Desktop\На бюллетень\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ww\Desktop\На бюллетень\Кордай.jpg"/>
                    <pic:cNvPicPr>
                      <a:picLocks noChangeAspect="1" noChangeArrowheads="1"/>
                    </pic:cNvPicPr>
                  </pic:nvPicPr>
                  <pic:blipFill>
                    <a:blip r:embed="rId63" cstate="print"/>
                    <a:srcRect/>
                    <a:stretch>
                      <a:fillRect/>
                    </a:stretch>
                  </pic:blipFill>
                  <pic:spPr bwMode="auto">
                    <a:xfrm>
                      <a:off x="0" y="0"/>
                      <a:ext cx="6294755" cy="3136900"/>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D844DE" w:rsidRPr="00DA1616" w:rsidRDefault="00D844DE" w:rsidP="005908E2">
      <w:pPr>
        <w:ind w:right="-375"/>
        <w:jc w:val="center"/>
        <w:rPr>
          <w:rFonts w:ascii="Times New Roman" w:hAnsi="Times New Roman"/>
        </w:rPr>
      </w:pPr>
      <w:r w:rsidRPr="00DA1616">
        <w:rPr>
          <w:rFonts w:ascii="Times New Roman" w:hAnsi="Times New Roman"/>
        </w:rPr>
        <w:t>Рис.6.5. Схема расположения стационарной сети наблюдений</w:t>
      </w:r>
    </w:p>
    <w:p w:rsidR="00D844DE" w:rsidRPr="00DA1616" w:rsidRDefault="00D844DE" w:rsidP="005908E2">
      <w:pPr>
        <w:jc w:val="center"/>
        <w:rPr>
          <w:rFonts w:ascii="Times New Roman" w:hAnsi="Times New Roman"/>
        </w:rPr>
      </w:pPr>
      <w:r w:rsidRPr="00DA1616">
        <w:rPr>
          <w:rFonts w:ascii="Times New Roman" w:hAnsi="Times New Roman"/>
        </w:rPr>
        <w:t xml:space="preserve"> за загрязнением атмосферного воздуха поселка Кордай</w:t>
      </w:r>
    </w:p>
    <w:p w:rsidR="00D844DE" w:rsidRPr="00DA1616" w:rsidRDefault="00D844DE" w:rsidP="005908E2">
      <w:pPr>
        <w:jc w:val="center"/>
        <w:rPr>
          <w:rFonts w:ascii="Times New Roman" w:hAnsi="Times New Roman"/>
        </w:rPr>
      </w:pPr>
    </w:p>
    <w:p w:rsidR="00D844DE" w:rsidRPr="00DA1616" w:rsidRDefault="00D844DE"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стационарной сети наблюдени</w:t>
      </w:r>
      <w:r w:rsidR="00614A23" w:rsidRPr="00DA1616">
        <w:rPr>
          <w:rFonts w:ascii="Times New Roman" w:hAnsi="Times New Roman"/>
          <w:sz w:val="28"/>
          <w:szCs w:val="28"/>
        </w:rPr>
        <w:t>й (рис.6.5) атмосферный воздух поселка</w:t>
      </w:r>
      <w:r w:rsidRPr="00DA1616">
        <w:rPr>
          <w:rFonts w:ascii="Times New Roman" w:hAnsi="Times New Roman"/>
          <w:sz w:val="28"/>
          <w:szCs w:val="28"/>
        </w:rPr>
        <w:t xml:space="preserve"> в целом характеризуется </w:t>
      </w:r>
      <w:r w:rsidRPr="00DA1616">
        <w:rPr>
          <w:rFonts w:ascii="Times New Roman" w:hAnsi="Times New Roman"/>
          <w:b/>
          <w:i/>
          <w:sz w:val="28"/>
          <w:szCs w:val="28"/>
        </w:rPr>
        <w:t>повышенным уровнем загрязнения</w:t>
      </w:r>
      <w:r w:rsidRPr="00DA1616">
        <w:rPr>
          <w:rFonts w:ascii="Times New Roman" w:hAnsi="Times New Roman"/>
          <w:sz w:val="28"/>
          <w:szCs w:val="28"/>
        </w:rPr>
        <w:t xml:space="preserve">, он определялся значениями СИ равным </w:t>
      </w:r>
      <w:r w:rsidR="009C226E" w:rsidRPr="00DA1616">
        <w:rPr>
          <w:rFonts w:ascii="Times New Roman" w:hAnsi="Times New Roman"/>
          <w:sz w:val="28"/>
          <w:szCs w:val="28"/>
          <w:lang w:val="kk-KZ"/>
        </w:rPr>
        <w:t>2</w:t>
      </w:r>
      <w:r w:rsidRPr="00DA1616">
        <w:rPr>
          <w:rFonts w:ascii="Times New Roman" w:hAnsi="Times New Roman"/>
          <w:sz w:val="28"/>
          <w:szCs w:val="28"/>
          <w:lang w:val="kk-KZ"/>
        </w:rPr>
        <w:t xml:space="preserve"> и </w:t>
      </w:r>
      <w:r w:rsidR="00CC1934" w:rsidRPr="00DA1616">
        <w:rPr>
          <w:rFonts w:ascii="Times New Roman" w:hAnsi="Times New Roman"/>
          <w:sz w:val="28"/>
          <w:szCs w:val="28"/>
        </w:rPr>
        <w:t>НП=</w:t>
      </w:r>
      <w:r w:rsidRPr="00DA1616">
        <w:rPr>
          <w:rFonts w:ascii="Times New Roman" w:hAnsi="Times New Roman"/>
          <w:sz w:val="28"/>
          <w:szCs w:val="28"/>
        </w:rPr>
        <w:t>1%</w:t>
      </w:r>
      <w:r w:rsidR="005609C3" w:rsidRPr="00DA1616">
        <w:rPr>
          <w:rFonts w:ascii="Times New Roman" w:hAnsi="Times New Roman"/>
          <w:sz w:val="28"/>
          <w:szCs w:val="28"/>
        </w:rPr>
        <w:t>(</w:t>
      </w:r>
      <w:r w:rsidR="005609C3" w:rsidRPr="00DA1616">
        <w:rPr>
          <w:rFonts w:ascii="Times New Roman" w:hAnsi="Times New Roman"/>
          <w:sz w:val="28"/>
          <w:szCs w:val="28"/>
          <w:lang w:val="kk-KZ"/>
        </w:rPr>
        <w:t>рис.</w:t>
      </w:r>
      <w:r w:rsidR="005609C3" w:rsidRPr="00DA1616">
        <w:rPr>
          <w:rFonts w:ascii="Times New Roman" w:hAnsi="Times New Roman"/>
          <w:sz w:val="28"/>
          <w:szCs w:val="28"/>
        </w:rPr>
        <w:t>1</w:t>
      </w:r>
      <w:r w:rsidR="005609C3" w:rsidRPr="00DA1616">
        <w:rPr>
          <w:rFonts w:ascii="Times New Roman" w:hAnsi="Times New Roman"/>
          <w:sz w:val="28"/>
          <w:szCs w:val="28"/>
          <w:lang w:val="kk-KZ"/>
        </w:rPr>
        <w:t>,2</w:t>
      </w:r>
      <w:r w:rsidR="005609C3" w:rsidRPr="00DA1616">
        <w:rPr>
          <w:rFonts w:ascii="Times New Roman" w:hAnsi="Times New Roman"/>
          <w:sz w:val="28"/>
          <w:szCs w:val="28"/>
        </w:rPr>
        <w:t>).</w:t>
      </w:r>
      <w:r w:rsidRPr="00DA1616">
        <w:rPr>
          <w:rFonts w:ascii="Times New Roman" w:hAnsi="Times New Roman"/>
          <w:sz w:val="28"/>
          <w:szCs w:val="28"/>
          <w:lang w:val="kk-KZ"/>
        </w:rPr>
        <w:t xml:space="preserve"> Город более всего загрязнен </w:t>
      </w:r>
      <w:r w:rsidR="00CC1934" w:rsidRPr="00DA1616">
        <w:rPr>
          <w:rFonts w:ascii="Times New Roman" w:hAnsi="Times New Roman"/>
          <w:b/>
          <w:sz w:val="28"/>
          <w:szCs w:val="28"/>
        </w:rPr>
        <w:t>взвешенными частицами РМ-</w:t>
      </w:r>
      <w:r w:rsidR="009C226E" w:rsidRPr="00DA1616">
        <w:rPr>
          <w:rFonts w:ascii="Times New Roman" w:hAnsi="Times New Roman"/>
          <w:b/>
          <w:sz w:val="28"/>
          <w:szCs w:val="28"/>
        </w:rPr>
        <w:t>2,5</w:t>
      </w:r>
      <w:r w:rsidRPr="00DA1616">
        <w:rPr>
          <w:rFonts w:ascii="Times New Roman" w:hAnsi="Times New Roman"/>
          <w:sz w:val="28"/>
          <w:szCs w:val="28"/>
        </w:rPr>
        <w:t xml:space="preserve">. </w:t>
      </w:r>
    </w:p>
    <w:p w:rsidR="00CC1934" w:rsidRPr="00DA1616" w:rsidRDefault="00CC1934"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w:t>
      </w:r>
      <w:r w:rsidR="00614A23" w:rsidRPr="00DA1616">
        <w:rPr>
          <w:rFonts w:ascii="Times New Roman" w:hAnsi="Times New Roman"/>
          <w:sz w:val="28"/>
          <w:szCs w:val="28"/>
        </w:rPr>
        <w:t>поселку</w:t>
      </w:r>
      <w:r w:rsidRPr="00DA1616">
        <w:rPr>
          <w:rFonts w:ascii="Times New Roman" w:hAnsi="Times New Roman"/>
          <w:sz w:val="28"/>
          <w:szCs w:val="28"/>
        </w:rPr>
        <w:t xml:space="preserve"> средние концентрации </w:t>
      </w:r>
      <w:r w:rsidR="009C226E" w:rsidRPr="00DA1616">
        <w:rPr>
          <w:rFonts w:ascii="Times New Roman" w:hAnsi="Times New Roman"/>
          <w:sz w:val="28"/>
          <w:szCs w:val="28"/>
        </w:rPr>
        <w:t>всех</w:t>
      </w:r>
      <w:r w:rsidRPr="00DA1616">
        <w:rPr>
          <w:rFonts w:ascii="Times New Roman" w:hAnsi="Times New Roman"/>
          <w:sz w:val="28"/>
          <w:szCs w:val="28"/>
        </w:rPr>
        <w:t xml:space="preserve"> загрязняющих веществ – не превышали ПДК.</w:t>
      </w:r>
    </w:p>
    <w:p w:rsidR="00D844DE" w:rsidRPr="00DA1616" w:rsidRDefault="00CC1934"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9C226E" w:rsidRPr="00DA1616">
        <w:rPr>
          <w:rFonts w:ascii="Times New Roman" w:hAnsi="Times New Roman"/>
          <w:sz w:val="28"/>
          <w:szCs w:val="28"/>
          <w:lang w:val="kk-KZ"/>
        </w:rPr>
        <w:t>4</w:t>
      </w:r>
      <w:r w:rsidRPr="00DA1616">
        <w:rPr>
          <w:rFonts w:ascii="Times New Roman" w:hAnsi="Times New Roman"/>
          <w:sz w:val="28"/>
          <w:szCs w:val="28"/>
          <w:lang w:val="kk-KZ"/>
        </w:rPr>
        <w:t xml:space="preserve"> квартал </w:t>
      </w:r>
      <w:r w:rsidRPr="00DA1616">
        <w:rPr>
          <w:rFonts w:ascii="Times New Roman" w:hAnsi="Times New Roman"/>
          <w:sz w:val="28"/>
          <w:szCs w:val="28"/>
        </w:rPr>
        <w:t>201</w:t>
      </w:r>
      <w:r w:rsidRPr="00DA1616">
        <w:rPr>
          <w:rFonts w:ascii="Times New Roman" w:hAnsi="Times New Roman"/>
          <w:sz w:val="28"/>
          <w:szCs w:val="28"/>
          <w:lang w:val="kk-KZ"/>
        </w:rPr>
        <w:t xml:space="preserve">6 </w:t>
      </w:r>
      <w:r w:rsidRPr="00DA1616">
        <w:rPr>
          <w:rFonts w:ascii="Times New Roman" w:hAnsi="Times New Roman"/>
          <w:sz w:val="28"/>
          <w:szCs w:val="28"/>
        </w:rPr>
        <w:t xml:space="preserve">года были выявлены превышения более 1 </w:t>
      </w:r>
      <w:r w:rsidR="00614A23" w:rsidRPr="00DA1616">
        <w:rPr>
          <w:rFonts w:ascii="Times New Roman" w:hAnsi="Times New Roman"/>
          <w:sz w:val="28"/>
          <w:szCs w:val="28"/>
        </w:rPr>
        <w:t>ПДК</w:t>
      </w:r>
      <w:r w:rsidR="00614A23"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 по взвешенным частицам РМ-2,5 – </w:t>
      </w:r>
      <w:r w:rsidR="009C226E" w:rsidRPr="00DA1616">
        <w:rPr>
          <w:rFonts w:ascii="Times New Roman" w:hAnsi="Times New Roman"/>
          <w:sz w:val="28"/>
          <w:szCs w:val="28"/>
        </w:rPr>
        <w:t>3</w:t>
      </w:r>
      <w:r w:rsidRPr="00DA1616">
        <w:rPr>
          <w:rFonts w:ascii="Times New Roman" w:hAnsi="Times New Roman"/>
          <w:sz w:val="28"/>
          <w:szCs w:val="28"/>
        </w:rPr>
        <w:t xml:space="preserve">8, взвешенным частицам РМ-10 – </w:t>
      </w:r>
      <w:r w:rsidR="009C226E" w:rsidRPr="00DA1616">
        <w:rPr>
          <w:rFonts w:ascii="Times New Roman" w:hAnsi="Times New Roman"/>
          <w:sz w:val="28"/>
          <w:szCs w:val="28"/>
        </w:rPr>
        <w:t xml:space="preserve">21 </w:t>
      </w:r>
      <w:r w:rsidRPr="00DA1616">
        <w:rPr>
          <w:rFonts w:ascii="Times New Roman" w:hAnsi="Times New Roman"/>
          <w:sz w:val="28"/>
          <w:szCs w:val="28"/>
          <w:lang w:val="kk-KZ"/>
        </w:rPr>
        <w:t xml:space="preserve">случай </w:t>
      </w:r>
      <w:r w:rsidR="00B51220" w:rsidRPr="00DA1616">
        <w:rPr>
          <w:rFonts w:ascii="Times New Roman" w:hAnsi="Times New Roman"/>
          <w:sz w:val="28"/>
          <w:szCs w:val="28"/>
        </w:rPr>
        <w:t>(таблица 1</w:t>
      </w:r>
      <w:r w:rsidR="00D844DE" w:rsidRPr="00DA1616">
        <w:rPr>
          <w:rFonts w:ascii="Times New Roman" w:hAnsi="Times New Roman"/>
          <w:sz w:val="28"/>
          <w:szCs w:val="28"/>
        </w:rPr>
        <w:t>).</w:t>
      </w:r>
    </w:p>
    <w:p w:rsidR="00D21C74" w:rsidRPr="00DA1616" w:rsidRDefault="00D21C74" w:rsidP="005908E2">
      <w:pPr>
        <w:jc w:val="both"/>
        <w:rPr>
          <w:rFonts w:ascii="Times New Roman" w:hAnsi="Times New Roman"/>
          <w:sz w:val="28"/>
          <w:szCs w:val="28"/>
        </w:rPr>
      </w:pPr>
    </w:p>
    <w:p w:rsidR="00B56D2B" w:rsidRPr="00DA1616" w:rsidRDefault="00B56D2B" w:rsidP="005908E2">
      <w:pPr>
        <w:pStyle w:val="a9"/>
        <w:spacing w:after="0"/>
        <w:ind w:left="517"/>
        <w:rPr>
          <w:rFonts w:ascii="Times New Roman" w:hAnsi="Times New Roman"/>
          <w:sz w:val="28"/>
          <w:szCs w:val="28"/>
        </w:rPr>
      </w:pPr>
    </w:p>
    <w:p w:rsidR="00AC65A9" w:rsidRPr="00DA1616" w:rsidRDefault="00EA12BA"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 xml:space="preserve">6.6 </w:t>
      </w:r>
      <w:r w:rsidR="00AC65A9" w:rsidRPr="00DA1616">
        <w:rPr>
          <w:rFonts w:ascii="Times New Roman" w:hAnsi="Times New Roman"/>
          <w:b/>
          <w:sz w:val="28"/>
          <w:szCs w:val="28"/>
        </w:rPr>
        <w:t>Качество поверхностных вод на территории Жамбылской области</w:t>
      </w:r>
    </w:p>
    <w:p w:rsidR="00AC65A9" w:rsidRPr="00DA1616" w:rsidRDefault="00AC65A9" w:rsidP="005908E2">
      <w:pPr>
        <w:pStyle w:val="a9"/>
        <w:spacing w:after="0"/>
        <w:ind w:left="0"/>
        <w:jc w:val="both"/>
        <w:rPr>
          <w:rFonts w:ascii="Times New Roman" w:hAnsi="Times New Roman"/>
          <w:b/>
          <w:bCs/>
          <w:sz w:val="28"/>
          <w:szCs w:val="28"/>
        </w:rPr>
      </w:pP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Жамбылской области проводились на 10 водных объектах (реки Талас, Асса, Берик</w:t>
      </w:r>
      <w:r w:rsidRPr="00DA1616">
        <w:rPr>
          <w:rFonts w:ascii="Times New Roman" w:hAnsi="Times New Roman"/>
          <w:sz w:val="28"/>
          <w:szCs w:val="28"/>
          <w:lang w:val="kk-KZ"/>
        </w:rPr>
        <w:t>к</w:t>
      </w:r>
      <w:r w:rsidRPr="00DA1616">
        <w:rPr>
          <w:rFonts w:ascii="Times New Roman" w:hAnsi="Times New Roman"/>
          <w:sz w:val="28"/>
          <w:szCs w:val="28"/>
        </w:rPr>
        <w:t>ара, Шу, Аксу, Карабалта, Токташ, Сарыкау, вдхр.Тасоткель и озеро Биликоль).</w:t>
      </w:r>
    </w:p>
    <w:p w:rsidR="00157EB8" w:rsidRPr="00DA1616" w:rsidRDefault="00157EB8" w:rsidP="005908E2">
      <w:pPr>
        <w:autoSpaceDE w:val="0"/>
        <w:autoSpaceDN w:val="0"/>
        <w:adjustRightInd w:val="0"/>
        <w:ind w:firstLine="709"/>
        <w:jc w:val="both"/>
        <w:rPr>
          <w:rFonts w:ascii="Times New Roman" w:hAnsi="Times New Roman"/>
          <w:b/>
          <w:bCs/>
          <w:sz w:val="28"/>
          <w:szCs w:val="28"/>
        </w:rPr>
      </w:pPr>
      <w:r w:rsidRPr="00DA1616">
        <w:rPr>
          <w:rFonts w:ascii="Times New Roman" w:hAnsi="Times New Roman"/>
          <w:sz w:val="28"/>
          <w:szCs w:val="28"/>
        </w:rPr>
        <w:t>Сток бассейна рек Шу, Талас и Асса формируется практически полностью на территории Кыргызской Республики. Реки Аксу, Карабалта, Токташ являются притоками реки Шу.</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bCs/>
          <w:sz w:val="28"/>
          <w:szCs w:val="28"/>
        </w:rPr>
        <w:t xml:space="preserve">Талас </w:t>
      </w:r>
      <w:r w:rsidRPr="00DA1616">
        <w:rPr>
          <w:rFonts w:ascii="Times New Roman" w:hAnsi="Times New Roman"/>
          <w:sz w:val="28"/>
          <w:szCs w:val="28"/>
        </w:rPr>
        <w:t>температура воды 11,4</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8,1, концентрация растворенного в воде кислорода 9,53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xml:space="preserve"> 3,06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Превышение ПДК были зафиксированы по веществам из групп биогенных веществ (фториды – 1,3 ПДК), тяжелых металлов (медь – 2,6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bCs/>
          <w:sz w:val="28"/>
          <w:szCs w:val="28"/>
        </w:rPr>
        <w:t>Асса</w:t>
      </w:r>
      <w:r w:rsidRPr="00DA1616">
        <w:rPr>
          <w:rFonts w:ascii="Times New Roman" w:hAnsi="Times New Roman"/>
          <w:sz w:val="28"/>
          <w:szCs w:val="28"/>
        </w:rPr>
        <w:t xml:space="preserve"> температура воды 9,5</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8,0, концентрация растворенного в воде кислорода 9,58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1,77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Превышение ПДК были зафиксированы по веществам из групп тяжелых металлов (медь – 2,7 ПДК), органических веществ (нефтепродукты – 1,2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bCs/>
          <w:sz w:val="28"/>
          <w:szCs w:val="28"/>
        </w:rPr>
        <w:t>Бериккара</w:t>
      </w:r>
      <w:r w:rsidRPr="00DA1616">
        <w:rPr>
          <w:rFonts w:ascii="Times New Roman" w:hAnsi="Times New Roman"/>
          <w:sz w:val="28"/>
          <w:szCs w:val="28"/>
        </w:rPr>
        <w:t xml:space="preserve"> температура воды 11,5</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7,8, концентрация растворенного в воде кислорода 9,28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2,2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группы тяжелых металлов (медь – 2,5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озере </w:t>
      </w:r>
      <w:r w:rsidRPr="00DA1616">
        <w:rPr>
          <w:rFonts w:ascii="Times New Roman" w:hAnsi="Times New Roman"/>
          <w:b/>
          <w:bCs/>
          <w:sz w:val="28"/>
          <w:szCs w:val="28"/>
        </w:rPr>
        <w:t xml:space="preserve">Биликоль </w:t>
      </w:r>
      <w:r w:rsidRPr="00DA1616">
        <w:rPr>
          <w:rFonts w:ascii="Times New Roman" w:hAnsi="Times New Roman"/>
          <w:sz w:val="28"/>
          <w:szCs w:val="28"/>
        </w:rPr>
        <w:t>температура воды 11,7</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8,1, концентрация растворенного в воде кислорода 8,44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17,4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7,2 ПДК, магний – 2,1 ПДК), биогенных веществ (фториды – 2,2 ПДК), тяжелых металлов (медь – 2,8 ПДК), органических веществ (нефтепродукты – 1,8 ПДК,  фенолы – 2,0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реке</w:t>
      </w:r>
      <w:r w:rsidRPr="00DA1616">
        <w:rPr>
          <w:rFonts w:ascii="Times New Roman" w:hAnsi="Times New Roman"/>
          <w:b/>
          <w:bCs/>
          <w:sz w:val="28"/>
          <w:szCs w:val="28"/>
        </w:rPr>
        <w:t xml:space="preserve"> Шу </w:t>
      </w:r>
      <w:r w:rsidRPr="00DA1616">
        <w:rPr>
          <w:rFonts w:ascii="Times New Roman" w:hAnsi="Times New Roman"/>
          <w:sz w:val="28"/>
          <w:szCs w:val="28"/>
        </w:rPr>
        <w:t>температура воды находится в пределах 8,3</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7,8, концентрация растворенного в воде кислорода 10,0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3,71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биогенных веществ (азот нитритный – 4,2 ПДК), тяжелых металлов (медь – 2,0 ПДК), органических веществ (нефтепродукты – 1,4 ПДК,  фенолы – 2,0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реке</w:t>
      </w:r>
      <w:r w:rsidRPr="00DA1616">
        <w:rPr>
          <w:rFonts w:ascii="Times New Roman" w:hAnsi="Times New Roman"/>
          <w:b/>
          <w:bCs/>
          <w:sz w:val="28"/>
          <w:szCs w:val="28"/>
        </w:rPr>
        <w:t xml:space="preserve"> Аксу </w:t>
      </w:r>
      <w:r w:rsidRPr="00DA1616">
        <w:rPr>
          <w:rFonts w:ascii="Times New Roman" w:hAnsi="Times New Roman"/>
          <w:sz w:val="28"/>
          <w:szCs w:val="28"/>
        </w:rPr>
        <w:t>температура воды 7,8</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8,0, концентрация растворенного в воде кислорода 9,97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xml:space="preserve"> 3,49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2,8 ПДК), биогенных веществ (фториды – 1,5 ПДК), тяжелых металлов (медь – 1,9 ПДК), органических веществ (нефтепродукты – 2,2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реке</w:t>
      </w:r>
      <w:r w:rsidRPr="00DA1616">
        <w:rPr>
          <w:rFonts w:ascii="Times New Roman" w:hAnsi="Times New Roman"/>
          <w:b/>
          <w:bCs/>
          <w:sz w:val="28"/>
          <w:szCs w:val="28"/>
        </w:rPr>
        <w:t xml:space="preserve"> Карабалта</w:t>
      </w:r>
      <w:r w:rsidRPr="00DA1616">
        <w:rPr>
          <w:rFonts w:ascii="Times New Roman" w:hAnsi="Times New Roman"/>
          <w:sz w:val="28"/>
          <w:szCs w:val="28"/>
        </w:rPr>
        <w:t xml:space="preserve"> температура воды 7,3</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8,0, концентрация растворенного в воде кислорода 10,1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3,9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3,0 ПДК, магний – 1,3 ПДК), биогенных веществ (фториды – 1,3 ПДК), тяжелых металлов (медь – 2,7 ПДК), органических веществ (нефтепродукты – 1,6 ПДК, фенолы – 2,0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реке</w:t>
      </w:r>
      <w:r w:rsidRPr="00DA1616">
        <w:rPr>
          <w:rFonts w:ascii="Times New Roman" w:hAnsi="Times New Roman"/>
          <w:b/>
          <w:bCs/>
          <w:sz w:val="28"/>
          <w:szCs w:val="28"/>
        </w:rPr>
        <w:t xml:space="preserve"> Токташ</w:t>
      </w:r>
      <w:r w:rsidRPr="00DA1616">
        <w:rPr>
          <w:rFonts w:ascii="Times New Roman" w:hAnsi="Times New Roman"/>
          <w:sz w:val="28"/>
          <w:szCs w:val="28"/>
        </w:rPr>
        <w:t xml:space="preserve"> температура воды 6,8</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8,05, концентрация растворенного в воде кислорода 9,53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xml:space="preserve"> 4,21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2,9 ПДК), тяжелых металлов (медь – 2,9 ПДК), органических веществ (нефтепродукты – 1,4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реке</w:t>
      </w:r>
      <w:r w:rsidRPr="00DA1616">
        <w:rPr>
          <w:rFonts w:ascii="Times New Roman" w:hAnsi="Times New Roman"/>
          <w:b/>
          <w:bCs/>
          <w:sz w:val="28"/>
          <w:szCs w:val="28"/>
        </w:rPr>
        <w:t xml:space="preserve"> Сарыкау </w:t>
      </w:r>
      <w:r w:rsidRPr="00DA1616">
        <w:rPr>
          <w:rFonts w:ascii="Times New Roman" w:hAnsi="Times New Roman"/>
          <w:sz w:val="28"/>
          <w:szCs w:val="28"/>
        </w:rPr>
        <w:t>температура воды 8,2</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8,1, концентрация растворенного в воде кислорода 9,9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4,74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2,4 ПДК, магний – 1,4 ПДК), биогенных веществ (фториды – 1,7 ПДК), тяжелых металлов (медь – 2,6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водохранилище</w:t>
      </w:r>
      <w:r w:rsidRPr="00DA1616">
        <w:rPr>
          <w:rFonts w:ascii="Times New Roman" w:hAnsi="Times New Roman"/>
          <w:b/>
          <w:sz w:val="28"/>
          <w:szCs w:val="28"/>
        </w:rPr>
        <w:t xml:space="preserve"> Тасоткель</w:t>
      </w:r>
      <w:r w:rsidRPr="00DA1616">
        <w:rPr>
          <w:rFonts w:ascii="Times New Roman" w:hAnsi="Times New Roman"/>
          <w:sz w:val="28"/>
          <w:szCs w:val="28"/>
        </w:rPr>
        <w:t>температура воды 7,8</w:t>
      </w:r>
      <w:r w:rsidRPr="00DA1616">
        <w:rPr>
          <w:rFonts w:ascii="Times New Roman" w:hAnsi="Times New Roman"/>
          <w:sz w:val="28"/>
          <w:szCs w:val="28"/>
          <w:vertAlign w:val="superscript"/>
        </w:rPr>
        <w:t>0</w:t>
      </w:r>
      <w:r w:rsidRPr="00DA1616">
        <w:rPr>
          <w:rFonts w:ascii="Times New Roman" w:hAnsi="Times New Roman"/>
          <w:sz w:val="28"/>
          <w:szCs w:val="28"/>
        </w:rPr>
        <w:t>С, водородный показатель равен 8,15, концентрация растворенного в воде кислорода 9,74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2,24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1,4 ПДК), биогенных веществ (азот нитритный – 4,0 ПДК, фториды – 1,1 ПДК), тяжелых металлов (медь – 2,0 ПДК), органических веществ (нефтепродукты – 2,0 ПДК, фенолы – 3,0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Качество воды водных объектов на территории Жамбылской области оценивается следующим образом: вода «умеренного уровня загрязнения» - реки Талас, Асса, Бериккара, Шу, Аксу, Карабалта, Токташ, Сарыкау, вдхр.Тасоткель и озеро Биликоль. </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По сравнению с 4 кварталом 2015 года качество воды в реках Талас, Асса, Бериккара, Шу, Аксу, Карабалта, Токташ, Сарыкау, вдхр. Тасоткель и в озере Биликоль – существенно не изменилось.</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По сравнению с 3 кварталом 2016 года качество воды в реках Талас, Асса, Бериккара, Шу, Аксу, Карабалта, Токташ, Сарыкау, вдхр. Тасоткель и в озере Биликоль – существенно не изменилось.</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Качество воды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озере Биликоль оценивается как –</w:t>
      </w:r>
      <w:r w:rsidRPr="00DA1616">
        <w:rPr>
          <w:rFonts w:ascii="Times New Roman" w:hAnsi="Times New Roman"/>
          <w:i/>
          <w:iCs/>
          <w:sz w:val="28"/>
          <w:szCs w:val="28"/>
        </w:rPr>
        <w:t>«чрезвычайно высокого уровня загрязнения»,</w:t>
      </w:r>
      <w:r w:rsidRPr="00DA1616">
        <w:rPr>
          <w:rFonts w:ascii="Times New Roman" w:hAnsi="Times New Roman"/>
          <w:sz w:val="28"/>
          <w:szCs w:val="28"/>
        </w:rPr>
        <w:t xml:space="preserve"> в реках Шу, Аксу, Карабалта,  Токташ, Сарыкау – </w:t>
      </w:r>
      <w:r w:rsidRPr="00DA1616">
        <w:rPr>
          <w:rFonts w:ascii="Times New Roman" w:hAnsi="Times New Roman"/>
          <w:i/>
          <w:iCs/>
          <w:sz w:val="28"/>
          <w:szCs w:val="28"/>
        </w:rPr>
        <w:t xml:space="preserve">«умеренного уровня загрязнения», </w:t>
      </w:r>
      <w:r w:rsidRPr="00DA1616">
        <w:rPr>
          <w:rFonts w:ascii="Times New Roman" w:hAnsi="Times New Roman"/>
          <w:sz w:val="28"/>
          <w:szCs w:val="28"/>
        </w:rPr>
        <w:t xml:space="preserve">в реках Талас, Асса, Бериккара, вдхр. Тасоткель – </w:t>
      </w:r>
      <w:r w:rsidRPr="00DA1616">
        <w:rPr>
          <w:rFonts w:ascii="Times New Roman" w:hAnsi="Times New Roman"/>
          <w:i/>
          <w:iCs/>
          <w:sz w:val="28"/>
          <w:szCs w:val="28"/>
        </w:rPr>
        <w:t>«нормативно-чистая».</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сравнении с 4 кварталом 2015 года качество воды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реках Бериккара, Шу, Аксу, Карабалта, Сарыкау и в озере Биликоль – существенно не изменилась, в реке Токташ – ухудшилось, в реках Талас, Асса, вдхр.Тасоткель – улучшилось. </w:t>
      </w:r>
      <w:r w:rsidRPr="00DA1616">
        <w:rPr>
          <w:rFonts w:ascii="Times New Roman" w:hAnsi="Times New Roman"/>
          <w:sz w:val="28"/>
          <w:szCs w:val="28"/>
          <w:lang w:val="kk-KZ"/>
        </w:rPr>
        <w:t>Кислородный режим в норме.</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сравнении с 3 кварталом 201</w:t>
      </w:r>
      <w:r w:rsidRPr="00DA1616">
        <w:rPr>
          <w:rFonts w:ascii="Times New Roman" w:hAnsi="Times New Roman"/>
          <w:sz w:val="28"/>
          <w:szCs w:val="28"/>
          <w:lang w:val="kk-KZ"/>
        </w:rPr>
        <w:t>6</w:t>
      </w:r>
      <w:r w:rsidRPr="00DA1616">
        <w:rPr>
          <w:rFonts w:ascii="Times New Roman" w:hAnsi="Times New Roman"/>
          <w:sz w:val="28"/>
          <w:szCs w:val="28"/>
        </w:rPr>
        <w:t xml:space="preserve"> года качество воды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реках Бериккара, Шу, Аксу, Карабалта, Токташ  и в озере Биликоль – существенно не изменилась, в реке Сарыкау – ухудшилось, в реках Талас, Асса, вдхр.Тасоткель – улучшилось. </w:t>
      </w:r>
      <w:r w:rsidRPr="00DA1616">
        <w:rPr>
          <w:rFonts w:ascii="Times New Roman" w:hAnsi="Times New Roman"/>
          <w:sz w:val="28"/>
          <w:szCs w:val="28"/>
          <w:lang w:val="kk-KZ"/>
        </w:rPr>
        <w:t>Кислородный режим в норме.</w:t>
      </w:r>
    </w:p>
    <w:p w:rsidR="00157EB8" w:rsidRPr="00DA1616" w:rsidRDefault="00157EB8" w:rsidP="005908E2">
      <w:pPr>
        <w:ind w:firstLine="709"/>
        <w:jc w:val="both"/>
        <w:rPr>
          <w:rFonts w:ascii="Times New Roman" w:hAnsi="Times New Roman"/>
          <w:sz w:val="28"/>
          <w:szCs w:val="28"/>
          <w:lang w:val="kk-KZ"/>
        </w:rPr>
      </w:pPr>
      <w:r w:rsidRPr="00DA1616">
        <w:rPr>
          <w:rFonts w:ascii="Times New Roman" w:hAnsi="Times New Roman"/>
          <w:sz w:val="28"/>
          <w:szCs w:val="28"/>
          <w:lang w:val="kk-KZ"/>
        </w:rPr>
        <w:t xml:space="preserve">На территории области зафиксировано 3 случай ВЗ в озере Биликоль. </w:t>
      </w:r>
      <w:r w:rsidR="000F1C03" w:rsidRPr="00DA1616">
        <w:rPr>
          <w:rFonts w:ascii="Times New Roman" w:hAnsi="Times New Roman"/>
          <w:sz w:val="28"/>
          <w:szCs w:val="28"/>
          <w:lang w:val="kk-KZ"/>
        </w:rPr>
        <w:t>(Таблица 5</w:t>
      </w:r>
      <w:r w:rsidRPr="00DA1616">
        <w:rPr>
          <w:rFonts w:ascii="Times New Roman" w:hAnsi="Times New Roman"/>
          <w:sz w:val="28"/>
          <w:szCs w:val="28"/>
          <w:lang w:val="kk-KZ"/>
        </w:rPr>
        <w:t xml:space="preserve">) </w:t>
      </w:r>
    </w:p>
    <w:p w:rsidR="002C3F4A" w:rsidRPr="00DA1616" w:rsidRDefault="002C3F4A" w:rsidP="005908E2">
      <w:pPr>
        <w:pStyle w:val="a9"/>
        <w:spacing w:after="0"/>
        <w:ind w:left="0"/>
        <w:jc w:val="center"/>
        <w:rPr>
          <w:rFonts w:ascii="Times New Roman" w:hAnsi="Times New Roman"/>
          <w:b/>
          <w:bCs/>
          <w:sz w:val="28"/>
          <w:szCs w:val="28"/>
        </w:rPr>
      </w:pPr>
    </w:p>
    <w:p w:rsidR="002C3F4A" w:rsidRPr="00DA1616" w:rsidRDefault="00D401EB" w:rsidP="005908E2">
      <w:pPr>
        <w:pStyle w:val="a9"/>
        <w:spacing w:after="0"/>
        <w:ind w:left="0"/>
        <w:jc w:val="center"/>
        <w:rPr>
          <w:rFonts w:ascii="Times New Roman" w:hAnsi="Times New Roman"/>
          <w:b/>
          <w:bCs/>
          <w:sz w:val="28"/>
          <w:szCs w:val="28"/>
        </w:rPr>
      </w:pPr>
      <w:r w:rsidRPr="00DA1616">
        <w:rPr>
          <w:rFonts w:ascii="Times New Roman" w:hAnsi="Times New Roman"/>
          <w:b/>
          <w:bCs/>
          <w:noProof/>
          <w:sz w:val="28"/>
          <w:szCs w:val="28"/>
          <w:lang w:eastAsia="ru-RU" w:bidi="ar-SA"/>
        </w:rPr>
        <w:drawing>
          <wp:inline distT="0" distB="0" distL="0" distR="0">
            <wp:extent cx="4524375" cy="3196388"/>
            <wp:effectExtent l="19050" t="0" r="9525" b="0"/>
            <wp:docPr id="1" name="Рисунок 82" descr="G:\жамбыл 1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жамбыл 1кв 2016 copy.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27495" cy="3198592"/>
                    </a:xfrm>
                    <a:prstGeom prst="rect">
                      <a:avLst/>
                    </a:prstGeom>
                    <a:noFill/>
                    <a:ln>
                      <a:noFill/>
                    </a:ln>
                  </pic:spPr>
                </pic:pic>
              </a:graphicData>
            </a:graphic>
          </wp:inline>
        </w:drawing>
      </w:r>
    </w:p>
    <w:p w:rsidR="00CD47EB" w:rsidRPr="00DA1616" w:rsidRDefault="002C3F4A" w:rsidP="005908E2">
      <w:pPr>
        <w:pStyle w:val="a9"/>
        <w:numPr>
          <w:ilvl w:val="1"/>
          <w:numId w:val="31"/>
        </w:numPr>
        <w:spacing w:after="0"/>
        <w:jc w:val="center"/>
        <w:rPr>
          <w:rFonts w:ascii="Times New Roman" w:hAnsi="Times New Roman"/>
        </w:rPr>
      </w:pPr>
      <w:r w:rsidRPr="00DA1616">
        <w:rPr>
          <w:rFonts w:ascii="Times New Roman" w:hAnsi="Times New Roman"/>
        </w:rPr>
        <w:t>Характеристика качества поверхностных вод Жамбылской области</w:t>
      </w:r>
    </w:p>
    <w:p w:rsidR="00EA12BA" w:rsidRPr="00DA1616" w:rsidRDefault="00EA12BA" w:rsidP="005908E2">
      <w:pPr>
        <w:jc w:val="center"/>
        <w:rPr>
          <w:rFonts w:ascii="Times New Roman" w:hAnsi="Times New Roman"/>
          <w:b/>
          <w:sz w:val="28"/>
          <w:szCs w:val="28"/>
        </w:rPr>
      </w:pPr>
    </w:p>
    <w:p w:rsidR="00EA12BA" w:rsidRPr="00DA1616" w:rsidRDefault="00365562" w:rsidP="005908E2">
      <w:pPr>
        <w:jc w:val="center"/>
        <w:rPr>
          <w:rFonts w:ascii="Times New Roman" w:hAnsi="Times New Roman"/>
          <w:b/>
          <w:sz w:val="28"/>
          <w:szCs w:val="28"/>
        </w:rPr>
      </w:pPr>
      <w:r w:rsidRPr="00DA1616">
        <w:rPr>
          <w:rFonts w:ascii="Times New Roman" w:hAnsi="Times New Roman"/>
          <w:b/>
          <w:sz w:val="28"/>
          <w:szCs w:val="28"/>
        </w:rPr>
        <w:t>6.</w:t>
      </w:r>
      <w:r w:rsidR="007D7366" w:rsidRPr="00DA1616">
        <w:rPr>
          <w:rFonts w:ascii="Times New Roman" w:hAnsi="Times New Roman"/>
          <w:b/>
          <w:sz w:val="28"/>
          <w:szCs w:val="28"/>
        </w:rPr>
        <w:t>7</w:t>
      </w:r>
      <w:r w:rsidRPr="00DA1616">
        <w:rPr>
          <w:rFonts w:ascii="Times New Roman" w:hAnsi="Times New Roman"/>
          <w:b/>
          <w:sz w:val="28"/>
          <w:szCs w:val="28"/>
        </w:rPr>
        <w:t xml:space="preserve"> Состояние загрязнения почв тяжёлыми металлами </w:t>
      </w:r>
    </w:p>
    <w:p w:rsidR="00365562" w:rsidRPr="00DA1616" w:rsidRDefault="00365562" w:rsidP="005908E2">
      <w:pPr>
        <w:jc w:val="center"/>
        <w:rPr>
          <w:rFonts w:ascii="Times New Roman" w:hAnsi="Times New Roman"/>
          <w:b/>
          <w:sz w:val="28"/>
          <w:szCs w:val="28"/>
        </w:rPr>
      </w:pPr>
      <w:r w:rsidRPr="00DA1616">
        <w:rPr>
          <w:rFonts w:ascii="Times New Roman" w:hAnsi="Times New Roman"/>
          <w:b/>
          <w:sz w:val="28"/>
          <w:szCs w:val="28"/>
        </w:rPr>
        <w:t>Жамбылской области за осенний период 2016 года</w:t>
      </w:r>
    </w:p>
    <w:p w:rsidR="00365562" w:rsidRPr="00DA1616" w:rsidRDefault="00365562" w:rsidP="005908E2">
      <w:pPr>
        <w:jc w:val="center"/>
        <w:rPr>
          <w:rFonts w:ascii="Times New Roman" w:hAnsi="Times New Roman"/>
          <w:sz w:val="28"/>
          <w:szCs w:val="28"/>
        </w:rPr>
      </w:pPr>
    </w:p>
    <w:p w:rsidR="00365562" w:rsidRPr="00DA1616" w:rsidRDefault="00365562" w:rsidP="005908E2">
      <w:pPr>
        <w:tabs>
          <w:tab w:val="left" w:pos="3960"/>
          <w:tab w:val="left" w:pos="6660"/>
        </w:tabs>
        <w:ind w:firstLine="709"/>
        <w:jc w:val="both"/>
        <w:rPr>
          <w:rFonts w:ascii="Times New Roman" w:hAnsi="Times New Roman"/>
          <w:sz w:val="28"/>
          <w:szCs w:val="28"/>
        </w:rPr>
      </w:pPr>
      <w:r w:rsidRPr="00DA1616">
        <w:rPr>
          <w:rFonts w:ascii="Times New Roman" w:hAnsi="Times New Roman"/>
          <w:b/>
          <w:sz w:val="28"/>
          <w:szCs w:val="28"/>
        </w:rPr>
        <w:t>В городе Тараз</w:t>
      </w:r>
      <w:r w:rsidRPr="00DA1616">
        <w:rPr>
          <w:rFonts w:ascii="Times New Roman" w:hAnsi="Times New Roman"/>
          <w:sz w:val="28"/>
          <w:szCs w:val="28"/>
        </w:rPr>
        <w:t xml:space="preserve"> в пробах почвы концентрации хрома находилось в пределах 0,28-0,6 мг/кг, цинка – 11,4-20,1 мг/кг, меди – 0,75-2,8 мг/кг  и свинца – 18,9-72,7 мг/кг, кадмия – 0,08-0,23 мг/кг. </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xml:space="preserve">Концентрации свинца в районе парка культуры и отдыха составила по  2,3 ПДК,  на территорий сахарного завода -  2,0 ПДК. </w:t>
      </w:r>
    </w:p>
    <w:p w:rsidR="00365562" w:rsidRPr="00DA1616" w:rsidRDefault="00365562" w:rsidP="005908E2">
      <w:pPr>
        <w:ind w:firstLine="708"/>
        <w:jc w:val="both"/>
        <w:rPr>
          <w:rFonts w:ascii="Times New Roman" w:hAnsi="Times New Roman"/>
          <w:sz w:val="28"/>
          <w:szCs w:val="28"/>
        </w:rPr>
      </w:pPr>
      <w:r w:rsidRPr="00DA1616">
        <w:rPr>
          <w:rFonts w:ascii="Times New Roman" w:hAnsi="Times New Roman"/>
          <w:sz w:val="28"/>
          <w:szCs w:val="20"/>
        </w:rPr>
        <w:t xml:space="preserve">В районе центральной площади «Достык», объездной дороги и школы №40 </w:t>
      </w:r>
      <w:r w:rsidRPr="00DA1616">
        <w:rPr>
          <w:rFonts w:ascii="Times New Roman" w:hAnsi="Times New Roman"/>
          <w:sz w:val="28"/>
          <w:szCs w:val="28"/>
        </w:rPr>
        <w:t xml:space="preserve">в пробах почвы </w:t>
      </w:r>
      <w:r w:rsidRPr="00DA1616">
        <w:rPr>
          <w:rFonts w:ascii="Times New Roman" w:hAnsi="Times New Roman"/>
          <w:sz w:val="28"/>
          <w:szCs w:val="20"/>
        </w:rPr>
        <w:t>содержания</w:t>
      </w:r>
      <w:r w:rsidRPr="00DA1616">
        <w:rPr>
          <w:rFonts w:ascii="Times New Roman" w:hAnsi="Times New Roman"/>
          <w:sz w:val="28"/>
          <w:szCs w:val="28"/>
        </w:rPr>
        <w:t xml:space="preserve"> определяемых тяжелых металлов находились в пределах нормы.</w:t>
      </w:r>
    </w:p>
    <w:p w:rsidR="00365562" w:rsidRPr="00DA1616" w:rsidRDefault="00365562" w:rsidP="005908E2">
      <w:pPr>
        <w:ind w:firstLine="708"/>
        <w:jc w:val="both"/>
        <w:rPr>
          <w:rFonts w:ascii="Times New Roman" w:hAnsi="Times New Roman"/>
          <w:sz w:val="28"/>
          <w:szCs w:val="28"/>
        </w:rPr>
      </w:pPr>
      <w:r w:rsidRPr="00DA1616">
        <w:rPr>
          <w:rFonts w:ascii="Times New Roman" w:hAnsi="Times New Roman"/>
          <w:b/>
          <w:sz w:val="28"/>
          <w:szCs w:val="28"/>
        </w:rPr>
        <w:t>В городе Каратау</w:t>
      </w:r>
      <w:r w:rsidRPr="00DA1616">
        <w:rPr>
          <w:rFonts w:ascii="Times New Roman" w:hAnsi="Times New Roman"/>
          <w:sz w:val="28"/>
          <w:szCs w:val="28"/>
        </w:rPr>
        <w:t xml:space="preserve"> в районе 500 м от горно-перерабатывающего комбината и  в районе метеостанции (расстояние от источника (автотранспорт) - 500 м) в пробах почв содержания определяемых тяжелых металлов находились в пределах 0,07-22,4 мг/кг, что не превышало предельно допустимую норму.</w:t>
      </w:r>
    </w:p>
    <w:p w:rsidR="00365562" w:rsidRPr="00DA1616" w:rsidRDefault="00365562" w:rsidP="005908E2">
      <w:pPr>
        <w:ind w:firstLine="708"/>
        <w:jc w:val="both"/>
        <w:rPr>
          <w:rFonts w:ascii="Times New Roman" w:hAnsi="Times New Roman"/>
          <w:sz w:val="28"/>
          <w:szCs w:val="28"/>
        </w:rPr>
      </w:pPr>
      <w:r w:rsidRPr="00DA1616">
        <w:rPr>
          <w:rFonts w:ascii="Times New Roman" w:hAnsi="Times New Roman"/>
          <w:b/>
          <w:sz w:val="28"/>
          <w:szCs w:val="28"/>
        </w:rPr>
        <w:t>В городе Жанатас</w:t>
      </w:r>
      <w:r w:rsidRPr="00DA1616">
        <w:rPr>
          <w:rFonts w:ascii="Times New Roman" w:hAnsi="Times New Roman"/>
          <w:sz w:val="28"/>
          <w:szCs w:val="28"/>
        </w:rPr>
        <w:t xml:space="preserve"> в пробах почв содержание кадмия, цинка, свинца, хрома, меди находились в пределах 0,11-15,6 мг/кг. В районе заправки окраине города и ГПК горно-перерабатывающего комбината окраине города превышение нормы не наблюдалось.</w:t>
      </w:r>
    </w:p>
    <w:p w:rsidR="00365562" w:rsidRPr="00DA1616" w:rsidRDefault="00365562" w:rsidP="005908E2">
      <w:pPr>
        <w:ind w:firstLine="708"/>
        <w:jc w:val="both"/>
        <w:rPr>
          <w:rFonts w:ascii="Times New Roman" w:hAnsi="Times New Roman"/>
          <w:sz w:val="28"/>
          <w:szCs w:val="28"/>
        </w:rPr>
      </w:pPr>
      <w:r w:rsidRPr="00DA1616">
        <w:rPr>
          <w:rFonts w:ascii="Times New Roman" w:hAnsi="Times New Roman"/>
          <w:b/>
          <w:sz w:val="28"/>
          <w:szCs w:val="28"/>
        </w:rPr>
        <w:t>В городе Шу</w:t>
      </w:r>
      <w:r w:rsidRPr="00DA1616">
        <w:rPr>
          <w:rFonts w:ascii="Times New Roman" w:hAnsi="Times New Roman"/>
          <w:sz w:val="28"/>
          <w:szCs w:val="28"/>
        </w:rPr>
        <w:t xml:space="preserve"> в пробах почв содержание свинца, цинка, меди, кадмия и хрома находились в пределах  0,08-18,3 мг/кг. В районе центра города и на территории въезда в город концентрация всех определяемых примесей находились в пределах ПДК.</w:t>
      </w:r>
    </w:p>
    <w:p w:rsidR="00365562" w:rsidRPr="00DA1616" w:rsidRDefault="00365562" w:rsidP="005908E2">
      <w:pPr>
        <w:ind w:firstLine="708"/>
        <w:jc w:val="both"/>
        <w:rPr>
          <w:rFonts w:ascii="Times New Roman" w:hAnsi="Times New Roman"/>
          <w:sz w:val="28"/>
          <w:szCs w:val="28"/>
        </w:rPr>
      </w:pPr>
      <w:r w:rsidRPr="00DA1616">
        <w:rPr>
          <w:rFonts w:ascii="Times New Roman" w:hAnsi="Times New Roman"/>
          <w:sz w:val="28"/>
          <w:szCs w:val="28"/>
        </w:rPr>
        <w:t xml:space="preserve">В районе подстанции и в центре </w:t>
      </w:r>
      <w:r w:rsidRPr="00DA1616">
        <w:rPr>
          <w:rFonts w:ascii="Times New Roman" w:hAnsi="Times New Roman"/>
          <w:b/>
          <w:sz w:val="28"/>
          <w:szCs w:val="28"/>
        </w:rPr>
        <w:t>поселка Кордай</w:t>
      </w:r>
      <w:r w:rsidRPr="00DA1616">
        <w:rPr>
          <w:rFonts w:ascii="Times New Roman" w:hAnsi="Times New Roman"/>
          <w:sz w:val="28"/>
          <w:szCs w:val="28"/>
        </w:rPr>
        <w:t xml:space="preserve"> в пробах почв содержание тяжелых металлов находились в пределах 0,08-15,2  мг/кг.</w:t>
      </w:r>
    </w:p>
    <w:p w:rsidR="00365562" w:rsidRPr="00DA1616" w:rsidRDefault="00365562" w:rsidP="005908E2">
      <w:pPr>
        <w:pStyle w:val="a9"/>
        <w:tabs>
          <w:tab w:val="left" w:pos="6855"/>
        </w:tabs>
        <w:spacing w:after="0"/>
        <w:ind w:left="517"/>
        <w:rPr>
          <w:rFonts w:ascii="Times New Roman" w:hAnsi="Times New Roman"/>
          <w:b/>
          <w:sz w:val="28"/>
          <w:szCs w:val="28"/>
        </w:rPr>
      </w:pPr>
    </w:p>
    <w:p w:rsidR="00365562" w:rsidRPr="00DA1616" w:rsidRDefault="00365562" w:rsidP="005908E2">
      <w:pPr>
        <w:pStyle w:val="a9"/>
        <w:tabs>
          <w:tab w:val="left" w:pos="6855"/>
        </w:tabs>
        <w:spacing w:after="0"/>
        <w:ind w:left="517"/>
        <w:rPr>
          <w:rFonts w:ascii="Times New Roman" w:hAnsi="Times New Roman"/>
          <w:b/>
          <w:sz w:val="28"/>
          <w:szCs w:val="28"/>
        </w:rPr>
      </w:pPr>
    </w:p>
    <w:p w:rsidR="0052656E" w:rsidRPr="00DA1616" w:rsidRDefault="00B56D2B" w:rsidP="005908E2">
      <w:pPr>
        <w:pStyle w:val="a9"/>
        <w:spacing w:after="0"/>
        <w:ind w:left="0"/>
        <w:jc w:val="center"/>
        <w:rPr>
          <w:rFonts w:ascii="Times New Roman" w:hAnsi="Times New Roman"/>
          <w:b/>
          <w:sz w:val="28"/>
          <w:szCs w:val="28"/>
        </w:rPr>
      </w:pPr>
      <w:r w:rsidRPr="00DA1616">
        <w:rPr>
          <w:rFonts w:ascii="Times New Roman" w:hAnsi="Times New Roman"/>
          <w:b/>
          <w:sz w:val="28"/>
          <w:szCs w:val="28"/>
          <w:lang w:val="kk-KZ"/>
        </w:rPr>
        <w:t>6.</w:t>
      </w:r>
      <w:r w:rsidR="007D7366" w:rsidRPr="00DA1616">
        <w:rPr>
          <w:rFonts w:ascii="Times New Roman" w:hAnsi="Times New Roman"/>
          <w:b/>
          <w:sz w:val="28"/>
          <w:szCs w:val="28"/>
          <w:lang w:val="kk-KZ"/>
        </w:rPr>
        <w:t>8</w:t>
      </w:r>
      <w:r w:rsidR="00EA12BA" w:rsidRPr="00DA1616">
        <w:rPr>
          <w:rFonts w:ascii="Times New Roman" w:hAnsi="Times New Roman"/>
          <w:b/>
          <w:sz w:val="28"/>
          <w:szCs w:val="28"/>
          <w:lang w:val="kk-KZ"/>
        </w:rPr>
        <w:t xml:space="preserve"> </w:t>
      </w:r>
      <w:r w:rsidR="0052656E" w:rsidRPr="00DA1616">
        <w:rPr>
          <w:rFonts w:ascii="Times New Roman" w:hAnsi="Times New Roman"/>
          <w:b/>
          <w:sz w:val="28"/>
          <w:szCs w:val="28"/>
        </w:rPr>
        <w:t>Радиационный гамма-фон Жамбылской области</w:t>
      </w:r>
    </w:p>
    <w:p w:rsidR="0052656E" w:rsidRPr="00DA1616" w:rsidRDefault="0052656E" w:rsidP="005908E2">
      <w:pPr>
        <w:jc w:val="both"/>
        <w:rPr>
          <w:rFonts w:ascii="Times New Roman" w:hAnsi="Times New Roman"/>
          <w:b/>
          <w:sz w:val="28"/>
          <w:szCs w:val="28"/>
        </w:rPr>
      </w:pP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Наблюдения за уровнем гамма излучения на местности осуществлялись ежедневно на 3-х метеорологических станциях (Тараз, Толе би, Чиганак) (рис.6.7).</w:t>
      </w:r>
    </w:p>
    <w:p w:rsidR="00365562" w:rsidRPr="00DA1616" w:rsidRDefault="00365562" w:rsidP="005908E2">
      <w:pPr>
        <w:tabs>
          <w:tab w:val="left" w:pos="142"/>
        </w:tabs>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A1616">
        <w:rPr>
          <w:rFonts w:ascii="Times New Roman" w:hAnsi="Times New Roman"/>
          <w:sz w:val="28"/>
          <w:szCs w:val="28"/>
          <w:lang w:val="kk-KZ"/>
        </w:rPr>
        <w:t xml:space="preserve">0,12-0,20 </w:t>
      </w:r>
      <w:r w:rsidRPr="00DA1616">
        <w:rPr>
          <w:rFonts w:ascii="Times New Roman" w:hAnsi="Times New Roman"/>
          <w:sz w:val="28"/>
          <w:szCs w:val="28"/>
        </w:rPr>
        <w:t>мкЗв/ч. В среднем по области радиационный гамма-фон составил 0,17 мкЗв/ч и находился в допустимых пределах.</w:t>
      </w:r>
    </w:p>
    <w:p w:rsidR="00101155" w:rsidRPr="00DA1616" w:rsidRDefault="00101155" w:rsidP="005908E2">
      <w:pPr>
        <w:jc w:val="both"/>
        <w:rPr>
          <w:rFonts w:ascii="Times New Roman" w:hAnsi="Times New Roman"/>
          <w:b/>
          <w:sz w:val="28"/>
          <w:szCs w:val="28"/>
        </w:rPr>
      </w:pPr>
    </w:p>
    <w:p w:rsidR="00DA7D5C" w:rsidRPr="00DA1616" w:rsidRDefault="00DA7D5C" w:rsidP="005908E2">
      <w:pPr>
        <w:jc w:val="both"/>
        <w:rPr>
          <w:rFonts w:ascii="Times New Roman" w:hAnsi="Times New Roman"/>
          <w:b/>
          <w:sz w:val="28"/>
          <w:szCs w:val="28"/>
          <w:lang w:val="kk-KZ"/>
        </w:rPr>
      </w:pPr>
    </w:p>
    <w:p w:rsidR="0052656E" w:rsidRPr="00DA1616" w:rsidRDefault="007D7366" w:rsidP="005908E2">
      <w:pPr>
        <w:jc w:val="center"/>
        <w:rPr>
          <w:rFonts w:ascii="Times New Roman" w:hAnsi="Times New Roman"/>
          <w:b/>
          <w:sz w:val="28"/>
          <w:szCs w:val="28"/>
        </w:rPr>
      </w:pPr>
      <w:r w:rsidRPr="00DA1616">
        <w:rPr>
          <w:rFonts w:ascii="Times New Roman" w:hAnsi="Times New Roman"/>
          <w:b/>
          <w:sz w:val="28"/>
          <w:szCs w:val="28"/>
        </w:rPr>
        <w:t>6.9</w:t>
      </w:r>
      <w:r w:rsidR="00EA12BA" w:rsidRPr="00DA1616">
        <w:rPr>
          <w:rFonts w:ascii="Times New Roman" w:hAnsi="Times New Roman"/>
          <w:b/>
          <w:sz w:val="28"/>
          <w:szCs w:val="28"/>
        </w:rPr>
        <w:t xml:space="preserve"> </w:t>
      </w:r>
      <w:r w:rsidR="0052656E" w:rsidRPr="00DA1616">
        <w:rPr>
          <w:rFonts w:ascii="Times New Roman" w:hAnsi="Times New Roman"/>
          <w:b/>
          <w:sz w:val="28"/>
          <w:szCs w:val="28"/>
        </w:rPr>
        <w:t>Плотность рад</w:t>
      </w:r>
      <w:r w:rsidR="00450573" w:rsidRPr="00DA1616">
        <w:rPr>
          <w:rFonts w:ascii="Times New Roman" w:hAnsi="Times New Roman"/>
          <w:b/>
          <w:sz w:val="28"/>
          <w:szCs w:val="28"/>
        </w:rPr>
        <w:t>иоактивных выпадений в приземном слое</w:t>
      </w:r>
      <w:r w:rsidR="0052656E" w:rsidRPr="00DA1616">
        <w:rPr>
          <w:rFonts w:ascii="Times New Roman" w:hAnsi="Times New Roman"/>
          <w:b/>
          <w:sz w:val="28"/>
          <w:szCs w:val="28"/>
        </w:rPr>
        <w:t xml:space="preserve"> атмосфер</w:t>
      </w:r>
      <w:r w:rsidR="00450573" w:rsidRPr="00DA1616">
        <w:rPr>
          <w:rFonts w:ascii="Times New Roman" w:hAnsi="Times New Roman"/>
          <w:b/>
          <w:sz w:val="28"/>
          <w:szCs w:val="28"/>
        </w:rPr>
        <w:t>ы</w:t>
      </w:r>
    </w:p>
    <w:p w:rsidR="0052656E" w:rsidRPr="00DA1616" w:rsidRDefault="0052656E" w:rsidP="005908E2">
      <w:pPr>
        <w:jc w:val="both"/>
        <w:rPr>
          <w:rFonts w:ascii="Times New Roman" w:hAnsi="Times New Roman"/>
          <w:b/>
          <w:sz w:val="28"/>
          <w:szCs w:val="28"/>
        </w:rPr>
      </w:pP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Жамбылской области осуществлялся на 3-х метеорологических станциях (Тараз, Толе би, Чиганак) путем отбора проб воздуха горизонтальными планшетами (рис. 6.7). На всех станциях проводился пятисуточный отбор проб.</w:t>
      </w: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A1616">
        <w:rPr>
          <w:rFonts w:ascii="Times New Roman" w:hAnsi="Times New Roman"/>
          <w:sz w:val="28"/>
          <w:szCs w:val="28"/>
          <w:lang w:val="kk-KZ"/>
        </w:rPr>
        <w:t>8</w:t>
      </w:r>
      <w:r w:rsidRPr="00DA1616">
        <w:rPr>
          <w:rFonts w:ascii="Times New Roman" w:hAnsi="Times New Roman"/>
          <w:sz w:val="28"/>
          <w:szCs w:val="28"/>
        </w:rPr>
        <w:t>-1</w:t>
      </w:r>
      <w:r w:rsidRPr="00DA1616">
        <w:rPr>
          <w:rFonts w:ascii="Times New Roman" w:hAnsi="Times New Roman"/>
          <w:sz w:val="28"/>
          <w:szCs w:val="28"/>
          <w:lang w:val="kk-KZ"/>
        </w:rPr>
        <w:t>,7</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1,2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AD64C5" w:rsidRPr="00DA1616" w:rsidRDefault="00AD64C5" w:rsidP="005908E2">
      <w:pPr>
        <w:ind w:firstLine="700"/>
        <w:jc w:val="both"/>
        <w:rPr>
          <w:rFonts w:ascii="Times New Roman" w:hAnsi="Times New Roman"/>
          <w:sz w:val="28"/>
          <w:szCs w:val="28"/>
        </w:rPr>
      </w:pPr>
    </w:p>
    <w:p w:rsidR="0052656E" w:rsidRPr="00DA1616" w:rsidRDefault="003D1D17" w:rsidP="005908E2">
      <w:pPr>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326505" cy="3317240"/>
            <wp:effectExtent l="19050" t="0" r="0" b="0"/>
            <wp:docPr id="48" name="Рисунок 58" descr="Жамбылская область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Жамбылская область copy"/>
                    <pic:cNvPicPr>
                      <a:picLocks noChangeAspect="1" noChangeArrowheads="1"/>
                    </pic:cNvPicPr>
                  </pic:nvPicPr>
                  <pic:blipFill>
                    <a:blip r:embed="rId65" cstate="print"/>
                    <a:srcRect/>
                    <a:stretch>
                      <a:fillRect/>
                    </a:stretch>
                  </pic:blipFill>
                  <pic:spPr bwMode="auto">
                    <a:xfrm>
                      <a:off x="0" y="0"/>
                      <a:ext cx="6326505" cy="3317240"/>
                    </a:xfrm>
                    <a:prstGeom prst="rect">
                      <a:avLst/>
                    </a:prstGeom>
                    <a:noFill/>
                    <a:ln w="9525">
                      <a:noFill/>
                      <a:miter lim="800000"/>
                      <a:headEnd/>
                      <a:tailEnd/>
                    </a:ln>
                  </pic:spPr>
                </pic:pic>
              </a:graphicData>
            </a:graphic>
          </wp:inline>
        </w:drawing>
      </w:r>
    </w:p>
    <w:p w:rsidR="0016146D" w:rsidRPr="00DA1616" w:rsidRDefault="0016146D" w:rsidP="005908E2">
      <w:pPr>
        <w:jc w:val="center"/>
        <w:rPr>
          <w:rFonts w:ascii="Times New Roman" w:hAnsi="Times New Roman"/>
        </w:rPr>
      </w:pPr>
    </w:p>
    <w:p w:rsidR="00FC69C4" w:rsidRPr="00DA1616" w:rsidRDefault="00CC3F84" w:rsidP="005908E2">
      <w:pPr>
        <w:jc w:val="center"/>
        <w:rPr>
          <w:rFonts w:ascii="Times New Roman" w:hAnsi="Times New Roman"/>
        </w:rPr>
      </w:pPr>
      <w:r w:rsidRPr="00DA1616">
        <w:rPr>
          <w:rFonts w:ascii="Times New Roman" w:hAnsi="Times New Roman"/>
        </w:rPr>
        <w:t>Рис. 6.</w:t>
      </w:r>
      <w:r w:rsidR="00B51220" w:rsidRPr="00DA1616">
        <w:rPr>
          <w:rFonts w:ascii="Times New Roman" w:hAnsi="Times New Roman"/>
        </w:rPr>
        <w:t>8</w:t>
      </w:r>
      <w:r w:rsidR="00A13C24" w:rsidRPr="00DA1616">
        <w:rPr>
          <w:rFonts w:ascii="Times New Roman" w:hAnsi="Times New Roman"/>
        </w:rPr>
        <w:t xml:space="preserve"> Схема расположения метеостанций за наблюдением </w:t>
      </w:r>
      <w:r w:rsidR="00845DEB" w:rsidRPr="00DA1616">
        <w:rPr>
          <w:rFonts w:ascii="Times New Roman" w:hAnsi="Times New Roman"/>
        </w:rPr>
        <w:t xml:space="preserve">уровня </w:t>
      </w:r>
      <w:r w:rsidR="00A13C24" w:rsidRPr="00DA1616">
        <w:rPr>
          <w:rFonts w:ascii="Times New Roman" w:hAnsi="Times New Roman"/>
        </w:rPr>
        <w:t>ради</w:t>
      </w:r>
      <w:r w:rsidR="00565486" w:rsidRPr="00DA1616">
        <w:rPr>
          <w:rFonts w:ascii="Times New Roman" w:hAnsi="Times New Roman"/>
        </w:rPr>
        <w:t>а</w:t>
      </w:r>
      <w:r w:rsidR="00524499" w:rsidRPr="00DA1616">
        <w:rPr>
          <w:rFonts w:ascii="Times New Roman" w:hAnsi="Times New Roman"/>
        </w:rPr>
        <w:t>ционного гамма-фона и плотности</w:t>
      </w:r>
      <w:r w:rsidR="00A13C24" w:rsidRPr="00DA1616">
        <w:rPr>
          <w:rFonts w:ascii="Times New Roman" w:hAnsi="Times New Roman"/>
        </w:rPr>
        <w:t xml:space="preserve"> радиоактивных выпа</w:t>
      </w:r>
      <w:r w:rsidR="00845DEB" w:rsidRPr="00DA1616">
        <w:rPr>
          <w:rFonts w:ascii="Times New Roman" w:hAnsi="Times New Roman"/>
        </w:rPr>
        <w:t xml:space="preserve">дений </w:t>
      </w:r>
      <w:r w:rsidR="00E42DB0" w:rsidRPr="00DA1616">
        <w:rPr>
          <w:rFonts w:ascii="Times New Roman" w:hAnsi="Times New Roman"/>
        </w:rPr>
        <w:t>на территории</w:t>
      </w:r>
      <w:r w:rsidR="00845DEB" w:rsidRPr="00DA1616">
        <w:rPr>
          <w:rFonts w:ascii="Times New Roman" w:hAnsi="Times New Roman"/>
        </w:rPr>
        <w:t xml:space="preserve">Жамбылской </w:t>
      </w:r>
      <w:r w:rsidR="00A13C24" w:rsidRPr="00DA1616">
        <w:rPr>
          <w:rFonts w:ascii="Times New Roman" w:hAnsi="Times New Roman"/>
        </w:rPr>
        <w:t>области</w:t>
      </w:r>
    </w:p>
    <w:p w:rsidR="000020BB" w:rsidRPr="00DA1616" w:rsidRDefault="000020BB" w:rsidP="005908E2">
      <w:pPr>
        <w:jc w:val="center"/>
        <w:rPr>
          <w:rFonts w:ascii="Times New Roman" w:hAnsi="Times New Roman"/>
          <w:sz w:val="28"/>
          <w:szCs w:val="28"/>
        </w:rPr>
      </w:pPr>
    </w:p>
    <w:p w:rsidR="00DA7D5C" w:rsidRPr="00DA1616" w:rsidRDefault="00DA7D5C" w:rsidP="005908E2">
      <w:pPr>
        <w:rPr>
          <w:rFonts w:ascii="Times New Roman" w:hAnsi="Times New Roman"/>
          <w:sz w:val="28"/>
          <w:szCs w:val="28"/>
          <w:lang w:val="kk-KZ"/>
        </w:rPr>
      </w:pPr>
    </w:p>
    <w:p w:rsidR="00647FEE" w:rsidRPr="00DA1616" w:rsidRDefault="00EA12BA" w:rsidP="005908E2">
      <w:pPr>
        <w:jc w:val="center"/>
        <w:rPr>
          <w:rFonts w:ascii="Times New Roman" w:hAnsi="Times New Roman"/>
          <w:sz w:val="28"/>
          <w:szCs w:val="28"/>
        </w:rPr>
      </w:pPr>
      <w:r w:rsidRPr="00DA1616">
        <w:rPr>
          <w:rFonts w:ascii="Times New Roman" w:hAnsi="Times New Roman"/>
          <w:b/>
          <w:sz w:val="28"/>
          <w:szCs w:val="28"/>
        </w:rPr>
        <w:t xml:space="preserve">7 </w:t>
      </w:r>
      <w:r w:rsidR="00647FEE" w:rsidRPr="00DA1616">
        <w:rPr>
          <w:rFonts w:ascii="Times New Roman" w:hAnsi="Times New Roman"/>
          <w:b/>
          <w:sz w:val="28"/>
          <w:szCs w:val="28"/>
        </w:rPr>
        <w:t>Состояние окружающей среды Западно-Казахстанской области</w:t>
      </w:r>
    </w:p>
    <w:p w:rsidR="00647FEE" w:rsidRPr="00DA1616" w:rsidRDefault="00647FEE" w:rsidP="005908E2">
      <w:pPr>
        <w:jc w:val="center"/>
        <w:rPr>
          <w:rFonts w:ascii="Times New Roman" w:hAnsi="Times New Roman"/>
          <w:b/>
          <w:sz w:val="28"/>
          <w:szCs w:val="28"/>
        </w:rPr>
      </w:pPr>
    </w:p>
    <w:p w:rsidR="00FB7ED4" w:rsidRPr="00DA1616" w:rsidRDefault="00FB7ED4" w:rsidP="005908E2">
      <w:pPr>
        <w:jc w:val="center"/>
        <w:rPr>
          <w:rFonts w:ascii="Times New Roman" w:hAnsi="Times New Roman"/>
          <w:b/>
          <w:sz w:val="28"/>
          <w:szCs w:val="28"/>
        </w:rPr>
      </w:pPr>
      <w:r w:rsidRPr="00DA1616">
        <w:rPr>
          <w:rFonts w:ascii="Times New Roman" w:hAnsi="Times New Roman"/>
          <w:b/>
          <w:sz w:val="28"/>
          <w:szCs w:val="28"/>
        </w:rPr>
        <w:t>7.1 Состояние загрязнения атмосферного воздуха по городу Уральск</w:t>
      </w:r>
    </w:p>
    <w:p w:rsidR="00FB7ED4" w:rsidRPr="00DA1616" w:rsidRDefault="00FB7ED4" w:rsidP="005908E2">
      <w:pPr>
        <w:pStyle w:val="Style19"/>
        <w:widowControl/>
        <w:spacing w:line="240" w:lineRule="auto"/>
        <w:ind w:firstLine="701"/>
        <w:rPr>
          <w:rStyle w:val="FontStyle204"/>
          <w:sz w:val="28"/>
          <w:szCs w:val="28"/>
        </w:rPr>
      </w:pPr>
    </w:p>
    <w:p w:rsidR="00B56D2B" w:rsidRPr="00DA1616" w:rsidRDefault="00FB7ED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C67ED7" w:rsidRPr="00DA1616">
        <w:rPr>
          <w:rStyle w:val="FontStyle204"/>
          <w:sz w:val="28"/>
          <w:szCs w:val="28"/>
        </w:rPr>
        <w:t>3</w:t>
      </w:r>
      <w:r w:rsidRPr="00DA1616">
        <w:rPr>
          <w:rStyle w:val="FontStyle204"/>
          <w:sz w:val="28"/>
          <w:szCs w:val="28"/>
        </w:rPr>
        <w:t xml:space="preserve"> стационарных постах</w:t>
      </w:r>
      <w:r w:rsidR="00EA12BA" w:rsidRPr="00DA1616">
        <w:rPr>
          <w:rStyle w:val="FontStyle204"/>
          <w:sz w:val="28"/>
          <w:szCs w:val="28"/>
        </w:rPr>
        <w:t xml:space="preserve"> </w:t>
      </w:r>
      <w:r w:rsidR="00BD4240" w:rsidRPr="00DA1616">
        <w:rPr>
          <w:rFonts w:ascii="Times New Roman" w:hAnsi="Times New Roman"/>
          <w:sz w:val="28"/>
          <w:szCs w:val="28"/>
        </w:rPr>
        <w:t xml:space="preserve">(рис.7.1, таблица </w:t>
      </w:r>
      <w:r w:rsidR="00EB2ABE" w:rsidRPr="00DA1616">
        <w:rPr>
          <w:rFonts w:ascii="Times New Roman" w:hAnsi="Times New Roman"/>
          <w:sz w:val="28"/>
          <w:szCs w:val="28"/>
          <w:lang w:val="kk-KZ"/>
        </w:rPr>
        <w:t>7.1</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jc w:val="right"/>
        <w:rPr>
          <w:rFonts w:ascii="Times New Roman" w:hAnsi="Times New Roman"/>
        </w:rPr>
      </w:pPr>
    </w:p>
    <w:p w:rsidR="00FB7ED4" w:rsidRPr="00DA1616" w:rsidRDefault="00BD4240" w:rsidP="005908E2">
      <w:pPr>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lang w:val="kk-KZ"/>
        </w:rPr>
        <w:t>7.1</w:t>
      </w:r>
    </w:p>
    <w:p w:rsidR="00C67ED7" w:rsidRPr="00DA1616" w:rsidRDefault="00FB7ED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226"/>
        <w:gridCol w:w="3544"/>
      </w:tblGrid>
      <w:tr w:rsidR="00FB7ED4" w:rsidRPr="00DA1616" w:rsidTr="00DC0366">
        <w:tc>
          <w:tcPr>
            <w:tcW w:w="959" w:type="dxa"/>
            <w:vAlign w:val="center"/>
          </w:tcPr>
          <w:p w:rsidR="00FB7ED4" w:rsidRPr="00DA1616" w:rsidRDefault="00FB7ED4" w:rsidP="005908E2">
            <w:pPr>
              <w:jc w:val="center"/>
              <w:outlineLvl w:val="1"/>
              <w:rPr>
                <w:rFonts w:ascii="Times New Roman" w:hAnsi="Times New Roman"/>
                <w:b/>
              </w:rPr>
            </w:pPr>
            <w:r w:rsidRPr="00DA1616">
              <w:rPr>
                <w:rFonts w:ascii="Times New Roman" w:hAnsi="Times New Roman"/>
                <w:b/>
              </w:rPr>
              <w:t>Номер</w:t>
            </w:r>
          </w:p>
          <w:p w:rsidR="00FB7ED4" w:rsidRPr="00DA1616" w:rsidRDefault="00096A31" w:rsidP="005908E2">
            <w:pPr>
              <w:jc w:val="center"/>
              <w:outlineLvl w:val="1"/>
              <w:rPr>
                <w:rFonts w:ascii="Times New Roman" w:hAnsi="Times New Roman"/>
                <w:b/>
              </w:rPr>
            </w:pPr>
            <w:r w:rsidRPr="00DA1616">
              <w:rPr>
                <w:rFonts w:ascii="Times New Roman" w:hAnsi="Times New Roman"/>
                <w:b/>
              </w:rPr>
              <w:t>П</w:t>
            </w:r>
            <w:r w:rsidR="00FB7ED4" w:rsidRPr="00DA1616">
              <w:rPr>
                <w:rFonts w:ascii="Times New Roman" w:hAnsi="Times New Roman"/>
                <w:b/>
              </w:rPr>
              <w:t>оста</w:t>
            </w:r>
          </w:p>
        </w:tc>
        <w:tc>
          <w:tcPr>
            <w:tcW w:w="1276" w:type="dxa"/>
            <w:vAlign w:val="center"/>
          </w:tcPr>
          <w:p w:rsidR="00FB7ED4" w:rsidRPr="00DA1616" w:rsidRDefault="00FB7ED4"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FB7ED4" w:rsidRPr="00DA1616" w:rsidRDefault="00FB7ED4"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226" w:type="dxa"/>
            <w:vAlign w:val="center"/>
          </w:tcPr>
          <w:p w:rsidR="00FB7ED4" w:rsidRPr="00DA1616" w:rsidRDefault="00FB7ED4"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FB7ED4" w:rsidRPr="00DA1616" w:rsidRDefault="00FB7ED4" w:rsidP="005908E2">
            <w:pPr>
              <w:jc w:val="center"/>
              <w:outlineLvl w:val="1"/>
              <w:rPr>
                <w:rFonts w:ascii="Times New Roman" w:hAnsi="Times New Roman"/>
                <w:b/>
              </w:rPr>
            </w:pPr>
            <w:r w:rsidRPr="00DA1616">
              <w:rPr>
                <w:rFonts w:ascii="Times New Roman" w:hAnsi="Times New Roman"/>
                <w:b/>
              </w:rPr>
              <w:t>Определяемые примеси</w:t>
            </w:r>
          </w:p>
        </w:tc>
      </w:tr>
      <w:tr w:rsidR="00C67ED7" w:rsidRPr="00DA1616" w:rsidTr="00DC0366">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2</w:t>
            </w:r>
          </w:p>
        </w:tc>
        <w:tc>
          <w:tcPr>
            <w:tcW w:w="1276" w:type="dxa"/>
            <w:vMerge w:val="restart"/>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каждые 20 минут</w:t>
            </w:r>
          </w:p>
        </w:tc>
        <w:tc>
          <w:tcPr>
            <w:tcW w:w="1884" w:type="dxa"/>
            <w:vMerge w:val="restart"/>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в непрерывном режиме</w:t>
            </w:r>
          </w:p>
        </w:tc>
        <w:tc>
          <w:tcPr>
            <w:tcW w:w="2226" w:type="dxa"/>
            <w:vAlign w:val="center"/>
          </w:tcPr>
          <w:p w:rsidR="00C67ED7" w:rsidRPr="00DA1616" w:rsidRDefault="00C67ED7" w:rsidP="005908E2">
            <w:pPr>
              <w:jc w:val="center"/>
              <w:rPr>
                <w:rStyle w:val="FontStyle204"/>
                <w:sz w:val="24"/>
                <w:szCs w:val="24"/>
              </w:rPr>
            </w:pPr>
            <w:r w:rsidRPr="00DA1616">
              <w:rPr>
                <w:rStyle w:val="FontStyle204"/>
                <w:sz w:val="24"/>
                <w:szCs w:val="24"/>
              </w:rPr>
              <w:t>рядом с пожарной частью №1</w:t>
            </w:r>
          </w:p>
          <w:p w:rsidR="00C67ED7" w:rsidRPr="00DA1616" w:rsidRDefault="00C67ED7" w:rsidP="005908E2">
            <w:pPr>
              <w:jc w:val="center"/>
              <w:rPr>
                <w:rFonts w:ascii="Times New Roman" w:hAnsi="Times New Roman"/>
              </w:rPr>
            </w:pPr>
            <w:r w:rsidRPr="00DA1616">
              <w:rPr>
                <w:rStyle w:val="FontStyle204"/>
                <w:sz w:val="24"/>
                <w:szCs w:val="24"/>
              </w:rPr>
              <w:t xml:space="preserve"> (ул. Гагарина, район дома №25)</w:t>
            </w:r>
          </w:p>
        </w:tc>
        <w:tc>
          <w:tcPr>
            <w:tcW w:w="3544" w:type="dxa"/>
            <w:vAlign w:val="center"/>
          </w:tcPr>
          <w:p w:rsidR="00C67ED7" w:rsidRPr="00DA1616" w:rsidRDefault="00C67ED7"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и оксид азота, аммиак, сумма углеводородов, метан</w:t>
            </w:r>
          </w:p>
        </w:tc>
      </w:tr>
      <w:tr w:rsidR="00C67ED7" w:rsidRPr="00DA1616" w:rsidTr="00DC0366">
        <w:trPr>
          <w:trHeight w:val="598"/>
        </w:trPr>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3</w:t>
            </w:r>
          </w:p>
        </w:tc>
        <w:tc>
          <w:tcPr>
            <w:tcW w:w="1276" w:type="dxa"/>
            <w:vMerge/>
            <w:vAlign w:val="center"/>
          </w:tcPr>
          <w:p w:rsidR="00C67ED7" w:rsidRPr="00DA1616" w:rsidRDefault="00C67ED7" w:rsidP="005908E2">
            <w:pPr>
              <w:jc w:val="center"/>
              <w:outlineLvl w:val="1"/>
              <w:rPr>
                <w:rFonts w:ascii="Times New Roman" w:hAnsi="Times New Roman"/>
              </w:rPr>
            </w:pPr>
          </w:p>
        </w:tc>
        <w:tc>
          <w:tcPr>
            <w:tcW w:w="1884" w:type="dxa"/>
            <w:vMerge/>
            <w:vAlign w:val="center"/>
          </w:tcPr>
          <w:p w:rsidR="00C67ED7" w:rsidRPr="00DA1616" w:rsidRDefault="00C67ED7" w:rsidP="005908E2">
            <w:pPr>
              <w:jc w:val="center"/>
              <w:outlineLvl w:val="1"/>
              <w:rPr>
                <w:rFonts w:ascii="Times New Roman" w:hAnsi="Times New Roman"/>
              </w:rPr>
            </w:pPr>
          </w:p>
        </w:tc>
        <w:tc>
          <w:tcPr>
            <w:tcW w:w="2226" w:type="dxa"/>
            <w:vAlign w:val="center"/>
          </w:tcPr>
          <w:p w:rsidR="00C67ED7" w:rsidRPr="00DA1616" w:rsidRDefault="00C67ED7" w:rsidP="005908E2">
            <w:pPr>
              <w:jc w:val="center"/>
              <w:outlineLvl w:val="1"/>
              <w:rPr>
                <w:rStyle w:val="FontStyle204"/>
                <w:sz w:val="24"/>
                <w:szCs w:val="24"/>
              </w:rPr>
            </w:pPr>
            <w:r w:rsidRPr="00DA1616">
              <w:rPr>
                <w:rStyle w:val="FontStyle204"/>
                <w:sz w:val="24"/>
                <w:szCs w:val="24"/>
              </w:rPr>
              <w:t xml:space="preserve">рядом с парком </w:t>
            </w:r>
          </w:p>
          <w:p w:rsidR="00C67ED7" w:rsidRPr="00DA1616" w:rsidRDefault="00C67ED7" w:rsidP="005908E2">
            <w:pPr>
              <w:jc w:val="center"/>
              <w:outlineLvl w:val="1"/>
              <w:rPr>
                <w:rStyle w:val="FontStyle204"/>
                <w:sz w:val="24"/>
                <w:szCs w:val="24"/>
              </w:rPr>
            </w:pPr>
            <w:r w:rsidRPr="00DA1616">
              <w:rPr>
                <w:rStyle w:val="FontStyle204"/>
                <w:sz w:val="24"/>
                <w:szCs w:val="24"/>
              </w:rPr>
              <w:t xml:space="preserve">им. Кирова </w:t>
            </w:r>
          </w:p>
          <w:p w:rsidR="00C67ED7" w:rsidRPr="00DA1616" w:rsidRDefault="00C67ED7" w:rsidP="005908E2">
            <w:pPr>
              <w:jc w:val="center"/>
              <w:outlineLvl w:val="1"/>
              <w:rPr>
                <w:rFonts w:ascii="Times New Roman" w:hAnsi="Times New Roman"/>
              </w:rPr>
            </w:pPr>
            <w:r w:rsidRPr="00DA1616">
              <w:rPr>
                <w:rStyle w:val="FontStyle204"/>
                <w:sz w:val="24"/>
                <w:szCs w:val="24"/>
              </w:rPr>
              <w:t>(ул. Даумова)</w:t>
            </w:r>
          </w:p>
        </w:tc>
        <w:tc>
          <w:tcPr>
            <w:tcW w:w="3544" w:type="dxa"/>
            <w:vAlign w:val="center"/>
          </w:tcPr>
          <w:p w:rsidR="00C67ED7" w:rsidRPr="00DA1616" w:rsidRDefault="00C67ED7"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сероводород,  сумма углеводородов, метан</w:t>
            </w:r>
          </w:p>
        </w:tc>
      </w:tr>
      <w:tr w:rsidR="00C67ED7" w:rsidRPr="00DA1616" w:rsidTr="00DC0366">
        <w:trPr>
          <w:trHeight w:val="598"/>
        </w:trPr>
        <w:tc>
          <w:tcPr>
            <w:tcW w:w="959" w:type="dxa"/>
            <w:vAlign w:val="center"/>
          </w:tcPr>
          <w:p w:rsidR="00C67ED7" w:rsidRPr="00DA1616" w:rsidRDefault="00C67ED7" w:rsidP="005908E2">
            <w:pPr>
              <w:jc w:val="center"/>
              <w:outlineLvl w:val="1"/>
              <w:rPr>
                <w:rFonts w:ascii="Times New Roman" w:hAnsi="Times New Roman"/>
              </w:rPr>
            </w:pPr>
            <w:r w:rsidRPr="00DA1616">
              <w:rPr>
                <w:rFonts w:ascii="Times New Roman" w:hAnsi="Times New Roman"/>
              </w:rPr>
              <w:t>5</w:t>
            </w:r>
          </w:p>
        </w:tc>
        <w:tc>
          <w:tcPr>
            <w:tcW w:w="1276" w:type="dxa"/>
            <w:vMerge/>
            <w:vAlign w:val="center"/>
          </w:tcPr>
          <w:p w:rsidR="00C67ED7" w:rsidRPr="00DA1616" w:rsidRDefault="00C67ED7" w:rsidP="005908E2">
            <w:pPr>
              <w:jc w:val="center"/>
              <w:outlineLvl w:val="1"/>
              <w:rPr>
                <w:rFonts w:ascii="Times New Roman" w:hAnsi="Times New Roman"/>
              </w:rPr>
            </w:pPr>
          </w:p>
        </w:tc>
        <w:tc>
          <w:tcPr>
            <w:tcW w:w="1884" w:type="dxa"/>
            <w:vMerge/>
            <w:vAlign w:val="center"/>
          </w:tcPr>
          <w:p w:rsidR="00C67ED7" w:rsidRPr="00DA1616" w:rsidRDefault="00C67ED7" w:rsidP="005908E2">
            <w:pPr>
              <w:jc w:val="center"/>
              <w:outlineLvl w:val="1"/>
              <w:rPr>
                <w:rFonts w:ascii="Times New Roman" w:hAnsi="Times New Roman"/>
              </w:rPr>
            </w:pPr>
          </w:p>
        </w:tc>
        <w:tc>
          <w:tcPr>
            <w:tcW w:w="2226" w:type="dxa"/>
            <w:vAlign w:val="center"/>
          </w:tcPr>
          <w:p w:rsidR="00C67ED7" w:rsidRPr="00DA1616" w:rsidRDefault="00C67ED7" w:rsidP="005908E2">
            <w:pPr>
              <w:jc w:val="center"/>
              <w:outlineLvl w:val="1"/>
              <w:rPr>
                <w:rStyle w:val="FontStyle204"/>
                <w:sz w:val="24"/>
                <w:szCs w:val="24"/>
              </w:rPr>
            </w:pPr>
            <w:r w:rsidRPr="00DA1616">
              <w:rPr>
                <w:rStyle w:val="FontStyle204"/>
                <w:sz w:val="24"/>
                <w:szCs w:val="24"/>
              </w:rPr>
              <w:t>ул. Мухита (район рынка "Мирлан")</w:t>
            </w:r>
          </w:p>
        </w:tc>
        <w:tc>
          <w:tcPr>
            <w:tcW w:w="3544" w:type="dxa"/>
            <w:vAlign w:val="center"/>
          </w:tcPr>
          <w:p w:rsidR="00C67ED7" w:rsidRPr="00DA1616" w:rsidRDefault="00322C4B" w:rsidP="005908E2">
            <w:pPr>
              <w:outlineLvl w:val="1"/>
              <w:rPr>
                <w:rFonts w:ascii="Times New Roman" w:hAnsi="Times New Roman"/>
                <w:lang w:val="kk-KZ"/>
              </w:rPr>
            </w:pPr>
            <w:r w:rsidRPr="00DA1616">
              <w:rPr>
                <w:rFonts w:ascii="Times New Roman" w:hAnsi="Times New Roman"/>
              </w:rPr>
              <w:t>взвешенные частицы РМ-</w:t>
            </w:r>
            <w:r w:rsidRPr="00DA1616">
              <w:rPr>
                <w:rFonts w:ascii="Times New Roman" w:hAnsi="Times New Roman"/>
                <w:lang w:val="kk-KZ"/>
              </w:rPr>
              <w:t>2,5</w:t>
            </w:r>
            <w:r w:rsidRPr="00DA1616">
              <w:rPr>
                <w:rFonts w:ascii="Times New Roman" w:hAnsi="Times New Roman"/>
              </w:rPr>
              <w:t xml:space="preserve">, взвешенные частицы РМ-10, </w:t>
            </w:r>
            <w:r w:rsidR="00C67ED7" w:rsidRPr="00DA1616">
              <w:rPr>
                <w:rFonts w:ascii="Times New Roman" w:hAnsi="Times New Roman"/>
              </w:rPr>
              <w:t>диоксид серы, оксид углерода, диоксид и оксид азота</w:t>
            </w:r>
            <w:r w:rsidRPr="00DA1616">
              <w:rPr>
                <w:rFonts w:ascii="Times New Roman" w:hAnsi="Times New Roman"/>
                <w:lang w:val="kk-KZ"/>
              </w:rPr>
              <w:t>, озон, сероводород, аммиак</w:t>
            </w:r>
          </w:p>
        </w:tc>
      </w:tr>
    </w:tbl>
    <w:p w:rsidR="00101155" w:rsidRPr="00DA1616" w:rsidRDefault="00101155" w:rsidP="005908E2">
      <w:pPr>
        <w:pStyle w:val="Style100"/>
        <w:widowControl/>
        <w:spacing w:line="0" w:lineRule="atLeast"/>
        <w:ind w:firstLine="0"/>
        <w:rPr>
          <w:rStyle w:val="FontStyle201"/>
          <w:sz w:val="28"/>
          <w:szCs w:val="28"/>
        </w:rPr>
      </w:pPr>
    </w:p>
    <w:p w:rsidR="0016146D" w:rsidRPr="00DA1616" w:rsidRDefault="003D1D17" w:rsidP="005908E2">
      <w:pPr>
        <w:jc w:val="center"/>
        <w:rPr>
          <w:rFonts w:ascii="Times New Roman" w:hAnsi="Times New Roman"/>
          <w:b/>
          <w:noProof/>
          <w:sz w:val="26"/>
          <w:szCs w:val="26"/>
          <w:lang w:eastAsia="ru-RU" w:bidi="ar-SA"/>
        </w:rPr>
      </w:pPr>
      <w:r w:rsidRPr="00DA1616">
        <w:rPr>
          <w:rFonts w:ascii="Times New Roman" w:hAnsi="Times New Roman"/>
          <w:noProof/>
          <w:sz w:val="28"/>
          <w:szCs w:val="28"/>
          <w:lang w:eastAsia="ru-RU" w:bidi="ar-SA"/>
        </w:rPr>
        <w:drawing>
          <wp:inline distT="0" distB="0" distL="0" distR="0">
            <wp:extent cx="6294755" cy="3572510"/>
            <wp:effectExtent l="19050" t="0" r="0" b="0"/>
            <wp:docPr id="49" name="Рисунок 20" descr="C:\Users\ww\Desktop\На бюллетень\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ww\Desktop\На бюллетень\Уральск.jpg"/>
                    <pic:cNvPicPr>
                      <a:picLocks noChangeAspect="1" noChangeArrowheads="1"/>
                    </pic:cNvPicPr>
                  </pic:nvPicPr>
                  <pic:blipFill>
                    <a:blip r:embed="rId66" cstate="print"/>
                    <a:srcRect/>
                    <a:stretch>
                      <a:fillRect/>
                    </a:stretch>
                  </pic:blipFill>
                  <pic:spPr bwMode="auto">
                    <a:xfrm>
                      <a:off x="0" y="0"/>
                      <a:ext cx="6294755" cy="3572510"/>
                    </a:xfrm>
                    <a:prstGeom prst="rect">
                      <a:avLst/>
                    </a:prstGeom>
                    <a:noFill/>
                    <a:ln w="9525">
                      <a:noFill/>
                      <a:miter lim="800000"/>
                      <a:headEnd/>
                      <a:tailEnd/>
                    </a:ln>
                  </pic:spPr>
                </pic:pic>
              </a:graphicData>
            </a:graphic>
          </wp:inline>
        </w:drawing>
      </w:r>
    </w:p>
    <w:p w:rsidR="004579ED" w:rsidRPr="00DA1616" w:rsidRDefault="00FB7ED4" w:rsidP="005908E2">
      <w:pPr>
        <w:ind w:right="-375"/>
        <w:jc w:val="center"/>
        <w:rPr>
          <w:rFonts w:ascii="Times New Roman" w:hAnsi="Times New Roman"/>
        </w:rPr>
      </w:pPr>
      <w:r w:rsidRPr="00DA1616">
        <w:rPr>
          <w:rFonts w:ascii="Times New Roman" w:hAnsi="Times New Roman"/>
        </w:rPr>
        <w:t>Рис.7.1. Схема расположения стационарной сети наблюдения за загрязнением атмосферного воздуха города Уральск</w:t>
      </w:r>
    </w:p>
    <w:p w:rsidR="00101155" w:rsidRPr="00DA1616" w:rsidRDefault="00101155" w:rsidP="005908E2">
      <w:pPr>
        <w:jc w:val="center"/>
        <w:rPr>
          <w:rFonts w:ascii="Times New Roman" w:hAnsi="Times New Roman"/>
          <w:sz w:val="28"/>
          <w:szCs w:val="28"/>
        </w:rPr>
      </w:pPr>
    </w:p>
    <w:p w:rsidR="00FB7ED4" w:rsidRPr="00DA1616" w:rsidRDefault="00FB7ED4" w:rsidP="005908E2">
      <w:pPr>
        <w:ind w:firstLine="708"/>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F152B9"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 (рис.7.1) атмосферный воздух города характеризуется</w:t>
      </w:r>
      <w:r w:rsidR="00322C4B" w:rsidRPr="00DA1616">
        <w:rPr>
          <w:rFonts w:ascii="Times New Roman" w:hAnsi="Times New Roman"/>
          <w:b/>
          <w:i/>
          <w:sz w:val="28"/>
          <w:szCs w:val="28"/>
          <w:lang w:val="kk-KZ"/>
        </w:rPr>
        <w:t>повышенным</w:t>
      </w:r>
      <w:r w:rsidRPr="00DA1616">
        <w:rPr>
          <w:rFonts w:ascii="Times New Roman" w:hAnsi="Times New Roman"/>
          <w:b/>
          <w:i/>
          <w:sz w:val="28"/>
          <w:szCs w:val="28"/>
        </w:rPr>
        <w:t>уровнем загрязнения</w:t>
      </w:r>
      <w:r w:rsidR="00E22474" w:rsidRPr="00DA1616">
        <w:rPr>
          <w:rFonts w:ascii="Times New Roman" w:hAnsi="Times New Roman"/>
          <w:sz w:val="28"/>
          <w:szCs w:val="28"/>
        </w:rPr>
        <w:t>, о</w:t>
      </w:r>
      <w:r w:rsidRPr="00DA1616">
        <w:rPr>
          <w:rFonts w:ascii="Times New Roman" w:hAnsi="Times New Roman"/>
          <w:sz w:val="28"/>
          <w:szCs w:val="28"/>
        </w:rPr>
        <w:t>н определялся значени</w:t>
      </w:r>
      <w:r w:rsidR="00A50A00" w:rsidRPr="00DA1616">
        <w:rPr>
          <w:rFonts w:ascii="Times New Roman" w:hAnsi="Times New Roman"/>
          <w:sz w:val="28"/>
          <w:szCs w:val="28"/>
        </w:rPr>
        <w:t xml:space="preserve">ем </w:t>
      </w:r>
      <w:r w:rsidR="00602F38" w:rsidRPr="00DA1616">
        <w:rPr>
          <w:rFonts w:ascii="Times New Roman" w:hAnsi="Times New Roman"/>
          <w:sz w:val="28"/>
          <w:szCs w:val="28"/>
        </w:rPr>
        <w:t>СИ</w:t>
      </w:r>
      <w:r w:rsidRPr="00DA1616">
        <w:rPr>
          <w:rFonts w:ascii="Times New Roman" w:hAnsi="Times New Roman"/>
          <w:sz w:val="28"/>
          <w:szCs w:val="28"/>
        </w:rPr>
        <w:t xml:space="preserve">равным </w:t>
      </w:r>
      <w:r w:rsidR="00322C4B" w:rsidRPr="00DA1616">
        <w:rPr>
          <w:rFonts w:ascii="Times New Roman" w:hAnsi="Times New Roman"/>
          <w:sz w:val="28"/>
          <w:szCs w:val="28"/>
          <w:lang w:val="kk-KZ"/>
        </w:rPr>
        <w:t xml:space="preserve">4 </w:t>
      </w:r>
      <w:r w:rsidR="00A50A00" w:rsidRPr="00DA1616">
        <w:rPr>
          <w:rFonts w:ascii="Times New Roman" w:hAnsi="Times New Roman"/>
          <w:sz w:val="28"/>
          <w:szCs w:val="28"/>
          <w:lang w:val="kk-KZ"/>
        </w:rPr>
        <w:t xml:space="preserve">(повышенный уровень), значение </w:t>
      </w:r>
      <w:r w:rsidR="00602F38" w:rsidRPr="00DA1616">
        <w:rPr>
          <w:rFonts w:ascii="Times New Roman" w:hAnsi="Times New Roman"/>
          <w:sz w:val="28"/>
          <w:szCs w:val="28"/>
        </w:rPr>
        <w:t>НП</w:t>
      </w:r>
      <w:r w:rsidR="00322C4B" w:rsidRPr="00DA1616">
        <w:rPr>
          <w:rFonts w:ascii="Times New Roman" w:hAnsi="Times New Roman"/>
          <w:sz w:val="28"/>
          <w:szCs w:val="28"/>
        </w:rPr>
        <w:t>=</w:t>
      </w:r>
      <w:r w:rsidR="00A50A00" w:rsidRPr="00DA1616">
        <w:rPr>
          <w:rFonts w:ascii="Times New Roman" w:hAnsi="Times New Roman"/>
          <w:sz w:val="28"/>
          <w:szCs w:val="28"/>
        </w:rPr>
        <w:t>0</w:t>
      </w:r>
      <w:r w:rsidR="00F15445" w:rsidRPr="00DA1616">
        <w:rPr>
          <w:rFonts w:ascii="Times New Roman" w:hAnsi="Times New Roman"/>
          <w:sz w:val="28"/>
          <w:szCs w:val="28"/>
        </w:rPr>
        <w:t>%</w:t>
      </w:r>
      <w:r w:rsidR="00A50A00" w:rsidRPr="00DA1616">
        <w:rPr>
          <w:rFonts w:ascii="Times New Roman" w:hAnsi="Times New Roman"/>
          <w:sz w:val="28"/>
          <w:szCs w:val="28"/>
        </w:rPr>
        <w:t xml:space="preserve"> (низкий уровень) </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r w:rsidR="00D87EB4" w:rsidRPr="00DA1616">
        <w:rPr>
          <w:rFonts w:ascii="Times New Roman" w:hAnsi="Times New Roman"/>
          <w:sz w:val="28"/>
          <w:szCs w:val="28"/>
        </w:rPr>
        <w:t xml:space="preserve"> Город более загрязнен </w:t>
      </w:r>
      <w:r w:rsidR="00D87EB4" w:rsidRPr="00DA1616">
        <w:rPr>
          <w:rFonts w:ascii="Times New Roman" w:hAnsi="Times New Roman"/>
          <w:b/>
          <w:sz w:val="28"/>
          <w:szCs w:val="28"/>
        </w:rPr>
        <w:t xml:space="preserve">сероводородом </w:t>
      </w:r>
      <w:r w:rsidR="00D87EB4" w:rsidRPr="00DA1616">
        <w:rPr>
          <w:rFonts w:ascii="Times New Roman" w:hAnsi="Times New Roman"/>
          <w:sz w:val="28"/>
          <w:szCs w:val="28"/>
        </w:rPr>
        <w:t>(в районе №3 поста)</w:t>
      </w:r>
    </w:p>
    <w:p w:rsidR="00B97FCB" w:rsidRPr="00DA1616" w:rsidRDefault="00FB7ED4"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834177" w:rsidRPr="00DA1616">
        <w:rPr>
          <w:rFonts w:ascii="Times New Roman" w:hAnsi="Times New Roman"/>
          <w:sz w:val="28"/>
          <w:szCs w:val="28"/>
        </w:rPr>
        <w:t>яя концентрацияозона</w:t>
      </w:r>
      <w:r w:rsidR="00451357" w:rsidRPr="00DA1616">
        <w:rPr>
          <w:rFonts w:ascii="Times New Roman" w:hAnsi="Times New Roman"/>
          <w:sz w:val="28"/>
          <w:szCs w:val="28"/>
        </w:rPr>
        <w:t xml:space="preserve"> состав</w:t>
      </w:r>
      <w:r w:rsidR="00834177" w:rsidRPr="00DA1616">
        <w:rPr>
          <w:rFonts w:ascii="Times New Roman" w:hAnsi="Times New Roman"/>
          <w:sz w:val="28"/>
          <w:szCs w:val="28"/>
        </w:rPr>
        <w:t>ляла</w:t>
      </w:r>
      <w:r w:rsidR="00451357" w:rsidRPr="00DA1616">
        <w:rPr>
          <w:rFonts w:ascii="Times New Roman" w:hAnsi="Times New Roman"/>
          <w:sz w:val="28"/>
          <w:szCs w:val="28"/>
        </w:rPr>
        <w:t xml:space="preserve"> 1,</w:t>
      </w:r>
      <w:r w:rsidR="009C226E" w:rsidRPr="00DA1616">
        <w:rPr>
          <w:rFonts w:ascii="Times New Roman" w:hAnsi="Times New Roman"/>
          <w:sz w:val="28"/>
          <w:szCs w:val="28"/>
          <w:lang w:val="kk-KZ"/>
        </w:rPr>
        <w:t>4</w:t>
      </w:r>
      <w:r w:rsidR="00451357" w:rsidRPr="00DA1616">
        <w:rPr>
          <w:rFonts w:ascii="Times New Roman" w:hAnsi="Times New Roman"/>
          <w:sz w:val="28"/>
          <w:szCs w:val="28"/>
        </w:rPr>
        <w:t xml:space="preserve"> ПДК</w:t>
      </w:r>
      <w:r w:rsidR="00451357" w:rsidRPr="00DA1616">
        <w:rPr>
          <w:rFonts w:ascii="Times New Roman" w:hAnsi="Times New Roman"/>
          <w:sz w:val="28"/>
          <w:szCs w:val="28"/>
          <w:vertAlign w:val="subscript"/>
        </w:rPr>
        <w:t>с.с.</w:t>
      </w:r>
      <w:r w:rsidR="00451357" w:rsidRPr="00DA1616">
        <w:rPr>
          <w:rFonts w:ascii="Times New Roman" w:hAnsi="Times New Roman"/>
          <w:sz w:val="28"/>
          <w:szCs w:val="28"/>
        </w:rPr>
        <w:t xml:space="preserve">, концентрации остальных </w:t>
      </w:r>
      <w:r w:rsidRPr="00DA1616">
        <w:rPr>
          <w:rFonts w:ascii="Times New Roman" w:hAnsi="Times New Roman"/>
          <w:sz w:val="28"/>
          <w:szCs w:val="28"/>
        </w:rPr>
        <w:t>загрязняющих веществ</w:t>
      </w:r>
      <w:r w:rsidR="009865DA" w:rsidRPr="00DA1616">
        <w:rPr>
          <w:rFonts w:ascii="Times New Roman" w:hAnsi="Times New Roman"/>
          <w:sz w:val="28"/>
          <w:szCs w:val="28"/>
        </w:rPr>
        <w:t>не превышали ПДК</w:t>
      </w:r>
      <w:r w:rsidR="00B97FCB" w:rsidRPr="00DA1616">
        <w:rPr>
          <w:rFonts w:ascii="Times New Roman" w:hAnsi="Times New Roman"/>
          <w:sz w:val="28"/>
          <w:szCs w:val="28"/>
        </w:rPr>
        <w:t xml:space="preserve">. </w:t>
      </w:r>
    </w:p>
    <w:p w:rsidR="0051711B" w:rsidRPr="00DA1616" w:rsidRDefault="0051711B"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9C226E" w:rsidRPr="00DA1616">
        <w:rPr>
          <w:rFonts w:ascii="Times New Roman" w:hAnsi="Times New Roman"/>
          <w:sz w:val="28"/>
          <w:szCs w:val="28"/>
          <w:lang w:val="kk-KZ"/>
        </w:rPr>
        <w:t>4</w:t>
      </w:r>
      <w:r w:rsidR="00322C4B" w:rsidRPr="00DA1616">
        <w:rPr>
          <w:rFonts w:ascii="Times New Roman" w:hAnsi="Times New Roman"/>
          <w:sz w:val="28"/>
          <w:szCs w:val="28"/>
          <w:lang w:val="kk-KZ"/>
        </w:rPr>
        <w:t xml:space="preserve"> квартал</w:t>
      </w:r>
      <w:r w:rsidRPr="00DA1616">
        <w:rPr>
          <w:rFonts w:ascii="Times New Roman" w:hAnsi="Times New Roman"/>
          <w:sz w:val="28"/>
          <w:szCs w:val="28"/>
        </w:rPr>
        <w:t xml:space="preserve"> 201</w:t>
      </w:r>
      <w:r w:rsidRPr="00DA1616">
        <w:rPr>
          <w:rFonts w:ascii="Times New Roman" w:hAnsi="Times New Roman"/>
          <w:sz w:val="28"/>
          <w:szCs w:val="28"/>
          <w:lang w:val="kk-KZ"/>
        </w:rPr>
        <w:t xml:space="preserve">6 </w:t>
      </w:r>
      <w:r w:rsidRPr="00DA1616">
        <w:rPr>
          <w:rFonts w:ascii="Times New Roman" w:hAnsi="Times New Roman"/>
          <w:sz w:val="28"/>
          <w:szCs w:val="28"/>
        </w:rPr>
        <w:t xml:space="preserve">года были выявлены превышения более 1 </w:t>
      </w:r>
      <w:r w:rsidR="00614A23" w:rsidRPr="00DA1616">
        <w:rPr>
          <w:rFonts w:ascii="Times New Roman" w:hAnsi="Times New Roman"/>
          <w:sz w:val="28"/>
          <w:szCs w:val="28"/>
        </w:rPr>
        <w:t>ПДК</w:t>
      </w:r>
      <w:r w:rsidR="00614A23"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 по </w:t>
      </w:r>
      <w:r w:rsidR="00322C4B" w:rsidRPr="00DA1616">
        <w:rPr>
          <w:rFonts w:ascii="Times New Roman" w:hAnsi="Times New Roman"/>
          <w:sz w:val="28"/>
          <w:szCs w:val="28"/>
          <w:lang w:val="kk-KZ"/>
        </w:rPr>
        <w:t>взвешенным частицам РМ-2,5</w:t>
      </w:r>
      <w:r w:rsidR="00C82936" w:rsidRPr="00DA1616">
        <w:rPr>
          <w:rFonts w:ascii="Times New Roman" w:hAnsi="Times New Roman"/>
          <w:sz w:val="28"/>
          <w:szCs w:val="28"/>
          <w:lang w:val="kk-KZ"/>
        </w:rPr>
        <w:t xml:space="preserve"> – </w:t>
      </w:r>
      <w:r w:rsidR="009C226E" w:rsidRPr="00DA1616">
        <w:rPr>
          <w:rFonts w:ascii="Times New Roman" w:hAnsi="Times New Roman"/>
          <w:sz w:val="28"/>
          <w:szCs w:val="28"/>
          <w:lang w:val="kk-KZ"/>
        </w:rPr>
        <w:t>5</w:t>
      </w:r>
      <w:r w:rsidRPr="00DA1616">
        <w:rPr>
          <w:rFonts w:ascii="Times New Roman" w:hAnsi="Times New Roman"/>
          <w:sz w:val="28"/>
          <w:szCs w:val="28"/>
          <w:lang w:val="kk-KZ"/>
        </w:rPr>
        <w:t xml:space="preserve">, </w:t>
      </w:r>
      <w:r w:rsidR="00322C4B" w:rsidRPr="00DA1616">
        <w:rPr>
          <w:rFonts w:ascii="Times New Roman" w:hAnsi="Times New Roman"/>
          <w:sz w:val="28"/>
          <w:szCs w:val="28"/>
        </w:rPr>
        <w:t xml:space="preserve">по </w:t>
      </w:r>
      <w:r w:rsidR="00322C4B" w:rsidRPr="00DA1616">
        <w:rPr>
          <w:rFonts w:ascii="Times New Roman" w:hAnsi="Times New Roman"/>
          <w:sz w:val="28"/>
          <w:szCs w:val="28"/>
          <w:lang w:val="kk-KZ"/>
        </w:rPr>
        <w:t xml:space="preserve">взвешенным частицам РМ-10 – </w:t>
      </w:r>
      <w:r w:rsidR="009C226E" w:rsidRPr="00DA1616">
        <w:rPr>
          <w:rFonts w:ascii="Times New Roman" w:hAnsi="Times New Roman"/>
          <w:sz w:val="28"/>
          <w:szCs w:val="28"/>
          <w:lang w:val="kk-KZ"/>
        </w:rPr>
        <w:t>19</w:t>
      </w:r>
      <w:r w:rsidR="00322C4B" w:rsidRPr="00DA1616">
        <w:rPr>
          <w:rFonts w:ascii="Times New Roman" w:hAnsi="Times New Roman"/>
          <w:sz w:val="28"/>
          <w:szCs w:val="28"/>
          <w:lang w:val="kk-KZ"/>
        </w:rPr>
        <w:t xml:space="preserve">, </w:t>
      </w:r>
      <w:r w:rsidR="00B51220" w:rsidRPr="00DA1616">
        <w:rPr>
          <w:rFonts w:ascii="Times New Roman" w:hAnsi="Times New Roman"/>
          <w:sz w:val="28"/>
          <w:szCs w:val="28"/>
        </w:rPr>
        <w:t xml:space="preserve">по </w:t>
      </w:r>
      <w:r w:rsidR="00C82936" w:rsidRPr="00DA1616">
        <w:rPr>
          <w:rFonts w:ascii="Times New Roman" w:hAnsi="Times New Roman"/>
          <w:sz w:val="28"/>
          <w:szCs w:val="28"/>
          <w:lang w:val="kk-KZ"/>
        </w:rPr>
        <w:t>окси</w:t>
      </w:r>
      <w:r w:rsidR="00C82936" w:rsidRPr="00DA1616">
        <w:rPr>
          <w:rFonts w:ascii="Times New Roman" w:hAnsi="Times New Roman"/>
          <w:sz w:val="28"/>
          <w:szCs w:val="28"/>
        </w:rPr>
        <w:t>ду</w:t>
      </w:r>
      <w:r w:rsidR="00C82936" w:rsidRPr="00DA1616">
        <w:rPr>
          <w:rFonts w:ascii="Times New Roman" w:hAnsi="Times New Roman"/>
          <w:sz w:val="28"/>
          <w:szCs w:val="28"/>
          <w:lang w:val="kk-KZ"/>
        </w:rPr>
        <w:t xml:space="preserve">углерода – </w:t>
      </w:r>
      <w:r w:rsidR="009C226E" w:rsidRPr="00DA1616">
        <w:rPr>
          <w:rFonts w:ascii="Times New Roman" w:hAnsi="Times New Roman"/>
          <w:sz w:val="28"/>
          <w:szCs w:val="28"/>
          <w:lang w:val="kk-KZ"/>
        </w:rPr>
        <w:t>17</w:t>
      </w:r>
      <w:r w:rsidR="00C82936" w:rsidRPr="00DA1616">
        <w:rPr>
          <w:rFonts w:ascii="Times New Roman" w:hAnsi="Times New Roman"/>
          <w:sz w:val="28"/>
          <w:szCs w:val="28"/>
          <w:lang w:val="kk-KZ"/>
        </w:rPr>
        <w:t xml:space="preserve">, </w:t>
      </w:r>
      <w:r w:rsidRPr="00DA1616">
        <w:rPr>
          <w:rFonts w:ascii="Times New Roman" w:hAnsi="Times New Roman"/>
          <w:sz w:val="28"/>
          <w:szCs w:val="28"/>
          <w:lang w:val="kk-KZ"/>
        </w:rPr>
        <w:t xml:space="preserve">по </w:t>
      </w:r>
      <w:r w:rsidR="00C82936" w:rsidRPr="00DA1616">
        <w:rPr>
          <w:rFonts w:ascii="Times New Roman" w:hAnsi="Times New Roman"/>
          <w:sz w:val="28"/>
          <w:szCs w:val="28"/>
          <w:lang w:val="kk-KZ"/>
        </w:rPr>
        <w:t>оксиду азота–</w:t>
      </w:r>
      <w:r w:rsidR="009C226E" w:rsidRPr="00DA1616">
        <w:rPr>
          <w:rFonts w:ascii="Times New Roman" w:hAnsi="Times New Roman"/>
          <w:sz w:val="28"/>
          <w:szCs w:val="28"/>
          <w:lang w:val="kk-KZ"/>
        </w:rPr>
        <w:t>2</w:t>
      </w:r>
      <w:r w:rsidR="003F082F" w:rsidRPr="00DA1616">
        <w:rPr>
          <w:rFonts w:ascii="Times New Roman" w:hAnsi="Times New Roman"/>
          <w:sz w:val="28"/>
          <w:szCs w:val="28"/>
          <w:lang w:val="kk-KZ"/>
        </w:rPr>
        <w:t>,</w:t>
      </w:r>
      <w:r w:rsidR="009C226E" w:rsidRPr="00DA1616">
        <w:rPr>
          <w:rFonts w:ascii="Times New Roman" w:hAnsi="Times New Roman"/>
          <w:sz w:val="28"/>
          <w:szCs w:val="28"/>
          <w:lang w:val="kk-KZ"/>
        </w:rPr>
        <w:t xml:space="preserve">по озону – 4, </w:t>
      </w:r>
      <w:r w:rsidR="00322C4B" w:rsidRPr="00DA1616">
        <w:rPr>
          <w:rFonts w:ascii="Times New Roman" w:hAnsi="Times New Roman"/>
          <w:sz w:val="28"/>
          <w:szCs w:val="28"/>
          <w:lang w:val="kk-KZ"/>
        </w:rPr>
        <w:t>по</w:t>
      </w:r>
      <w:r w:rsidR="00834177" w:rsidRPr="00DA1616">
        <w:rPr>
          <w:rFonts w:ascii="Times New Roman" w:hAnsi="Times New Roman"/>
          <w:sz w:val="28"/>
          <w:szCs w:val="28"/>
          <w:lang w:val="kk-KZ"/>
        </w:rPr>
        <w:t xml:space="preserve"> сероводороду – </w:t>
      </w:r>
      <w:r w:rsidR="009C226E" w:rsidRPr="00DA1616">
        <w:rPr>
          <w:rFonts w:ascii="Times New Roman" w:hAnsi="Times New Roman"/>
          <w:sz w:val="28"/>
          <w:szCs w:val="28"/>
          <w:lang w:val="kk-KZ"/>
        </w:rPr>
        <w:t>3</w:t>
      </w:r>
      <w:r w:rsidR="00322C4B" w:rsidRPr="00DA1616">
        <w:rPr>
          <w:rFonts w:ascii="Times New Roman" w:hAnsi="Times New Roman"/>
          <w:sz w:val="28"/>
          <w:szCs w:val="28"/>
          <w:lang w:val="kk-KZ"/>
        </w:rPr>
        <w:t xml:space="preserve"> случа</w:t>
      </w:r>
      <w:r w:rsidR="009C226E" w:rsidRPr="00DA1616">
        <w:rPr>
          <w:rFonts w:ascii="Times New Roman" w:hAnsi="Times New Roman"/>
          <w:sz w:val="28"/>
          <w:szCs w:val="28"/>
          <w:lang w:val="kk-KZ"/>
        </w:rPr>
        <w:t>я</w:t>
      </w:r>
      <w:r w:rsidR="00EB2ABE" w:rsidRPr="00DA1616">
        <w:rPr>
          <w:rFonts w:ascii="Times New Roman" w:hAnsi="Times New Roman"/>
          <w:sz w:val="28"/>
          <w:szCs w:val="28"/>
        </w:rPr>
        <w:t>(таблица 1).</w:t>
      </w:r>
    </w:p>
    <w:p w:rsidR="00834177" w:rsidRPr="00DA1616" w:rsidRDefault="00834177" w:rsidP="005908E2">
      <w:pPr>
        <w:ind w:firstLine="709"/>
        <w:jc w:val="both"/>
        <w:rPr>
          <w:rFonts w:ascii="Times New Roman" w:hAnsi="Times New Roman"/>
          <w:sz w:val="28"/>
          <w:szCs w:val="28"/>
        </w:rPr>
      </w:pPr>
    </w:p>
    <w:p w:rsidR="00B07484" w:rsidRPr="00DA1616" w:rsidRDefault="00B07484" w:rsidP="005908E2">
      <w:pPr>
        <w:jc w:val="both"/>
        <w:rPr>
          <w:rFonts w:ascii="Times New Roman" w:hAnsi="Times New Roman"/>
          <w:sz w:val="28"/>
          <w:szCs w:val="28"/>
        </w:rPr>
      </w:pPr>
    </w:p>
    <w:p w:rsidR="00365562" w:rsidRPr="00DA1616" w:rsidRDefault="00365562" w:rsidP="005908E2">
      <w:pPr>
        <w:jc w:val="center"/>
        <w:rPr>
          <w:rFonts w:ascii="Times New Roman" w:hAnsi="Times New Roman"/>
          <w:b/>
          <w:sz w:val="28"/>
          <w:szCs w:val="28"/>
          <w:lang w:val="kk-KZ" w:eastAsia="ru-RU" w:bidi="ar-SA"/>
        </w:rPr>
      </w:pPr>
      <w:r w:rsidRPr="00DA1616">
        <w:rPr>
          <w:rFonts w:ascii="Times New Roman" w:hAnsi="Times New Roman"/>
          <w:b/>
          <w:sz w:val="28"/>
          <w:szCs w:val="28"/>
        </w:rPr>
        <w:t>7.2</w:t>
      </w:r>
      <w:r w:rsidR="00EA12BA" w:rsidRPr="00DA1616">
        <w:rPr>
          <w:rFonts w:ascii="Times New Roman" w:hAnsi="Times New Roman"/>
          <w:b/>
          <w:sz w:val="28"/>
          <w:szCs w:val="28"/>
        </w:rPr>
        <w:t xml:space="preserve"> </w:t>
      </w:r>
      <w:r w:rsidRPr="00DA1616">
        <w:rPr>
          <w:rFonts w:ascii="Times New Roman" w:hAnsi="Times New Roman"/>
          <w:b/>
          <w:sz w:val="28"/>
          <w:szCs w:val="28"/>
        </w:rPr>
        <w:t>Состояние атмосферного воздуха по да</w:t>
      </w:r>
      <w:r w:rsidR="006453DB" w:rsidRPr="00DA1616">
        <w:rPr>
          <w:rFonts w:ascii="Times New Roman" w:hAnsi="Times New Roman"/>
          <w:b/>
          <w:sz w:val="28"/>
          <w:szCs w:val="28"/>
        </w:rPr>
        <w:t xml:space="preserve">нным эпизодических наблюдений </w:t>
      </w:r>
      <w:r w:rsidR="006453DB" w:rsidRPr="00DA1616">
        <w:rPr>
          <w:rFonts w:ascii="Times New Roman" w:hAnsi="Times New Roman"/>
          <w:b/>
          <w:sz w:val="28"/>
          <w:szCs w:val="28"/>
          <w:lang w:eastAsia="ru-RU" w:bidi="ar-SA"/>
        </w:rPr>
        <w:t>города</w:t>
      </w:r>
      <w:r w:rsidRPr="00DA1616">
        <w:rPr>
          <w:rFonts w:ascii="Times New Roman" w:hAnsi="Times New Roman"/>
          <w:b/>
          <w:sz w:val="28"/>
          <w:szCs w:val="28"/>
          <w:lang w:eastAsia="ru-RU" w:bidi="ar-SA"/>
        </w:rPr>
        <w:t xml:space="preserve"> Уральск</w:t>
      </w:r>
    </w:p>
    <w:p w:rsidR="00365562" w:rsidRPr="00DA1616" w:rsidRDefault="00365562" w:rsidP="005908E2">
      <w:pPr>
        <w:ind w:left="600"/>
        <w:jc w:val="center"/>
        <w:rPr>
          <w:rFonts w:ascii="Times New Roman" w:hAnsi="Times New Roman"/>
          <w:sz w:val="28"/>
          <w:szCs w:val="28"/>
          <w:lang w:val="kk-KZ" w:eastAsia="ru-RU" w:bidi="ar-SA"/>
        </w:rPr>
      </w:pPr>
    </w:p>
    <w:p w:rsidR="00365562" w:rsidRPr="00DA1616" w:rsidRDefault="00365562" w:rsidP="005908E2">
      <w:pPr>
        <w:snapToGrid w:val="0"/>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 в городе Уральск проводились на 2 </w:t>
      </w:r>
      <w:r w:rsidRPr="00DA1616">
        <w:rPr>
          <w:rFonts w:ascii="Times New Roman" w:hAnsi="Times New Roman"/>
          <w:sz w:val="28"/>
          <w:szCs w:val="28"/>
          <w:lang w:val="kk-KZ" w:eastAsia="ru-RU" w:bidi="ar-SA"/>
        </w:rPr>
        <w:t xml:space="preserve">точках </w:t>
      </w:r>
      <w:r w:rsidRPr="00DA1616">
        <w:rPr>
          <w:rFonts w:ascii="Times New Roman" w:hAnsi="Times New Roman"/>
          <w:bCs/>
          <w:i/>
        </w:rPr>
        <w:t xml:space="preserve">(№1 - район  завода  «Пластик», ул.Шолохова и ул.Штыбы, №2 - район АО «Конденсат» район моста через р. Чаган). </w:t>
      </w:r>
    </w:p>
    <w:p w:rsidR="00365562" w:rsidRPr="00DA1616" w:rsidRDefault="00365562" w:rsidP="005908E2">
      <w:pPr>
        <w:snapToGrid w:val="0"/>
        <w:ind w:firstLine="708"/>
        <w:jc w:val="both"/>
        <w:rPr>
          <w:rStyle w:val="FontStyle204"/>
          <w:sz w:val="28"/>
          <w:szCs w:val="28"/>
        </w:rPr>
      </w:pPr>
      <w:r w:rsidRPr="00DA1616">
        <w:rPr>
          <w:rStyle w:val="FontStyle204"/>
          <w:sz w:val="28"/>
          <w:szCs w:val="28"/>
        </w:rPr>
        <w:t xml:space="preserve">Измерялись концентрации взвешенных частиц (РМ-10), диоксида серы, оксида углерода, диоксида азота, </w:t>
      </w:r>
      <w:r w:rsidRPr="00DA1616">
        <w:rPr>
          <w:rStyle w:val="FontStyle204"/>
          <w:sz w:val="28"/>
          <w:szCs w:val="28"/>
          <w:lang w:val="kk-KZ"/>
        </w:rPr>
        <w:t xml:space="preserve">оксида азота, </w:t>
      </w:r>
      <w:r w:rsidRPr="00DA1616">
        <w:rPr>
          <w:rStyle w:val="FontStyle204"/>
          <w:sz w:val="28"/>
          <w:szCs w:val="28"/>
        </w:rPr>
        <w:t>сероводорода,</w:t>
      </w:r>
      <w:r w:rsidRPr="00DA1616">
        <w:rPr>
          <w:rStyle w:val="FontStyle204"/>
          <w:sz w:val="28"/>
          <w:szCs w:val="28"/>
          <w:lang w:val="kk-KZ"/>
        </w:rPr>
        <w:t xml:space="preserve"> углеводородов, аммиака, формальдегида, бензола.</w:t>
      </w:r>
    </w:p>
    <w:p w:rsidR="00365562" w:rsidRPr="00DA1616" w:rsidRDefault="00132B40" w:rsidP="005908E2">
      <w:pPr>
        <w:snapToGrid w:val="0"/>
        <w:ind w:firstLine="709"/>
        <w:jc w:val="both"/>
        <w:rPr>
          <w:rStyle w:val="FontStyle204"/>
          <w:sz w:val="28"/>
          <w:szCs w:val="28"/>
          <w:lang w:val="kk-KZ"/>
        </w:rPr>
      </w:pPr>
      <w:r w:rsidRPr="00DA1616">
        <w:rPr>
          <w:rStyle w:val="FontStyle204"/>
          <w:sz w:val="28"/>
          <w:szCs w:val="28"/>
          <w:lang w:val="kk-KZ"/>
        </w:rPr>
        <w:t>Концентрации определяемых веществ, по данным наблюдений, находились в пределах допустимой нормы</w:t>
      </w:r>
      <w:r w:rsidR="00365562" w:rsidRPr="00DA1616">
        <w:rPr>
          <w:rStyle w:val="FontStyle204"/>
          <w:sz w:val="28"/>
          <w:szCs w:val="28"/>
          <w:lang w:val="kk-KZ"/>
        </w:rPr>
        <w:t xml:space="preserve"> (таблица 7.2).</w:t>
      </w:r>
    </w:p>
    <w:p w:rsidR="00365562" w:rsidRPr="00DA1616" w:rsidRDefault="00365562" w:rsidP="005908E2">
      <w:pPr>
        <w:jc w:val="right"/>
        <w:rPr>
          <w:rFonts w:ascii="Times New Roman" w:hAnsi="Times New Roman"/>
          <w:lang w:eastAsia="ru-RU" w:bidi="ar-SA"/>
        </w:rPr>
      </w:pPr>
    </w:p>
    <w:p w:rsidR="00365562" w:rsidRPr="00DA1616" w:rsidRDefault="00365562" w:rsidP="005908E2">
      <w:pPr>
        <w:jc w:val="right"/>
        <w:rPr>
          <w:rFonts w:ascii="Times New Roman" w:hAnsi="Times New Roman"/>
          <w:lang w:eastAsia="ru-RU" w:bidi="ar-SA"/>
        </w:rPr>
      </w:pPr>
      <w:r w:rsidRPr="00DA1616">
        <w:rPr>
          <w:rFonts w:ascii="Times New Roman" w:hAnsi="Times New Roman"/>
          <w:lang w:eastAsia="ru-RU" w:bidi="ar-SA"/>
        </w:rPr>
        <w:t>Таблица 7.2</w:t>
      </w:r>
    </w:p>
    <w:p w:rsidR="00365562" w:rsidRPr="00DA1616" w:rsidRDefault="00365562"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Концентрации загрязняющих веществ по данным наблюдений</w:t>
      </w:r>
    </w:p>
    <w:p w:rsidR="00365562" w:rsidRPr="00DA1616" w:rsidRDefault="006D3336" w:rsidP="005908E2">
      <w:pPr>
        <w:jc w:val="center"/>
        <w:rPr>
          <w:rFonts w:ascii="Times New Roman" w:hAnsi="Times New Roman"/>
          <w:sz w:val="28"/>
          <w:szCs w:val="28"/>
          <w:lang w:val="kk-KZ" w:eastAsia="ru-RU" w:bidi="ar-SA"/>
        </w:rPr>
      </w:pPr>
      <w:r w:rsidRPr="00DA1616">
        <w:rPr>
          <w:rFonts w:ascii="Times New Roman" w:hAnsi="Times New Roman"/>
          <w:sz w:val="28"/>
          <w:szCs w:val="28"/>
          <w:lang w:eastAsia="ru-RU" w:bidi="ar-SA"/>
        </w:rPr>
        <w:t xml:space="preserve"> города</w:t>
      </w:r>
      <w:r w:rsidR="00365562" w:rsidRPr="00DA1616">
        <w:rPr>
          <w:rFonts w:ascii="Times New Roman" w:hAnsi="Times New Roman"/>
          <w:sz w:val="28"/>
          <w:szCs w:val="28"/>
          <w:lang w:eastAsia="ru-RU" w:bidi="ar-SA"/>
        </w:rPr>
        <w:t xml:space="preserve"> </w:t>
      </w:r>
      <w:r w:rsidR="00365562" w:rsidRPr="00DA1616">
        <w:rPr>
          <w:rFonts w:ascii="Times New Roman" w:hAnsi="Times New Roman"/>
          <w:sz w:val="28"/>
          <w:szCs w:val="28"/>
          <w:lang w:val="kk-KZ" w:eastAsia="ru-RU" w:bidi="ar-SA"/>
        </w:rPr>
        <w:t>Уральск</w:t>
      </w:r>
    </w:p>
    <w:tbl>
      <w:tblPr>
        <w:tblW w:w="8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7"/>
        <w:gridCol w:w="1180"/>
        <w:gridCol w:w="1427"/>
        <w:gridCol w:w="1426"/>
        <w:gridCol w:w="1427"/>
      </w:tblGrid>
      <w:tr w:rsidR="00365562" w:rsidRPr="00DA1616" w:rsidTr="00BB1914">
        <w:trPr>
          <w:trHeight w:hRule="exact" w:val="284"/>
          <w:jc w:val="center"/>
        </w:trPr>
        <w:tc>
          <w:tcPr>
            <w:tcW w:w="3477" w:type="dxa"/>
            <w:vMerge w:val="restart"/>
            <w:tcBorders>
              <w:top w:val="single" w:sz="4" w:space="0" w:color="auto"/>
              <w:left w:val="single" w:sz="4" w:space="0" w:color="auto"/>
              <w:bottom w:val="single" w:sz="4" w:space="0" w:color="auto"/>
              <w:right w:val="single" w:sz="4" w:space="0" w:color="auto"/>
            </w:tcBorders>
            <w:vAlign w:val="center"/>
            <w:hideMark/>
          </w:tcPr>
          <w:p w:rsidR="00365562" w:rsidRPr="00DA1616" w:rsidRDefault="00BB1914" w:rsidP="005908E2">
            <w:pPr>
              <w:jc w:val="center"/>
              <w:rPr>
                <w:rFonts w:ascii="Times New Roman" w:hAnsi="Times New Roman"/>
                <w:lang w:eastAsia="ru-RU" w:bidi="ar-SA"/>
              </w:rPr>
            </w:pPr>
            <w:r w:rsidRPr="00DA1616">
              <w:rPr>
                <w:rFonts w:ascii="Times New Roman" w:hAnsi="Times New Roman"/>
                <w:b/>
                <w:bCs/>
                <w:lang w:eastAsia="ru-RU" w:bidi="ar-SA"/>
              </w:rPr>
              <w:t>Загрязняющие вещества</w:t>
            </w:r>
          </w:p>
        </w:tc>
        <w:tc>
          <w:tcPr>
            <w:tcW w:w="5460" w:type="dxa"/>
            <w:gridSpan w:val="4"/>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365562" w:rsidRPr="00DA1616" w:rsidTr="00BB1914">
        <w:trPr>
          <w:trHeight w:hRule="exact" w:val="284"/>
          <w:jc w:val="center"/>
        </w:trPr>
        <w:tc>
          <w:tcPr>
            <w:tcW w:w="3477" w:type="dxa"/>
            <w:vMerge/>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rPr>
                <w:rFonts w:ascii="Times New Roman" w:hAnsi="Times New Roman"/>
                <w:lang w:eastAsia="ru-RU" w:bidi="ar-SA"/>
              </w:rPr>
            </w:pPr>
          </w:p>
        </w:tc>
        <w:tc>
          <w:tcPr>
            <w:tcW w:w="2607" w:type="dxa"/>
            <w:gridSpan w:val="2"/>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365562" w:rsidRPr="00DA1616" w:rsidTr="00BB1914">
        <w:trPr>
          <w:trHeight w:hRule="exact" w:val="284"/>
          <w:jc w:val="center"/>
        </w:trPr>
        <w:tc>
          <w:tcPr>
            <w:tcW w:w="3477" w:type="dxa"/>
            <w:vMerge/>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rPr>
                <w:rFonts w:ascii="Times New Roman" w:hAnsi="Times New Roman"/>
                <w:lang w:eastAsia="ru-RU" w:bidi="ar-SA"/>
              </w:rPr>
            </w:pPr>
          </w:p>
        </w:tc>
        <w:tc>
          <w:tcPr>
            <w:tcW w:w="1180" w:type="dxa"/>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bCs/>
                <w:vertAlign w:val="subscript"/>
                <w:lang w:eastAsia="ru-RU" w:bidi="ar-SA"/>
              </w:rPr>
              <w:t xml:space="preserve"> м.р.</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bCs/>
                <w:vertAlign w:val="subscript"/>
                <w:lang w:eastAsia="ru-RU" w:bidi="ar-SA"/>
              </w:rPr>
              <w:t xml:space="preserve"> м.р.</w:t>
            </w:r>
            <w:r w:rsidRPr="00DA1616">
              <w:rPr>
                <w:rFonts w:ascii="Times New Roman" w:hAnsi="Times New Roman"/>
                <w:b/>
                <w:spacing w:val="-20"/>
                <w:lang w:eastAsia="ru-RU" w:bidi="ar-SA"/>
              </w:rPr>
              <w:t>/ПДК</w:t>
            </w:r>
          </w:p>
        </w:tc>
        <w:tc>
          <w:tcPr>
            <w:tcW w:w="1426" w:type="dxa"/>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bCs/>
                <w:vertAlign w:val="subscript"/>
                <w:lang w:eastAsia="ru-RU" w:bidi="ar-SA"/>
              </w:rPr>
              <w:t xml:space="preserve"> м.р.</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tcBorders>
              <w:top w:val="single" w:sz="4" w:space="0" w:color="auto"/>
              <w:left w:val="single" w:sz="4" w:space="0" w:color="auto"/>
              <w:bottom w:val="single" w:sz="4" w:space="0" w:color="auto"/>
              <w:right w:val="single" w:sz="4" w:space="0" w:color="auto"/>
            </w:tcBorders>
            <w:vAlign w:val="center"/>
            <w:hideMark/>
          </w:tcPr>
          <w:p w:rsidR="00365562" w:rsidRPr="00DA1616" w:rsidRDefault="00365562"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bCs/>
                <w:vertAlign w:val="subscript"/>
                <w:lang w:eastAsia="ru-RU" w:bidi="ar-SA"/>
              </w:rPr>
              <w:t xml:space="preserve"> м.р.</w:t>
            </w:r>
            <w:r w:rsidRPr="00DA1616">
              <w:rPr>
                <w:rFonts w:ascii="Times New Roman" w:hAnsi="Times New Roman"/>
                <w:b/>
                <w:spacing w:val="-20"/>
                <w:lang w:eastAsia="ru-RU" w:bidi="ar-SA"/>
              </w:rPr>
              <w:t>/ПДК</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val="kk-KZ" w:eastAsia="ru-RU" w:bidi="ar-SA"/>
              </w:rPr>
            </w:pPr>
            <w:r w:rsidRPr="00DA1616">
              <w:rPr>
                <w:rFonts w:ascii="Times New Roman" w:hAnsi="Times New Roman"/>
                <w:lang w:eastAsia="ru-RU" w:bidi="ar-SA"/>
              </w:rPr>
              <w:t xml:space="preserve">Взвешенные частицы </w:t>
            </w:r>
            <w:r w:rsidR="00BB1914" w:rsidRPr="00DA1616">
              <w:rPr>
                <w:rFonts w:ascii="Times New Roman" w:hAnsi="Times New Roman"/>
                <w:lang w:eastAsia="ru-RU" w:bidi="ar-SA"/>
              </w:rPr>
              <w:t>(</w:t>
            </w:r>
            <w:r w:rsidRPr="00DA1616">
              <w:rPr>
                <w:rFonts w:ascii="Times New Roman" w:hAnsi="Times New Roman"/>
                <w:lang w:eastAsia="ru-RU" w:bidi="ar-SA"/>
              </w:rPr>
              <w:t>РМ-10</w:t>
            </w:r>
            <w:r w:rsidR="00BB1914" w:rsidRPr="00DA1616">
              <w:rPr>
                <w:rFonts w:ascii="Times New Roman" w:hAnsi="Times New Roman"/>
                <w:lang w:eastAsia="ru-RU" w:bidi="ar-SA"/>
              </w:rPr>
              <w:t>)</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0,10</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0,32</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0,08</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0,28</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0,019</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0,038</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0,010</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0,020</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2,0</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0,4</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3,4</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0,7</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0,02</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0,12</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0,02</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0,10</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0,03</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0,07</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0,03</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0,07</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Сероводород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0,002</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0,261</w:t>
            </w:r>
          </w:p>
          <w:p w:rsidR="00365562" w:rsidRPr="00DA1616" w:rsidRDefault="00365562" w:rsidP="005908E2">
            <w:pPr>
              <w:jc w:val="center"/>
              <w:rPr>
                <w:rFonts w:ascii="Times New Roman" w:hAnsi="Times New Roman"/>
              </w:rPr>
            </w:pPr>
            <w:r w:rsidRPr="00DA1616">
              <w:rPr>
                <w:rFonts w:ascii="Times New Roman" w:hAnsi="Times New Roman"/>
              </w:rPr>
              <w:t>,261</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0,002</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0,244</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Углеводороды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31,1</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31,9</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val="kk-KZ" w:eastAsia="ru-RU" w:bidi="ar-SA"/>
              </w:rPr>
            </w:pPr>
            <w:r w:rsidRPr="00DA1616">
              <w:rPr>
                <w:rFonts w:ascii="Times New Roman" w:hAnsi="Times New Roman"/>
                <w:lang w:eastAsia="ru-RU" w:bidi="ar-SA"/>
              </w:rPr>
              <w:t xml:space="preserve">Аммиак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0,07</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0,36</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0,19</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0,96</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Формальдегид </w:t>
            </w:r>
          </w:p>
        </w:tc>
        <w:tc>
          <w:tcPr>
            <w:tcW w:w="1180" w:type="dxa"/>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1427" w:type="dxa"/>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1426" w:type="dxa"/>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1427" w:type="dxa"/>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r>
      <w:tr w:rsidR="00365562" w:rsidRPr="00DA1616" w:rsidTr="00BB1914">
        <w:trPr>
          <w:trHeight w:hRule="exact" w:val="284"/>
          <w:jc w:val="center"/>
        </w:trPr>
        <w:tc>
          <w:tcPr>
            <w:tcW w:w="3477" w:type="dxa"/>
            <w:tcBorders>
              <w:top w:val="single" w:sz="4" w:space="0" w:color="auto"/>
              <w:left w:val="single" w:sz="4" w:space="0" w:color="auto"/>
              <w:bottom w:val="single" w:sz="4" w:space="0" w:color="auto"/>
              <w:right w:val="single" w:sz="4" w:space="0" w:color="auto"/>
            </w:tcBorders>
            <w:vAlign w:val="bottom"/>
            <w:hideMark/>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Бензол </w:t>
            </w:r>
          </w:p>
        </w:tc>
        <w:tc>
          <w:tcPr>
            <w:tcW w:w="1180"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0,08</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0,28</w:t>
            </w:r>
          </w:p>
        </w:tc>
        <w:tc>
          <w:tcPr>
            <w:tcW w:w="1426"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0,09</w:t>
            </w:r>
          </w:p>
        </w:tc>
        <w:tc>
          <w:tcPr>
            <w:tcW w:w="1427"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rPr>
            </w:pPr>
            <w:r w:rsidRPr="00DA1616">
              <w:rPr>
                <w:rFonts w:ascii="Times New Roman" w:hAnsi="Times New Roman"/>
              </w:rPr>
              <w:t>0,29</w:t>
            </w:r>
          </w:p>
        </w:tc>
      </w:tr>
    </w:tbl>
    <w:p w:rsidR="00DA7D5C" w:rsidRPr="00DA1616" w:rsidRDefault="00DA7D5C" w:rsidP="005908E2">
      <w:pPr>
        <w:jc w:val="center"/>
        <w:rPr>
          <w:rFonts w:ascii="Times New Roman" w:hAnsi="Times New Roman"/>
          <w:b/>
          <w:sz w:val="28"/>
          <w:szCs w:val="28"/>
          <w:lang w:val="kk-KZ"/>
        </w:rPr>
      </w:pPr>
    </w:p>
    <w:p w:rsidR="0016146D" w:rsidRPr="00DA1616" w:rsidRDefault="0016146D" w:rsidP="005908E2">
      <w:pPr>
        <w:rPr>
          <w:rFonts w:ascii="Times New Roman" w:hAnsi="Times New Roman"/>
          <w:b/>
          <w:sz w:val="28"/>
          <w:szCs w:val="28"/>
        </w:rPr>
      </w:pPr>
    </w:p>
    <w:p w:rsidR="00AC21FF" w:rsidRPr="00DA1616" w:rsidRDefault="00487EE9" w:rsidP="005908E2">
      <w:pPr>
        <w:jc w:val="center"/>
        <w:rPr>
          <w:rFonts w:ascii="Times New Roman" w:hAnsi="Times New Roman"/>
          <w:b/>
          <w:sz w:val="28"/>
          <w:szCs w:val="28"/>
        </w:rPr>
      </w:pPr>
      <w:r w:rsidRPr="00DA1616">
        <w:rPr>
          <w:rFonts w:ascii="Times New Roman" w:hAnsi="Times New Roman"/>
          <w:b/>
          <w:sz w:val="28"/>
          <w:szCs w:val="28"/>
        </w:rPr>
        <w:t>7.3</w:t>
      </w:r>
      <w:r w:rsidR="00AC21FF" w:rsidRPr="00DA1616">
        <w:rPr>
          <w:rFonts w:ascii="Times New Roman" w:hAnsi="Times New Roman"/>
          <w:b/>
          <w:sz w:val="28"/>
          <w:szCs w:val="28"/>
        </w:rPr>
        <w:t xml:space="preserve"> Состояние атмосферного воздуха по городу Аксай</w:t>
      </w:r>
    </w:p>
    <w:p w:rsidR="00AC21FF" w:rsidRPr="00DA1616" w:rsidRDefault="00AC21FF" w:rsidP="005908E2">
      <w:pPr>
        <w:ind w:left="375"/>
        <w:rPr>
          <w:rFonts w:ascii="Times New Roman" w:hAnsi="Times New Roman"/>
          <w:b/>
          <w:sz w:val="28"/>
          <w:szCs w:val="28"/>
        </w:rPr>
      </w:pPr>
    </w:p>
    <w:p w:rsidR="0016146D" w:rsidRPr="00DA1616" w:rsidRDefault="00AC21FF"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1 стационарном посту </w:t>
      </w:r>
      <w:r w:rsidRPr="00DA1616">
        <w:rPr>
          <w:rFonts w:ascii="Times New Roman" w:hAnsi="Times New Roman"/>
          <w:sz w:val="28"/>
          <w:szCs w:val="28"/>
        </w:rPr>
        <w:t xml:space="preserve">(рис 7.2., таблица </w:t>
      </w:r>
      <w:r w:rsidR="00B51220" w:rsidRPr="00DA1616">
        <w:rPr>
          <w:rFonts w:ascii="Times New Roman" w:hAnsi="Times New Roman"/>
          <w:sz w:val="28"/>
          <w:szCs w:val="28"/>
          <w:lang w:val="kk-KZ"/>
        </w:rPr>
        <w:t>7.3</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jc w:val="right"/>
        <w:rPr>
          <w:rFonts w:ascii="Times New Roman" w:hAnsi="Times New Roman"/>
        </w:rPr>
      </w:pPr>
    </w:p>
    <w:p w:rsidR="00AC21FF" w:rsidRPr="00DA1616" w:rsidRDefault="00AC21FF" w:rsidP="005908E2">
      <w:pPr>
        <w:jc w:val="right"/>
        <w:rPr>
          <w:rFonts w:ascii="Times New Roman" w:hAnsi="Times New Roman"/>
          <w:lang w:val="kk-KZ"/>
        </w:rPr>
      </w:pPr>
      <w:r w:rsidRPr="00DA1616">
        <w:rPr>
          <w:rFonts w:ascii="Times New Roman" w:hAnsi="Times New Roman"/>
        </w:rPr>
        <w:t xml:space="preserve">Таблица </w:t>
      </w:r>
      <w:r w:rsidR="00B51220" w:rsidRPr="00DA1616">
        <w:rPr>
          <w:rFonts w:ascii="Times New Roman" w:hAnsi="Times New Roman"/>
          <w:lang w:val="kk-KZ"/>
        </w:rPr>
        <w:t>7.3</w:t>
      </w:r>
    </w:p>
    <w:p w:rsidR="00AC21FF" w:rsidRPr="00DA1616" w:rsidRDefault="00AC21FF"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1843"/>
        <w:gridCol w:w="1418"/>
        <w:gridCol w:w="3827"/>
      </w:tblGrid>
      <w:tr w:rsidR="00AC21FF" w:rsidRPr="00DA1616" w:rsidTr="00605B96">
        <w:tc>
          <w:tcPr>
            <w:tcW w:w="1242" w:type="dxa"/>
            <w:vAlign w:val="center"/>
          </w:tcPr>
          <w:p w:rsidR="00AC21FF" w:rsidRPr="00DA1616" w:rsidRDefault="00AC21FF" w:rsidP="005908E2">
            <w:pPr>
              <w:jc w:val="center"/>
              <w:outlineLvl w:val="1"/>
              <w:rPr>
                <w:rFonts w:ascii="Times New Roman" w:hAnsi="Times New Roman"/>
                <w:b/>
              </w:rPr>
            </w:pPr>
            <w:r w:rsidRPr="00DA1616">
              <w:rPr>
                <w:rFonts w:ascii="Times New Roman" w:hAnsi="Times New Roman"/>
                <w:b/>
              </w:rPr>
              <w:t>Номер</w:t>
            </w:r>
          </w:p>
          <w:p w:rsidR="00AC21FF" w:rsidRPr="00DA1616" w:rsidRDefault="00AC21FF"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AC21FF" w:rsidRPr="00DA1616" w:rsidRDefault="00AC21FF" w:rsidP="005908E2">
            <w:pPr>
              <w:jc w:val="center"/>
              <w:outlineLvl w:val="1"/>
              <w:rPr>
                <w:rFonts w:ascii="Times New Roman" w:hAnsi="Times New Roman"/>
                <w:b/>
              </w:rPr>
            </w:pPr>
            <w:r w:rsidRPr="00DA1616">
              <w:rPr>
                <w:rFonts w:ascii="Times New Roman" w:hAnsi="Times New Roman"/>
                <w:b/>
              </w:rPr>
              <w:t>Сроки отбора</w:t>
            </w:r>
          </w:p>
        </w:tc>
        <w:tc>
          <w:tcPr>
            <w:tcW w:w="1843" w:type="dxa"/>
            <w:vAlign w:val="center"/>
          </w:tcPr>
          <w:p w:rsidR="00AC21FF" w:rsidRPr="00DA1616" w:rsidRDefault="00AC21FF"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1418" w:type="dxa"/>
            <w:vAlign w:val="center"/>
          </w:tcPr>
          <w:p w:rsidR="00AC21FF" w:rsidRPr="00DA1616" w:rsidRDefault="00AC21FF" w:rsidP="005908E2">
            <w:pPr>
              <w:jc w:val="center"/>
              <w:outlineLvl w:val="1"/>
              <w:rPr>
                <w:rFonts w:ascii="Times New Roman" w:hAnsi="Times New Roman"/>
                <w:b/>
              </w:rPr>
            </w:pPr>
            <w:r w:rsidRPr="00DA1616">
              <w:rPr>
                <w:rFonts w:ascii="Times New Roman" w:hAnsi="Times New Roman"/>
                <w:b/>
              </w:rPr>
              <w:t>Адрес поста</w:t>
            </w:r>
          </w:p>
        </w:tc>
        <w:tc>
          <w:tcPr>
            <w:tcW w:w="3827" w:type="dxa"/>
            <w:vAlign w:val="center"/>
          </w:tcPr>
          <w:p w:rsidR="00AC21FF" w:rsidRPr="00DA1616" w:rsidRDefault="00AC21FF" w:rsidP="005908E2">
            <w:pPr>
              <w:jc w:val="center"/>
              <w:outlineLvl w:val="1"/>
              <w:rPr>
                <w:rFonts w:ascii="Times New Roman" w:hAnsi="Times New Roman"/>
                <w:b/>
              </w:rPr>
            </w:pPr>
            <w:r w:rsidRPr="00DA1616">
              <w:rPr>
                <w:rFonts w:ascii="Times New Roman" w:hAnsi="Times New Roman"/>
                <w:b/>
              </w:rPr>
              <w:t>Определяемые примеси</w:t>
            </w:r>
          </w:p>
        </w:tc>
      </w:tr>
      <w:tr w:rsidR="00AC21FF" w:rsidRPr="00DA1616" w:rsidTr="00605B96">
        <w:tc>
          <w:tcPr>
            <w:tcW w:w="1242" w:type="dxa"/>
            <w:vAlign w:val="center"/>
          </w:tcPr>
          <w:p w:rsidR="00AC21FF" w:rsidRPr="00DA1616" w:rsidRDefault="00AC21FF" w:rsidP="005908E2">
            <w:pPr>
              <w:jc w:val="center"/>
              <w:outlineLvl w:val="1"/>
              <w:rPr>
                <w:rFonts w:ascii="Times New Roman" w:hAnsi="Times New Roman"/>
              </w:rPr>
            </w:pPr>
            <w:r w:rsidRPr="00DA1616">
              <w:rPr>
                <w:rFonts w:ascii="Times New Roman" w:hAnsi="Times New Roman"/>
              </w:rPr>
              <w:t>4</w:t>
            </w:r>
          </w:p>
        </w:tc>
        <w:tc>
          <w:tcPr>
            <w:tcW w:w="1276" w:type="dxa"/>
            <w:vAlign w:val="center"/>
          </w:tcPr>
          <w:p w:rsidR="00AC21FF" w:rsidRPr="00DA1616" w:rsidRDefault="00AC21FF" w:rsidP="005908E2">
            <w:pPr>
              <w:jc w:val="center"/>
              <w:outlineLvl w:val="1"/>
              <w:rPr>
                <w:rFonts w:ascii="Times New Roman" w:hAnsi="Times New Roman"/>
              </w:rPr>
            </w:pPr>
            <w:r w:rsidRPr="00DA1616">
              <w:rPr>
                <w:rFonts w:ascii="Times New Roman" w:hAnsi="Times New Roman"/>
              </w:rPr>
              <w:t>каждые 20 минут</w:t>
            </w:r>
          </w:p>
        </w:tc>
        <w:tc>
          <w:tcPr>
            <w:tcW w:w="1843" w:type="dxa"/>
            <w:vAlign w:val="center"/>
          </w:tcPr>
          <w:p w:rsidR="00AC21FF" w:rsidRPr="00DA1616" w:rsidRDefault="00AC21FF" w:rsidP="005908E2">
            <w:pPr>
              <w:jc w:val="center"/>
              <w:outlineLvl w:val="1"/>
              <w:rPr>
                <w:rFonts w:ascii="Times New Roman" w:hAnsi="Times New Roman"/>
              </w:rPr>
            </w:pPr>
            <w:r w:rsidRPr="00DA1616">
              <w:rPr>
                <w:rFonts w:ascii="Times New Roman" w:hAnsi="Times New Roman"/>
              </w:rPr>
              <w:t>в непрерывном режиме</w:t>
            </w:r>
          </w:p>
        </w:tc>
        <w:tc>
          <w:tcPr>
            <w:tcW w:w="1418" w:type="dxa"/>
            <w:vAlign w:val="center"/>
          </w:tcPr>
          <w:p w:rsidR="00AC21FF" w:rsidRPr="00DA1616" w:rsidRDefault="00AC21FF" w:rsidP="005908E2">
            <w:pPr>
              <w:jc w:val="center"/>
              <w:outlineLvl w:val="1"/>
              <w:rPr>
                <w:rFonts w:ascii="Times New Roman" w:hAnsi="Times New Roman"/>
                <w:i/>
              </w:rPr>
            </w:pPr>
            <w:r w:rsidRPr="00DA1616">
              <w:rPr>
                <w:rStyle w:val="FontStyle201"/>
                <w:i w:val="0"/>
              </w:rPr>
              <w:t>ул. Утвинская, 17</w:t>
            </w:r>
          </w:p>
        </w:tc>
        <w:tc>
          <w:tcPr>
            <w:tcW w:w="3827" w:type="dxa"/>
            <w:vAlign w:val="center"/>
          </w:tcPr>
          <w:p w:rsidR="00AC21FF" w:rsidRPr="00DA1616" w:rsidRDefault="00AC21FF"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и оксид азота, аммиак,сумма углеводородов, метан</w:t>
            </w:r>
          </w:p>
        </w:tc>
      </w:tr>
    </w:tbl>
    <w:p w:rsidR="00AC21FF" w:rsidRPr="00DA1616" w:rsidRDefault="00AC21FF" w:rsidP="005908E2">
      <w:pPr>
        <w:ind w:firstLine="375"/>
        <w:jc w:val="both"/>
        <w:rPr>
          <w:rFonts w:ascii="Times New Roman" w:hAnsi="Times New Roman"/>
          <w:b/>
        </w:rPr>
      </w:pPr>
    </w:p>
    <w:p w:rsidR="00AC21FF" w:rsidRPr="00DA1616" w:rsidRDefault="003D1D17" w:rsidP="005908E2">
      <w:pPr>
        <w:pStyle w:val="21"/>
        <w:ind w:firstLine="0"/>
        <w:jc w:val="center"/>
        <w:rPr>
          <w:rStyle w:val="FontStyle200"/>
          <w:i/>
          <w:sz w:val="20"/>
          <w:szCs w:val="20"/>
        </w:rPr>
      </w:pPr>
      <w:r w:rsidRPr="00DA1616">
        <w:rPr>
          <w:rFonts w:ascii="Times New Roman" w:hAnsi="Times New Roman"/>
          <w:i/>
          <w:noProof/>
          <w:sz w:val="20"/>
          <w:szCs w:val="24"/>
          <w:lang w:eastAsia="ru-RU" w:bidi="ar-SA"/>
        </w:rPr>
        <w:drawing>
          <wp:inline distT="0" distB="0" distL="0" distR="0">
            <wp:extent cx="5986145" cy="3381375"/>
            <wp:effectExtent l="19050" t="0" r="0" b="0"/>
            <wp:docPr id="50" name="Рисунок 3"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Аксай"/>
                    <pic:cNvPicPr>
                      <a:picLocks noChangeAspect="1" noChangeArrowheads="1"/>
                    </pic:cNvPicPr>
                  </pic:nvPicPr>
                  <pic:blipFill>
                    <a:blip r:embed="rId67" cstate="print"/>
                    <a:srcRect/>
                    <a:stretch>
                      <a:fillRect/>
                    </a:stretch>
                  </pic:blipFill>
                  <pic:spPr bwMode="auto">
                    <a:xfrm>
                      <a:off x="0" y="0"/>
                      <a:ext cx="5986145" cy="3381375"/>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AC21FF" w:rsidRPr="00DA1616" w:rsidRDefault="00AC21FF" w:rsidP="005908E2">
      <w:pPr>
        <w:ind w:right="-375"/>
        <w:jc w:val="center"/>
        <w:rPr>
          <w:rFonts w:ascii="Times New Roman" w:hAnsi="Times New Roman"/>
        </w:rPr>
      </w:pPr>
      <w:r w:rsidRPr="00DA1616">
        <w:rPr>
          <w:rFonts w:ascii="Times New Roman" w:hAnsi="Times New Roman"/>
        </w:rPr>
        <w:t>Рис.7.2. Схема расположения стационарной сети наблюдения</w:t>
      </w:r>
    </w:p>
    <w:p w:rsidR="00AC21FF" w:rsidRPr="00DA1616" w:rsidRDefault="00AC21FF" w:rsidP="005908E2">
      <w:pPr>
        <w:jc w:val="center"/>
        <w:rPr>
          <w:rFonts w:ascii="Times New Roman" w:hAnsi="Times New Roman"/>
        </w:rPr>
      </w:pPr>
      <w:r w:rsidRPr="00DA1616">
        <w:rPr>
          <w:rFonts w:ascii="Times New Roman" w:hAnsi="Times New Roman"/>
        </w:rPr>
        <w:t xml:space="preserve"> за загрязнением атмосферного воздуха города Аксай</w:t>
      </w:r>
    </w:p>
    <w:p w:rsidR="00AC21FF" w:rsidRPr="00DA1616" w:rsidRDefault="00AC21FF" w:rsidP="005908E2">
      <w:pPr>
        <w:jc w:val="both"/>
        <w:rPr>
          <w:rFonts w:ascii="Times New Roman" w:hAnsi="Times New Roman"/>
          <w:b/>
          <w:noProof/>
          <w:sz w:val="26"/>
          <w:szCs w:val="26"/>
          <w:lang w:eastAsia="ru-RU" w:bidi="ar-SA"/>
        </w:rPr>
      </w:pPr>
    </w:p>
    <w:p w:rsidR="006E4ACA" w:rsidRPr="00DA1616" w:rsidRDefault="006E4ACA" w:rsidP="005908E2">
      <w:pPr>
        <w:ind w:firstLine="708"/>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 xml:space="preserve">По данным стационарной сети наблюдений (рис.7.1) атмосферный воздух города характеризуется </w:t>
      </w:r>
      <w:r w:rsidR="00322C4B" w:rsidRPr="00DA1616">
        <w:rPr>
          <w:rFonts w:ascii="Times New Roman" w:hAnsi="Times New Roman"/>
          <w:b/>
          <w:i/>
          <w:sz w:val="28"/>
          <w:szCs w:val="28"/>
          <w:lang w:val="kk-KZ"/>
        </w:rPr>
        <w:t>низким</w:t>
      </w:r>
      <w:r w:rsidRPr="00DA1616">
        <w:rPr>
          <w:rFonts w:ascii="Times New Roman" w:hAnsi="Times New Roman"/>
          <w:b/>
          <w:i/>
          <w:sz w:val="28"/>
          <w:szCs w:val="28"/>
        </w:rPr>
        <w:t>уровнем загрязнения</w:t>
      </w:r>
      <w:r w:rsidRPr="00DA1616">
        <w:rPr>
          <w:rFonts w:ascii="Times New Roman" w:hAnsi="Times New Roman"/>
          <w:sz w:val="28"/>
          <w:szCs w:val="28"/>
        </w:rPr>
        <w:t>, он определялся значени</w:t>
      </w:r>
      <w:r w:rsidR="009C226E" w:rsidRPr="00DA1616">
        <w:rPr>
          <w:rFonts w:ascii="Times New Roman" w:hAnsi="Times New Roman"/>
          <w:sz w:val="28"/>
          <w:szCs w:val="28"/>
        </w:rPr>
        <w:t>ями</w:t>
      </w:r>
      <w:r w:rsidRPr="00DA1616">
        <w:rPr>
          <w:rFonts w:ascii="Times New Roman" w:hAnsi="Times New Roman"/>
          <w:sz w:val="28"/>
          <w:szCs w:val="28"/>
        </w:rPr>
        <w:t xml:space="preserve">СИ равным </w:t>
      </w:r>
      <w:r w:rsidR="009C226E" w:rsidRPr="00DA1616">
        <w:rPr>
          <w:rFonts w:ascii="Times New Roman" w:hAnsi="Times New Roman"/>
          <w:sz w:val="28"/>
          <w:szCs w:val="28"/>
          <w:lang w:val="kk-KZ"/>
        </w:rPr>
        <w:t>1 и</w:t>
      </w:r>
      <w:r w:rsidR="00834177" w:rsidRPr="00DA1616">
        <w:rPr>
          <w:rFonts w:ascii="Times New Roman" w:hAnsi="Times New Roman"/>
          <w:sz w:val="28"/>
          <w:szCs w:val="28"/>
        </w:rPr>
        <w:t>НП = 0</w:t>
      </w:r>
      <w:r w:rsidRPr="00DA1616">
        <w:rPr>
          <w:rFonts w:ascii="Times New Roman" w:hAnsi="Times New Roman"/>
          <w:sz w:val="28"/>
          <w:szCs w:val="28"/>
        </w:rPr>
        <w:t xml:space="preserve">% </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p>
    <w:p w:rsidR="009C226E" w:rsidRPr="00DA1616" w:rsidRDefault="006E4ACA"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834177" w:rsidRPr="00DA1616">
        <w:rPr>
          <w:rFonts w:ascii="Times New Roman" w:hAnsi="Times New Roman"/>
          <w:sz w:val="28"/>
          <w:szCs w:val="28"/>
        </w:rPr>
        <w:t>ие</w:t>
      </w:r>
      <w:r w:rsidRPr="00DA1616">
        <w:rPr>
          <w:rFonts w:ascii="Times New Roman" w:hAnsi="Times New Roman"/>
          <w:sz w:val="28"/>
          <w:szCs w:val="28"/>
        </w:rPr>
        <w:t xml:space="preserve"> концентрации загрязня</w:t>
      </w:r>
      <w:r w:rsidR="00143455" w:rsidRPr="00DA1616">
        <w:rPr>
          <w:rFonts w:ascii="Times New Roman" w:hAnsi="Times New Roman"/>
          <w:sz w:val="28"/>
          <w:szCs w:val="28"/>
        </w:rPr>
        <w:t>ющих веществ не превышали ПДК</w:t>
      </w:r>
      <w:r w:rsidR="009C226E" w:rsidRPr="00DA1616">
        <w:rPr>
          <w:rFonts w:ascii="Times New Roman" w:hAnsi="Times New Roman"/>
          <w:sz w:val="28"/>
          <w:szCs w:val="28"/>
        </w:rPr>
        <w:t>.</w:t>
      </w:r>
    </w:p>
    <w:p w:rsidR="006E4ACA" w:rsidRPr="00DA1616" w:rsidRDefault="009C226E"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Pr="00DA1616">
        <w:rPr>
          <w:rFonts w:ascii="Times New Roman" w:hAnsi="Times New Roman"/>
          <w:sz w:val="28"/>
          <w:szCs w:val="28"/>
          <w:lang w:val="kk-KZ"/>
        </w:rPr>
        <w:t>4 квартал</w:t>
      </w:r>
      <w:r w:rsidRPr="00DA1616">
        <w:rPr>
          <w:rFonts w:ascii="Times New Roman" w:hAnsi="Times New Roman"/>
          <w:sz w:val="28"/>
          <w:szCs w:val="28"/>
        </w:rPr>
        <w:t xml:space="preserve"> 201</w:t>
      </w:r>
      <w:r w:rsidRPr="00DA1616">
        <w:rPr>
          <w:rFonts w:ascii="Times New Roman" w:hAnsi="Times New Roman"/>
          <w:sz w:val="28"/>
          <w:szCs w:val="28"/>
          <w:lang w:val="kk-KZ"/>
        </w:rPr>
        <w:t xml:space="preserve">6 </w:t>
      </w:r>
      <w:r w:rsidRPr="00DA1616">
        <w:rPr>
          <w:rFonts w:ascii="Times New Roman" w:hAnsi="Times New Roman"/>
          <w:sz w:val="28"/>
          <w:szCs w:val="28"/>
        </w:rPr>
        <w:t>года было выявлено 1 превышение более 1 ПДК</w:t>
      </w:r>
      <w:r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 по </w:t>
      </w:r>
      <w:r w:rsidRPr="00DA1616">
        <w:rPr>
          <w:rFonts w:ascii="Times New Roman" w:hAnsi="Times New Roman"/>
          <w:sz w:val="28"/>
          <w:szCs w:val="28"/>
          <w:lang w:val="kk-KZ"/>
        </w:rPr>
        <w:t xml:space="preserve">взвешенным частицам РМ-10 </w:t>
      </w:r>
      <w:r w:rsidR="00EB2ABE" w:rsidRPr="00DA1616">
        <w:rPr>
          <w:rFonts w:ascii="Times New Roman" w:hAnsi="Times New Roman"/>
          <w:sz w:val="28"/>
          <w:szCs w:val="28"/>
        </w:rPr>
        <w:t>(таблица 1).</w:t>
      </w:r>
    </w:p>
    <w:p w:rsidR="005C20AC" w:rsidRPr="00DA1616" w:rsidRDefault="005C20AC" w:rsidP="005908E2">
      <w:pPr>
        <w:rPr>
          <w:rFonts w:ascii="Times New Roman" w:hAnsi="Times New Roman"/>
          <w:b/>
          <w:sz w:val="28"/>
          <w:szCs w:val="28"/>
          <w:lang w:val="kk-KZ"/>
        </w:rPr>
      </w:pPr>
    </w:p>
    <w:p w:rsidR="00DA7D5C" w:rsidRPr="00DA1616" w:rsidRDefault="00DA7D5C" w:rsidP="005908E2">
      <w:pPr>
        <w:rPr>
          <w:rFonts w:ascii="Times New Roman" w:hAnsi="Times New Roman"/>
          <w:b/>
          <w:sz w:val="28"/>
          <w:szCs w:val="28"/>
          <w:lang w:val="kk-KZ"/>
        </w:rPr>
      </w:pPr>
    </w:p>
    <w:p w:rsidR="00F947A9" w:rsidRPr="00DA1616" w:rsidRDefault="00F947A9" w:rsidP="005908E2">
      <w:pPr>
        <w:jc w:val="center"/>
        <w:rPr>
          <w:rFonts w:ascii="Times New Roman" w:hAnsi="Times New Roman"/>
          <w:b/>
          <w:sz w:val="28"/>
          <w:szCs w:val="28"/>
        </w:rPr>
      </w:pPr>
      <w:r w:rsidRPr="00DA1616">
        <w:rPr>
          <w:rFonts w:ascii="Times New Roman" w:hAnsi="Times New Roman"/>
          <w:b/>
          <w:sz w:val="28"/>
          <w:szCs w:val="28"/>
        </w:rPr>
        <w:t>7.</w:t>
      </w:r>
      <w:r w:rsidR="00487EE9" w:rsidRPr="00DA1616">
        <w:rPr>
          <w:rFonts w:ascii="Times New Roman" w:hAnsi="Times New Roman"/>
          <w:b/>
          <w:sz w:val="28"/>
          <w:szCs w:val="28"/>
        </w:rPr>
        <w:t>4</w:t>
      </w:r>
      <w:r w:rsidR="00EA12BA" w:rsidRPr="00DA1616">
        <w:rPr>
          <w:rFonts w:ascii="Times New Roman" w:hAnsi="Times New Roman"/>
          <w:b/>
          <w:sz w:val="28"/>
          <w:szCs w:val="28"/>
        </w:rPr>
        <w:t xml:space="preserve"> </w:t>
      </w:r>
      <w:r w:rsidRPr="00DA1616">
        <w:rPr>
          <w:rFonts w:ascii="Times New Roman" w:hAnsi="Times New Roman"/>
          <w:b/>
          <w:sz w:val="28"/>
          <w:szCs w:val="28"/>
        </w:rPr>
        <w:t>Состояние атмосферного воздуха по поселку Березовка</w:t>
      </w:r>
    </w:p>
    <w:p w:rsidR="00F947A9" w:rsidRPr="00DA1616" w:rsidRDefault="00F947A9" w:rsidP="005908E2">
      <w:pPr>
        <w:ind w:left="375"/>
        <w:rPr>
          <w:rFonts w:ascii="Times New Roman" w:hAnsi="Times New Roman"/>
          <w:b/>
          <w:sz w:val="28"/>
          <w:szCs w:val="28"/>
        </w:rPr>
      </w:pPr>
    </w:p>
    <w:p w:rsidR="006859F7" w:rsidRPr="00DA1616" w:rsidRDefault="00F947A9"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 на 1 стационарном посту</w:t>
      </w:r>
      <w:r w:rsidR="00DC1C10" w:rsidRPr="00DA1616">
        <w:rPr>
          <w:rFonts w:ascii="Times New Roman" w:hAnsi="Times New Roman"/>
          <w:sz w:val="28"/>
          <w:szCs w:val="28"/>
        </w:rPr>
        <w:t>(рис 7.</w:t>
      </w:r>
      <w:r w:rsidR="00C45ACA" w:rsidRPr="00DA1616">
        <w:rPr>
          <w:rFonts w:ascii="Times New Roman" w:hAnsi="Times New Roman"/>
          <w:sz w:val="28"/>
          <w:szCs w:val="28"/>
          <w:lang w:val="kk-KZ"/>
        </w:rPr>
        <w:t>3</w:t>
      </w:r>
      <w:r w:rsidR="00BD4240" w:rsidRPr="00DA1616">
        <w:rPr>
          <w:rFonts w:ascii="Times New Roman" w:hAnsi="Times New Roman"/>
          <w:sz w:val="28"/>
          <w:szCs w:val="28"/>
        </w:rPr>
        <w:t xml:space="preserve">., таблица </w:t>
      </w:r>
      <w:r w:rsidR="00B51220" w:rsidRPr="00DA1616">
        <w:rPr>
          <w:rFonts w:ascii="Times New Roman" w:hAnsi="Times New Roman"/>
          <w:sz w:val="28"/>
          <w:szCs w:val="28"/>
          <w:lang w:val="kk-KZ"/>
        </w:rPr>
        <w:t>7.4</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jc w:val="right"/>
        <w:rPr>
          <w:rFonts w:ascii="Times New Roman" w:hAnsi="Times New Roman"/>
        </w:rPr>
      </w:pPr>
    </w:p>
    <w:p w:rsidR="00F947A9" w:rsidRPr="00DA1616" w:rsidRDefault="00BD4240" w:rsidP="005908E2">
      <w:pPr>
        <w:jc w:val="right"/>
        <w:rPr>
          <w:rFonts w:ascii="Times New Roman" w:hAnsi="Times New Roman"/>
          <w:lang w:val="kk-KZ"/>
        </w:rPr>
      </w:pPr>
      <w:r w:rsidRPr="00DA1616">
        <w:rPr>
          <w:rFonts w:ascii="Times New Roman" w:hAnsi="Times New Roman"/>
        </w:rPr>
        <w:t xml:space="preserve">Таблица </w:t>
      </w:r>
      <w:r w:rsidR="00B51220" w:rsidRPr="00DA1616">
        <w:rPr>
          <w:rFonts w:ascii="Times New Roman" w:hAnsi="Times New Roman"/>
          <w:lang w:val="kk-KZ"/>
        </w:rPr>
        <w:t>7.4</w:t>
      </w:r>
    </w:p>
    <w:p w:rsidR="00F947A9" w:rsidRPr="00DA1616" w:rsidRDefault="00F947A9"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1260"/>
        <w:gridCol w:w="1918"/>
        <w:gridCol w:w="1711"/>
        <w:gridCol w:w="3915"/>
      </w:tblGrid>
      <w:tr w:rsidR="00F947A9" w:rsidRPr="00DA1616" w:rsidTr="00B43293">
        <w:trPr>
          <w:jc w:val="center"/>
        </w:trPr>
        <w:tc>
          <w:tcPr>
            <w:tcW w:w="928" w:type="dxa"/>
            <w:vAlign w:val="center"/>
          </w:tcPr>
          <w:p w:rsidR="00F947A9" w:rsidRPr="00DA1616" w:rsidRDefault="00F947A9" w:rsidP="005908E2">
            <w:pPr>
              <w:jc w:val="center"/>
              <w:outlineLvl w:val="1"/>
              <w:rPr>
                <w:rFonts w:ascii="Times New Roman" w:hAnsi="Times New Roman"/>
                <w:b/>
              </w:rPr>
            </w:pPr>
            <w:r w:rsidRPr="00DA1616">
              <w:rPr>
                <w:rFonts w:ascii="Times New Roman" w:hAnsi="Times New Roman"/>
                <w:b/>
              </w:rPr>
              <w:t>Номер</w:t>
            </w:r>
          </w:p>
          <w:p w:rsidR="00F947A9" w:rsidRPr="00DA1616" w:rsidRDefault="00F947A9" w:rsidP="005908E2">
            <w:pPr>
              <w:jc w:val="center"/>
              <w:outlineLvl w:val="1"/>
              <w:rPr>
                <w:rFonts w:ascii="Times New Roman" w:hAnsi="Times New Roman"/>
                <w:b/>
              </w:rPr>
            </w:pPr>
            <w:r w:rsidRPr="00DA1616">
              <w:rPr>
                <w:rFonts w:ascii="Times New Roman" w:hAnsi="Times New Roman"/>
                <w:b/>
              </w:rPr>
              <w:t>поста</w:t>
            </w:r>
          </w:p>
        </w:tc>
        <w:tc>
          <w:tcPr>
            <w:tcW w:w="1260" w:type="dxa"/>
            <w:vAlign w:val="center"/>
          </w:tcPr>
          <w:p w:rsidR="00F947A9" w:rsidRPr="00DA1616" w:rsidRDefault="00F947A9" w:rsidP="005908E2">
            <w:pPr>
              <w:jc w:val="center"/>
              <w:outlineLvl w:val="1"/>
              <w:rPr>
                <w:rFonts w:ascii="Times New Roman" w:hAnsi="Times New Roman"/>
                <w:b/>
              </w:rPr>
            </w:pPr>
            <w:r w:rsidRPr="00DA1616">
              <w:rPr>
                <w:rFonts w:ascii="Times New Roman" w:hAnsi="Times New Roman"/>
                <w:b/>
              </w:rPr>
              <w:t>Сроки отбора</w:t>
            </w:r>
          </w:p>
        </w:tc>
        <w:tc>
          <w:tcPr>
            <w:tcW w:w="1918" w:type="dxa"/>
            <w:vAlign w:val="center"/>
          </w:tcPr>
          <w:p w:rsidR="00F947A9" w:rsidRPr="00DA1616" w:rsidRDefault="00F947A9"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1711" w:type="dxa"/>
            <w:vAlign w:val="center"/>
          </w:tcPr>
          <w:p w:rsidR="00F947A9" w:rsidRPr="00DA1616" w:rsidRDefault="00F947A9" w:rsidP="005908E2">
            <w:pPr>
              <w:jc w:val="center"/>
              <w:outlineLvl w:val="1"/>
              <w:rPr>
                <w:rFonts w:ascii="Times New Roman" w:hAnsi="Times New Roman"/>
                <w:b/>
              </w:rPr>
            </w:pPr>
            <w:r w:rsidRPr="00DA1616">
              <w:rPr>
                <w:rFonts w:ascii="Times New Roman" w:hAnsi="Times New Roman"/>
                <w:b/>
              </w:rPr>
              <w:t>Адрес поста</w:t>
            </w:r>
          </w:p>
        </w:tc>
        <w:tc>
          <w:tcPr>
            <w:tcW w:w="3915" w:type="dxa"/>
            <w:vAlign w:val="center"/>
          </w:tcPr>
          <w:p w:rsidR="00F947A9" w:rsidRPr="00DA1616" w:rsidRDefault="00F947A9" w:rsidP="005908E2">
            <w:pPr>
              <w:jc w:val="center"/>
              <w:outlineLvl w:val="1"/>
              <w:rPr>
                <w:rFonts w:ascii="Times New Roman" w:hAnsi="Times New Roman"/>
                <w:b/>
              </w:rPr>
            </w:pPr>
            <w:r w:rsidRPr="00DA1616">
              <w:rPr>
                <w:rFonts w:ascii="Times New Roman" w:hAnsi="Times New Roman"/>
                <w:b/>
              </w:rPr>
              <w:t>Определяемые примеси</w:t>
            </w:r>
          </w:p>
        </w:tc>
      </w:tr>
      <w:tr w:rsidR="00F947A9" w:rsidRPr="00DA1616" w:rsidTr="00B43293">
        <w:trPr>
          <w:jc w:val="center"/>
        </w:trPr>
        <w:tc>
          <w:tcPr>
            <w:tcW w:w="928" w:type="dxa"/>
            <w:vAlign w:val="center"/>
          </w:tcPr>
          <w:p w:rsidR="00F947A9" w:rsidRPr="00DA1616" w:rsidRDefault="00F947A9" w:rsidP="005908E2">
            <w:pPr>
              <w:jc w:val="center"/>
              <w:outlineLvl w:val="1"/>
              <w:rPr>
                <w:rFonts w:ascii="Times New Roman" w:hAnsi="Times New Roman"/>
              </w:rPr>
            </w:pPr>
            <w:r w:rsidRPr="00DA1616">
              <w:rPr>
                <w:rFonts w:ascii="Times New Roman" w:hAnsi="Times New Roman"/>
              </w:rPr>
              <w:t>7</w:t>
            </w:r>
          </w:p>
        </w:tc>
        <w:tc>
          <w:tcPr>
            <w:tcW w:w="1260" w:type="dxa"/>
            <w:vAlign w:val="center"/>
          </w:tcPr>
          <w:p w:rsidR="00F947A9" w:rsidRPr="00DA1616" w:rsidRDefault="00F947A9" w:rsidP="005908E2">
            <w:pPr>
              <w:jc w:val="center"/>
              <w:outlineLvl w:val="1"/>
              <w:rPr>
                <w:rFonts w:ascii="Times New Roman" w:hAnsi="Times New Roman"/>
              </w:rPr>
            </w:pPr>
            <w:r w:rsidRPr="00DA1616">
              <w:rPr>
                <w:rFonts w:ascii="Times New Roman" w:hAnsi="Times New Roman"/>
              </w:rPr>
              <w:t>каждые 20 минут</w:t>
            </w:r>
          </w:p>
        </w:tc>
        <w:tc>
          <w:tcPr>
            <w:tcW w:w="1918" w:type="dxa"/>
            <w:vAlign w:val="center"/>
          </w:tcPr>
          <w:p w:rsidR="00F947A9" w:rsidRPr="00DA1616" w:rsidRDefault="00F947A9" w:rsidP="005908E2">
            <w:pPr>
              <w:jc w:val="center"/>
              <w:outlineLvl w:val="1"/>
              <w:rPr>
                <w:rFonts w:ascii="Times New Roman" w:hAnsi="Times New Roman"/>
              </w:rPr>
            </w:pPr>
            <w:r w:rsidRPr="00DA1616">
              <w:rPr>
                <w:rFonts w:ascii="Times New Roman" w:hAnsi="Times New Roman"/>
              </w:rPr>
              <w:t>в непрерывном режиме</w:t>
            </w:r>
          </w:p>
        </w:tc>
        <w:tc>
          <w:tcPr>
            <w:tcW w:w="1711" w:type="dxa"/>
            <w:vAlign w:val="center"/>
          </w:tcPr>
          <w:p w:rsidR="00F947A9" w:rsidRPr="00DA1616" w:rsidRDefault="00F947A9" w:rsidP="005908E2">
            <w:pPr>
              <w:jc w:val="center"/>
              <w:outlineLvl w:val="1"/>
              <w:rPr>
                <w:rFonts w:ascii="Times New Roman" w:hAnsi="Times New Roman"/>
                <w:i/>
              </w:rPr>
            </w:pPr>
            <w:r w:rsidRPr="00DA1616">
              <w:rPr>
                <w:rStyle w:val="FontStyle201"/>
                <w:i w:val="0"/>
              </w:rPr>
              <w:t>ул. Тупиковая, 1/6</w:t>
            </w:r>
          </w:p>
        </w:tc>
        <w:tc>
          <w:tcPr>
            <w:tcW w:w="3915" w:type="dxa"/>
            <w:vAlign w:val="center"/>
          </w:tcPr>
          <w:p w:rsidR="00F947A9" w:rsidRPr="00DA1616" w:rsidRDefault="00F947A9"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оксид углерода, диоксид и оксид азота, озон, сероводород, </w:t>
            </w:r>
            <w:r w:rsidR="00143455" w:rsidRPr="00DA1616">
              <w:rPr>
                <w:rFonts w:ascii="Times New Roman" w:hAnsi="Times New Roman"/>
              </w:rPr>
              <w:t xml:space="preserve">аммиак, </w:t>
            </w:r>
            <w:r w:rsidRPr="00DA1616">
              <w:rPr>
                <w:rFonts w:ascii="Times New Roman" w:hAnsi="Times New Roman"/>
              </w:rPr>
              <w:t>сумма углеводородов, метан</w:t>
            </w:r>
          </w:p>
        </w:tc>
      </w:tr>
    </w:tbl>
    <w:p w:rsidR="00F947A9" w:rsidRPr="00DA1616" w:rsidRDefault="00F947A9" w:rsidP="005908E2">
      <w:pPr>
        <w:ind w:firstLine="375"/>
        <w:jc w:val="both"/>
        <w:rPr>
          <w:rFonts w:ascii="Times New Roman" w:hAnsi="Times New Roman"/>
          <w:b/>
        </w:rPr>
      </w:pPr>
    </w:p>
    <w:p w:rsidR="00F947A9" w:rsidRPr="00DA1616" w:rsidRDefault="003D1D17" w:rsidP="005908E2">
      <w:pPr>
        <w:pStyle w:val="21"/>
        <w:ind w:firstLine="0"/>
        <w:jc w:val="center"/>
        <w:rPr>
          <w:rStyle w:val="FontStyle200"/>
          <w:i/>
          <w:sz w:val="20"/>
          <w:szCs w:val="20"/>
        </w:rPr>
      </w:pPr>
      <w:r w:rsidRPr="00DA1616">
        <w:rPr>
          <w:rFonts w:ascii="Times New Roman" w:hAnsi="Times New Roman"/>
          <w:i/>
          <w:noProof/>
          <w:sz w:val="20"/>
          <w:lang w:eastAsia="ru-RU" w:bidi="ar-SA"/>
        </w:rPr>
        <w:drawing>
          <wp:inline distT="0" distB="0" distL="0" distR="0">
            <wp:extent cx="6294755" cy="3509010"/>
            <wp:effectExtent l="19050" t="0" r="0" b="0"/>
            <wp:docPr id="51" name="Рисунок 21" descr="C:\Users\ww\Desktop\На бюллетень\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ww\Desktop\На бюллетень\Березовка.jpg"/>
                    <pic:cNvPicPr>
                      <a:picLocks noChangeAspect="1" noChangeArrowheads="1"/>
                    </pic:cNvPicPr>
                  </pic:nvPicPr>
                  <pic:blipFill>
                    <a:blip r:embed="rId68" cstate="print"/>
                    <a:srcRect/>
                    <a:stretch>
                      <a:fillRect/>
                    </a:stretch>
                  </pic:blipFill>
                  <pic:spPr bwMode="auto">
                    <a:xfrm>
                      <a:off x="0" y="0"/>
                      <a:ext cx="6294755" cy="3509010"/>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F947A9" w:rsidRPr="00DA1616" w:rsidRDefault="00F947A9" w:rsidP="005908E2">
      <w:pPr>
        <w:ind w:right="-375"/>
        <w:jc w:val="center"/>
        <w:rPr>
          <w:rFonts w:ascii="Times New Roman" w:hAnsi="Times New Roman"/>
        </w:rPr>
      </w:pPr>
      <w:r w:rsidRPr="00DA1616">
        <w:rPr>
          <w:rFonts w:ascii="Times New Roman" w:hAnsi="Times New Roman"/>
        </w:rPr>
        <w:t>Рис.7.</w:t>
      </w:r>
      <w:r w:rsidR="00C45ACA" w:rsidRPr="00DA1616">
        <w:rPr>
          <w:rFonts w:ascii="Times New Roman" w:hAnsi="Times New Roman"/>
          <w:lang w:val="kk-KZ"/>
        </w:rPr>
        <w:t>3</w:t>
      </w:r>
      <w:r w:rsidRPr="00DA1616">
        <w:rPr>
          <w:rFonts w:ascii="Times New Roman" w:hAnsi="Times New Roman"/>
        </w:rPr>
        <w:t>. Схема расположения стационарной сети наблюдения</w:t>
      </w:r>
    </w:p>
    <w:p w:rsidR="00C97194" w:rsidRPr="00DA1616" w:rsidRDefault="00F947A9" w:rsidP="005908E2">
      <w:pPr>
        <w:jc w:val="center"/>
        <w:rPr>
          <w:rFonts w:ascii="Times New Roman" w:hAnsi="Times New Roman"/>
        </w:rPr>
      </w:pPr>
      <w:r w:rsidRPr="00DA1616">
        <w:rPr>
          <w:rFonts w:ascii="Times New Roman" w:hAnsi="Times New Roman"/>
        </w:rPr>
        <w:t xml:space="preserve"> за загрязнением атмосферного воздуха </w:t>
      </w:r>
      <w:r w:rsidR="00BB727B" w:rsidRPr="00DA1616">
        <w:rPr>
          <w:rFonts w:ascii="Times New Roman" w:hAnsi="Times New Roman"/>
        </w:rPr>
        <w:t>поселка Березовка</w:t>
      </w:r>
    </w:p>
    <w:p w:rsidR="00C10C2F" w:rsidRPr="00DA1616" w:rsidRDefault="00C10C2F" w:rsidP="005908E2">
      <w:pPr>
        <w:jc w:val="center"/>
        <w:rPr>
          <w:rFonts w:ascii="Times New Roman" w:hAnsi="Times New Roman"/>
        </w:rPr>
      </w:pPr>
    </w:p>
    <w:p w:rsidR="00E26DCC" w:rsidRPr="00DA1616" w:rsidRDefault="00F947A9"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Pr="00DA1616">
        <w:rPr>
          <w:rFonts w:ascii="Times New Roman" w:hAnsi="Times New Roman"/>
          <w:sz w:val="28"/>
          <w:szCs w:val="28"/>
        </w:rPr>
        <w:t xml:space="preserve"> По данным стационарной сети наблюдений (рис.7</w:t>
      </w:r>
      <w:r w:rsidR="00DC1C10" w:rsidRPr="00DA1616">
        <w:rPr>
          <w:rFonts w:ascii="Times New Roman" w:hAnsi="Times New Roman"/>
          <w:sz w:val="28"/>
          <w:szCs w:val="28"/>
        </w:rPr>
        <w:t>.</w:t>
      </w:r>
      <w:r w:rsidR="00C45ACA" w:rsidRPr="00DA1616">
        <w:rPr>
          <w:rFonts w:ascii="Times New Roman" w:hAnsi="Times New Roman"/>
          <w:sz w:val="28"/>
          <w:szCs w:val="28"/>
          <w:lang w:val="kk-KZ"/>
        </w:rPr>
        <w:t>3</w:t>
      </w:r>
      <w:r w:rsidRPr="00DA1616">
        <w:rPr>
          <w:rFonts w:ascii="Times New Roman" w:hAnsi="Times New Roman"/>
          <w:sz w:val="28"/>
          <w:szCs w:val="28"/>
        </w:rPr>
        <w:t xml:space="preserve">) атмосферный воздух города характеризуется </w:t>
      </w:r>
      <w:r w:rsidR="009C226E" w:rsidRPr="00DA1616">
        <w:rPr>
          <w:rFonts w:ascii="Times New Roman" w:hAnsi="Times New Roman"/>
          <w:b/>
          <w:i/>
          <w:sz w:val="28"/>
          <w:szCs w:val="28"/>
          <w:lang w:val="kk-KZ"/>
        </w:rPr>
        <w:t>низким</w:t>
      </w:r>
      <w:r w:rsidRPr="00DA1616">
        <w:rPr>
          <w:rFonts w:ascii="Times New Roman" w:hAnsi="Times New Roman"/>
          <w:b/>
          <w:i/>
          <w:sz w:val="28"/>
          <w:szCs w:val="28"/>
        </w:rPr>
        <w:t>уровнем загрязнения</w:t>
      </w:r>
      <w:r w:rsidRPr="00DA1616">
        <w:rPr>
          <w:rFonts w:ascii="Times New Roman" w:hAnsi="Times New Roman"/>
          <w:sz w:val="28"/>
          <w:szCs w:val="28"/>
        </w:rPr>
        <w:t>, он определялся значени</w:t>
      </w:r>
      <w:r w:rsidR="00C30DC8" w:rsidRPr="00DA1616">
        <w:rPr>
          <w:rFonts w:ascii="Times New Roman" w:hAnsi="Times New Roman"/>
          <w:sz w:val="28"/>
          <w:szCs w:val="28"/>
        </w:rPr>
        <w:t>ями</w:t>
      </w:r>
      <w:r w:rsidR="00492A08" w:rsidRPr="00DA1616">
        <w:rPr>
          <w:rFonts w:ascii="Times New Roman" w:hAnsi="Times New Roman"/>
          <w:sz w:val="28"/>
          <w:szCs w:val="28"/>
          <w:lang w:val="kk-KZ"/>
        </w:rPr>
        <w:t xml:space="preserve">СИ </w:t>
      </w:r>
      <w:r w:rsidR="00492A08" w:rsidRPr="00DA1616">
        <w:rPr>
          <w:rFonts w:ascii="Times New Roman" w:hAnsi="Times New Roman"/>
          <w:sz w:val="28"/>
          <w:szCs w:val="28"/>
        </w:rPr>
        <w:t xml:space="preserve">= </w:t>
      </w:r>
      <w:r w:rsidR="00143455" w:rsidRPr="00DA1616">
        <w:rPr>
          <w:rFonts w:ascii="Times New Roman" w:hAnsi="Times New Roman"/>
          <w:sz w:val="28"/>
          <w:szCs w:val="28"/>
          <w:lang w:val="kk-KZ"/>
        </w:rPr>
        <w:t>1</w:t>
      </w:r>
      <w:r w:rsidR="009C226E" w:rsidRPr="00DA1616">
        <w:rPr>
          <w:rFonts w:ascii="Times New Roman" w:hAnsi="Times New Roman"/>
          <w:sz w:val="28"/>
          <w:szCs w:val="28"/>
          <w:lang w:val="kk-KZ"/>
        </w:rPr>
        <w:t>и</w:t>
      </w:r>
      <w:r w:rsidR="00491B80" w:rsidRPr="00DA1616">
        <w:rPr>
          <w:rFonts w:ascii="Times New Roman" w:hAnsi="Times New Roman"/>
          <w:sz w:val="28"/>
          <w:szCs w:val="28"/>
        </w:rPr>
        <w:t>НП</w:t>
      </w:r>
      <w:r w:rsidR="002017EA" w:rsidRPr="00DA1616">
        <w:rPr>
          <w:rFonts w:ascii="Times New Roman" w:hAnsi="Times New Roman"/>
          <w:sz w:val="28"/>
          <w:szCs w:val="28"/>
        </w:rPr>
        <w:t xml:space="preserve"> равным </w:t>
      </w:r>
      <w:r w:rsidR="00530E2B" w:rsidRPr="00DA1616">
        <w:rPr>
          <w:rFonts w:ascii="Times New Roman" w:hAnsi="Times New Roman"/>
          <w:sz w:val="28"/>
          <w:szCs w:val="28"/>
          <w:lang w:val="kk-KZ"/>
        </w:rPr>
        <w:t>0</w:t>
      </w:r>
      <w:r w:rsidR="00491B80" w:rsidRPr="00DA1616">
        <w:rPr>
          <w:rFonts w:ascii="Times New Roman" w:hAnsi="Times New Roman"/>
          <w:sz w:val="28"/>
          <w:szCs w:val="28"/>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p>
    <w:p w:rsidR="00143455" w:rsidRPr="00DA1616" w:rsidRDefault="00143455" w:rsidP="005908E2">
      <w:pPr>
        <w:ind w:firstLine="709"/>
        <w:jc w:val="both"/>
        <w:rPr>
          <w:rFonts w:ascii="Times New Roman" w:hAnsi="Times New Roman"/>
          <w:sz w:val="28"/>
          <w:szCs w:val="28"/>
        </w:rPr>
      </w:pPr>
      <w:r w:rsidRPr="00DA1616">
        <w:rPr>
          <w:rFonts w:ascii="Times New Roman" w:hAnsi="Times New Roman"/>
          <w:sz w:val="28"/>
          <w:szCs w:val="28"/>
        </w:rPr>
        <w:t>В целом по поселку средн</w:t>
      </w:r>
      <w:r w:rsidR="00530E2B" w:rsidRPr="00DA1616">
        <w:rPr>
          <w:rFonts w:ascii="Times New Roman" w:hAnsi="Times New Roman"/>
          <w:sz w:val="28"/>
          <w:szCs w:val="28"/>
        </w:rPr>
        <w:t>ие</w:t>
      </w:r>
      <w:r w:rsidRPr="00DA1616">
        <w:rPr>
          <w:rFonts w:ascii="Times New Roman" w:hAnsi="Times New Roman"/>
          <w:sz w:val="28"/>
          <w:szCs w:val="28"/>
        </w:rPr>
        <w:t xml:space="preserve"> концентраци</w:t>
      </w:r>
      <w:r w:rsidR="00530E2B" w:rsidRPr="00DA1616">
        <w:rPr>
          <w:rFonts w:ascii="Times New Roman" w:hAnsi="Times New Roman"/>
          <w:sz w:val="28"/>
          <w:szCs w:val="28"/>
        </w:rPr>
        <w:t>евсех</w:t>
      </w:r>
      <w:r w:rsidRPr="00DA1616">
        <w:rPr>
          <w:rFonts w:ascii="Times New Roman" w:hAnsi="Times New Roman"/>
          <w:sz w:val="28"/>
          <w:szCs w:val="28"/>
        </w:rPr>
        <w:t xml:space="preserve"> загрязняющи</w:t>
      </w:r>
      <w:r w:rsidR="00530E2B" w:rsidRPr="00DA1616">
        <w:rPr>
          <w:rFonts w:ascii="Times New Roman" w:hAnsi="Times New Roman"/>
          <w:sz w:val="28"/>
          <w:szCs w:val="28"/>
        </w:rPr>
        <w:t>х</w:t>
      </w:r>
      <w:r w:rsidRPr="00DA1616">
        <w:rPr>
          <w:rFonts w:ascii="Times New Roman" w:hAnsi="Times New Roman"/>
          <w:sz w:val="28"/>
          <w:szCs w:val="28"/>
        </w:rPr>
        <w:t xml:space="preserve"> веществ не превышали ПДК.</w:t>
      </w:r>
    </w:p>
    <w:p w:rsidR="00530E2B" w:rsidRPr="00DA1616" w:rsidRDefault="00530E2B" w:rsidP="005908E2">
      <w:pPr>
        <w:ind w:left="284"/>
        <w:jc w:val="center"/>
        <w:rPr>
          <w:rFonts w:ascii="Times New Roman" w:hAnsi="Times New Roman"/>
          <w:sz w:val="28"/>
          <w:szCs w:val="28"/>
        </w:rPr>
      </w:pPr>
    </w:p>
    <w:p w:rsidR="006453DB" w:rsidRPr="00DA1616" w:rsidRDefault="006453DB" w:rsidP="005908E2">
      <w:pPr>
        <w:ind w:left="284"/>
        <w:jc w:val="center"/>
        <w:rPr>
          <w:rFonts w:ascii="Times New Roman" w:hAnsi="Times New Roman"/>
          <w:sz w:val="28"/>
          <w:szCs w:val="28"/>
        </w:rPr>
      </w:pPr>
    </w:p>
    <w:p w:rsidR="00F44F00" w:rsidRPr="00DA1616" w:rsidRDefault="00E02979" w:rsidP="005908E2">
      <w:pPr>
        <w:ind w:left="284"/>
        <w:jc w:val="center"/>
        <w:rPr>
          <w:rFonts w:ascii="Times New Roman" w:hAnsi="Times New Roman"/>
          <w:b/>
          <w:sz w:val="28"/>
          <w:szCs w:val="28"/>
          <w:lang w:val="kk-KZ" w:eastAsia="ru-RU" w:bidi="ar-SA"/>
        </w:rPr>
      </w:pPr>
      <w:r w:rsidRPr="00DA1616">
        <w:rPr>
          <w:rFonts w:ascii="Times New Roman" w:hAnsi="Times New Roman"/>
          <w:b/>
          <w:sz w:val="28"/>
          <w:szCs w:val="28"/>
          <w:lang w:val="kk-KZ"/>
        </w:rPr>
        <w:t>7.</w:t>
      </w:r>
      <w:r w:rsidR="00487EE9" w:rsidRPr="00DA1616">
        <w:rPr>
          <w:rFonts w:ascii="Times New Roman" w:hAnsi="Times New Roman"/>
          <w:b/>
          <w:sz w:val="28"/>
          <w:szCs w:val="28"/>
          <w:lang w:val="kk-KZ"/>
        </w:rPr>
        <w:t>5</w:t>
      </w:r>
      <w:r w:rsidR="00EA12BA" w:rsidRPr="00DA1616">
        <w:rPr>
          <w:rFonts w:ascii="Times New Roman" w:hAnsi="Times New Roman"/>
          <w:b/>
          <w:sz w:val="28"/>
          <w:szCs w:val="28"/>
          <w:lang w:val="kk-KZ"/>
        </w:rPr>
        <w:t xml:space="preserve"> </w:t>
      </w:r>
      <w:r w:rsidR="00F44F00" w:rsidRPr="00DA1616">
        <w:rPr>
          <w:rFonts w:ascii="Times New Roman" w:hAnsi="Times New Roman"/>
          <w:b/>
          <w:sz w:val="28"/>
          <w:szCs w:val="28"/>
        </w:rPr>
        <w:t xml:space="preserve">Состояние атмосферного воздуха </w:t>
      </w:r>
      <w:r w:rsidR="00F44F00" w:rsidRPr="00DA1616">
        <w:rPr>
          <w:rFonts w:ascii="Times New Roman" w:hAnsi="Times New Roman"/>
          <w:b/>
          <w:sz w:val="28"/>
          <w:szCs w:val="28"/>
          <w:lang w:eastAsia="ru-RU" w:bidi="ar-SA"/>
        </w:rPr>
        <w:t>п. Январцево</w:t>
      </w:r>
    </w:p>
    <w:p w:rsidR="00F44F00" w:rsidRPr="00DA1616" w:rsidRDefault="00F44F00" w:rsidP="005908E2">
      <w:pPr>
        <w:ind w:left="600"/>
        <w:jc w:val="center"/>
        <w:rPr>
          <w:rFonts w:ascii="Times New Roman" w:hAnsi="Times New Roman"/>
          <w:sz w:val="28"/>
          <w:szCs w:val="28"/>
          <w:lang w:val="kk-KZ" w:eastAsia="ru-RU" w:bidi="ar-SA"/>
        </w:rPr>
      </w:pPr>
    </w:p>
    <w:p w:rsidR="006453DB" w:rsidRPr="00DA1616" w:rsidRDefault="00B164C4" w:rsidP="005908E2">
      <w:pPr>
        <w:pStyle w:val="Style100"/>
        <w:widowControl/>
        <w:spacing w:line="0" w:lineRule="atLeast"/>
        <w:ind w:firstLine="709"/>
        <w:rPr>
          <w:rStyle w:val="FontStyle201"/>
          <w:sz w:val="28"/>
          <w:szCs w:val="28"/>
        </w:rPr>
      </w:pPr>
      <w:r w:rsidRPr="00DA1616">
        <w:rPr>
          <w:rStyle w:val="FontStyle204"/>
          <w:sz w:val="28"/>
          <w:szCs w:val="28"/>
        </w:rPr>
        <w:t>Наблюдения за состоянием атмосферного воздуха велись на 1 стационарном посту</w:t>
      </w:r>
      <w:r w:rsidRPr="00DA1616">
        <w:rPr>
          <w:rFonts w:ascii="Times New Roman" w:hAnsi="Times New Roman"/>
          <w:sz w:val="28"/>
          <w:szCs w:val="28"/>
        </w:rPr>
        <w:t>(рис 7.</w:t>
      </w:r>
      <w:r w:rsidR="00C45ACA" w:rsidRPr="00DA1616">
        <w:rPr>
          <w:rFonts w:ascii="Times New Roman" w:hAnsi="Times New Roman"/>
          <w:sz w:val="28"/>
          <w:szCs w:val="28"/>
          <w:lang w:val="kk-KZ"/>
        </w:rPr>
        <w:t>4</w:t>
      </w:r>
      <w:r w:rsidR="00885E70" w:rsidRPr="00DA1616">
        <w:rPr>
          <w:rFonts w:ascii="Times New Roman" w:hAnsi="Times New Roman"/>
          <w:sz w:val="28"/>
          <w:szCs w:val="28"/>
        </w:rPr>
        <w:t xml:space="preserve">., таблица </w:t>
      </w:r>
      <w:r w:rsidR="00B51220" w:rsidRPr="00DA1616">
        <w:rPr>
          <w:rFonts w:ascii="Times New Roman" w:hAnsi="Times New Roman"/>
          <w:sz w:val="28"/>
          <w:szCs w:val="28"/>
        </w:rPr>
        <w:t>7.5</w:t>
      </w:r>
      <w:r w:rsidRPr="00DA1616">
        <w:rPr>
          <w:rFonts w:ascii="Times New Roman" w:hAnsi="Times New Roman"/>
          <w:sz w:val="28"/>
          <w:szCs w:val="28"/>
        </w:rPr>
        <w:t>)</w:t>
      </w:r>
      <w:r w:rsidRPr="00DA1616">
        <w:rPr>
          <w:rStyle w:val="FontStyle201"/>
          <w:sz w:val="28"/>
          <w:szCs w:val="28"/>
        </w:rPr>
        <w:t>.</w:t>
      </w:r>
    </w:p>
    <w:p w:rsidR="00EA12BA" w:rsidRPr="00DA1616" w:rsidRDefault="00EA12BA" w:rsidP="005908E2">
      <w:pPr>
        <w:jc w:val="right"/>
        <w:rPr>
          <w:rFonts w:ascii="Times New Roman" w:hAnsi="Times New Roman"/>
        </w:rPr>
      </w:pPr>
    </w:p>
    <w:p w:rsidR="00B164C4" w:rsidRPr="00DA1616" w:rsidRDefault="00B164C4" w:rsidP="005908E2">
      <w:pPr>
        <w:jc w:val="right"/>
        <w:rPr>
          <w:rFonts w:ascii="Times New Roman" w:hAnsi="Times New Roman"/>
          <w:lang w:val="kk-KZ"/>
        </w:rPr>
      </w:pPr>
      <w:r w:rsidRPr="00DA1616">
        <w:rPr>
          <w:rFonts w:ascii="Times New Roman" w:hAnsi="Times New Roman"/>
        </w:rPr>
        <w:t xml:space="preserve">Таблица </w:t>
      </w:r>
      <w:r w:rsidR="00B51220" w:rsidRPr="00DA1616">
        <w:rPr>
          <w:rFonts w:ascii="Times New Roman" w:hAnsi="Times New Roman"/>
        </w:rPr>
        <w:t>7.5</w:t>
      </w:r>
    </w:p>
    <w:p w:rsidR="00B164C4" w:rsidRPr="00DA1616" w:rsidRDefault="00B164C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2126"/>
        <w:gridCol w:w="1856"/>
        <w:gridCol w:w="3389"/>
      </w:tblGrid>
      <w:tr w:rsidR="00B164C4" w:rsidRPr="00DA1616" w:rsidTr="004768CD">
        <w:trPr>
          <w:jc w:val="center"/>
        </w:trPr>
        <w:tc>
          <w:tcPr>
            <w:tcW w:w="1242" w:type="dxa"/>
            <w:vAlign w:val="center"/>
          </w:tcPr>
          <w:p w:rsidR="00B164C4" w:rsidRPr="00DA1616" w:rsidRDefault="00B164C4" w:rsidP="005908E2">
            <w:pPr>
              <w:jc w:val="center"/>
              <w:outlineLvl w:val="1"/>
              <w:rPr>
                <w:rFonts w:ascii="Times New Roman" w:hAnsi="Times New Roman"/>
                <w:b/>
              </w:rPr>
            </w:pPr>
            <w:r w:rsidRPr="00DA1616">
              <w:rPr>
                <w:rFonts w:ascii="Times New Roman" w:hAnsi="Times New Roman"/>
                <w:b/>
              </w:rPr>
              <w:t>Номер</w:t>
            </w:r>
          </w:p>
          <w:p w:rsidR="00B164C4" w:rsidRPr="00DA1616" w:rsidRDefault="00B164C4"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B164C4" w:rsidRPr="00DA1616" w:rsidRDefault="00B164C4" w:rsidP="005908E2">
            <w:pPr>
              <w:jc w:val="center"/>
              <w:outlineLvl w:val="1"/>
              <w:rPr>
                <w:rFonts w:ascii="Times New Roman" w:hAnsi="Times New Roman"/>
                <w:b/>
              </w:rPr>
            </w:pPr>
            <w:r w:rsidRPr="00DA1616">
              <w:rPr>
                <w:rFonts w:ascii="Times New Roman" w:hAnsi="Times New Roman"/>
                <w:b/>
              </w:rPr>
              <w:t>Сроки отбора</w:t>
            </w:r>
          </w:p>
        </w:tc>
        <w:tc>
          <w:tcPr>
            <w:tcW w:w="2126" w:type="dxa"/>
            <w:vAlign w:val="center"/>
          </w:tcPr>
          <w:p w:rsidR="00B164C4" w:rsidRPr="00DA1616" w:rsidRDefault="00B164C4"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1856" w:type="dxa"/>
            <w:vAlign w:val="center"/>
          </w:tcPr>
          <w:p w:rsidR="00B164C4" w:rsidRPr="00DA1616" w:rsidRDefault="00B164C4" w:rsidP="005908E2">
            <w:pPr>
              <w:jc w:val="center"/>
              <w:outlineLvl w:val="1"/>
              <w:rPr>
                <w:rFonts w:ascii="Times New Roman" w:hAnsi="Times New Roman"/>
                <w:b/>
              </w:rPr>
            </w:pPr>
            <w:r w:rsidRPr="00DA1616">
              <w:rPr>
                <w:rFonts w:ascii="Times New Roman" w:hAnsi="Times New Roman"/>
                <w:b/>
              </w:rPr>
              <w:t>Адрес поста</w:t>
            </w:r>
          </w:p>
        </w:tc>
        <w:tc>
          <w:tcPr>
            <w:tcW w:w="3389" w:type="dxa"/>
            <w:vAlign w:val="center"/>
          </w:tcPr>
          <w:p w:rsidR="00B164C4" w:rsidRPr="00DA1616" w:rsidRDefault="00B164C4" w:rsidP="005908E2">
            <w:pPr>
              <w:jc w:val="center"/>
              <w:outlineLvl w:val="1"/>
              <w:rPr>
                <w:rFonts w:ascii="Times New Roman" w:hAnsi="Times New Roman"/>
                <w:b/>
              </w:rPr>
            </w:pPr>
            <w:r w:rsidRPr="00DA1616">
              <w:rPr>
                <w:rFonts w:ascii="Times New Roman" w:hAnsi="Times New Roman"/>
                <w:b/>
              </w:rPr>
              <w:t>Определяемые примеси</w:t>
            </w:r>
          </w:p>
        </w:tc>
      </w:tr>
      <w:tr w:rsidR="00B164C4" w:rsidRPr="00DA1616" w:rsidTr="004768CD">
        <w:trPr>
          <w:jc w:val="center"/>
        </w:trPr>
        <w:tc>
          <w:tcPr>
            <w:tcW w:w="1242" w:type="dxa"/>
            <w:vAlign w:val="center"/>
          </w:tcPr>
          <w:p w:rsidR="00B164C4" w:rsidRPr="00DA1616" w:rsidRDefault="0088600B" w:rsidP="005908E2">
            <w:pPr>
              <w:jc w:val="center"/>
              <w:outlineLvl w:val="1"/>
              <w:rPr>
                <w:rFonts w:ascii="Times New Roman" w:hAnsi="Times New Roman"/>
              </w:rPr>
            </w:pPr>
            <w:r w:rsidRPr="00DA1616">
              <w:rPr>
                <w:rFonts w:ascii="Times New Roman" w:hAnsi="Times New Roman"/>
              </w:rPr>
              <w:t>6</w:t>
            </w:r>
          </w:p>
        </w:tc>
        <w:tc>
          <w:tcPr>
            <w:tcW w:w="1276" w:type="dxa"/>
            <w:vAlign w:val="center"/>
          </w:tcPr>
          <w:p w:rsidR="00B164C4" w:rsidRPr="00DA1616" w:rsidRDefault="00B164C4" w:rsidP="005908E2">
            <w:pPr>
              <w:jc w:val="center"/>
              <w:outlineLvl w:val="1"/>
              <w:rPr>
                <w:rFonts w:ascii="Times New Roman" w:hAnsi="Times New Roman"/>
              </w:rPr>
            </w:pPr>
            <w:r w:rsidRPr="00DA1616">
              <w:rPr>
                <w:rFonts w:ascii="Times New Roman" w:hAnsi="Times New Roman"/>
              </w:rPr>
              <w:t>каждые 20 минут</w:t>
            </w:r>
          </w:p>
        </w:tc>
        <w:tc>
          <w:tcPr>
            <w:tcW w:w="2126" w:type="dxa"/>
            <w:vAlign w:val="center"/>
          </w:tcPr>
          <w:p w:rsidR="00B164C4" w:rsidRPr="00DA1616" w:rsidRDefault="00B164C4" w:rsidP="005908E2">
            <w:pPr>
              <w:jc w:val="center"/>
              <w:outlineLvl w:val="1"/>
              <w:rPr>
                <w:rFonts w:ascii="Times New Roman" w:hAnsi="Times New Roman"/>
              </w:rPr>
            </w:pPr>
            <w:r w:rsidRPr="00DA1616">
              <w:rPr>
                <w:rFonts w:ascii="Times New Roman" w:hAnsi="Times New Roman"/>
              </w:rPr>
              <w:t>в непрерывном режиме</w:t>
            </w:r>
          </w:p>
        </w:tc>
        <w:tc>
          <w:tcPr>
            <w:tcW w:w="1856" w:type="dxa"/>
            <w:vAlign w:val="center"/>
          </w:tcPr>
          <w:p w:rsidR="00B164C4" w:rsidRPr="00DA1616" w:rsidRDefault="00AC21FF" w:rsidP="005908E2">
            <w:pPr>
              <w:jc w:val="center"/>
              <w:outlineLvl w:val="1"/>
              <w:rPr>
                <w:rFonts w:ascii="Times New Roman" w:hAnsi="Times New Roman"/>
              </w:rPr>
            </w:pPr>
            <w:r w:rsidRPr="00DA1616">
              <w:rPr>
                <w:rFonts w:ascii="Times New Roman" w:hAnsi="Times New Roman"/>
              </w:rPr>
              <w:t>п</w:t>
            </w:r>
            <w:r w:rsidR="00B164C4" w:rsidRPr="00DA1616">
              <w:rPr>
                <w:rFonts w:ascii="Times New Roman" w:hAnsi="Times New Roman"/>
              </w:rPr>
              <w:t>. Январцево</w:t>
            </w:r>
          </w:p>
        </w:tc>
        <w:tc>
          <w:tcPr>
            <w:tcW w:w="3389" w:type="dxa"/>
            <w:vAlign w:val="center"/>
          </w:tcPr>
          <w:p w:rsidR="00B164C4" w:rsidRPr="00DA1616" w:rsidRDefault="00B164C4"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оксид углерода, диоксид и оксид азота, озон, сероводород, </w:t>
            </w:r>
            <w:r w:rsidR="00143455" w:rsidRPr="00DA1616">
              <w:rPr>
                <w:rFonts w:ascii="Times New Roman" w:hAnsi="Times New Roman"/>
              </w:rPr>
              <w:t xml:space="preserve">аммиак, </w:t>
            </w:r>
            <w:r w:rsidRPr="00DA1616">
              <w:rPr>
                <w:rFonts w:ascii="Times New Roman" w:hAnsi="Times New Roman"/>
              </w:rPr>
              <w:t>сумма углеводородов, метан</w:t>
            </w:r>
          </w:p>
        </w:tc>
      </w:tr>
    </w:tbl>
    <w:p w:rsidR="00F44F00" w:rsidRPr="00DA1616" w:rsidRDefault="00F44F00" w:rsidP="005908E2">
      <w:pPr>
        <w:snapToGrid w:val="0"/>
        <w:jc w:val="both"/>
        <w:rPr>
          <w:rFonts w:ascii="Times New Roman" w:hAnsi="Times New Roman"/>
          <w:lang w:eastAsia="ru-RU" w:bidi="ar-SA"/>
        </w:rPr>
      </w:pPr>
    </w:p>
    <w:p w:rsidR="003478FE" w:rsidRPr="00DA1616" w:rsidRDefault="003D1D17" w:rsidP="005908E2">
      <w:pPr>
        <w:jc w:val="center"/>
        <w:rPr>
          <w:rFonts w:ascii="Times New Roman" w:hAnsi="Times New Roman"/>
          <w:lang w:eastAsia="ru-RU" w:bidi="ar-SA"/>
        </w:rPr>
      </w:pPr>
      <w:r w:rsidRPr="00DA1616">
        <w:rPr>
          <w:rFonts w:ascii="Times New Roman" w:hAnsi="Times New Roman"/>
          <w:noProof/>
          <w:lang w:eastAsia="ru-RU" w:bidi="ar-SA"/>
        </w:rPr>
        <w:drawing>
          <wp:inline distT="0" distB="0" distL="0" distR="0">
            <wp:extent cx="6294755" cy="3413125"/>
            <wp:effectExtent l="19050" t="19050" r="10795" b="15875"/>
            <wp:docPr id="52" name="Рисунок 22" descr="C:\Users\ww\Desktop\На бюллетень\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ww\Desktop\На бюллетень\Январцево.jpg"/>
                    <pic:cNvPicPr>
                      <a:picLocks noChangeAspect="1" noChangeArrowheads="1"/>
                    </pic:cNvPicPr>
                  </pic:nvPicPr>
                  <pic:blipFill>
                    <a:blip r:embed="rId69" cstate="print"/>
                    <a:srcRect t="21095"/>
                    <a:stretch>
                      <a:fillRect/>
                    </a:stretch>
                  </pic:blipFill>
                  <pic:spPr bwMode="auto">
                    <a:xfrm>
                      <a:off x="0" y="0"/>
                      <a:ext cx="6294755" cy="3413125"/>
                    </a:xfrm>
                    <a:prstGeom prst="rect">
                      <a:avLst/>
                    </a:prstGeom>
                    <a:noFill/>
                    <a:ln w="6350" cmpd="sng">
                      <a:solidFill>
                        <a:srgbClr val="000000"/>
                      </a:solidFill>
                      <a:miter lim="800000"/>
                      <a:headEnd/>
                      <a:tailEnd/>
                    </a:ln>
                    <a:effectLst/>
                  </pic:spPr>
                </pic:pic>
              </a:graphicData>
            </a:graphic>
          </wp:inline>
        </w:drawing>
      </w:r>
    </w:p>
    <w:p w:rsidR="0016146D" w:rsidRPr="00DA1616" w:rsidRDefault="0016146D" w:rsidP="005908E2">
      <w:pPr>
        <w:ind w:right="-375"/>
        <w:jc w:val="center"/>
        <w:rPr>
          <w:rFonts w:ascii="Times New Roman" w:hAnsi="Times New Roman"/>
        </w:rPr>
      </w:pPr>
    </w:p>
    <w:p w:rsidR="00B164C4" w:rsidRPr="00DA1616" w:rsidRDefault="00B164C4" w:rsidP="005908E2">
      <w:pPr>
        <w:ind w:right="-375"/>
        <w:jc w:val="center"/>
        <w:rPr>
          <w:rFonts w:ascii="Times New Roman" w:hAnsi="Times New Roman"/>
        </w:rPr>
      </w:pPr>
      <w:r w:rsidRPr="00DA1616">
        <w:rPr>
          <w:rFonts w:ascii="Times New Roman" w:hAnsi="Times New Roman"/>
        </w:rPr>
        <w:t>Рис.7.</w:t>
      </w:r>
      <w:r w:rsidR="00C45ACA" w:rsidRPr="00DA1616">
        <w:rPr>
          <w:rFonts w:ascii="Times New Roman" w:hAnsi="Times New Roman"/>
          <w:lang w:val="kk-KZ"/>
        </w:rPr>
        <w:t>4</w:t>
      </w:r>
      <w:r w:rsidRPr="00DA1616">
        <w:rPr>
          <w:rFonts w:ascii="Times New Roman" w:hAnsi="Times New Roman"/>
        </w:rPr>
        <w:t>. Схема расположения стационарной сети наблюдения</w:t>
      </w:r>
    </w:p>
    <w:p w:rsidR="00B164C4" w:rsidRPr="00DA1616" w:rsidRDefault="00B164C4" w:rsidP="005908E2">
      <w:pPr>
        <w:jc w:val="center"/>
        <w:rPr>
          <w:rFonts w:ascii="Times New Roman" w:hAnsi="Times New Roman"/>
        </w:rPr>
      </w:pPr>
      <w:r w:rsidRPr="00DA1616">
        <w:rPr>
          <w:rFonts w:ascii="Times New Roman" w:hAnsi="Times New Roman"/>
        </w:rPr>
        <w:t xml:space="preserve"> за загрязнением атмосферного воздуха поселка Январцево</w:t>
      </w:r>
    </w:p>
    <w:p w:rsidR="0002533B" w:rsidRPr="00DA1616" w:rsidRDefault="0002533B" w:rsidP="005908E2">
      <w:pPr>
        <w:jc w:val="center"/>
        <w:rPr>
          <w:rFonts w:ascii="Times New Roman" w:hAnsi="Times New Roman"/>
          <w:b/>
          <w:bCs/>
          <w:sz w:val="28"/>
          <w:szCs w:val="28"/>
          <w:lang w:val="kk-KZ"/>
        </w:rPr>
      </w:pPr>
    </w:p>
    <w:p w:rsidR="00AF26E7" w:rsidRPr="00DA1616" w:rsidRDefault="00AF26E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Pr="00DA1616">
        <w:rPr>
          <w:rFonts w:ascii="Times New Roman" w:hAnsi="Times New Roman"/>
          <w:sz w:val="28"/>
          <w:szCs w:val="28"/>
        </w:rPr>
        <w:t xml:space="preserve"> По данным стационарной сети наблюдений (рис.7.</w:t>
      </w:r>
      <w:r w:rsidR="00C45ACA" w:rsidRPr="00DA1616">
        <w:rPr>
          <w:rFonts w:ascii="Times New Roman" w:hAnsi="Times New Roman"/>
          <w:sz w:val="28"/>
          <w:szCs w:val="28"/>
          <w:lang w:val="kk-KZ"/>
        </w:rPr>
        <w:t>4</w:t>
      </w:r>
      <w:r w:rsidRPr="00DA1616">
        <w:rPr>
          <w:rFonts w:ascii="Times New Roman" w:hAnsi="Times New Roman"/>
          <w:sz w:val="28"/>
          <w:szCs w:val="28"/>
        </w:rPr>
        <w:t>)</w:t>
      </w:r>
      <w:r w:rsidR="00937257" w:rsidRPr="00DA1616">
        <w:rPr>
          <w:rFonts w:ascii="Times New Roman" w:hAnsi="Times New Roman"/>
          <w:sz w:val="28"/>
          <w:szCs w:val="28"/>
        </w:rPr>
        <w:t>,</w:t>
      </w:r>
      <w:r w:rsidRPr="00DA1616">
        <w:rPr>
          <w:rFonts w:ascii="Times New Roman" w:hAnsi="Times New Roman"/>
          <w:sz w:val="28"/>
          <w:szCs w:val="28"/>
        </w:rPr>
        <w:t xml:space="preserve"> атмосферный воздух города характеризуется </w:t>
      </w:r>
      <w:r w:rsidR="00143455" w:rsidRPr="00DA1616">
        <w:rPr>
          <w:rFonts w:ascii="Times New Roman" w:hAnsi="Times New Roman"/>
          <w:b/>
          <w:i/>
          <w:sz w:val="28"/>
          <w:szCs w:val="28"/>
          <w:lang w:val="kk-KZ"/>
        </w:rPr>
        <w:t xml:space="preserve">низким </w:t>
      </w:r>
      <w:r w:rsidRPr="00DA1616">
        <w:rPr>
          <w:rFonts w:ascii="Times New Roman" w:hAnsi="Times New Roman"/>
          <w:b/>
          <w:i/>
          <w:sz w:val="28"/>
          <w:szCs w:val="28"/>
        </w:rPr>
        <w:t>уровнем загрязнения</w:t>
      </w:r>
      <w:r w:rsidRPr="00DA1616">
        <w:rPr>
          <w:rFonts w:ascii="Times New Roman" w:hAnsi="Times New Roman"/>
          <w:sz w:val="28"/>
          <w:szCs w:val="28"/>
        </w:rPr>
        <w:t>,он определялся значени</w:t>
      </w:r>
      <w:r w:rsidR="00530E2B" w:rsidRPr="00DA1616">
        <w:rPr>
          <w:rFonts w:ascii="Times New Roman" w:hAnsi="Times New Roman"/>
          <w:sz w:val="28"/>
          <w:szCs w:val="28"/>
        </w:rPr>
        <w:t>ями</w:t>
      </w:r>
      <w:r w:rsidR="007719F6" w:rsidRPr="00DA1616">
        <w:rPr>
          <w:rFonts w:ascii="Times New Roman" w:hAnsi="Times New Roman"/>
          <w:sz w:val="28"/>
          <w:szCs w:val="28"/>
        </w:rPr>
        <w:t xml:space="preserve">СИравным </w:t>
      </w:r>
      <w:r w:rsidR="00143455" w:rsidRPr="00DA1616">
        <w:rPr>
          <w:rFonts w:ascii="Times New Roman" w:hAnsi="Times New Roman"/>
          <w:sz w:val="28"/>
          <w:szCs w:val="28"/>
          <w:lang w:val="kk-KZ"/>
        </w:rPr>
        <w:t>1</w:t>
      </w:r>
      <w:r w:rsidR="003F082F" w:rsidRPr="00DA1616">
        <w:rPr>
          <w:rFonts w:ascii="Times New Roman" w:hAnsi="Times New Roman"/>
          <w:sz w:val="28"/>
          <w:szCs w:val="28"/>
          <w:lang w:val="kk-KZ"/>
        </w:rPr>
        <w:t>,</w:t>
      </w:r>
      <w:r w:rsidR="007719F6" w:rsidRPr="00DA1616">
        <w:rPr>
          <w:rFonts w:ascii="Times New Roman" w:hAnsi="Times New Roman"/>
          <w:sz w:val="28"/>
          <w:szCs w:val="28"/>
        </w:rPr>
        <w:t>НП</w:t>
      </w:r>
      <w:r w:rsidR="00143455" w:rsidRPr="00DA1616">
        <w:rPr>
          <w:rFonts w:ascii="Times New Roman" w:hAnsi="Times New Roman"/>
          <w:sz w:val="28"/>
          <w:szCs w:val="28"/>
        </w:rPr>
        <w:t>=</w:t>
      </w:r>
      <w:r w:rsidR="00143455" w:rsidRPr="00DA1616">
        <w:rPr>
          <w:rFonts w:ascii="Times New Roman" w:hAnsi="Times New Roman"/>
          <w:sz w:val="28"/>
          <w:szCs w:val="28"/>
          <w:lang w:val="kk-KZ"/>
        </w:rPr>
        <w:t>0</w:t>
      </w:r>
      <w:r w:rsidR="007719F6" w:rsidRPr="00DA1616">
        <w:rPr>
          <w:rFonts w:ascii="Times New Roman" w:hAnsi="Times New Roman"/>
          <w:sz w:val="28"/>
          <w:szCs w:val="28"/>
          <w:lang w:val="kk-KZ"/>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p>
    <w:p w:rsidR="003F082F" w:rsidRPr="00DA1616" w:rsidRDefault="00325F51" w:rsidP="005908E2">
      <w:pPr>
        <w:ind w:firstLine="709"/>
        <w:jc w:val="both"/>
        <w:rPr>
          <w:rFonts w:ascii="Times New Roman" w:hAnsi="Times New Roman"/>
          <w:sz w:val="28"/>
          <w:szCs w:val="28"/>
        </w:rPr>
      </w:pPr>
      <w:r w:rsidRPr="00DA1616">
        <w:rPr>
          <w:rFonts w:ascii="Times New Roman" w:hAnsi="Times New Roman"/>
          <w:sz w:val="28"/>
          <w:szCs w:val="28"/>
        </w:rPr>
        <w:t>В целом по поселку</w:t>
      </w:r>
      <w:r w:rsidR="00937257" w:rsidRPr="00DA1616">
        <w:rPr>
          <w:rFonts w:ascii="Times New Roman" w:hAnsi="Times New Roman"/>
          <w:sz w:val="28"/>
          <w:szCs w:val="28"/>
        </w:rPr>
        <w:t xml:space="preserve"> средн</w:t>
      </w:r>
      <w:r w:rsidR="00834177" w:rsidRPr="00DA1616">
        <w:rPr>
          <w:rFonts w:ascii="Times New Roman" w:hAnsi="Times New Roman"/>
          <w:sz w:val="28"/>
          <w:szCs w:val="28"/>
        </w:rPr>
        <w:t xml:space="preserve">яя </w:t>
      </w:r>
      <w:r w:rsidR="005F1D18" w:rsidRPr="00DA1616">
        <w:rPr>
          <w:rFonts w:ascii="Times New Roman" w:hAnsi="Times New Roman"/>
          <w:sz w:val="28"/>
          <w:szCs w:val="28"/>
        </w:rPr>
        <w:t>концентраци</w:t>
      </w:r>
      <w:r w:rsidR="00834177" w:rsidRPr="00DA1616">
        <w:rPr>
          <w:rFonts w:ascii="Times New Roman" w:hAnsi="Times New Roman"/>
          <w:sz w:val="28"/>
          <w:szCs w:val="28"/>
        </w:rPr>
        <w:t xml:space="preserve">я </w:t>
      </w:r>
      <w:r w:rsidR="00530E2B" w:rsidRPr="00DA1616">
        <w:rPr>
          <w:rFonts w:ascii="Times New Roman" w:hAnsi="Times New Roman"/>
          <w:sz w:val="28"/>
          <w:szCs w:val="28"/>
        </w:rPr>
        <w:t>диоксиду серы</w:t>
      </w:r>
      <w:r w:rsidR="00834177" w:rsidRPr="00DA1616">
        <w:rPr>
          <w:rFonts w:ascii="Times New Roman" w:hAnsi="Times New Roman"/>
          <w:sz w:val="28"/>
          <w:szCs w:val="28"/>
        </w:rPr>
        <w:t xml:space="preserve"> составляла </w:t>
      </w:r>
      <w:r w:rsidR="00143455" w:rsidRPr="00DA1616">
        <w:rPr>
          <w:rFonts w:ascii="Times New Roman" w:hAnsi="Times New Roman"/>
          <w:sz w:val="28"/>
          <w:szCs w:val="28"/>
        </w:rPr>
        <w:t>2,</w:t>
      </w:r>
      <w:r w:rsidR="00530E2B" w:rsidRPr="00DA1616">
        <w:rPr>
          <w:rFonts w:ascii="Times New Roman" w:hAnsi="Times New Roman"/>
          <w:sz w:val="28"/>
          <w:szCs w:val="28"/>
        </w:rPr>
        <w:t>7</w:t>
      </w:r>
      <w:r w:rsidR="00834177" w:rsidRPr="00DA1616">
        <w:rPr>
          <w:rFonts w:ascii="Times New Roman" w:hAnsi="Times New Roman"/>
          <w:sz w:val="28"/>
          <w:szCs w:val="28"/>
        </w:rPr>
        <w:t xml:space="preserve"> ПДК</w:t>
      </w:r>
      <w:r w:rsidR="00834177" w:rsidRPr="00DA1616">
        <w:rPr>
          <w:rFonts w:ascii="Times New Roman" w:hAnsi="Times New Roman"/>
          <w:sz w:val="20"/>
          <w:szCs w:val="20"/>
        </w:rPr>
        <w:t>с.с.</w:t>
      </w:r>
      <w:r w:rsidR="00834177" w:rsidRPr="00DA1616">
        <w:rPr>
          <w:rFonts w:ascii="Times New Roman" w:hAnsi="Times New Roman"/>
          <w:sz w:val="28"/>
          <w:szCs w:val="28"/>
        </w:rPr>
        <w:t>, другие  загрязняющие</w:t>
      </w:r>
      <w:r w:rsidR="00AF26E7" w:rsidRPr="00DA1616">
        <w:rPr>
          <w:rFonts w:ascii="Times New Roman" w:hAnsi="Times New Roman"/>
          <w:sz w:val="28"/>
          <w:szCs w:val="28"/>
        </w:rPr>
        <w:t xml:space="preserve"> веществ</w:t>
      </w:r>
      <w:r w:rsidR="00834177" w:rsidRPr="00DA1616">
        <w:rPr>
          <w:rFonts w:ascii="Times New Roman" w:hAnsi="Times New Roman"/>
          <w:sz w:val="28"/>
          <w:szCs w:val="28"/>
        </w:rPr>
        <w:t xml:space="preserve">а </w:t>
      </w:r>
      <w:r w:rsidR="00AF26E7" w:rsidRPr="00DA1616">
        <w:rPr>
          <w:rFonts w:ascii="Times New Roman" w:hAnsi="Times New Roman"/>
          <w:sz w:val="28"/>
          <w:szCs w:val="28"/>
        </w:rPr>
        <w:t>не превышали ПДК</w:t>
      </w:r>
      <w:r w:rsidR="003F082F" w:rsidRPr="00DA1616">
        <w:rPr>
          <w:rFonts w:ascii="Times New Roman" w:hAnsi="Times New Roman"/>
          <w:sz w:val="28"/>
          <w:szCs w:val="28"/>
        </w:rPr>
        <w:t>(таблица 1).</w:t>
      </w:r>
    </w:p>
    <w:p w:rsidR="00DA7D5C" w:rsidRPr="00DA1616" w:rsidRDefault="00DA7D5C" w:rsidP="005908E2">
      <w:pPr>
        <w:rPr>
          <w:rFonts w:ascii="Times New Roman" w:hAnsi="Times New Roman"/>
          <w:b/>
          <w:sz w:val="28"/>
          <w:szCs w:val="28"/>
          <w:lang w:val="kk-KZ"/>
        </w:rPr>
      </w:pPr>
    </w:p>
    <w:p w:rsidR="004B16F9" w:rsidRPr="00DA1616" w:rsidRDefault="004B16F9" w:rsidP="005908E2">
      <w:pPr>
        <w:rPr>
          <w:rFonts w:ascii="Times New Roman" w:hAnsi="Times New Roman"/>
          <w:b/>
          <w:sz w:val="28"/>
          <w:szCs w:val="28"/>
        </w:rPr>
      </w:pPr>
    </w:p>
    <w:p w:rsidR="00365562" w:rsidRPr="00DA1616" w:rsidRDefault="00365562" w:rsidP="005908E2">
      <w:pPr>
        <w:jc w:val="center"/>
        <w:rPr>
          <w:rFonts w:ascii="Times New Roman" w:hAnsi="Times New Roman"/>
          <w:b/>
          <w:sz w:val="28"/>
          <w:szCs w:val="28"/>
          <w:lang w:val="kk-KZ" w:eastAsia="ru-RU" w:bidi="ar-SA"/>
        </w:rPr>
      </w:pPr>
      <w:r w:rsidRPr="00DA1616">
        <w:rPr>
          <w:rFonts w:ascii="Times New Roman" w:hAnsi="Times New Roman"/>
          <w:b/>
          <w:sz w:val="28"/>
          <w:szCs w:val="28"/>
        </w:rPr>
        <w:t>7.</w:t>
      </w:r>
      <w:r w:rsidRPr="00DA1616">
        <w:rPr>
          <w:rFonts w:ascii="Times New Roman" w:hAnsi="Times New Roman"/>
          <w:b/>
          <w:sz w:val="28"/>
          <w:szCs w:val="28"/>
          <w:lang w:val="kk-KZ"/>
        </w:rPr>
        <w:t xml:space="preserve">6 </w:t>
      </w:r>
      <w:r w:rsidRPr="00DA1616">
        <w:rPr>
          <w:rFonts w:ascii="Times New Roman" w:hAnsi="Times New Roman"/>
          <w:b/>
          <w:sz w:val="28"/>
          <w:szCs w:val="28"/>
        </w:rPr>
        <w:t>Состояние атмосферного воздуха по дан</w:t>
      </w:r>
      <w:r w:rsidR="006453DB" w:rsidRPr="00DA1616">
        <w:rPr>
          <w:rFonts w:ascii="Times New Roman" w:hAnsi="Times New Roman"/>
          <w:b/>
          <w:sz w:val="28"/>
          <w:szCs w:val="28"/>
        </w:rPr>
        <w:t>ным эпизодических наблюдений</w:t>
      </w:r>
      <w:r w:rsidR="00EA12BA" w:rsidRPr="00DA1616">
        <w:rPr>
          <w:rFonts w:ascii="Times New Roman" w:hAnsi="Times New Roman"/>
          <w:b/>
          <w:sz w:val="28"/>
          <w:szCs w:val="28"/>
        </w:rPr>
        <w:t xml:space="preserve"> </w:t>
      </w:r>
      <w:r w:rsidR="006453DB" w:rsidRPr="00DA1616">
        <w:rPr>
          <w:rFonts w:ascii="Times New Roman" w:hAnsi="Times New Roman"/>
          <w:b/>
          <w:sz w:val="28"/>
          <w:szCs w:val="28"/>
          <w:lang w:val="kk-KZ"/>
        </w:rPr>
        <w:t>поселка</w:t>
      </w:r>
      <w:r w:rsidRPr="00DA1616">
        <w:rPr>
          <w:rFonts w:ascii="Times New Roman" w:hAnsi="Times New Roman"/>
          <w:b/>
          <w:sz w:val="28"/>
          <w:szCs w:val="28"/>
          <w:lang w:eastAsia="ru-RU" w:bidi="ar-SA"/>
        </w:rPr>
        <w:t xml:space="preserve"> Январцево</w:t>
      </w:r>
    </w:p>
    <w:p w:rsidR="00365562" w:rsidRPr="00DA1616" w:rsidRDefault="00365562" w:rsidP="005908E2">
      <w:pPr>
        <w:ind w:left="600"/>
        <w:jc w:val="center"/>
        <w:rPr>
          <w:rFonts w:ascii="Times New Roman" w:hAnsi="Times New Roman"/>
          <w:sz w:val="28"/>
          <w:szCs w:val="28"/>
          <w:lang w:val="kk-KZ" w:eastAsia="ru-RU" w:bidi="ar-SA"/>
        </w:rPr>
      </w:pPr>
    </w:p>
    <w:p w:rsidR="00365562" w:rsidRPr="00DA1616" w:rsidRDefault="00365562" w:rsidP="005908E2">
      <w:pPr>
        <w:snapToGrid w:val="0"/>
        <w:ind w:firstLine="709"/>
        <w:jc w:val="both"/>
        <w:rPr>
          <w:rFonts w:ascii="Times New Roman" w:hAnsi="Times New Roman"/>
          <w:sz w:val="28"/>
          <w:szCs w:val="28"/>
          <w:lang w:eastAsia="ru-RU" w:bidi="ar-SA"/>
        </w:rPr>
      </w:pPr>
      <w:r w:rsidRPr="00DA1616">
        <w:rPr>
          <w:rFonts w:ascii="Times New Roman" w:hAnsi="Times New Roman"/>
          <w:sz w:val="28"/>
          <w:szCs w:val="28"/>
          <w:lang w:eastAsia="ru-RU" w:bidi="ar-SA"/>
        </w:rPr>
        <w:t>Наблюдения за загрязнением воздухапрово</w:t>
      </w:r>
      <w:r w:rsidR="00BB1914" w:rsidRPr="00DA1616">
        <w:rPr>
          <w:rFonts w:ascii="Times New Roman" w:hAnsi="Times New Roman"/>
          <w:sz w:val="28"/>
          <w:szCs w:val="28"/>
          <w:lang w:eastAsia="ru-RU" w:bidi="ar-SA"/>
        </w:rPr>
        <w:t>дили</w:t>
      </w:r>
      <w:r w:rsidRPr="00DA1616">
        <w:rPr>
          <w:rFonts w:ascii="Times New Roman" w:hAnsi="Times New Roman"/>
          <w:sz w:val="28"/>
          <w:szCs w:val="28"/>
          <w:lang w:eastAsia="ru-RU" w:bidi="ar-SA"/>
        </w:rPr>
        <w:t xml:space="preserve">сь в </w:t>
      </w:r>
      <w:r w:rsidRPr="00DA1616">
        <w:rPr>
          <w:rFonts w:ascii="Times New Roman" w:hAnsi="Times New Roman"/>
          <w:bCs/>
          <w:sz w:val="28"/>
          <w:szCs w:val="28"/>
        </w:rPr>
        <w:t>п. Январцево (Зеленовский район</w:t>
      </w:r>
      <w:r w:rsidR="0095554A" w:rsidRPr="00DA1616">
        <w:rPr>
          <w:bCs/>
          <w:sz w:val="22"/>
          <w:szCs w:val="22"/>
        </w:rPr>
        <w:t xml:space="preserve"> ) </w:t>
      </w:r>
      <w:r w:rsidRPr="00DA1616">
        <w:rPr>
          <w:rFonts w:ascii="Times New Roman" w:hAnsi="Times New Roman"/>
          <w:bCs/>
          <w:i/>
          <w:sz w:val="28"/>
          <w:szCs w:val="28"/>
        </w:rPr>
        <w:t>(</w:t>
      </w:r>
      <w:r w:rsidRPr="00DA1616">
        <w:rPr>
          <w:rFonts w:ascii="Times New Roman" w:hAnsi="Times New Roman"/>
          <w:bCs/>
          <w:i/>
        </w:rPr>
        <w:t>ближайший район к месторождению Чинарево</w:t>
      </w:r>
      <w:r w:rsidRPr="00DA1616">
        <w:rPr>
          <w:rFonts w:ascii="Times New Roman" w:hAnsi="Times New Roman"/>
          <w:bCs/>
          <w:i/>
          <w:sz w:val="28"/>
          <w:szCs w:val="28"/>
        </w:rPr>
        <w:t>)</w:t>
      </w:r>
      <w:r w:rsidRPr="00DA1616">
        <w:rPr>
          <w:rFonts w:ascii="Times New Roman" w:hAnsi="Times New Roman"/>
          <w:bCs/>
          <w:i/>
        </w:rPr>
        <w:t>.</w:t>
      </w:r>
    </w:p>
    <w:p w:rsidR="00365562" w:rsidRPr="00DA1616" w:rsidRDefault="00365562" w:rsidP="005908E2">
      <w:pPr>
        <w:snapToGrid w:val="0"/>
        <w:ind w:firstLine="709"/>
        <w:jc w:val="both"/>
        <w:rPr>
          <w:rStyle w:val="FontStyle204"/>
          <w:sz w:val="28"/>
          <w:szCs w:val="28"/>
          <w:lang w:val="kk-KZ"/>
        </w:rPr>
      </w:pPr>
      <w:r w:rsidRPr="00DA1616">
        <w:rPr>
          <w:rStyle w:val="FontStyle204"/>
          <w:sz w:val="28"/>
          <w:szCs w:val="28"/>
        </w:rPr>
        <w:t xml:space="preserve">Измерялись концентрации взвешенных частиц (РМ-10), диоксида серы, оксида углерода, диоксида азота, </w:t>
      </w:r>
      <w:r w:rsidRPr="00DA1616">
        <w:rPr>
          <w:rStyle w:val="FontStyle204"/>
          <w:sz w:val="28"/>
          <w:szCs w:val="28"/>
          <w:lang w:val="kk-KZ"/>
        </w:rPr>
        <w:t xml:space="preserve">оксида азота, </w:t>
      </w:r>
      <w:r w:rsidRPr="00DA1616">
        <w:rPr>
          <w:rStyle w:val="FontStyle204"/>
          <w:sz w:val="28"/>
          <w:szCs w:val="28"/>
        </w:rPr>
        <w:t>сероводорода,</w:t>
      </w:r>
      <w:r w:rsidRPr="00DA1616">
        <w:rPr>
          <w:rStyle w:val="FontStyle204"/>
          <w:sz w:val="28"/>
          <w:szCs w:val="28"/>
          <w:lang w:val="kk-KZ"/>
        </w:rPr>
        <w:t xml:space="preserve"> углеводородов, аммиака, формальдегида, бензола.</w:t>
      </w:r>
    </w:p>
    <w:p w:rsidR="00365562" w:rsidRPr="00DA1616" w:rsidRDefault="00132B40" w:rsidP="005908E2">
      <w:pPr>
        <w:snapToGrid w:val="0"/>
        <w:ind w:firstLine="709"/>
        <w:jc w:val="both"/>
        <w:rPr>
          <w:rFonts w:ascii="Times New Roman" w:hAnsi="Times New Roman"/>
          <w:sz w:val="28"/>
          <w:szCs w:val="28"/>
          <w:lang w:val="kk-KZ"/>
        </w:rPr>
      </w:pPr>
      <w:r w:rsidRPr="00DA1616">
        <w:rPr>
          <w:rStyle w:val="FontStyle204"/>
          <w:sz w:val="28"/>
          <w:szCs w:val="28"/>
          <w:lang w:val="kk-KZ"/>
        </w:rPr>
        <w:t xml:space="preserve">Концентрации определяемых веществ, по данным наблюдений, находились в пределах допустимой нормы </w:t>
      </w:r>
      <w:r w:rsidR="00365562" w:rsidRPr="00DA1616">
        <w:rPr>
          <w:rStyle w:val="FontStyle204"/>
          <w:sz w:val="28"/>
          <w:szCs w:val="28"/>
          <w:lang w:val="kk-KZ"/>
        </w:rPr>
        <w:t>(таблица 7.6).</w:t>
      </w:r>
    </w:p>
    <w:p w:rsidR="00CB147A" w:rsidRPr="00DA1616" w:rsidRDefault="00CB147A" w:rsidP="005908E2">
      <w:pPr>
        <w:jc w:val="right"/>
        <w:rPr>
          <w:rFonts w:ascii="Times New Roman" w:hAnsi="Times New Roman"/>
          <w:lang w:eastAsia="ru-RU" w:bidi="ar-SA"/>
        </w:rPr>
      </w:pPr>
    </w:p>
    <w:p w:rsidR="00365562" w:rsidRPr="00DA1616" w:rsidRDefault="00365562" w:rsidP="005908E2">
      <w:pPr>
        <w:jc w:val="right"/>
        <w:rPr>
          <w:rFonts w:ascii="Times New Roman" w:hAnsi="Times New Roman"/>
          <w:lang w:val="kk-KZ" w:eastAsia="ru-RU" w:bidi="ar-SA"/>
        </w:rPr>
      </w:pPr>
      <w:r w:rsidRPr="00DA1616">
        <w:rPr>
          <w:rFonts w:ascii="Times New Roman" w:hAnsi="Times New Roman"/>
          <w:lang w:eastAsia="ru-RU" w:bidi="ar-SA"/>
        </w:rPr>
        <w:t xml:space="preserve">Таблица </w:t>
      </w:r>
      <w:r w:rsidRPr="00DA1616">
        <w:rPr>
          <w:rFonts w:ascii="Times New Roman" w:hAnsi="Times New Roman"/>
          <w:lang w:val="kk-KZ" w:eastAsia="ru-RU" w:bidi="ar-SA"/>
        </w:rPr>
        <w:t>7.6</w:t>
      </w:r>
    </w:p>
    <w:p w:rsidR="00CB147A" w:rsidRPr="00DA1616" w:rsidRDefault="00365562"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Концентрации загрязняющих веществ по данным</w:t>
      </w:r>
      <w:r w:rsidR="00CB147A" w:rsidRPr="00DA1616">
        <w:rPr>
          <w:rFonts w:ascii="Times New Roman" w:hAnsi="Times New Roman"/>
          <w:sz w:val="28"/>
          <w:szCs w:val="28"/>
          <w:lang w:eastAsia="ru-RU" w:bidi="ar-SA"/>
        </w:rPr>
        <w:t xml:space="preserve"> </w:t>
      </w:r>
      <w:r w:rsidRPr="00DA1616">
        <w:rPr>
          <w:rFonts w:ascii="Times New Roman" w:hAnsi="Times New Roman"/>
          <w:sz w:val="28"/>
          <w:szCs w:val="28"/>
          <w:lang w:eastAsia="ru-RU" w:bidi="ar-SA"/>
        </w:rPr>
        <w:t>наблюдений</w:t>
      </w:r>
      <w:r w:rsidR="00CB147A" w:rsidRPr="00DA1616">
        <w:rPr>
          <w:rFonts w:ascii="Times New Roman" w:hAnsi="Times New Roman"/>
          <w:sz w:val="28"/>
          <w:szCs w:val="28"/>
          <w:lang w:eastAsia="ru-RU" w:bidi="ar-SA"/>
        </w:rPr>
        <w:t xml:space="preserve"> </w:t>
      </w:r>
    </w:p>
    <w:p w:rsidR="00365562" w:rsidRPr="00DA1616" w:rsidRDefault="00365562"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в </w:t>
      </w:r>
      <w:r w:rsidRPr="00DA1616">
        <w:rPr>
          <w:rFonts w:ascii="Times New Roman" w:hAnsi="Times New Roman"/>
          <w:bCs/>
          <w:sz w:val="28"/>
          <w:szCs w:val="28"/>
        </w:rPr>
        <w:t>п. Январцево</w:t>
      </w:r>
    </w:p>
    <w:tbl>
      <w:tblPr>
        <w:tblW w:w="8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8"/>
        <w:gridCol w:w="2654"/>
        <w:gridCol w:w="2693"/>
      </w:tblGrid>
      <w:tr w:rsidR="00365562" w:rsidRPr="00DA1616" w:rsidTr="007D7366">
        <w:trPr>
          <w:trHeight w:hRule="exact" w:val="284"/>
          <w:tblHeader/>
          <w:jc w:val="center"/>
        </w:trPr>
        <w:tc>
          <w:tcPr>
            <w:tcW w:w="3548" w:type="dxa"/>
            <w:vMerge w:val="restart"/>
            <w:vAlign w:val="center"/>
          </w:tcPr>
          <w:p w:rsidR="00365562" w:rsidRPr="00DA1616" w:rsidRDefault="00BB1914" w:rsidP="005908E2">
            <w:pPr>
              <w:jc w:val="center"/>
              <w:rPr>
                <w:rFonts w:ascii="Times New Roman" w:hAnsi="Times New Roman"/>
                <w:lang w:eastAsia="ru-RU" w:bidi="ar-SA"/>
              </w:rPr>
            </w:pPr>
            <w:r w:rsidRPr="00DA1616">
              <w:rPr>
                <w:rFonts w:ascii="Times New Roman" w:hAnsi="Times New Roman"/>
                <w:b/>
                <w:bCs/>
                <w:lang w:eastAsia="ru-RU" w:bidi="ar-SA"/>
              </w:rPr>
              <w:t>Загрязняющие вещества</w:t>
            </w:r>
          </w:p>
        </w:tc>
        <w:tc>
          <w:tcPr>
            <w:tcW w:w="5347" w:type="dxa"/>
            <w:gridSpan w:val="2"/>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365562" w:rsidRPr="00DA1616" w:rsidTr="007D7366">
        <w:trPr>
          <w:trHeight w:hRule="exact" w:val="284"/>
          <w:tblHeader/>
          <w:jc w:val="center"/>
        </w:trPr>
        <w:tc>
          <w:tcPr>
            <w:tcW w:w="3548" w:type="dxa"/>
            <w:vMerge/>
            <w:vAlign w:val="center"/>
          </w:tcPr>
          <w:p w:rsidR="00365562" w:rsidRPr="00DA1616" w:rsidRDefault="00365562" w:rsidP="005908E2">
            <w:pPr>
              <w:jc w:val="both"/>
              <w:rPr>
                <w:rFonts w:ascii="Times New Roman" w:hAnsi="Times New Roman"/>
                <w:b/>
                <w:bCs/>
                <w:lang w:eastAsia="ru-RU" w:bidi="ar-SA"/>
              </w:rPr>
            </w:pPr>
          </w:p>
        </w:tc>
        <w:tc>
          <w:tcPr>
            <w:tcW w:w="5347" w:type="dxa"/>
            <w:gridSpan w:val="2"/>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r>
      <w:tr w:rsidR="00365562" w:rsidRPr="00DA1616" w:rsidTr="007D7366">
        <w:trPr>
          <w:trHeight w:hRule="exact" w:val="284"/>
          <w:tblHeader/>
          <w:jc w:val="center"/>
        </w:trPr>
        <w:tc>
          <w:tcPr>
            <w:tcW w:w="3548" w:type="dxa"/>
            <w:vMerge/>
            <w:vAlign w:val="center"/>
          </w:tcPr>
          <w:p w:rsidR="00365562" w:rsidRPr="00DA1616" w:rsidRDefault="00365562" w:rsidP="005908E2">
            <w:pPr>
              <w:jc w:val="both"/>
              <w:rPr>
                <w:rFonts w:ascii="Times New Roman" w:hAnsi="Times New Roman"/>
                <w:b/>
                <w:bCs/>
                <w:lang w:eastAsia="ru-RU" w:bidi="ar-SA"/>
              </w:rPr>
            </w:pPr>
          </w:p>
        </w:tc>
        <w:tc>
          <w:tcPr>
            <w:tcW w:w="2654"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bCs/>
                <w:vertAlign w:val="subscript"/>
                <w:lang w:eastAsia="ru-RU" w:bidi="ar-SA"/>
              </w:rPr>
              <w:t xml:space="preserve"> м.р.</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2693"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bCs/>
                <w:vertAlign w:val="subscript"/>
                <w:lang w:eastAsia="ru-RU" w:bidi="ar-SA"/>
              </w:rPr>
              <w:t xml:space="preserve"> м.р.</w:t>
            </w:r>
            <w:r w:rsidRPr="00DA1616">
              <w:rPr>
                <w:rFonts w:ascii="Times New Roman" w:hAnsi="Times New Roman"/>
                <w:b/>
                <w:spacing w:val="-20"/>
                <w:lang w:eastAsia="ru-RU" w:bidi="ar-SA"/>
              </w:rPr>
              <w:t>/ПДК</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val="kk-KZ" w:eastAsia="ru-RU" w:bidi="ar-SA"/>
              </w:rPr>
            </w:pPr>
            <w:r w:rsidRPr="00DA1616">
              <w:rPr>
                <w:rFonts w:ascii="Times New Roman" w:hAnsi="Times New Roman"/>
                <w:lang w:eastAsia="ru-RU" w:bidi="ar-SA"/>
              </w:rPr>
              <w:t xml:space="preserve">Взвешенные частицы </w:t>
            </w:r>
            <w:r w:rsidR="00BB1914" w:rsidRPr="00DA1616">
              <w:rPr>
                <w:rFonts w:ascii="Times New Roman" w:hAnsi="Times New Roman"/>
                <w:lang w:eastAsia="ru-RU" w:bidi="ar-SA"/>
              </w:rPr>
              <w:t>(</w:t>
            </w:r>
            <w:r w:rsidRPr="00DA1616">
              <w:rPr>
                <w:rFonts w:ascii="Times New Roman" w:hAnsi="Times New Roman"/>
                <w:lang w:eastAsia="ru-RU" w:bidi="ar-SA"/>
              </w:rPr>
              <w:t>РМ-10</w:t>
            </w:r>
            <w:r w:rsidR="00BB1914" w:rsidRPr="00DA1616">
              <w:rPr>
                <w:rFonts w:ascii="Times New Roman" w:hAnsi="Times New Roman"/>
                <w:lang w:eastAsia="ru-RU" w:bidi="ar-SA"/>
              </w:rPr>
              <w:t>)</w:t>
            </w:r>
          </w:p>
        </w:tc>
        <w:tc>
          <w:tcPr>
            <w:tcW w:w="2654" w:type="dxa"/>
            <w:vAlign w:val="bottom"/>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0,08</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0,28</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0,017</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0,034</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3,1</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0,6</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0,03</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0,15</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0,03</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0,07</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Сероводород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0,004</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0,477</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Углеводороды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28,7</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val="kk-KZ" w:eastAsia="ru-RU" w:bidi="ar-SA"/>
              </w:rPr>
            </w:pPr>
            <w:r w:rsidRPr="00DA1616">
              <w:rPr>
                <w:rFonts w:ascii="Times New Roman" w:hAnsi="Times New Roman"/>
                <w:lang w:eastAsia="ru-RU" w:bidi="ar-SA"/>
              </w:rPr>
              <w:t xml:space="preserve">Аммиак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0,02</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0,10</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Формальдегид </w:t>
            </w:r>
          </w:p>
        </w:tc>
        <w:tc>
          <w:tcPr>
            <w:tcW w:w="2654" w:type="dxa"/>
            <w:vAlign w:val="center"/>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c>
          <w:tcPr>
            <w:tcW w:w="2693" w:type="dxa"/>
            <w:vAlign w:val="center"/>
          </w:tcPr>
          <w:p w:rsidR="00365562" w:rsidRPr="00DA1616" w:rsidRDefault="00365562" w:rsidP="005908E2">
            <w:pPr>
              <w:jc w:val="center"/>
              <w:rPr>
                <w:rFonts w:ascii="Times New Roman" w:hAnsi="Times New Roman"/>
                <w:lang w:val="kk-KZ" w:eastAsia="ru-RU" w:bidi="ar-SA"/>
              </w:rPr>
            </w:pPr>
            <w:r w:rsidRPr="00DA1616">
              <w:rPr>
                <w:rFonts w:ascii="Times New Roman" w:hAnsi="Times New Roman"/>
                <w:lang w:val="kk-KZ" w:eastAsia="ru-RU" w:bidi="ar-SA"/>
              </w:rPr>
              <w:t>0</w:t>
            </w:r>
          </w:p>
        </w:tc>
      </w:tr>
      <w:tr w:rsidR="00365562" w:rsidRPr="00DA1616" w:rsidTr="00365562">
        <w:trPr>
          <w:trHeight w:hRule="exact" w:val="284"/>
          <w:jc w:val="center"/>
        </w:trPr>
        <w:tc>
          <w:tcPr>
            <w:tcW w:w="3548" w:type="dxa"/>
            <w:vAlign w:val="bottom"/>
          </w:tcPr>
          <w:p w:rsidR="00365562" w:rsidRPr="00DA1616" w:rsidRDefault="00365562" w:rsidP="005908E2">
            <w:pPr>
              <w:jc w:val="both"/>
              <w:rPr>
                <w:rFonts w:ascii="Times New Roman" w:hAnsi="Times New Roman"/>
                <w:lang w:eastAsia="ru-RU" w:bidi="ar-SA"/>
              </w:rPr>
            </w:pPr>
            <w:r w:rsidRPr="00DA1616">
              <w:rPr>
                <w:rFonts w:ascii="Times New Roman" w:hAnsi="Times New Roman"/>
                <w:lang w:eastAsia="ru-RU" w:bidi="ar-SA"/>
              </w:rPr>
              <w:t xml:space="preserve">Бензол </w:t>
            </w:r>
          </w:p>
        </w:tc>
        <w:tc>
          <w:tcPr>
            <w:tcW w:w="2654"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0,07</w:t>
            </w:r>
          </w:p>
        </w:tc>
        <w:tc>
          <w:tcPr>
            <w:tcW w:w="2693" w:type="dxa"/>
            <w:vAlign w:val="bottom"/>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0,23</w:t>
            </w:r>
          </w:p>
        </w:tc>
      </w:tr>
    </w:tbl>
    <w:p w:rsidR="00B07484" w:rsidRPr="00DA1616" w:rsidRDefault="00B07484" w:rsidP="005908E2">
      <w:pPr>
        <w:ind w:firstLine="709"/>
        <w:jc w:val="center"/>
        <w:rPr>
          <w:rFonts w:ascii="Times New Roman" w:hAnsi="Times New Roman"/>
          <w:sz w:val="28"/>
          <w:szCs w:val="28"/>
        </w:rPr>
      </w:pPr>
    </w:p>
    <w:p w:rsidR="00CD47EB" w:rsidRPr="00DA1616" w:rsidRDefault="00CD47EB" w:rsidP="005908E2">
      <w:pPr>
        <w:pStyle w:val="21"/>
        <w:ind w:firstLine="0"/>
        <w:jc w:val="center"/>
        <w:rPr>
          <w:rFonts w:ascii="Times New Roman" w:hAnsi="Times New Roman"/>
          <w:lang w:eastAsia="ru-RU" w:bidi="ar-SA"/>
        </w:rPr>
      </w:pPr>
    </w:p>
    <w:p w:rsidR="00CB147A" w:rsidRPr="00DA1616" w:rsidRDefault="004254A9"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7.</w:t>
      </w:r>
      <w:r w:rsidR="007D7366" w:rsidRPr="00DA1616">
        <w:rPr>
          <w:rFonts w:ascii="Times New Roman" w:hAnsi="Times New Roman"/>
          <w:b/>
          <w:sz w:val="28"/>
          <w:szCs w:val="28"/>
          <w:lang w:val="kk-KZ"/>
        </w:rPr>
        <w:t>7</w:t>
      </w:r>
      <w:r w:rsidR="00CB147A" w:rsidRPr="00DA1616">
        <w:rPr>
          <w:rFonts w:ascii="Times New Roman" w:hAnsi="Times New Roman"/>
          <w:b/>
          <w:sz w:val="28"/>
          <w:szCs w:val="28"/>
          <w:lang w:val="kk-KZ"/>
        </w:rPr>
        <w:t xml:space="preserve"> </w:t>
      </w:r>
      <w:r w:rsidR="00AC65A9" w:rsidRPr="00DA1616">
        <w:rPr>
          <w:rFonts w:ascii="Times New Roman" w:hAnsi="Times New Roman"/>
          <w:b/>
          <w:sz w:val="28"/>
          <w:szCs w:val="28"/>
        </w:rPr>
        <w:t>Качество поверхностных вод на территории</w:t>
      </w:r>
    </w:p>
    <w:p w:rsidR="00AC65A9" w:rsidRPr="00DA1616" w:rsidRDefault="00AC65A9"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Западно - Казахстанской области</w:t>
      </w:r>
    </w:p>
    <w:p w:rsidR="009A2D99" w:rsidRPr="00DA1616" w:rsidRDefault="009A2D99" w:rsidP="005908E2">
      <w:pPr>
        <w:pStyle w:val="a9"/>
        <w:spacing w:after="0"/>
        <w:ind w:left="0"/>
        <w:jc w:val="center"/>
        <w:rPr>
          <w:rFonts w:ascii="Times New Roman" w:hAnsi="Times New Roman"/>
          <w:b/>
          <w:sz w:val="28"/>
          <w:szCs w:val="28"/>
        </w:rPr>
      </w:pP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Западно-Казахстанской области проводились на 9 водных объектах: реках Жайык, Шаган, Дерколь, Елек, Шынгирлау, Сарыозен, Караозен, канал Кошим, оз. Шалкар.</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Жайык </w:t>
      </w:r>
      <w:r w:rsidRPr="00DA1616">
        <w:rPr>
          <w:rFonts w:ascii="Times New Roman" w:hAnsi="Times New Roman"/>
          <w:sz w:val="28"/>
          <w:szCs w:val="28"/>
        </w:rPr>
        <w:t>температура воды составила от 1 до 14 ºC, водородный показатель равен 6,72, концентрация растворенного в воде кислорода 11,32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1,82 мг/дм3. Превышения ПДК были зафиксированы по веществам из групп биогенных веществ (азот нитритный -1,1 ПДК), тяжелых металлов (медь – 1,1 ПДК). </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Шаган</w:t>
      </w:r>
      <w:r w:rsidRPr="00DA1616">
        <w:rPr>
          <w:rFonts w:ascii="Times New Roman" w:hAnsi="Times New Roman"/>
          <w:sz w:val="28"/>
          <w:szCs w:val="28"/>
        </w:rPr>
        <w:t xml:space="preserve"> температура воды составила от 1 до 15 ºC, водородный показатель равен 6,62, концентрация растворенного в воде кислорода 12,11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2,01 мг/дм3. Превышения ПДК были зафиксированы по веществам из групп биогенных веществ (азот нитритный -1,3 ПДК, железо общее – 1,2 ПДК), тяжелых металлов (медь – 1,2 ПДК). </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Дерколь</w:t>
      </w:r>
      <w:r w:rsidRPr="00DA1616">
        <w:rPr>
          <w:rFonts w:ascii="Times New Roman" w:hAnsi="Times New Roman"/>
          <w:sz w:val="28"/>
          <w:szCs w:val="28"/>
        </w:rPr>
        <w:t xml:space="preserve"> температура воды составила от 1 до 15 ºC, водородный показатель равен 6,63, концентрация растворенного в воде кислорода- 11,36 мг/дм3, БПК</w:t>
      </w:r>
      <w:r w:rsidRPr="00DA1616">
        <w:rPr>
          <w:rFonts w:ascii="Times New Roman" w:hAnsi="Times New Roman"/>
          <w:sz w:val="28"/>
          <w:szCs w:val="28"/>
          <w:vertAlign w:val="subscript"/>
        </w:rPr>
        <w:t>5</w:t>
      </w:r>
      <w:r w:rsidRPr="00DA1616">
        <w:rPr>
          <w:rFonts w:ascii="Times New Roman" w:hAnsi="Times New Roman"/>
          <w:sz w:val="28"/>
          <w:szCs w:val="28"/>
        </w:rPr>
        <w:t>- 2,33 мг/дм3. Превышения ПДК были зафиксированы по веществам из групп биогенных веществ (азот нитритный -1,2 ПДК), тяжелых металлов (медь – 1,5 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Елек</w:t>
      </w:r>
      <w:r w:rsidRPr="00DA1616">
        <w:rPr>
          <w:rFonts w:ascii="Times New Roman" w:hAnsi="Times New Roman"/>
          <w:sz w:val="28"/>
          <w:szCs w:val="28"/>
        </w:rPr>
        <w:t xml:space="preserve"> температура воды составила 10,2ºC, водородный показатель равен 7,02, концентрация растворенного в воде кислорода- 14,24мг/дм3, БПК</w:t>
      </w:r>
      <w:r w:rsidRPr="00DA1616">
        <w:rPr>
          <w:rFonts w:ascii="Times New Roman" w:hAnsi="Times New Roman"/>
          <w:sz w:val="28"/>
          <w:szCs w:val="28"/>
          <w:vertAlign w:val="subscript"/>
        </w:rPr>
        <w:t>5</w:t>
      </w:r>
      <w:r w:rsidRPr="00DA1616">
        <w:rPr>
          <w:rFonts w:ascii="Times New Roman" w:hAnsi="Times New Roman"/>
          <w:sz w:val="28"/>
          <w:szCs w:val="28"/>
        </w:rPr>
        <w:t>- 1,64 мг/дм3. Превышения ПДК были зафиксированы по веществам из группы биогенных веществ (азот нитритный – 1,1 ПДК, железо общее – 1,3 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Шынгырлау</w:t>
      </w:r>
      <w:r w:rsidRPr="00DA1616">
        <w:rPr>
          <w:rFonts w:ascii="Times New Roman" w:hAnsi="Times New Roman"/>
          <w:sz w:val="28"/>
          <w:szCs w:val="28"/>
        </w:rPr>
        <w:t xml:space="preserve"> температура воды составила 10,8ºC, водородный показатель равен 6,81, концентрация растворенного в воде кислорода- 14,46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- 1,20/дм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было зафиксировано по веществу из группы главных ионов (хлориды-1,3 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Сарыозен </w:t>
      </w:r>
      <w:r w:rsidRPr="00DA1616">
        <w:rPr>
          <w:rFonts w:ascii="Times New Roman" w:hAnsi="Times New Roman"/>
          <w:sz w:val="28"/>
          <w:szCs w:val="28"/>
        </w:rPr>
        <w:t>температура воды составила 1,8ºC, водородный показатель равен 6,92, концентрациярастворенного в воде кислорода-11,52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- 2,94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было зафиксировано по веществу из группы тяжелых металлов (медь – 3,0 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 xml:space="preserve">Караозен </w:t>
      </w:r>
      <w:r w:rsidRPr="00DA1616">
        <w:rPr>
          <w:rFonts w:ascii="Times New Roman" w:hAnsi="Times New Roman"/>
          <w:sz w:val="28"/>
          <w:szCs w:val="28"/>
        </w:rPr>
        <w:t>температураводы составила 1,8ºC, водородный показатель равен 7,01, концентрация растворенного в воде кислорода-11,84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-2,94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(хлориды - 1,9 ПДК, магний - 1,6 ПДК, натрий -1,3 ПДК), органических веществ (нефтепродукты- 1,1 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 xml:space="preserve">Кошимскомканале </w:t>
      </w:r>
      <w:r w:rsidRPr="00DA1616">
        <w:rPr>
          <w:rFonts w:ascii="Times New Roman" w:hAnsi="Times New Roman"/>
          <w:sz w:val="28"/>
          <w:szCs w:val="28"/>
        </w:rPr>
        <w:t>температура воды составила 1,9ºC, водородный показатель равен 6,62, концентрация растворенного кислорода-7,84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- 2,50мг/дм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было зафиксировано по веществу из группы тяжелых металлов (медь – 2,0ПДК).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озере Шалкар</w:t>
      </w:r>
      <w:r w:rsidRPr="00DA1616">
        <w:rPr>
          <w:rFonts w:ascii="Times New Roman" w:hAnsi="Times New Roman"/>
          <w:sz w:val="28"/>
          <w:szCs w:val="28"/>
        </w:rPr>
        <w:t xml:space="preserve"> температура воды составила 15ºC, водородный показатель равен 6,62, концентрация растворенного в воде кислорода- 12,64мг/дм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- 1,72мг/дм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группы главных ионов (хлориды- 8,2 ПДК, сульфаты-  2,1 ПДК, кальций-3,7 ПДК, магний-2,7 ПДК, натрий-5,2 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Качество воды рек Жайык, Шаган, Дерколь, Елек, Сарыозен, Караозен, Шынгырлау, канал Кошимский на территории Западно-Казахстанской области оценивается как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озероШалкар как «</w:t>
      </w:r>
      <w:r w:rsidRPr="00DA1616">
        <w:rPr>
          <w:rFonts w:ascii="Times New Roman" w:hAnsi="Times New Roman"/>
          <w:i/>
          <w:sz w:val="28"/>
          <w:szCs w:val="28"/>
        </w:rPr>
        <w:t>высокого уровня загрязнения</w:t>
      </w:r>
      <w:r w:rsidRPr="00DA1616">
        <w:rPr>
          <w:rFonts w:ascii="Times New Roman" w:hAnsi="Times New Roman"/>
          <w:sz w:val="28"/>
          <w:szCs w:val="28"/>
        </w:rPr>
        <w:t xml:space="preserve">». </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В сравнении с 4 кварталом 2015 года качество воды рек Жайык, Шаган, Дерколь, Елек, Шынгырлау, канала Кошимский – существенно не изменилось; качество вод рек Сараозен, Караозен – улучшилось; оз Шалкар – ухудшилось.</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В сравнении с 3 кварталом 2016 года качество воды рек Жайык, Шаган, Дерколь, Шынгырлау, Сарыозен, Караозен, канала Кошимский, оз. Шалкар – существенно не изменилось; качество воды реки Елек -улучшилось.</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Качество воды по величине БПК5 на всех водных объектах оценивается как «</w:t>
      </w:r>
      <w:r w:rsidRPr="00DA1616">
        <w:rPr>
          <w:rFonts w:ascii="Times New Roman" w:hAnsi="Times New Roman"/>
          <w:i/>
          <w:sz w:val="28"/>
          <w:szCs w:val="28"/>
        </w:rPr>
        <w:t>нормативно-чистая</w:t>
      </w:r>
      <w:r w:rsidRPr="00DA1616">
        <w:rPr>
          <w:rFonts w:ascii="Times New Roman" w:hAnsi="Times New Roman"/>
          <w:sz w:val="28"/>
          <w:szCs w:val="28"/>
        </w:rPr>
        <w:t>».</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сравнении с 4 кварталом 2015 года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качество воды рек Елек, Шынгырлау, оз. Шалкар – улучшилось, в остальных водных объектах – существенно не изменилось.</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сравнении с 3 кварталом 2016 года по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качество воды всех водных объектов - существенно не изменилось. </w:t>
      </w:r>
    </w:p>
    <w:p w:rsidR="002C3F4A"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Кислородный режим в норме.</w:t>
      </w:r>
      <w:r w:rsidR="000F1C03" w:rsidRPr="00DA1616">
        <w:rPr>
          <w:rFonts w:ascii="Times New Roman" w:hAnsi="Times New Roman"/>
          <w:sz w:val="28"/>
          <w:szCs w:val="28"/>
          <w:lang w:val="kk-KZ"/>
        </w:rPr>
        <w:t xml:space="preserve"> (таблица 4).</w:t>
      </w:r>
    </w:p>
    <w:p w:rsidR="002C3F4A" w:rsidRPr="00DA1616" w:rsidRDefault="00157EB8" w:rsidP="005908E2">
      <w:pPr>
        <w:ind w:firstLine="709"/>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4762500" cy="3133725"/>
            <wp:effectExtent l="19050" t="0" r="0" b="0"/>
            <wp:docPr id="63" name="Рисунок 20" descr="\\10.0.0.10\kz\ДЭМ\УЭМ\ДЭМ Гулбаршын\4 кв 2016\карты 4 кв 2016-часть\ЗКО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0.10\kz\ДЭМ\УЭМ\ДЭМ Гулбаршын\4 кв 2016\карты 4 кв 2016-часть\ЗКО 4 кв 2016 copy.jpg"/>
                    <pic:cNvPicPr>
                      <a:picLocks noChangeAspect="1" noChangeArrowheads="1"/>
                    </pic:cNvPicPr>
                  </pic:nvPicPr>
                  <pic:blipFill>
                    <a:blip r:embed="rId70" cstate="print"/>
                    <a:srcRect/>
                    <a:stretch>
                      <a:fillRect/>
                    </a:stretch>
                  </pic:blipFill>
                  <pic:spPr bwMode="auto">
                    <a:xfrm>
                      <a:off x="0" y="0"/>
                      <a:ext cx="4762500" cy="3133725"/>
                    </a:xfrm>
                    <a:prstGeom prst="rect">
                      <a:avLst/>
                    </a:prstGeom>
                    <a:noFill/>
                    <a:ln w="9525">
                      <a:noFill/>
                      <a:miter lim="800000"/>
                      <a:headEnd/>
                      <a:tailEnd/>
                    </a:ln>
                  </pic:spPr>
                </pic:pic>
              </a:graphicData>
            </a:graphic>
          </wp:inline>
        </w:drawing>
      </w:r>
    </w:p>
    <w:p w:rsidR="002C3F4A" w:rsidRPr="00DA1616" w:rsidRDefault="002C3F4A" w:rsidP="005908E2">
      <w:pPr>
        <w:ind w:firstLine="567"/>
        <w:jc w:val="center"/>
        <w:rPr>
          <w:rFonts w:ascii="Times New Roman" w:hAnsi="Times New Roman"/>
        </w:rPr>
      </w:pPr>
      <w:r w:rsidRPr="00DA1616">
        <w:rPr>
          <w:rFonts w:ascii="Times New Roman" w:hAnsi="Times New Roman"/>
        </w:rPr>
        <w:t>7.6 Характеристика качества поверхностных вод Западно-Казахстанской области</w:t>
      </w:r>
    </w:p>
    <w:p w:rsidR="00CD47EB" w:rsidRPr="00DA1616" w:rsidRDefault="00CD47EB" w:rsidP="005908E2">
      <w:pPr>
        <w:jc w:val="both"/>
        <w:rPr>
          <w:rFonts w:ascii="Times New Roman" w:hAnsi="Times New Roman"/>
          <w:b/>
          <w:sz w:val="28"/>
          <w:szCs w:val="28"/>
        </w:rPr>
      </w:pPr>
    </w:p>
    <w:p w:rsidR="00365562" w:rsidRPr="00DA1616" w:rsidRDefault="00365562" w:rsidP="005908E2">
      <w:pPr>
        <w:jc w:val="both"/>
        <w:rPr>
          <w:rFonts w:ascii="Times New Roman" w:hAnsi="Times New Roman"/>
          <w:b/>
          <w:sz w:val="28"/>
          <w:szCs w:val="28"/>
        </w:rPr>
      </w:pPr>
    </w:p>
    <w:p w:rsidR="00CB147A" w:rsidRPr="00DA1616" w:rsidRDefault="00365562" w:rsidP="005908E2">
      <w:pPr>
        <w:jc w:val="center"/>
        <w:rPr>
          <w:rFonts w:ascii="Times New Roman" w:hAnsi="Times New Roman"/>
          <w:b/>
          <w:sz w:val="28"/>
          <w:szCs w:val="28"/>
        </w:rPr>
      </w:pPr>
      <w:r w:rsidRPr="00DA1616">
        <w:rPr>
          <w:rFonts w:ascii="Times New Roman" w:hAnsi="Times New Roman"/>
          <w:b/>
          <w:sz w:val="28"/>
          <w:szCs w:val="28"/>
        </w:rPr>
        <w:t>7.</w:t>
      </w:r>
      <w:r w:rsidR="00D7598A" w:rsidRPr="00DA1616">
        <w:rPr>
          <w:rFonts w:ascii="Times New Roman" w:hAnsi="Times New Roman"/>
          <w:b/>
          <w:sz w:val="28"/>
          <w:szCs w:val="28"/>
        </w:rPr>
        <w:t>8</w:t>
      </w:r>
      <w:r w:rsidRPr="00DA1616">
        <w:rPr>
          <w:rFonts w:ascii="Times New Roman" w:hAnsi="Times New Roman"/>
          <w:b/>
          <w:sz w:val="28"/>
          <w:szCs w:val="28"/>
        </w:rPr>
        <w:t xml:space="preserve"> Состояние загрязнения почв тяжёлыми металлами </w:t>
      </w:r>
    </w:p>
    <w:p w:rsidR="00365562" w:rsidRPr="00DA1616" w:rsidRDefault="00365562" w:rsidP="005908E2">
      <w:pPr>
        <w:jc w:val="center"/>
        <w:rPr>
          <w:rFonts w:ascii="Times New Roman" w:hAnsi="Times New Roman"/>
          <w:b/>
          <w:sz w:val="28"/>
          <w:szCs w:val="28"/>
        </w:rPr>
      </w:pPr>
      <w:r w:rsidRPr="00DA1616">
        <w:rPr>
          <w:rFonts w:ascii="Times New Roman" w:hAnsi="Times New Roman"/>
          <w:b/>
          <w:sz w:val="28"/>
          <w:szCs w:val="28"/>
        </w:rPr>
        <w:t>Западно-Казахстанской области за осенний период 2016 года</w:t>
      </w:r>
    </w:p>
    <w:p w:rsidR="00365562" w:rsidRPr="00DA1616" w:rsidRDefault="00365562" w:rsidP="005908E2">
      <w:pPr>
        <w:jc w:val="both"/>
        <w:rPr>
          <w:rFonts w:ascii="Times New Roman" w:hAnsi="Times New Roman"/>
          <w:sz w:val="28"/>
          <w:szCs w:val="28"/>
        </w:rPr>
      </w:pP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b/>
          <w:sz w:val="28"/>
          <w:szCs w:val="28"/>
        </w:rPr>
        <w:t>В городе Уральск</w:t>
      </w:r>
      <w:r w:rsidRPr="00DA1616">
        <w:rPr>
          <w:rFonts w:ascii="Times New Roman" w:hAnsi="Times New Roman"/>
          <w:sz w:val="28"/>
          <w:szCs w:val="28"/>
        </w:rPr>
        <w:t xml:space="preserve"> в пробах почв содержание хрома находилось  0,49-1,58 мг/кг, свинца – 0,65-2,3 мг/кг, цинка – 4,15-7,67 мг/кг, меди – 1,24-1,89 мг/кг, кадмия 0,09-0,18 мг/кг.</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На территории парка «Кирова», школы № 11, в районе автомагистрали Айтиева – Евразия, завода «Зенит» и парковой зоны содержания всех определяемых тяжелых металлов не превышали допустимой нормы.</w:t>
      </w:r>
    </w:p>
    <w:p w:rsidR="00CD47EB" w:rsidRPr="00DA1616" w:rsidRDefault="00CD47EB" w:rsidP="005908E2">
      <w:pPr>
        <w:ind w:firstLine="708"/>
        <w:jc w:val="both"/>
        <w:rPr>
          <w:rFonts w:ascii="Times New Roman" w:hAnsi="Times New Roman"/>
          <w:b/>
          <w:sz w:val="28"/>
          <w:szCs w:val="28"/>
        </w:rPr>
      </w:pPr>
    </w:p>
    <w:p w:rsidR="00365562" w:rsidRPr="00DA1616" w:rsidRDefault="00365562" w:rsidP="005908E2">
      <w:pPr>
        <w:ind w:firstLine="708"/>
        <w:jc w:val="both"/>
        <w:rPr>
          <w:rFonts w:ascii="Times New Roman" w:hAnsi="Times New Roman"/>
          <w:b/>
          <w:sz w:val="28"/>
          <w:szCs w:val="28"/>
        </w:rPr>
      </w:pPr>
    </w:p>
    <w:p w:rsidR="00953AF4" w:rsidRPr="00DA1616" w:rsidRDefault="005413BC" w:rsidP="005908E2">
      <w:pPr>
        <w:tabs>
          <w:tab w:val="left" w:pos="5835"/>
        </w:tabs>
        <w:jc w:val="center"/>
        <w:rPr>
          <w:rFonts w:ascii="Times New Roman" w:hAnsi="Times New Roman"/>
          <w:b/>
          <w:sz w:val="28"/>
          <w:szCs w:val="28"/>
        </w:rPr>
      </w:pPr>
      <w:r w:rsidRPr="00DA1616">
        <w:rPr>
          <w:rFonts w:ascii="Times New Roman" w:hAnsi="Times New Roman"/>
          <w:b/>
          <w:sz w:val="28"/>
          <w:szCs w:val="28"/>
        </w:rPr>
        <w:t>7.</w:t>
      </w:r>
      <w:r w:rsidR="00D7598A" w:rsidRPr="00DA1616">
        <w:rPr>
          <w:rFonts w:ascii="Times New Roman" w:hAnsi="Times New Roman"/>
          <w:b/>
          <w:sz w:val="28"/>
          <w:szCs w:val="28"/>
        </w:rPr>
        <w:t>9</w:t>
      </w:r>
      <w:r w:rsidR="00CB147A" w:rsidRPr="00DA1616">
        <w:rPr>
          <w:rFonts w:ascii="Times New Roman" w:hAnsi="Times New Roman"/>
          <w:b/>
          <w:sz w:val="28"/>
          <w:szCs w:val="28"/>
        </w:rPr>
        <w:t xml:space="preserve"> </w:t>
      </w:r>
      <w:r w:rsidR="00953AF4" w:rsidRPr="00DA1616">
        <w:rPr>
          <w:rFonts w:ascii="Times New Roman" w:hAnsi="Times New Roman"/>
          <w:b/>
          <w:sz w:val="28"/>
          <w:szCs w:val="28"/>
        </w:rPr>
        <w:t>Радиационный гамма-фон Западно-Казахстанской области</w:t>
      </w:r>
    </w:p>
    <w:p w:rsidR="00953AF4" w:rsidRPr="00DA1616" w:rsidRDefault="00953AF4" w:rsidP="005908E2">
      <w:pPr>
        <w:jc w:val="both"/>
        <w:rPr>
          <w:rFonts w:ascii="Times New Roman" w:hAnsi="Times New Roman"/>
          <w:sz w:val="28"/>
          <w:szCs w:val="28"/>
        </w:rPr>
      </w:pP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 xml:space="preserve">Наблюдения за уровнем гамма излучения на местности осуществлялись ежедневно на 2-х метеорологических станциях (Уральск, Тайпак) и </w:t>
      </w:r>
      <w:r w:rsidRPr="00DA1616">
        <w:rPr>
          <w:rFonts w:ascii="Times New Roman" w:hAnsi="Times New Roman"/>
          <w:sz w:val="28"/>
          <w:szCs w:val="28"/>
          <w:lang w:val="kk-KZ"/>
        </w:rPr>
        <w:t>на 3-х</w:t>
      </w:r>
      <w:r w:rsidRPr="00DA1616">
        <w:rPr>
          <w:rStyle w:val="FontStyle204"/>
          <w:sz w:val="28"/>
          <w:szCs w:val="28"/>
        </w:rPr>
        <w:t>автоматическ</w:t>
      </w:r>
      <w:r w:rsidRPr="00DA1616">
        <w:rPr>
          <w:rStyle w:val="FontStyle204"/>
          <w:sz w:val="28"/>
          <w:szCs w:val="28"/>
          <w:lang w:val="kk-KZ"/>
        </w:rPr>
        <w:t>их</w:t>
      </w:r>
      <w:r w:rsidRPr="00DA1616">
        <w:rPr>
          <w:rStyle w:val="FontStyle204"/>
          <w:sz w:val="28"/>
          <w:szCs w:val="28"/>
        </w:rPr>
        <w:t xml:space="preserve"> пост</w:t>
      </w:r>
      <w:r w:rsidRPr="00DA1616">
        <w:rPr>
          <w:rStyle w:val="FontStyle204"/>
          <w:sz w:val="28"/>
          <w:szCs w:val="28"/>
          <w:lang w:val="kk-KZ"/>
        </w:rPr>
        <w:t>ах</w:t>
      </w:r>
      <w:r w:rsidRPr="00DA1616">
        <w:rPr>
          <w:rStyle w:val="FontStyle204"/>
          <w:sz w:val="28"/>
          <w:szCs w:val="28"/>
        </w:rPr>
        <w:t xml:space="preserve"> наблюдений за загрязнением атмосферного воздуха г.</w:t>
      </w:r>
      <w:r w:rsidRPr="00DA1616">
        <w:rPr>
          <w:rStyle w:val="FontStyle204"/>
          <w:sz w:val="28"/>
          <w:szCs w:val="28"/>
          <w:lang w:val="kk-KZ"/>
        </w:rPr>
        <w:t xml:space="preserve">Уральск </w:t>
      </w:r>
      <w:r w:rsidRPr="00DA1616">
        <w:rPr>
          <w:rStyle w:val="FontStyle171"/>
          <w:sz w:val="28"/>
          <w:szCs w:val="28"/>
        </w:rPr>
        <w:t>(ПНЗ</w:t>
      </w:r>
      <w:r w:rsidRPr="00DA1616">
        <w:rPr>
          <w:rStyle w:val="FontStyle171"/>
          <w:sz w:val="28"/>
          <w:szCs w:val="28"/>
          <w:lang w:val="kk-KZ"/>
        </w:rPr>
        <w:t>№</w:t>
      </w:r>
      <w:r w:rsidRPr="00DA1616">
        <w:rPr>
          <w:rStyle w:val="FontStyle201"/>
          <w:sz w:val="28"/>
          <w:szCs w:val="28"/>
          <w:lang w:val="kk-KZ"/>
        </w:rPr>
        <w:t>2,ПНЗ№3</w:t>
      </w:r>
      <w:r w:rsidRPr="00DA1616">
        <w:rPr>
          <w:rStyle w:val="FontStyle201"/>
          <w:sz w:val="28"/>
          <w:szCs w:val="28"/>
        </w:rPr>
        <w:t>)</w:t>
      </w:r>
      <w:r w:rsidRPr="00DA1616">
        <w:rPr>
          <w:rFonts w:ascii="Times New Roman" w:hAnsi="Times New Roman"/>
          <w:sz w:val="28"/>
          <w:szCs w:val="28"/>
          <w:lang w:val="kk-KZ"/>
        </w:rPr>
        <w:t xml:space="preserve">и г.Аксай </w:t>
      </w:r>
      <w:r w:rsidRPr="00DA1616">
        <w:rPr>
          <w:rFonts w:ascii="Times New Roman" w:hAnsi="Times New Roman"/>
          <w:i/>
          <w:sz w:val="28"/>
          <w:szCs w:val="28"/>
          <w:lang w:val="kk-KZ"/>
        </w:rPr>
        <w:t>(ПНЗ №4)</w:t>
      </w:r>
      <w:r w:rsidRPr="00DA1616">
        <w:rPr>
          <w:rFonts w:ascii="Times New Roman" w:hAnsi="Times New Roman"/>
          <w:sz w:val="28"/>
          <w:szCs w:val="28"/>
        </w:rPr>
        <w:t>(рис. 7.</w:t>
      </w:r>
      <w:r w:rsidRPr="00DA1616">
        <w:rPr>
          <w:rFonts w:ascii="Times New Roman" w:hAnsi="Times New Roman"/>
          <w:sz w:val="28"/>
          <w:szCs w:val="28"/>
          <w:lang w:val="kk-KZ"/>
        </w:rPr>
        <w:t>6</w:t>
      </w:r>
      <w:r w:rsidRPr="00DA1616">
        <w:rPr>
          <w:rFonts w:ascii="Times New Roman" w:hAnsi="Times New Roman"/>
          <w:sz w:val="28"/>
          <w:szCs w:val="28"/>
        </w:rPr>
        <w:t>).</w:t>
      </w:r>
    </w:p>
    <w:p w:rsidR="00365562" w:rsidRPr="00DA1616" w:rsidRDefault="00365562" w:rsidP="005908E2">
      <w:pPr>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A1616">
        <w:rPr>
          <w:rFonts w:ascii="Times New Roman" w:hAnsi="Times New Roman"/>
          <w:sz w:val="28"/>
          <w:szCs w:val="28"/>
          <w:lang w:val="kk-KZ"/>
        </w:rPr>
        <w:t xml:space="preserve">0,04-0,29 </w:t>
      </w:r>
      <w:r w:rsidRPr="00DA1616">
        <w:rPr>
          <w:rFonts w:ascii="Times New Roman" w:hAnsi="Times New Roman"/>
          <w:sz w:val="28"/>
          <w:szCs w:val="28"/>
        </w:rPr>
        <w:t>мкЗв/ч. В среднем по области радиационный гамма-фон составил 0,11 мкЗв/ч и находился в допустимых пределах.</w:t>
      </w:r>
    </w:p>
    <w:p w:rsidR="004F08BD" w:rsidRPr="00DA1616" w:rsidRDefault="004F08BD" w:rsidP="005908E2">
      <w:pPr>
        <w:ind w:firstLine="697"/>
        <w:jc w:val="both"/>
        <w:rPr>
          <w:rFonts w:ascii="Times New Roman" w:hAnsi="Times New Roman"/>
          <w:sz w:val="28"/>
          <w:szCs w:val="28"/>
        </w:rPr>
      </w:pPr>
    </w:p>
    <w:p w:rsidR="006453DB" w:rsidRPr="00DA1616" w:rsidRDefault="006453DB" w:rsidP="005908E2">
      <w:pPr>
        <w:tabs>
          <w:tab w:val="left" w:pos="2420"/>
        </w:tabs>
        <w:jc w:val="both"/>
        <w:rPr>
          <w:rFonts w:ascii="Times New Roman" w:hAnsi="Times New Roman"/>
          <w:sz w:val="28"/>
          <w:szCs w:val="28"/>
        </w:rPr>
      </w:pPr>
    </w:p>
    <w:p w:rsidR="00CB147A" w:rsidRPr="00DA1616" w:rsidRDefault="00CB147A" w:rsidP="005908E2">
      <w:pPr>
        <w:tabs>
          <w:tab w:val="left" w:pos="2420"/>
        </w:tabs>
        <w:jc w:val="both"/>
        <w:rPr>
          <w:rFonts w:ascii="Times New Roman" w:hAnsi="Times New Roman"/>
          <w:sz w:val="28"/>
          <w:szCs w:val="28"/>
        </w:rPr>
      </w:pPr>
    </w:p>
    <w:p w:rsidR="00CB147A" w:rsidRPr="00DA1616" w:rsidRDefault="00CB147A" w:rsidP="005908E2">
      <w:pPr>
        <w:tabs>
          <w:tab w:val="left" w:pos="2420"/>
        </w:tabs>
        <w:jc w:val="both"/>
        <w:rPr>
          <w:rFonts w:ascii="Times New Roman" w:hAnsi="Times New Roman"/>
          <w:sz w:val="28"/>
          <w:szCs w:val="28"/>
        </w:rPr>
      </w:pPr>
    </w:p>
    <w:p w:rsidR="00CB147A" w:rsidRPr="00DA1616" w:rsidRDefault="00CB147A" w:rsidP="005908E2">
      <w:pPr>
        <w:tabs>
          <w:tab w:val="left" w:pos="2420"/>
        </w:tabs>
        <w:jc w:val="both"/>
        <w:rPr>
          <w:rFonts w:ascii="Times New Roman" w:hAnsi="Times New Roman"/>
          <w:sz w:val="28"/>
          <w:szCs w:val="28"/>
        </w:rPr>
      </w:pPr>
    </w:p>
    <w:p w:rsidR="00953AF4" w:rsidRPr="00DA1616" w:rsidRDefault="001949D5" w:rsidP="005908E2">
      <w:pPr>
        <w:jc w:val="center"/>
        <w:rPr>
          <w:rFonts w:ascii="Times New Roman" w:hAnsi="Times New Roman"/>
          <w:b/>
          <w:sz w:val="28"/>
          <w:szCs w:val="28"/>
        </w:rPr>
      </w:pPr>
      <w:r w:rsidRPr="00DA1616">
        <w:rPr>
          <w:rFonts w:ascii="Times New Roman" w:hAnsi="Times New Roman"/>
          <w:b/>
          <w:sz w:val="28"/>
          <w:szCs w:val="28"/>
          <w:lang w:val="kk-KZ"/>
        </w:rPr>
        <w:t>7.</w:t>
      </w:r>
      <w:r w:rsidR="00487EE9" w:rsidRPr="00DA1616">
        <w:rPr>
          <w:rFonts w:ascii="Times New Roman" w:hAnsi="Times New Roman"/>
          <w:b/>
          <w:sz w:val="28"/>
          <w:szCs w:val="28"/>
          <w:lang w:val="kk-KZ"/>
        </w:rPr>
        <w:t>1</w:t>
      </w:r>
      <w:r w:rsidR="00D7598A" w:rsidRPr="00DA1616">
        <w:rPr>
          <w:rFonts w:ascii="Times New Roman" w:hAnsi="Times New Roman"/>
          <w:b/>
          <w:sz w:val="28"/>
          <w:szCs w:val="28"/>
          <w:lang w:val="kk-KZ"/>
        </w:rPr>
        <w:t xml:space="preserve">0 </w:t>
      </w:r>
      <w:r w:rsidR="00953AF4" w:rsidRPr="00DA1616">
        <w:rPr>
          <w:rFonts w:ascii="Times New Roman" w:hAnsi="Times New Roman"/>
          <w:b/>
          <w:sz w:val="28"/>
          <w:szCs w:val="28"/>
        </w:rPr>
        <w:t>Плотность рад</w:t>
      </w:r>
      <w:r w:rsidR="00B62800" w:rsidRPr="00DA1616">
        <w:rPr>
          <w:rFonts w:ascii="Times New Roman" w:hAnsi="Times New Roman"/>
          <w:b/>
          <w:sz w:val="28"/>
          <w:szCs w:val="28"/>
        </w:rPr>
        <w:t>иоактивных выпадений в приземном слое атмосферы</w:t>
      </w:r>
    </w:p>
    <w:p w:rsidR="00953AF4" w:rsidRPr="00DA1616" w:rsidRDefault="00953AF4" w:rsidP="005908E2">
      <w:pPr>
        <w:ind w:firstLine="700"/>
        <w:jc w:val="both"/>
        <w:rPr>
          <w:rFonts w:ascii="Times New Roman" w:hAnsi="Times New Roman"/>
          <w:sz w:val="28"/>
          <w:szCs w:val="28"/>
        </w:rPr>
      </w:pP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Западно-Казахстанской области осуществлялся на 2-х метеорологических станциях (Уральск, Тайпак) путем отбора проб воздуха горизонтальными планшетами (рис. 7.</w:t>
      </w:r>
      <w:r w:rsidRPr="00DA1616">
        <w:rPr>
          <w:rFonts w:ascii="Times New Roman" w:hAnsi="Times New Roman"/>
          <w:sz w:val="28"/>
          <w:szCs w:val="28"/>
          <w:lang w:val="kk-KZ"/>
        </w:rPr>
        <w:t>6</w:t>
      </w:r>
      <w:r w:rsidRPr="00DA1616">
        <w:rPr>
          <w:rFonts w:ascii="Times New Roman" w:hAnsi="Times New Roman"/>
          <w:sz w:val="28"/>
          <w:szCs w:val="28"/>
        </w:rPr>
        <w:t>). На всех станциях проводился пятисуточный отбор проб.</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w:t>
      </w:r>
      <w:r w:rsidRPr="00DA1616">
        <w:rPr>
          <w:rFonts w:ascii="Times New Roman" w:hAnsi="Times New Roman"/>
          <w:sz w:val="28"/>
          <w:szCs w:val="28"/>
          <w:lang w:val="kk-KZ"/>
        </w:rPr>
        <w:t>9</w:t>
      </w:r>
      <w:r w:rsidRPr="00DA1616">
        <w:rPr>
          <w:rFonts w:ascii="Times New Roman" w:hAnsi="Times New Roman"/>
          <w:sz w:val="28"/>
          <w:szCs w:val="28"/>
        </w:rPr>
        <w:t>-1</w:t>
      </w:r>
      <w:r w:rsidRPr="00DA1616">
        <w:rPr>
          <w:rFonts w:ascii="Times New Roman" w:hAnsi="Times New Roman"/>
          <w:sz w:val="28"/>
          <w:szCs w:val="28"/>
          <w:lang w:val="kk-KZ"/>
        </w:rPr>
        <w:t>,5</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w:t>
      </w:r>
      <w:r w:rsidRPr="00DA1616">
        <w:rPr>
          <w:rFonts w:ascii="Times New Roman" w:hAnsi="Times New Roman"/>
          <w:sz w:val="28"/>
          <w:szCs w:val="28"/>
          <w:lang w:val="kk-KZ"/>
        </w:rPr>
        <w:t xml:space="preserve">1 </w:t>
      </w:r>
      <w:r w:rsidRPr="00DA1616">
        <w:rPr>
          <w:rFonts w:ascii="Times New Roman" w:hAnsi="Times New Roman"/>
          <w:sz w:val="28"/>
          <w:szCs w:val="28"/>
        </w:rPr>
        <w:t>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FA4587" w:rsidRPr="00DA1616" w:rsidRDefault="00FA4587" w:rsidP="005908E2">
      <w:pPr>
        <w:ind w:firstLine="709"/>
        <w:jc w:val="both"/>
        <w:rPr>
          <w:rFonts w:ascii="Times New Roman" w:hAnsi="Times New Roman"/>
          <w:sz w:val="28"/>
          <w:szCs w:val="28"/>
        </w:rPr>
      </w:pPr>
    </w:p>
    <w:p w:rsidR="00FB004A" w:rsidRPr="00DA1616" w:rsidRDefault="003D1D17" w:rsidP="005908E2">
      <w:pPr>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5890260" cy="2839085"/>
            <wp:effectExtent l="19050" t="0" r="0" b="0"/>
            <wp:docPr id="55" name="Рисунок 28" descr="З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ЗКО 1"/>
                    <pic:cNvPicPr>
                      <a:picLocks noChangeAspect="1" noChangeArrowheads="1"/>
                    </pic:cNvPicPr>
                  </pic:nvPicPr>
                  <pic:blipFill>
                    <a:blip r:embed="rId71" cstate="print"/>
                    <a:srcRect/>
                    <a:stretch>
                      <a:fillRect/>
                    </a:stretch>
                  </pic:blipFill>
                  <pic:spPr bwMode="auto">
                    <a:xfrm>
                      <a:off x="0" y="0"/>
                      <a:ext cx="5890260" cy="2839085"/>
                    </a:xfrm>
                    <a:prstGeom prst="rect">
                      <a:avLst/>
                    </a:prstGeom>
                    <a:noFill/>
                    <a:ln w="9525">
                      <a:noFill/>
                      <a:miter lim="800000"/>
                      <a:headEnd/>
                      <a:tailEnd/>
                    </a:ln>
                  </pic:spPr>
                </pic:pic>
              </a:graphicData>
            </a:graphic>
          </wp:inline>
        </w:drawing>
      </w:r>
    </w:p>
    <w:p w:rsidR="00A57FE6" w:rsidRPr="00DA1616" w:rsidRDefault="00CC3F84" w:rsidP="005908E2">
      <w:pPr>
        <w:jc w:val="center"/>
        <w:rPr>
          <w:rFonts w:ascii="Times New Roman" w:hAnsi="Times New Roman"/>
        </w:rPr>
      </w:pPr>
      <w:r w:rsidRPr="00DA1616">
        <w:rPr>
          <w:rFonts w:ascii="Times New Roman" w:hAnsi="Times New Roman"/>
        </w:rPr>
        <w:t>Рис. 7.</w:t>
      </w:r>
      <w:r w:rsidR="0012007C" w:rsidRPr="00DA1616">
        <w:rPr>
          <w:rFonts w:ascii="Times New Roman" w:hAnsi="Times New Roman"/>
          <w:lang w:val="kk-KZ"/>
        </w:rPr>
        <w:t xml:space="preserve">7 </w:t>
      </w:r>
      <w:r w:rsidR="00A13C24" w:rsidRPr="00DA1616">
        <w:rPr>
          <w:rFonts w:ascii="Times New Roman" w:hAnsi="Times New Roman"/>
        </w:rPr>
        <w:t xml:space="preserve">Схема расположения метеостанций за наблюдением </w:t>
      </w:r>
      <w:r w:rsidR="006D7C64" w:rsidRPr="00DA1616">
        <w:rPr>
          <w:rFonts w:ascii="Times New Roman" w:hAnsi="Times New Roman"/>
        </w:rPr>
        <w:t xml:space="preserve">уровня </w:t>
      </w:r>
      <w:r w:rsidR="00A13C24" w:rsidRPr="00DA1616">
        <w:rPr>
          <w:rFonts w:ascii="Times New Roman" w:hAnsi="Times New Roman"/>
        </w:rPr>
        <w:t>ради</w:t>
      </w:r>
      <w:r w:rsidR="00565486" w:rsidRPr="00DA1616">
        <w:rPr>
          <w:rFonts w:ascii="Times New Roman" w:hAnsi="Times New Roman"/>
        </w:rPr>
        <w:t>а</w:t>
      </w:r>
      <w:r w:rsidR="008108C6" w:rsidRPr="00DA1616">
        <w:rPr>
          <w:rFonts w:ascii="Times New Roman" w:hAnsi="Times New Roman"/>
        </w:rPr>
        <w:t xml:space="preserve">ционного гамма-фона и плотности </w:t>
      </w:r>
      <w:r w:rsidR="00A13C24" w:rsidRPr="00DA1616">
        <w:rPr>
          <w:rFonts w:ascii="Times New Roman" w:hAnsi="Times New Roman"/>
        </w:rPr>
        <w:t xml:space="preserve"> радиоактивных выпадений на территории</w:t>
      </w:r>
      <w:r w:rsidRPr="00DA1616">
        <w:rPr>
          <w:rFonts w:ascii="Times New Roman" w:hAnsi="Times New Roman"/>
        </w:rPr>
        <w:t>Западно-Казахстанкой</w:t>
      </w:r>
      <w:r w:rsidR="00A13C24" w:rsidRPr="00DA1616">
        <w:rPr>
          <w:rFonts w:ascii="Times New Roman" w:hAnsi="Times New Roman"/>
        </w:rPr>
        <w:t xml:space="preserve"> области</w:t>
      </w:r>
    </w:p>
    <w:p w:rsidR="00A36230" w:rsidRPr="00DA1616" w:rsidRDefault="00A36230" w:rsidP="005908E2">
      <w:pPr>
        <w:jc w:val="center"/>
        <w:rPr>
          <w:rFonts w:ascii="Times New Roman" w:hAnsi="Times New Roman"/>
          <w:b/>
          <w:sz w:val="28"/>
          <w:szCs w:val="28"/>
        </w:rPr>
      </w:pPr>
    </w:p>
    <w:p w:rsidR="004F08BD" w:rsidRPr="00DA1616" w:rsidRDefault="004F08BD" w:rsidP="005908E2">
      <w:pPr>
        <w:jc w:val="center"/>
        <w:rPr>
          <w:rFonts w:ascii="Times New Roman" w:hAnsi="Times New Roman"/>
          <w:b/>
          <w:sz w:val="28"/>
          <w:szCs w:val="28"/>
        </w:rPr>
      </w:pPr>
    </w:p>
    <w:p w:rsidR="00647FEE" w:rsidRPr="00DA1616" w:rsidRDefault="00FF509B" w:rsidP="005908E2">
      <w:pPr>
        <w:jc w:val="center"/>
        <w:rPr>
          <w:rFonts w:ascii="Times New Roman" w:hAnsi="Times New Roman"/>
          <w:b/>
          <w:sz w:val="28"/>
          <w:szCs w:val="28"/>
        </w:rPr>
      </w:pPr>
      <w:r w:rsidRPr="00DA1616">
        <w:rPr>
          <w:rFonts w:ascii="Times New Roman" w:hAnsi="Times New Roman"/>
          <w:b/>
          <w:sz w:val="28"/>
          <w:szCs w:val="28"/>
        </w:rPr>
        <w:t>8</w:t>
      </w:r>
      <w:r w:rsidR="006D3336" w:rsidRPr="00DA1616">
        <w:rPr>
          <w:rFonts w:ascii="Times New Roman" w:hAnsi="Times New Roman"/>
          <w:b/>
          <w:sz w:val="28"/>
          <w:szCs w:val="28"/>
        </w:rPr>
        <w:t xml:space="preserve"> </w:t>
      </w:r>
      <w:r w:rsidR="00647FEE" w:rsidRPr="00DA1616">
        <w:rPr>
          <w:rFonts w:ascii="Times New Roman" w:hAnsi="Times New Roman"/>
          <w:b/>
          <w:sz w:val="28"/>
          <w:szCs w:val="28"/>
        </w:rPr>
        <w:t>Состояние окружающей среды Карагандинской области</w:t>
      </w:r>
    </w:p>
    <w:p w:rsidR="00D46AE7" w:rsidRPr="00DA1616" w:rsidRDefault="00D46AE7" w:rsidP="005908E2">
      <w:pPr>
        <w:jc w:val="center"/>
        <w:rPr>
          <w:rFonts w:ascii="Times New Roman" w:hAnsi="Times New Roman"/>
          <w:b/>
          <w:sz w:val="28"/>
          <w:szCs w:val="28"/>
        </w:rPr>
      </w:pPr>
    </w:p>
    <w:p w:rsidR="00647FEE" w:rsidRPr="00DA1616" w:rsidRDefault="00D46AE7" w:rsidP="005908E2">
      <w:pPr>
        <w:jc w:val="center"/>
        <w:rPr>
          <w:rFonts w:ascii="Times New Roman" w:hAnsi="Times New Roman"/>
          <w:b/>
          <w:sz w:val="28"/>
          <w:szCs w:val="28"/>
        </w:rPr>
      </w:pPr>
      <w:r w:rsidRPr="00DA1616">
        <w:rPr>
          <w:rFonts w:ascii="Times New Roman" w:hAnsi="Times New Roman"/>
          <w:b/>
          <w:sz w:val="28"/>
          <w:szCs w:val="28"/>
        </w:rPr>
        <w:t xml:space="preserve">8.1 </w:t>
      </w:r>
      <w:r w:rsidR="00647FEE" w:rsidRPr="00DA1616">
        <w:rPr>
          <w:rFonts w:ascii="Times New Roman" w:hAnsi="Times New Roman"/>
          <w:b/>
          <w:sz w:val="28"/>
          <w:szCs w:val="28"/>
        </w:rPr>
        <w:t>Состояние загрязнения атмосферног</w:t>
      </w:r>
      <w:r w:rsidR="001B7467" w:rsidRPr="00DA1616">
        <w:rPr>
          <w:rFonts w:ascii="Times New Roman" w:hAnsi="Times New Roman"/>
          <w:b/>
          <w:sz w:val="28"/>
          <w:szCs w:val="28"/>
        </w:rPr>
        <w:t>о воздуха по городу Караганда</w:t>
      </w:r>
    </w:p>
    <w:p w:rsidR="00422699" w:rsidRPr="00DA1616" w:rsidRDefault="00422699" w:rsidP="005908E2">
      <w:pPr>
        <w:ind w:firstLine="709"/>
        <w:jc w:val="center"/>
        <w:rPr>
          <w:rFonts w:ascii="Times New Roman" w:hAnsi="Times New Roman"/>
          <w:b/>
          <w:sz w:val="28"/>
          <w:szCs w:val="28"/>
        </w:rPr>
      </w:pPr>
    </w:p>
    <w:p w:rsidR="006453DB"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8A7BF8" w:rsidRPr="00DA1616">
        <w:rPr>
          <w:rStyle w:val="FontStyle204"/>
          <w:sz w:val="28"/>
          <w:szCs w:val="28"/>
        </w:rPr>
        <w:t>7</w:t>
      </w:r>
      <w:r w:rsidRPr="00DA1616">
        <w:rPr>
          <w:rStyle w:val="FontStyle204"/>
          <w:sz w:val="28"/>
          <w:szCs w:val="28"/>
        </w:rPr>
        <w:t xml:space="preserve"> стационарных постах</w:t>
      </w:r>
      <w:r w:rsidR="00E80518" w:rsidRPr="00DA1616">
        <w:rPr>
          <w:rFonts w:ascii="Times New Roman" w:hAnsi="Times New Roman"/>
          <w:sz w:val="28"/>
          <w:szCs w:val="28"/>
        </w:rPr>
        <w:t>(рис. 8.1.</w:t>
      </w:r>
      <w:r w:rsidRPr="00DA1616">
        <w:rPr>
          <w:rFonts w:ascii="Times New Roman" w:hAnsi="Times New Roman"/>
          <w:sz w:val="28"/>
          <w:szCs w:val="28"/>
        </w:rPr>
        <w:t xml:space="preserve">, таблица </w:t>
      </w:r>
      <w:r w:rsidR="00EB2ABE" w:rsidRPr="00DA1616">
        <w:rPr>
          <w:rFonts w:ascii="Times New Roman" w:hAnsi="Times New Roman"/>
          <w:sz w:val="28"/>
          <w:szCs w:val="28"/>
          <w:lang w:val="kk-KZ"/>
        </w:rPr>
        <w:t>8.1</w:t>
      </w:r>
      <w:r w:rsidRPr="00DA1616">
        <w:rPr>
          <w:rFonts w:ascii="Times New Roman" w:hAnsi="Times New Roman"/>
          <w:sz w:val="28"/>
          <w:szCs w:val="28"/>
        </w:rPr>
        <w:t>)</w:t>
      </w:r>
      <w:r w:rsidRPr="00DA1616">
        <w:rPr>
          <w:rStyle w:val="FontStyle201"/>
          <w:sz w:val="28"/>
          <w:szCs w:val="28"/>
        </w:rPr>
        <w:t>.</w:t>
      </w:r>
    </w:p>
    <w:p w:rsidR="00CB147A" w:rsidRPr="00DA1616" w:rsidRDefault="00CB147A" w:rsidP="005908E2">
      <w:pPr>
        <w:jc w:val="right"/>
        <w:rPr>
          <w:rFonts w:ascii="Times New Roman" w:hAnsi="Times New Roman"/>
        </w:rPr>
      </w:pPr>
    </w:p>
    <w:p w:rsidR="003B0807"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lang w:val="kk-KZ"/>
        </w:rPr>
        <w:t>8.1</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935"/>
        <w:gridCol w:w="3260"/>
      </w:tblGrid>
      <w:tr w:rsidR="00B75F38" w:rsidRPr="00DA1616" w:rsidTr="00F37494">
        <w:tc>
          <w:tcPr>
            <w:tcW w:w="959" w:type="dxa"/>
            <w:vAlign w:val="center"/>
          </w:tcPr>
          <w:p w:rsidR="00B75F38" w:rsidRPr="00DA1616" w:rsidRDefault="00B75F38" w:rsidP="005908E2">
            <w:pPr>
              <w:jc w:val="center"/>
              <w:outlineLvl w:val="1"/>
              <w:rPr>
                <w:rFonts w:ascii="Times New Roman" w:hAnsi="Times New Roman"/>
                <w:b/>
              </w:rPr>
            </w:pPr>
            <w:r w:rsidRPr="00DA1616">
              <w:rPr>
                <w:rFonts w:ascii="Times New Roman" w:hAnsi="Times New Roman"/>
                <w:b/>
              </w:rPr>
              <w:t>Номер</w:t>
            </w:r>
          </w:p>
          <w:p w:rsidR="00B75F38" w:rsidRPr="00DA1616" w:rsidRDefault="00B75F38"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B75F38" w:rsidRPr="00DA1616" w:rsidRDefault="00B75F38"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B75F38" w:rsidRPr="00DA1616" w:rsidRDefault="008D373E" w:rsidP="005908E2">
            <w:pPr>
              <w:jc w:val="center"/>
              <w:outlineLvl w:val="1"/>
              <w:rPr>
                <w:rFonts w:ascii="Times New Roman" w:hAnsi="Times New Roman"/>
                <w:b/>
              </w:rPr>
            </w:pPr>
            <w:r w:rsidRPr="00DA1616">
              <w:rPr>
                <w:rFonts w:ascii="Times New Roman" w:hAnsi="Times New Roman"/>
                <w:b/>
              </w:rPr>
              <w:t>Проведение</w:t>
            </w:r>
            <w:r w:rsidR="00B75F38" w:rsidRPr="00DA1616">
              <w:rPr>
                <w:rFonts w:ascii="Times New Roman" w:hAnsi="Times New Roman"/>
                <w:b/>
              </w:rPr>
              <w:t xml:space="preserve"> наблюдений</w:t>
            </w:r>
          </w:p>
        </w:tc>
        <w:tc>
          <w:tcPr>
            <w:tcW w:w="2935" w:type="dxa"/>
            <w:vAlign w:val="center"/>
          </w:tcPr>
          <w:p w:rsidR="00B75F38" w:rsidRPr="00DA1616" w:rsidRDefault="00B75F38" w:rsidP="005908E2">
            <w:pPr>
              <w:jc w:val="center"/>
              <w:outlineLvl w:val="1"/>
              <w:rPr>
                <w:rFonts w:ascii="Times New Roman" w:hAnsi="Times New Roman"/>
                <w:b/>
              </w:rPr>
            </w:pPr>
            <w:r w:rsidRPr="00DA1616">
              <w:rPr>
                <w:rFonts w:ascii="Times New Roman" w:hAnsi="Times New Roman"/>
                <w:b/>
              </w:rPr>
              <w:t>Адрес поста</w:t>
            </w:r>
          </w:p>
        </w:tc>
        <w:tc>
          <w:tcPr>
            <w:tcW w:w="3260" w:type="dxa"/>
            <w:vAlign w:val="center"/>
          </w:tcPr>
          <w:p w:rsidR="00B75F38" w:rsidRPr="00DA1616" w:rsidRDefault="00B75F38" w:rsidP="005908E2">
            <w:pPr>
              <w:jc w:val="center"/>
              <w:outlineLvl w:val="1"/>
              <w:rPr>
                <w:rFonts w:ascii="Times New Roman" w:hAnsi="Times New Roman"/>
                <w:b/>
              </w:rPr>
            </w:pPr>
            <w:r w:rsidRPr="00DA1616">
              <w:rPr>
                <w:rFonts w:ascii="Times New Roman" w:hAnsi="Times New Roman"/>
                <w:b/>
              </w:rPr>
              <w:t>Определяемые примеси</w:t>
            </w:r>
          </w:p>
        </w:tc>
      </w:tr>
      <w:tr w:rsidR="00B75F38" w:rsidRPr="00DA1616" w:rsidTr="00F37494">
        <w:tc>
          <w:tcPr>
            <w:tcW w:w="959" w:type="dxa"/>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1</w:t>
            </w:r>
          </w:p>
        </w:tc>
        <w:tc>
          <w:tcPr>
            <w:tcW w:w="1276" w:type="dxa"/>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4 раза</w:t>
            </w:r>
          </w:p>
          <w:p w:rsidR="00B75F38" w:rsidRPr="00DA1616" w:rsidRDefault="00B75F38" w:rsidP="005908E2">
            <w:pPr>
              <w:jc w:val="center"/>
              <w:outlineLvl w:val="1"/>
              <w:rPr>
                <w:rFonts w:ascii="Times New Roman" w:hAnsi="Times New Roman"/>
              </w:rPr>
            </w:pPr>
            <w:r w:rsidRPr="00DA1616">
              <w:rPr>
                <w:rFonts w:ascii="Times New Roman" w:hAnsi="Times New Roman"/>
              </w:rPr>
              <w:t xml:space="preserve"> в сутки</w:t>
            </w:r>
          </w:p>
        </w:tc>
        <w:tc>
          <w:tcPr>
            <w:tcW w:w="1884" w:type="dxa"/>
            <w:vMerge w:val="restart"/>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935" w:type="dxa"/>
            <w:vAlign w:val="center"/>
          </w:tcPr>
          <w:p w:rsidR="00B75F38" w:rsidRPr="00DA1616" w:rsidRDefault="0031050A" w:rsidP="005908E2">
            <w:pPr>
              <w:jc w:val="center"/>
              <w:rPr>
                <w:rFonts w:ascii="Times New Roman" w:hAnsi="Times New Roman"/>
                <w:i/>
              </w:rPr>
            </w:pPr>
            <w:r w:rsidRPr="00DA1616">
              <w:rPr>
                <w:rStyle w:val="FontStyle201"/>
                <w:i w:val="0"/>
              </w:rPr>
              <w:t>аэрологическая станция(</w:t>
            </w:r>
            <w:r w:rsidR="00B75F38" w:rsidRPr="00DA1616">
              <w:rPr>
                <w:rStyle w:val="FontStyle201"/>
                <w:i w:val="0"/>
              </w:rPr>
              <w:t>р-н аэропорта «Городской»</w:t>
            </w:r>
            <w:r w:rsidRPr="00DA1616">
              <w:rPr>
                <w:rStyle w:val="FontStyle201"/>
                <w:i w:val="0"/>
              </w:rPr>
              <w:t>)</w:t>
            </w:r>
          </w:p>
        </w:tc>
        <w:tc>
          <w:tcPr>
            <w:tcW w:w="3260" w:type="dxa"/>
            <w:vMerge w:val="restart"/>
            <w:vAlign w:val="center"/>
          </w:tcPr>
          <w:p w:rsidR="00B75F38" w:rsidRPr="00DA1616" w:rsidRDefault="00B75F38" w:rsidP="005908E2">
            <w:pPr>
              <w:outlineLvl w:val="1"/>
              <w:rPr>
                <w:rFonts w:ascii="Times New Roman" w:hAnsi="Times New Roman"/>
              </w:rPr>
            </w:pPr>
            <w:r w:rsidRPr="00DA1616">
              <w:rPr>
                <w:rFonts w:ascii="Times New Roman" w:hAnsi="Times New Roman"/>
              </w:rPr>
              <w:t>взвешенные вещества, диоксид серы, сульфаты, оксид углерода, диоксид и оксид азота, фенол, формальдегид</w:t>
            </w:r>
          </w:p>
        </w:tc>
      </w:tr>
      <w:tr w:rsidR="00B75F38" w:rsidRPr="00DA1616" w:rsidTr="00F37494">
        <w:tc>
          <w:tcPr>
            <w:tcW w:w="959" w:type="dxa"/>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3</w:t>
            </w:r>
          </w:p>
        </w:tc>
        <w:tc>
          <w:tcPr>
            <w:tcW w:w="1276" w:type="dxa"/>
            <w:vMerge w:val="restart"/>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3 раза</w:t>
            </w:r>
          </w:p>
          <w:p w:rsidR="00B75F38" w:rsidRPr="00DA1616" w:rsidRDefault="00B75F38" w:rsidP="005908E2">
            <w:pPr>
              <w:jc w:val="center"/>
              <w:outlineLvl w:val="1"/>
              <w:rPr>
                <w:rFonts w:ascii="Times New Roman" w:hAnsi="Times New Roman"/>
              </w:rPr>
            </w:pPr>
            <w:r w:rsidRPr="00DA1616">
              <w:rPr>
                <w:rFonts w:ascii="Times New Roman" w:hAnsi="Times New Roman"/>
              </w:rPr>
              <w:t xml:space="preserve"> в сутки</w:t>
            </w:r>
          </w:p>
        </w:tc>
        <w:tc>
          <w:tcPr>
            <w:tcW w:w="1884" w:type="dxa"/>
            <w:vMerge/>
            <w:vAlign w:val="center"/>
          </w:tcPr>
          <w:p w:rsidR="00B75F38" w:rsidRPr="00DA1616" w:rsidRDefault="00B75F38" w:rsidP="005908E2">
            <w:pPr>
              <w:jc w:val="center"/>
              <w:outlineLvl w:val="1"/>
              <w:rPr>
                <w:rFonts w:ascii="Times New Roman" w:hAnsi="Times New Roman"/>
              </w:rPr>
            </w:pPr>
          </w:p>
        </w:tc>
        <w:tc>
          <w:tcPr>
            <w:tcW w:w="2935" w:type="dxa"/>
            <w:vAlign w:val="center"/>
          </w:tcPr>
          <w:p w:rsidR="00B75F38" w:rsidRPr="00DA1616" w:rsidRDefault="00B75F38" w:rsidP="005908E2">
            <w:pPr>
              <w:jc w:val="center"/>
              <w:outlineLvl w:val="1"/>
              <w:rPr>
                <w:rFonts w:ascii="Times New Roman" w:hAnsi="Times New Roman"/>
                <w:i/>
              </w:rPr>
            </w:pPr>
            <w:r w:rsidRPr="00DA1616">
              <w:rPr>
                <w:rStyle w:val="FontStyle201"/>
                <w:i w:val="0"/>
              </w:rPr>
              <w:t>угол ул. Ленина и пр. Бухар-Жырау</w:t>
            </w:r>
            <w:r w:rsidR="0031050A" w:rsidRPr="00DA1616">
              <w:rPr>
                <w:rStyle w:val="FontStyle201"/>
                <w:i w:val="0"/>
              </w:rPr>
              <w:t>, 1</w:t>
            </w:r>
          </w:p>
        </w:tc>
        <w:tc>
          <w:tcPr>
            <w:tcW w:w="3260" w:type="dxa"/>
            <w:vMerge/>
            <w:vAlign w:val="center"/>
          </w:tcPr>
          <w:p w:rsidR="00B75F38" w:rsidRPr="00DA1616" w:rsidRDefault="00B75F38" w:rsidP="005908E2">
            <w:pPr>
              <w:outlineLvl w:val="1"/>
              <w:rPr>
                <w:rFonts w:ascii="Times New Roman" w:hAnsi="Times New Roman"/>
              </w:rPr>
            </w:pPr>
          </w:p>
        </w:tc>
      </w:tr>
      <w:tr w:rsidR="00B75F38" w:rsidRPr="00DA1616" w:rsidTr="00F37494">
        <w:tc>
          <w:tcPr>
            <w:tcW w:w="959" w:type="dxa"/>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4</w:t>
            </w:r>
          </w:p>
        </w:tc>
        <w:tc>
          <w:tcPr>
            <w:tcW w:w="1276" w:type="dxa"/>
            <w:vMerge/>
            <w:vAlign w:val="center"/>
          </w:tcPr>
          <w:p w:rsidR="00B75F38" w:rsidRPr="00DA1616" w:rsidRDefault="00B75F38" w:rsidP="005908E2">
            <w:pPr>
              <w:jc w:val="center"/>
              <w:outlineLvl w:val="1"/>
              <w:rPr>
                <w:rFonts w:ascii="Times New Roman" w:hAnsi="Times New Roman"/>
              </w:rPr>
            </w:pPr>
          </w:p>
        </w:tc>
        <w:tc>
          <w:tcPr>
            <w:tcW w:w="1884" w:type="dxa"/>
            <w:vMerge/>
            <w:vAlign w:val="center"/>
          </w:tcPr>
          <w:p w:rsidR="00B75F38" w:rsidRPr="00DA1616" w:rsidRDefault="00B75F38" w:rsidP="005908E2">
            <w:pPr>
              <w:jc w:val="center"/>
              <w:outlineLvl w:val="1"/>
              <w:rPr>
                <w:rFonts w:ascii="Times New Roman" w:hAnsi="Times New Roman"/>
              </w:rPr>
            </w:pPr>
          </w:p>
        </w:tc>
        <w:tc>
          <w:tcPr>
            <w:tcW w:w="2935" w:type="dxa"/>
            <w:vAlign w:val="center"/>
          </w:tcPr>
          <w:p w:rsidR="00B75F38" w:rsidRPr="00DA1616" w:rsidRDefault="0031050A" w:rsidP="005908E2">
            <w:pPr>
              <w:jc w:val="center"/>
              <w:outlineLvl w:val="1"/>
              <w:rPr>
                <w:rFonts w:ascii="Times New Roman" w:hAnsi="Times New Roman"/>
                <w:i/>
              </w:rPr>
            </w:pPr>
            <w:r w:rsidRPr="00DA1616">
              <w:rPr>
                <w:rStyle w:val="FontStyle201"/>
                <w:i w:val="0"/>
              </w:rPr>
              <w:t>ул. Бирюзова,15 (</w:t>
            </w:r>
            <w:r w:rsidR="00B75F38" w:rsidRPr="00DA1616">
              <w:rPr>
                <w:rStyle w:val="FontStyle201"/>
                <w:i w:val="0"/>
              </w:rPr>
              <w:t>новый Майкудук</w:t>
            </w:r>
            <w:r w:rsidRPr="00DA1616">
              <w:rPr>
                <w:rStyle w:val="FontStyle201"/>
                <w:i w:val="0"/>
              </w:rPr>
              <w:t>)</w:t>
            </w:r>
          </w:p>
        </w:tc>
        <w:tc>
          <w:tcPr>
            <w:tcW w:w="3260" w:type="dxa"/>
            <w:vMerge/>
            <w:vAlign w:val="center"/>
          </w:tcPr>
          <w:p w:rsidR="00B75F38" w:rsidRPr="00DA1616" w:rsidRDefault="00B75F38" w:rsidP="005908E2">
            <w:pPr>
              <w:outlineLvl w:val="1"/>
              <w:rPr>
                <w:rFonts w:ascii="Times New Roman" w:hAnsi="Times New Roman"/>
              </w:rPr>
            </w:pPr>
          </w:p>
        </w:tc>
      </w:tr>
      <w:tr w:rsidR="00B75F38" w:rsidRPr="00DA1616" w:rsidTr="00F37494">
        <w:tc>
          <w:tcPr>
            <w:tcW w:w="959" w:type="dxa"/>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7</w:t>
            </w:r>
          </w:p>
        </w:tc>
        <w:tc>
          <w:tcPr>
            <w:tcW w:w="1276" w:type="dxa"/>
            <w:vMerge/>
            <w:vAlign w:val="center"/>
          </w:tcPr>
          <w:p w:rsidR="00B75F38" w:rsidRPr="00DA1616" w:rsidRDefault="00B75F38" w:rsidP="005908E2">
            <w:pPr>
              <w:jc w:val="center"/>
              <w:outlineLvl w:val="1"/>
              <w:rPr>
                <w:rFonts w:ascii="Times New Roman" w:hAnsi="Times New Roman"/>
              </w:rPr>
            </w:pPr>
          </w:p>
        </w:tc>
        <w:tc>
          <w:tcPr>
            <w:tcW w:w="1884" w:type="dxa"/>
            <w:vMerge/>
            <w:vAlign w:val="center"/>
          </w:tcPr>
          <w:p w:rsidR="00B75F38" w:rsidRPr="00DA1616" w:rsidRDefault="00B75F38" w:rsidP="005908E2">
            <w:pPr>
              <w:jc w:val="center"/>
              <w:outlineLvl w:val="1"/>
              <w:rPr>
                <w:rFonts w:ascii="Times New Roman" w:hAnsi="Times New Roman"/>
              </w:rPr>
            </w:pPr>
          </w:p>
        </w:tc>
        <w:tc>
          <w:tcPr>
            <w:tcW w:w="2935" w:type="dxa"/>
            <w:vAlign w:val="center"/>
          </w:tcPr>
          <w:p w:rsidR="00B75F38" w:rsidRPr="00DA1616" w:rsidRDefault="00B75F38" w:rsidP="005908E2">
            <w:pPr>
              <w:jc w:val="center"/>
              <w:outlineLvl w:val="1"/>
              <w:rPr>
                <w:rFonts w:ascii="Times New Roman" w:hAnsi="Times New Roman"/>
                <w:i/>
              </w:rPr>
            </w:pPr>
            <w:r w:rsidRPr="00DA1616">
              <w:rPr>
                <w:rStyle w:val="FontStyle201"/>
                <w:i w:val="0"/>
              </w:rPr>
              <w:t>ул. Ермекова, 116</w:t>
            </w:r>
          </w:p>
        </w:tc>
        <w:tc>
          <w:tcPr>
            <w:tcW w:w="3260" w:type="dxa"/>
            <w:vMerge/>
            <w:vAlign w:val="center"/>
          </w:tcPr>
          <w:p w:rsidR="00B75F38" w:rsidRPr="00DA1616" w:rsidRDefault="00B75F38" w:rsidP="005908E2">
            <w:pPr>
              <w:outlineLvl w:val="1"/>
              <w:rPr>
                <w:rFonts w:ascii="Times New Roman" w:hAnsi="Times New Roman"/>
              </w:rPr>
            </w:pPr>
          </w:p>
        </w:tc>
      </w:tr>
      <w:tr w:rsidR="00B75F38" w:rsidRPr="00DA1616" w:rsidTr="00F37494">
        <w:tc>
          <w:tcPr>
            <w:tcW w:w="959" w:type="dxa"/>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5</w:t>
            </w:r>
          </w:p>
        </w:tc>
        <w:tc>
          <w:tcPr>
            <w:tcW w:w="1276" w:type="dxa"/>
            <w:vMerge w:val="restart"/>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каждые 20 минут</w:t>
            </w:r>
          </w:p>
        </w:tc>
        <w:tc>
          <w:tcPr>
            <w:tcW w:w="1884" w:type="dxa"/>
            <w:vMerge w:val="restart"/>
            <w:vAlign w:val="center"/>
          </w:tcPr>
          <w:p w:rsidR="00B75F38" w:rsidRPr="00DA1616" w:rsidRDefault="00B75F38" w:rsidP="005908E2">
            <w:pPr>
              <w:jc w:val="center"/>
              <w:outlineLvl w:val="1"/>
              <w:rPr>
                <w:rFonts w:ascii="Times New Roman" w:hAnsi="Times New Roman"/>
              </w:rPr>
            </w:pPr>
            <w:r w:rsidRPr="00DA1616">
              <w:rPr>
                <w:rFonts w:ascii="Times New Roman" w:hAnsi="Times New Roman"/>
              </w:rPr>
              <w:t>в непрерывном режиме</w:t>
            </w:r>
          </w:p>
        </w:tc>
        <w:tc>
          <w:tcPr>
            <w:tcW w:w="2935" w:type="dxa"/>
            <w:vAlign w:val="center"/>
          </w:tcPr>
          <w:p w:rsidR="00B75F38" w:rsidRPr="00DA1616" w:rsidRDefault="00B75F38" w:rsidP="005908E2">
            <w:pPr>
              <w:jc w:val="center"/>
              <w:outlineLvl w:val="1"/>
              <w:rPr>
                <w:rStyle w:val="FontStyle201"/>
                <w:i w:val="0"/>
              </w:rPr>
            </w:pPr>
            <w:r w:rsidRPr="00DA1616">
              <w:rPr>
                <w:rStyle w:val="FontStyle201"/>
                <w:i w:val="0"/>
              </w:rPr>
              <w:t>ул. Муканова, 57/3</w:t>
            </w:r>
          </w:p>
        </w:tc>
        <w:tc>
          <w:tcPr>
            <w:tcW w:w="3260" w:type="dxa"/>
            <w:vAlign w:val="center"/>
          </w:tcPr>
          <w:p w:rsidR="00B75F38" w:rsidRPr="00DA1616" w:rsidRDefault="00B82E21"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w:t>
            </w:r>
            <w:r w:rsidR="00B75F38" w:rsidRPr="00DA1616">
              <w:rPr>
                <w:rFonts w:ascii="Times New Roman" w:hAnsi="Times New Roman"/>
              </w:rPr>
              <w:t>оксид углерода</w:t>
            </w:r>
            <w:r w:rsidR="008A086E" w:rsidRPr="00DA1616">
              <w:rPr>
                <w:rFonts w:ascii="Times New Roman" w:hAnsi="Times New Roman"/>
              </w:rPr>
              <w:t>, диоксид и оксид азота</w:t>
            </w:r>
          </w:p>
        </w:tc>
      </w:tr>
      <w:tr w:rsidR="00B93BAD" w:rsidRPr="00DA1616" w:rsidTr="00F37494">
        <w:trPr>
          <w:trHeight w:val="876"/>
        </w:trPr>
        <w:tc>
          <w:tcPr>
            <w:tcW w:w="959" w:type="dxa"/>
            <w:vAlign w:val="center"/>
          </w:tcPr>
          <w:p w:rsidR="00B93BAD" w:rsidRPr="00DA1616" w:rsidRDefault="00B93BAD" w:rsidP="005908E2">
            <w:pPr>
              <w:jc w:val="center"/>
              <w:outlineLvl w:val="1"/>
              <w:rPr>
                <w:rFonts w:ascii="Times New Roman" w:hAnsi="Times New Roman"/>
              </w:rPr>
            </w:pPr>
            <w:r w:rsidRPr="00DA1616">
              <w:rPr>
                <w:rFonts w:ascii="Times New Roman" w:hAnsi="Times New Roman"/>
              </w:rPr>
              <w:t>6</w:t>
            </w:r>
          </w:p>
        </w:tc>
        <w:tc>
          <w:tcPr>
            <w:tcW w:w="1276" w:type="dxa"/>
            <w:vMerge/>
            <w:vAlign w:val="center"/>
          </w:tcPr>
          <w:p w:rsidR="00B93BAD" w:rsidRPr="00DA1616" w:rsidRDefault="00B93BAD" w:rsidP="005908E2">
            <w:pPr>
              <w:jc w:val="center"/>
              <w:outlineLvl w:val="1"/>
              <w:rPr>
                <w:rFonts w:ascii="Times New Roman" w:hAnsi="Times New Roman"/>
              </w:rPr>
            </w:pPr>
          </w:p>
        </w:tc>
        <w:tc>
          <w:tcPr>
            <w:tcW w:w="1884" w:type="dxa"/>
            <w:vMerge/>
            <w:vAlign w:val="center"/>
          </w:tcPr>
          <w:p w:rsidR="00B93BAD" w:rsidRPr="00DA1616" w:rsidRDefault="00B93BAD" w:rsidP="005908E2">
            <w:pPr>
              <w:jc w:val="center"/>
              <w:outlineLvl w:val="1"/>
              <w:rPr>
                <w:rFonts w:ascii="Times New Roman" w:hAnsi="Times New Roman"/>
              </w:rPr>
            </w:pPr>
          </w:p>
        </w:tc>
        <w:tc>
          <w:tcPr>
            <w:tcW w:w="2935" w:type="dxa"/>
            <w:vAlign w:val="center"/>
          </w:tcPr>
          <w:p w:rsidR="00B93BAD" w:rsidRPr="00DA1616" w:rsidRDefault="00B93BAD" w:rsidP="005908E2">
            <w:pPr>
              <w:jc w:val="center"/>
              <w:outlineLvl w:val="1"/>
              <w:rPr>
                <w:rStyle w:val="FontStyle201"/>
                <w:i w:val="0"/>
              </w:rPr>
            </w:pPr>
            <w:r w:rsidRPr="00DA1616">
              <w:rPr>
                <w:rStyle w:val="FontStyle201"/>
                <w:i w:val="0"/>
                <w:iCs w:val="0"/>
              </w:rPr>
              <w:t>городской акимат (в районе старого аэропорта)</w:t>
            </w:r>
          </w:p>
        </w:tc>
        <w:tc>
          <w:tcPr>
            <w:tcW w:w="3260" w:type="dxa"/>
            <w:vMerge w:val="restart"/>
            <w:vAlign w:val="center"/>
          </w:tcPr>
          <w:p w:rsidR="00B93BAD" w:rsidRPr="00DA1616" w:rsidRDefault="00B93BAD"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диоксид серы, оксид углерода, диоксид и оксид азота, </w:t>
            </w:r>
            <w:r w:rsidR="008A086E" w:rsidRPr="00DA1616">
              <w:rPr>
                <w:rFonts w:ascii="Times New Roman" w:hAnsi="Times New Roman"/>
              </w:rPr>
              <w:t xml:space="preserve">озон, </w:t>
            </w:r>
            <w:r w:rsidRPr="00DA1616">
              <w:rPr>
                <w:rFonts w:ascii="Times New Roman" w:hAnsi="Times New Roman"/>
              </w:rPr>
              <w:t xml:space="preserve">сероводород, </w:t>
            </w:r>
            <w:r w:rsidR="00B82E21" w:rsidRPr="00DA1616">
              <w:rPr>
                <w:rFonts w:ascii="Times New Roman" w:hAnsi="Times New Roman"/>
              </w:rPr>
              <w:t xml:space="preserve">аммиак, </w:t>
            </w:r>
            <w:r w:rsidRPr="00DA1616">
              <w:rPr>
                <w:rFonts w:ascii="Times New Roman" w:hAnsi="Times New Roman"/>
              </w:rPr>
              <w:t>сумма углеводородов, метан</w:t>
            </w:r>
          </w:p>
        </w:tc>
      </w:tr>
      <w:tr w:rsidR="00B93BAD" w:rsidRPr="00DA1616" w:rsidTr="00F37494">
        <w:tc>
          <w:tcPr>
            <w:tcW w:w="959" w:type="dxa"/>
            <w:vAlign w:val="center"/>
          </w:tcPr>
          <w:p w:rsidR="00B93BAD" w:rsidRPr="00DA1616" w:rsidRDefault="00B93BAD" w:rsidP="005908E2">
            <w:pPr>
              <w:jc w:val="center"/>
              <w:outlineLvl w:val="1"/>
              <w:rPr>
                <w:rFonts w:ascii="Times New Roman" w:hAnsi="Times New Roman"/>
              </w:rPr>
            </w:pPr>
            <w:r w:rsidRPr="00DA1616">
              <w:rPr>
                <w:rFonts w:ascii="Times New Roman" w:hAnsi="Times New Roman"/>
              </w:rPr>
              <w:t>8</w:t>
            </w:r>
          </w:p>
        </w:tc>
        <w:tc>
          <w:tcPr>
            <w:tcW w:w="1276" w:type="dxa"/>
            <w:vMerge/>
            <w:vAlign w:val="center"/>
          </w:tcPr>
          <w:p w:rsidR="00B93BAD" w:rsidRPr="00DA1616" w:rsidRDefault="00B93BAD" w:rsidP="005908E2">
            <w:pPr>
              <w:jc w:val="center"/>
              <w:outlineLvl w:val="1"/>
              <w:rPr>
                <w:rFonts w:ascii="Times New Roman" w:hAnsi="Times New Roman"/>
              </w:rPr>
            </w:pPr>
          </w:p>
        </w:tc>
        <w:tc>
          <w:tcPr>
            <w:tcW w:w="1884" w:type="dxa"/>
            <w:vMerge/>
            <w:vAlign w:val="center"/>
          </w:tcPr>
          <w:p w:rsidR="00B93BAD" w:rsidRPr="00DA1616" w:rsidRDefault="00B93BAD" w:rsidP="005908E2">
            <w:pPr>
              <w:jc w:val="center"/>
              <w:outlineLvl w:val="1"/>
              <w:rPr>
                <w:rFonts w:ascii="Times New Roman" w:hAnsi="Times New Roman"/>
              </w:rPr>
            </w:pPr>
          </w:p>
        </w:tc>
        <w:tc>
          <w:tcPr>
            <w:tcW w:w="2935" w:type="dxa"/>
            <w:vAlign w:val="center"/>
          </w:tcPr>
          <w:p w:rsidR="00B93BAD" w:rsidRPr="00DA1616" w:rsidRDefault="00B93BAD" w:rsidP="005908E2">
            <w:pPr>
              <w:jc w:val="center"/>
              <w:outlineLvl w:val="1"/>
              <w:rPr>
                <w:rStyle w:val="FontStyle201"/>
                <w:i w:val="0"/>
              </w:rPr>
            </w:pPr>
            <w:r w:rsidRPr="00DA1616">
              <w:rPr>
                <w:rStyle w:val="FontStyle201"/>
                <w:i w:val="0"/>
                <w:iCs w:val="0"/>
              </w:rPr>
              <w:t>район больницы (микрорайон Пришахтинск)</w:t>
            </w:r>
          </w:p>
        </w:tc>
        <w:tc>
          <w:tcPr>
            <w:tcW w:w="3260" w:type="dxa"/>
            <w:vMerge/>
            <w:vAlign w:val="center"/>
          </w:tcPr>
          <w:p w:rsidR="00B93BAD" w:rsidRPr="00DA1616" w:rsidRDefault="00B93BAD" w:rsidP="005908E2">
            <w:pPr>
              <w:outlineLvl w:val="1"/>
              <w:rPr>
                <w:rFonts w:ascii="Times New Roman" w:hAnsi="Times New Roman"/>
              </w:rPr>
            </w:pPr>
          </w:p>
        </w:tc>
      </w:tr>
    </w:tbl>
    <w:p w:rsidR="00936383" w:rsidRPr="00DA1616" w:rsidRDefault="00936383" w:rsidP="005908E2">
      <w:pPr>
        <w:pStyle w:val="Style100"/>
        <w:widowControl/>
        <w:spacing w:line="0" w:lineRule="atLeast"/>
        <w:ind w:firstLine="708"/>
        <w:rPr>
          <w:rStyle w:val="FontStyle201"/>
          <w:sz w:val="28"/>
          <w:szCs w:val="28"/>
        </w:rPr>
      </w:pPr>
    </w:p>
    <w:p w:rsidR="00647FEE" w:rsidRPr="00DA1616" w:rsidRDefault="003D1D17" w:rsidP="005908E2">
      <w:pPr>
        <w:jc w:val="center"/>
        <w:rPr>
          <w:rFonts w:ascii="Times New Roman" w:hAnsi="Times New Roman"/>
          <w:sz w:val="26"/>
          <w:szCs w:val="26"/>
        </w:rPr>
      </w:pPr>
      <w:r w:rsidRPr="00DA1616">
        <w:rPr>
          <w:rFonts w:ascii="Times New Roman" w:hAnsi="Times New Roman"/>
          <w:noProof/>
          <w:sz w:val="26"/>
          <w:szCs w:val="26"/>
          <w:lang w:eastAsia="ru-RU" w:bidi="ar-SA"/>
        </w:rPr>
        <w:drawing>
          <wp:inline distT="0" distB="0" distL="0" distR="0">
            <wp:extent cx="5890260" cy="3551555"/>
            <wp:effectExtent l="19050" t="0" r="0" b="0"/>
            <wp:docPr id="56" name="Рисунок 23" descr="C:\Users\ww\Desktop\На бюллетень\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ww\Desktop\На бюллетень\Караганда.jpg"/>
                    <pic:cNvPicPr>
                      <a:picLocks noChangeAspect="1" noChangeArrowheads="1"/>
                    </pic:cNvPicPr>
                  </pic:nvPicPr>
                  <pic:blipFill>
                    <a:blip r:embed="rId72" cstate="print"/>
                    <a:srcRect/>
                    <a:stretch>
                      <a:fillRect/>
                    </a:stretch>
                  </pic:blipFill>
                  <pic:spPr bwMode="auto">
                    <a:xfrm>
                      <a:off x="0" y="0"/>
                      <a:ext cx="5890260" cy="3551555"/>
                    </a:xfrm>
                    <a:prstGeom prst="rect">
                      <a:avLst/>
                    </a:prstGeom>
                    <a:noFill/>
                    <a:ln w="9525">
                      <a:noFill/>
                      <a:miter lim="800000"/>
                      <a:headEnd/>
                      <a:tailEnd/>
                    </a:ln>
                  </pic:spPr>
                </pic:pic>
              </a:graphicData>
            </a:graphic>
          </wp:inline>
        </w:drawing>
      </w:r>
    </w:p>
    <w:p w:rsidR="000C0B3E" w:rsidRPr="00DA1616" w:rsidRDefault="00E80518" w:rsidP="005908E2">
      <w:pPr>
        <w:ind w:right="-375"/>
        <w:jc w:val="center"/>
        <w:rPr>
          <w:rFonts w:ascii="Times New Roman" w:hAnsi="Times New Roman"/>
        </w:rPr>
      </w:pPr>
      <w:r w:rsidRPr="00DA1616">
        <w:rPr>
          <w:rFonts w:ascii="Times New Roman" w:hAnsi="Times New Roman"/>
        </w:rPr>
        <w:t xml:space="preserve">Рис. 8.1. Схема </w:t>
      </w:r>
      <w:r w:rsidR="000C0B3E" w:rsidRPr="00DA1616">
        <w:rPr>
          <w:rFonts w:ascii="Times New Roman" w:hAnsi="Times New Roman"/>
        </w:rPr>
        <w:t>расположени</w:t>
      </w:r>
      <w:r w:rsidRPr="00DA1616">
        <w:rPr>
          <w:rFonts w:ascii="Times New Roman" w:hAnsi="Times New Roman"/>
        </w:rPr>
        <w:t xml:space="preserve">я </w:t>
      </w:r>
      <w:r w:rsidR="000C0B3E" w:rsidRPr="00DA1616">
        <w:rPr>
          <w:rFonts w:ascii="Times New Roman" w:hAnsi="Times New Roman"/>
        </w:rPr>
        <w:t>стационарной сети наблюдени</w:t>
      </w:r>
      <w:r w:rsidRPr="00DA1616">
        <w:rPr>
          <w:rFonts w:ascii="Times New Roman" w:hAnsi="Times New Roman"/>
        </w:rPr>
        <w:t>я</w:t>
      </w:r>
    </w:p>
    <w:p w:rsidR="003822FF" w:rsidRPr="00DA1616" w:rsidRDefault="000C0B3E" w:rsidP="005908E2">
      <w:pPr>
        <w:jc w:val="center"/>
        <w:rPr>
          <w:rFonts w:ascii="Times New Roman" w:hAnsi="Times New Roman"/>
        </w:rPr>
      </w:pPr>
      <w:r w:rsidRPr="00DA1616">
        <w:rPr>
          <w:rFonts w:ascii="Times New Roman" w:hAnsi="Times New Roman"/>
        </w:rPr>
        <w:t xml:space="preserve"> за загрязнением атмосферного воздуха</w:t>
      </w:r>
      <w:r w:rsidR="00050E43" w:rsidRPr="00DA1616">
        <w:rPr>
          <w:rFonts w:ascii="Times New Roman" w:hAnsi="Times New Roman"/>
        </w:rPr>
        <w:t xml:space="preserve"> города</w:t>
      </w:r>
      <w:r w:rsidR="00E80518" w:rsidRPr="00DA1616">
        <w:rPr>
          <w:rFonts w:ascii="Times New Roman" w:hAnsi="Times New Roman"/>
        </w:rPr>
        <w:t xml:space="preserve"> Караганда</w:t>
      </w:r>
    </w:p>
    <w:p w:rsidR="00EF366F" w:rsidRPr="00DA1616" w:rsidRDefault="00EF366F" w:rsidP="005908E2">
      <w:pPr>
        <w:ind w:firstLine="709"/>
        <w:jc w:val="both"/>
        <w:rPr>
          <w:rFonts w:ascii="Times New Roman" w:hAnsi="Times New Roman"/>
          <w:b/>
          <w:i/>
          <w:sz w:val="28"/>
          <w:szCs w:val="28"/>
        </w:rPr>
      </w:pPr>
    </w:p>
    <w:p w:rsidR="008F7D1B" w:rsidRPr="00DA1616" w:rsidRDefault="007C2CD8"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F152B9" w:rsidRPr="00DA1616">
        <w:rPr>
          <w:rFonts w:ascii="Times New Roman" w:hAnsi="Times New Roman"/>
          <w:sz w:val="28"/>
          <w:szCs w:val="28"/>
        </w:rPr>
        <w:t>П</w:t>
      </w:r>
      <w:r w:rsidR="008F7D1B" w:rsidRPr="00DA1616">
        <w:rPr>
          <w:rFonts w:ascii="Times New Roman" w:hAnsi="Times New Roman"/>
          <w:sz w:val="28"/>
          <w:szCs w:val="28"/>
        </w:rPr>
        <w:t>о данн</w:t>
      </w:r>
      <w:r w:rsidR="00B94B32" w:rsidRPr="00DA1616">
        <w:rPr>
          <w:rFonts w:ascii="Times New Roman" w:hAnsi="Times New Roman"/>
          <w:sz w:val="28"/>
          <w:szCs w:val="28"/>
        </w:rPr>
        <w:t xml:space="preserve">ым стационарной сети наблюдений </w:t>
      </w:r>
      <w:r w:rsidR="00C53147" w:rsidRPr="00DA1616">
        <w:rPr>
          <w:rFonts w:ascii="Times New Roman" w:hAnsi="Times New Roman"/>
          <w:sz w:val="28"/>
          <w:szCs w:val="28"/>
        </w:rPr>
        <w:t>(рис.8.1</w:t>
      </w:r>
      <w:r w:rsidR="008F7D1B" w:rsidRPr="00DA1616">
        <w:rPr>
          <w:rFonts w:ascii="Times New Roman" w:hAnsi="Times New Roman"/>
          <w:sz w:val="28"/>
          <w:szCs w:val="28"/>
        </w:rPr>
        <w:t>), уровень загрязнения атмосферного воздуха оценивался</w:t>
      </w:r>
      <w:r w:rsidR="00BF010D" w:rsidRPr="00DA1616">
        <w:rPr>
          <w:rFonts w:ascii="Times New Roman" w:hAnsi="Times New Roman"/>
          <w:b/>
          <w:i/>
          <w:sz w:val="28"/>
          <w:szCs w:val="28"/>
        </w:rPr>
        <w:t>очень</w:t>
      </w:r>
      <w:r w:rsidR="00834177" w:rsidRPr="00DA1616">
        <w:rPr>
          <w:rFonts w:ascii="Times New Roman" w:hAnsi="Times New Roman"/>
          <w:b/>
          <w:i/>
          <w:sz w:val="28"/>
          <w:szCs w:val="28"/>
          <w:lang w:val="kk-KZ"/>
        </w:rPr>
        <w:t>в</w:t>
      </w:r>
      <w:r w:rsidR="007E7150" w:rsidRPr="00DA1616">
        <w:rPr>
          <w:rFonts w:ascii="Times New Roman" w:hAnsi="Times New Roman"/>
          <w:b/>
          <w:i/>
          <w:sz w:val="28"/>
          <w:szCs w:val="28"/>
          <w:lang w:val="kk-KZ"/>
        </w:rPr>
        <w:t>ысоки</w:t>
      </w:r>
      <w:r w:rsidR="00470D6E" w:rsidRPr="00DA1616">
        <w:rPr>
          <w:rFonts w:ascii="Times New Roman" w:hAnsi="Times New Roman"/>
          <w:b/>
          <w:i/>
          <w:sz w:val="28"/>
          <w:szCs w:val="28"/>
          <w:lang w:val="kk-KZ"/>
        </w:rPr>
        <w:t>м</w:t>
      </w:r>
      <w:r w:rsidR="007F54B7" w:rsidRPr="00DA1616">
        <w:rPr>
          <w:rFonts w:ascii="Times New Roman" w:hAnsi="Times New Roman"/>
          <w:b/>
          <w:i/>
          <w:sz w:val="28"/>
          <w:szCs w:val="28"/>
          <w:lang w:val="kk-KZ"/>
        </w:rPr>
        <w:t>уровнемзагрязнения</w:t>
      </w:r>
      <w:r w:rsidR="005D624C" w:rsidRPr="00DA1616">
        <w:rPr>
          <w:rFonts w:ascii="Times New Roman" w:hAnsi="Times New Roman"/>
          <w:sz w:val="28"/>
          <w:szCs w:val="28"/>
        </w:rPr>
        <w:t>,</w:t>
      </w:r>
      <w:r w:rsidR="0051711B" w:rsidRPr="00DA1616">
        <w:rPr>
          <w:rFonts w:ascii="Times New Roman" w:hAnsi="Times New Roman"/>
          <w:sz w:val="28"/>
          <w:szCs w:val="28"/>
        </w:rPr>
        <w:t xml:space="preserve">он определялся значением СИ равным </w:t>
      </w:r>
      <w:r w:rsidR="00BF010D" w:rsidRPr="00DA1616">
        <w:rPr>
          <w:rFonts w:ascii="Times New Roman" w:hAnsi="Times New Roman"/>
          <w:sz w:val="28"/>
          <w:szCs w:val="28"/>
          <w:lang w:val="kk-KZ"/>
        </w:rPr>
        <w:t>21</w:t>
      </w:r>
      <w:r w:rsidR="003F082F" w:rsidRPr="00DA1616">
        <w:rPr>
          <w:rFonts w:ascii="Times New Roman" w:hAnsi="Times New Roman"/>
          <w:sz w:val="28"/>
          <w:szCs w:val="28"/>
          <w:lang w:val="kk-KZ"/>
        </w:rPr>
        <w:t>(</w:t>
      </w:r>
      <w:r w:rsidR="00BF010D" w:rsidRPr="00DA1616">
        <w:rPr>
          <w:rFonts w:ascii="Times New Roman" w:hAnsi="Times New Roman"/>
          <w:sz w:val="28"/>
          <w:szCs w:val="28"/>
          <w:lang w:val="kk-KZ"/>
        </w:rPr>
        <w:t xml:space="preserve">очень </w:t>
      </w:r>
      <w:r w:rsidR="0051711B" w:rsidRPr="00DA1616">
        <w:rPr>
          <w:rFonts w:ascii="Times New Roman" w:hAnsi="Times New Roman"/>
          <w:sz w:val="28"/>
          <w:szCs w:val="28"/>
          <w:lang w:val="kk-KZ"/>
        </w:rPr>
        <w:t xml:space="preserve">высокий уровень), </w:t>
      </w:r>
      <w:r w:rsidR="00EF366F" w:rsidRPr="00DA1616">
        <w:rPr>
          <w:rFonts w:ascii="Times New Roman" w:hAnsi="Times New Roman"/>
          <w:sz w:val="28"/>
          <w:szCs w:val="28"/>
          <w:lang w:val="kk-KZ"/>
        </w:rPr>
        <w:t xml:space="preserve">значение </w:t>
      </w:r>
      <w:r w:rsidR="0051711B" w:rsidRPr="00DA1616">
        <w:rPr>
          <w:rFonts w:ascii="Times New Roman" w:hAnsi="Times New Roman"/>
          <w:sz w:val="28"/>
          <w:szCs w:val="28"/>
        </w:rPr>
        <w:t xml:space="preserve">НП = </w:t>
      </w:r>
      <w:r w:rsidR="00A50A00" w:rsidRPr="00DA1616">
        <w:rPr>
          <w:rFonts w:ascii="Times New Roman" w:hAnsi="Times New Roman"/>
          <w:sz w:val="28"/>
          <w:szCs w:val="28"/>
          <w:lang w:val="kk-KZ"/>
        </w:rPr>
        <w:t>24</w:t>
      </w:r>
      <w:r w:rsidR="0051711B" w:rsidRPr="00DA1616">
        <w:rPr>
          <w:rFonts w:ascii="Times New Roman" w:hAnsi="Times New Roman"/>
          <w:sz w:val="28"/>
          <w:szCs w:val="28"/>
        </w:rPr>
        <w:t>% (</w:t>
      </w:r>
      <w:r w:rsidR="00BF010D" w:rsidRPr="00DA1616">
        <w:rPr>
          <w:rFonts w:ascii="Times New Roman" w:hAnsi="Times New Roman"/>
          <w:sz w:val="28"/>
          <w:szCs w:val="28"/>
        </w:rPr>
        <w:t>высокий</w:t>
      </w:r>
      <w:r w:rsidR="0051711B" w:rsidRPr="00DA1616">
        <w:rPr>
          <w:rFonts w:ascii="Times New Roman" w:hAnsi="Times New Roman"/>
          <w:sz w:val="28"/>
          <w:szCs w:val="28"/>
        </w:rPr>
        <w:t xml:space="preserve"> уровень)</w:t>
      </w:r>
      <w:r w:rsidR="00760983" w:rsidRPr="00DA1616">
        <w:rPr>
          <w:rFonts w:ascii="Times New Roman" w:hAnsi="Times New Roman"/>
          <w:sz w:val="28"/>
          <w:szCs w:val="28"/>
        </w:rPr>
        <w:t xml:space="preserve"> (рис. 1, 2)</w:t>
      </w:r>
      <w:r w:rsidR="0051711B" w:rsidRPr="00DA1616">
        <w:rPr>
          <w:rFonts w:ascii="Times New Roman" w:hAnsi="Times New Roman"/>
          <w:sz w:val="28"/>
          <w:szCs w:val="28"/>
          <w:lang w:val="kk-KZ"/>
        </w:rPr>
        <w:t>.</w:t>
      </w:r>
      <w:r w:rsidR="0051711B" w:rsidRPr="00DA1616">
        <w:rPr>
          <w:rFonts w:ascii="Times New Roman" w:hAnsi="Times New Roman"/>
          <w:sz w:val="28"/>
          <w:szCs w:val="28"/>
        </w:rPr>
        <w:t xml:space="preserve">Воздух города более всего загрязнен </w:t>
      </w:r>
      <w:r w:rsidR="00760983" w:rsidRPr="00DA1616">
        <w:rPr>
          <w:rFonts w:ascii="Times New Roman" w:hAnsi="Times New Roman"/>
          <w:b/>
          <w:sz w:val="28"/>
          <w:szCs w:val="28"/>
          <w:lang w:val="kk-KZ"/>
        </w:rPr>
        <w:t xml:space="preserve">взвешенным частицам РМ-2,5 </w:t>
      </w:r>
      <w:r w:rsidR="00760983" w:rsidRPr="00DA1616">
        <w:rPr>
          <w:rFonts w:ascii="Times New Roman" w:hAnsi="Times New Roman"/>
          <w:sz w:val="28"/>
          <w:szCs w:val="28"/>
          <w:lang w:val="kk-KZ"/>
        </w:rPr>
        <w:t>(в районе №8 поста)</w:t>
      </w:r>
      <w:r w:rsidR="00EB2ABE" w:rsidRPr="00DA1616">
        <w:rPr>
          <w:rFonts w:ascii="Times New Roman" w:hAnsi="Times New Roman"/>
          <w:sz w:val="28"/>
          <w:szCs w:val="28"/>
        </w:rPr>
        <w:t>.</w:t>
      </w:r>
    </w:p>
    <w:p w:rsidR="008C15B2" w:rsidRPr="00DA1616" w:rsidRDefault="008F7D1B"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834177" w:rsidRPr="00DA1616">
        <w:rPr>
          <w:rFonts w:ascii="Times New Roman" w:hAnsi="Times New Roman"/>
          <w:sz w:val="28"/>
          <w:szCs w:val="28"/>
        </w:rPr>
        <w:t>ие</w:t>
      </w:r>
      <w:r w:rsidRPr="00DA1616">
        <w:rPr>
          <w:rFonts w:ascii="Times New Roman" w:hAnsi="Times New Roman"/>
          <w:sz w:val="28"/>
          <w:szCs w:val="28"/>
        </w:rPr>
        <w:t xml:space="preserve"> концентрации </w:t>
      </w:r>
      <w:r w:rsidR="00EF366F" w:rsidRPr="00DA1616">
        <w:rPr>
          <w:rFonts w:ascii="Times New Roman" w:hAnsi="Times New Roman"/>
          <w:sz w:val="28"/>
          <w:szCs w:val="28"/>
        </w:rPr>
        <w:t>взвешенных частиц РМ-2,5</w:t>
      </w:r>
      <w:r w:rsidR="00834177" w:rsidRPr="00DA1616">
        <w:rPr>
          <w:rFonts w:ascii="Times New Roman" w:hAnsi="Times New Roman"/>
          <w:sz w:val="28"/>
          <w:szCs w:val="28"/>
        </w:rPr>
        <w:t xml:space="preserve"> составлял</w:t>
      </w:r>
      <w:r w:rsidR="00227F40" w:rsidRPr="00DA1616">
        <w:rPr>
          <w:rFonts w:ascii="Times New Roman" w:hAnsi="Times New Roman"/>
          <w:sz w:val="28"/>
          <w:szCs w:val="28"/>
        </w:rPr>
        <w:t xml:space="preserve">и </w:t>
      </w:r>
      <w:r w:rsidR="00227F40" w:rsidRPr="00DA1616">
        <w:rPr>
          <w:rFonts w:ascii="Times New Roman" w:hAnsi="Times New Roman"/>
          <w:sz w:val="28"/>
          <w:szCs w:val="28"/>
          <w:lang w:val="kk-KZ"/>
        </w:rPr>
        <w:t>2</w:t>
      </w:r>
      <w:r w:rsidR="00B82E21" w:rsidRPr="00DA1616">
        <w:rPr>
          <w:rFonts w:ascii="Times New Roman" w:hAnsi="Times New Roman"/>
          <w:sz w:val="28"/>
          <w:szCs w:val="28"/>
          <w:lang w:val="kk-KZ"/>
        </w:rPr>
        <w:t>,4</w:t>
      </w:r>
      <w:r w:rsidR="00EF366F" w:rsidRPr="00DA1616">
        <w:rPr>
          <w:rFonts w:ascii="Times New Roman" w:hAnsi="Times New Roman"/>
          <w:sz w:val="28"/>
          <w:szCs w:val="28"/>
        </w:rPr>
        <w:t xml:space="preserve"> ПДК</w:t>
      </w:r>
      <w:r w:rsidR="00EF366F" w:rsidRPr="00DA1616">
        <w:rPr>
          <w:rFonts w:ascii="Times New Roman" w:hAnsi="Times New Roman"/>
          <w:sz w:val="28"/>
          <w:szCs w:val="28"/>
          <w:vertAlign w:val="subscript"/>
        </w:rPr>
        <w:t>с.с.</w:t>
      </w:r>
      <w:r w:rsidR="00EF366F" w:rsidRPr="00DA1616">
        <w:rPr>
          <w:rFonts w:ascii="Times New Roman" w:hAnsi="Times New Roman"/>
          <w:sz w:val="28"/>
          <w:szCs w:val="28"/>
        </w:rPr>
        <w:t xml:space="preserve">, </w:t>
      </w:r>
      <w:r w:rsidR="00227F40" w:rsidRPr="00DA1616">
        <w:rPr>
          <w:rFonts w:ascii="Times New Roman" w:hAnsi="Times New Roman"/>
          <w:sz w:val="28"/>
          <w:szCs w:val="28"/>
        </w:rPr>
        <w:t>взвешенных частиц РМ-10 – 1,4 ПДК</w:t>
      </w:r>
      <w:r w:rsidR="00227F40" w:rsidRPr="00DA1616">
        <w:rPr>
          <w:rFonts w:ascii="Times New Roman" w:hAnsi="Times New Roman"/>
          <w:sz w:val="28"/>
          <w:szCs w:val="28"/>
          <w:vertAlign w:val="subscript"/>
        </w:rPr>
        <w:t>с.с.</w:t>
      </w:r>
      <w:r w:rsidR="00227F40" w:rsidRPr="00DA1616">
        <w:rPr>
          <w:rFonts w:ascii="Times New Roman" w:hAnsi="Times New Roman"/>
          <w:sz w:val="28"/>
          <w:szCs w:val="28"/>
        </w:rPr>
        <w:t>, диоксида азота – 1,</w:t>
      </w:r>
      <w:r w:rsidR="00F561B3" w:rsidRPr="00DA1616">
        <w:rPr>
          <w:rFonts w:ascii="Times New Roman" w:hAnsi="Times New Roman"/>
          <w:sz w:val="28"/>
          <w:szCs w:val="28"/>
        </w:rPr>
        <w:t>2</w:t>
      </w:r>
      <w:r w:rsidR="00227F40" w:rsidRPr="00DA1616">
        <w:rPr>
          <w:rFonts w:ascii="Times New Roman" w:hAnsi="Times New Roman"/>
          <w:sz w:val="28"/>
          <w:szCs w:val="28"/>
        </w:rPr>
        <w:t xml:space="preserve"> ПДК</w:t>
      </w:r>
      <w:r w:rsidR="00227F40" w:rsidRPr="00DA1616">
        <w:rPr>
          <w:rFonts w:ascii="Times New Roman" w:hAnsi="Times New Roman"/>
          <w:sz w:val="28"/>
          <w:szCs w:val="28"/>
          <w:vertAlign w:val="subscript"/>
        </w:rPr>
        <w:t>с.с.</w:t>
      </w:r>
      <w:r w:rsidR="00227F40" w:rsidRPr="00DA1616">
        <w:rPr>
          <w:rFonts w:ascii="Times New Roman" w:hAnsi="Times New Roman"/>
          <w:sz w:val="28"/>
          <w:szCs w:val="28"/>
        </w:rPr>
        <w:t xml:space="preserve">, </w:t>
      </w:r>
      <w:r w:rsidR="00A53A7D" w:rsidRPr="00DA1616">
        <w:rPr>
          <w:rFonts w:ascii="Times New Roman" w:hAnsi="Times New Roman"/>
          <w:sz w:val="28"/>
          <w:szCs w:val="28"/>
        </w:rPr>
        <w:t xml:space="preserve">фенола – </w:t>
      </w:r>
      <w:r w:rsidR="008A086E" w:rsidRPr="00DA1616">
        <w:rPr>
          <w:rFonts w:ascii="Times New Roman" w:hAnsi="Times New Roman"/>
          <w:sz w:val="28"/>
          <w:szCs w:val="28"/>
        </w:rPr>
        <w:t>1</w:t>
      </w:r>
      <w:r w:rsidR="00A53A7D" w:rsidRPr="00DA1616">
        <w:rPr>
          <w:rFonts w:ascii="Times New Roman" w:hAnsi="Times New Roman"/>
          <w:sz w:val="28"/>
          <w:szCs w:val="28"/>
        </w:rPr>
        <w:t>,</w:t>
      </w:r>
      <w:r w:rsidR="00B82E21" w:rsidRPr="00DA1616">
        <w:rPr>
          <w:rFonts w:ascii="Times New Roman" w:hAnsi="Times New Roman"/>
          <w:sz w:val="28"/>
          <w:szCs w:val="28"/>
          <w:lang w:val="kk-KZ"/>
        </w:rPr>
        <w:t>8</w:t>
      </w:r>
      <w:r w:rsidR="008B0A50" w:rsidRPr="00DA1616">
        <w:rPr>
          <w:rFonts w:ascii="Times New Roman" w:hAnsi="Times New Roman"/>
          <w:sz w:val="28"/>
          <w:szCs w:val="28"/>
        </w:rPr>
        <w:t xml:space="preserve"> ПДК</w:t>
      </w:r>
      <w:r w:rsidR="008B0A50" w:rsidRPr="00DA1616">
        <w:rPr>
          <w:rFonts w:ascii="Times New Roman" w:hAnsi="Times New Roman"/>
          <w:sz w:val="28"/>
          <w:szCs w:val="28"/>
          <w:vertAlign w:val="subscript"/>
        </w:rPr>
        <w:t>с.с.</w:t>
      </w:r>
      <w:r w:rsidR="008B0A50" w:rsidRPr="00DA1616">
        <w:rPr>
          <w:rFonts w:ascii="Times New Roman" w:hAnsi="Times New Roman"/>
          <w:sz w:val="28"/>
          <w:szCs w:val="28"/>
        </w:rPr>
        <w:t>,</w:t>
      </w:r>
      <w:r w:rsidR="008A086E" w:rsidRPr="00DA1616">
        <w:rPr>
          <w:rFonts w:ascii="Times New Roman" w:hAnsi="Times New Roman"/>
          <w:sz w:val="28"/>
          <w:szCs w:val="28"/>
          <w:lang w:val="kk-KZ"/>
        </w:rPr>
        <w:t xml:space="preserve">концентрации </w:t>
      </w:r>
      <w:r w:rsidR="005673AD" w:rsidRPr="00DA1616">
        <w:rPr>
          <w:rFonts w:ascii="Times New Roman" w:hAnsi="Times New Roman"/>
          <w:sz w:val="28"/>
          <w:szCs w:val="28"/>
        </w:rPr>
        <w:t>д</w:t>
      </w:r>
      <w:r w:rsidR="008A086E" w:rsidRPr="00DA1616">
        <w:rPr>
          <w:rFonts w:ascii="Times New Roman" w:hAnsi="Times New Roman"/>
          <w:sz w:val="28"/>
          <w:szCs w:val="28"/>
        </w:rPr>
        <w:t>ругих загрязняющих веществ</w:t>
      </w:r>
      <w:r w:rsidRPr="00DA1616">
        <w:rPr>
          <w:rFonts w:ascii="Times New Roman" w:hAnsi="Times New Roman"/>
          <w:sz w:val="28"/>
          <w:szCs w:val="28"/>
        </w:rPr>
        <w:t xml:space="preserve"> не превышали ПДК</w:t>
      </w:r>
      <w:r w:rsidR="00E05C34" w:rsidRPr="00DA1616">
        <w:rPr>
          <w:rFonts w:ascii="Times New Roman" w:hAnsi="Times New Roman"/>
          <w:sz w:val="28"/>
          <w:szCs w:val="28"/>
        </w:rPr>
        <w:t>.</w:t>
      </w:r>
    </w:p>
    <w:p w:rsidR="00400012" w:rsidRPr="00DA1616" w:rsidRDefault="00FA4E84" w:rsidP="005908E2">
      <w:pPr>
        <w:ind w:firstLine="709"/>
        <w:jc w:val="both"/>
        <w:rPr>
          <w:rFonts w:ascii="Times New Roman" w:hAnsi="Times New Roman"/>
          <w:sz w:val="28"/>
          <w:szCs w:val="28"/>
        </w:rPr>
      </w:pPr>
      <w:r w:rsidRPr="00DA1616">
        <w:rPr>
          <w:rFonts w:ascii="Times New Roman" w:hAnsi="Times New Roman"/>
          <w:sz w:val="28"/>
          <w:szCs w:val="28"/>
        </w:rPr>
        <w:t>Был</w:t>
      </w:r>
      <w:r w:rsidR="002611C0" w:rsidRPr="00DA1616">
        <w:rPr>
          <w:rFonts w:ascii="Times New Roman" w:hAnsi="Times New Roman"/>
          <w:sz w:val="28"/>
          <w:szCs w:val="28"/>
        </w:rPr>
        <w:t xml:space="preserve">и </w:t>
      </w:r>
      <w:r w:rsidRPr="00DA1616">
        <w:rPr>
          <w:rFonts w:ascii="Times New Roman" w:hAnsi="Times New Roman"/>
          <w:sz w:val="28"/>
          <w:szCs w:val="28"/>
        </w:rPr>
        <w:t>выявлен</w:t>
      </w:r>
      <w:r w:rsidR="002611C0" w:rsidRPr="00DA1616">
        <w:rPr>
          <w:rFonts w:ascii="Times New Roman" w:hAnsi="Times New Roman"/>
          <w:sz w:val="28"/>
          <w:szCs w:val="28"/>
        </w:rPr>
        <w:t xml:space="preserve">ы случаи </w:t>
      </w:r>
      <w:r w:rsidRPr="00DA1616">
        <w:rPr>
          <w:rFonts w:ascii="Times New Roman" w:hAnsi="Times New Roman"/>
          <w:sz w:val="28"/>
          <w:szCs w:val="28"/>
        </w:rPr>
        <w:t xml:space="preserve">превышения </w:t>
      </w:r>
      <w:r w:rsidR="00B94B32" w:rsidRPr="00DA1616">
        <w:rPr>
          <w:rFonts w:ascii="Times New Roman" w:hAnsi="Times New Roman"/>
          <w:sz w:val="28"/>
          <w:szCs w:val="28"/>
        </w:rPr>
        <w:t xml:space="preserve">более </w:t>
      </w:r>
      <w:r w:rsidR="00E36D6A" w:rsidRPr="00DA1616">
        <w:rPr>
          <w:rFonts w:ascii="Times New Roman" w:hAnsi="Times New Roman"/>
          <w:sz w:val="28"/>
          <w:szCs w:val="28"/>
        </w:rPr>
        <w:t xml:space="preserve">1 </w:t>
      </w:r>
      <w:r w:rsidR="00D25270" w:rsidRPr="00DA1616">
        <w:rPr>
          <w:rFonts w:ascii="Times New Roman" w:hAnsi="Times New Roman"/>
          <w:sz w:val="28"/>
          <w:szCs w:val="28"/>
        </w:rPr>
        <w:t>ПДК</w:t>
      </w:r>
      <w:r w:rsidR="00D25270" w:rsidRPr="00DA1616">
        <w:rPr>
          <w:rFonts w:ascii="Times New Roman" w:hAnsi="Times New Roman"/>
          <w:sz w:val="28"/>
          <w:szCs w:val="28"/>
          <w:vertAlign w:val="subscript"/>
        </w:rPr>
        <w:t>м.р.</w:t>
      </w:r>
      <w:r w:rsidR="00F05B04" w:rsidRPr="00DA1616">
        <w:rPr>
          <w:rFonts w:ascii="Times New Roman" w:hAnsi="Times New Roman"/>
          <w:sz w:val="28"/>
          <w:szCs w:val="28"/>
          <w:lang w:val="kk-KZ"/>
        </w:rPr>
        <w:t>взвешенным частицам РМ-</w:t>
      </w:r>
      <w:r w:rsidR="00A53A7D" w:rsidRPr="00DA1616">
        <w:rPr>
          <w:rFonts w:ascii="Times New Roman" w:hAnsi="Times New Roman"/>
          <w:sz w:val="28"/>
          <w:szCs w:val="28"/>
          <w:lang w:val="kk-KZ"/>
        </w:rPr>
        <w:t>2,5</w:t>
      </w:r>
      <w:r w:rsidR="00F05B04" w:rsidRPr="00DA1616">
        <w:rPr>
          <w:rFonts w:ascii="Times New Roman" w:hAnsi="Times New Roman"/>
          <w:sz w:val="28"/>
          <w:szCs w:val="28"/>
          <w:lang w:val="kk-KZ"/>
        </w:rPr>
        <w:t xml:space="preserve"> – </w:t>
      </w:r>
      <w:r w:rsidR="00227F40" w:rsidRPr="00DA1616">
        <w:rPr>
          <w:rFonts w:ascii="Times New Roman" w:hAnsi="Times New Roman"/>
          <w:sz w:val="28"/>
          <w:szCs w:val="28"/>
          <w:lang w:val="kk-KZ"/>
        </w:rPr>
        <w:t>2151</w:t>
      </w:r>
      <w:r w:rsidR="00F05B04" w:rsidRPr="00DA1616">
        <w:rPr>
          <w:rFonts w:ascii="Times New Roman" w:hAnsi="Times New Roman"/>
          <w:sz w:val="28"/>
          <w:szCs w:val="28"/>
          <w:lang w:val="kk-KZ"/>
        </w:rPr>
        <w:t xml:space="preserve">, </w:t>
      </w:r>
      <w:r w:rsidR="006E0DE2" w:rsidRPr="00DA1616">
        <w:rPr>
          <w:rFonts w:ascii="Times New Roman" w:hAnsi="Times New Roman"/>
          <w:sz w:val="28"/>
          <w:szCs w:val="28"/>
          <w:lang w:val="kk-KZ"/>
        </w:rPr>
        <w:t>взвешенным частицам РМ-10</w:t>
      </w:r>
      <w:r w:rsidR="00A53A7D" w:rsidRPr="00DA1616">
        <w:rPr>
          <w:rFonts w:ascii="Times New Roman" w:hAnsi="Times New Roman"/>
          <w:sz w:val="28"/>
          <w:szCs w:val="28"/>
          <w:lang w:val="kk-KZ"/>
        </w:rPr>
        <w:t xml:space="preserve"> –</w:t>
      </w:r>
      <w:r w:rsidR="00227F40" w:rsidRPr="00DA1616">
        <w:rPr>
          <w:rFonts w:ascii="Times New Roman" w:hAnsi="Times New Roman"/>
          <w:sz w:val="28"/>
          <w:szCs w:val="28"/>
          <w:lang w:val="kk-KZ"/>
        </w:rPr>
        <w:t>851</w:t>
      </w:r>
      <w:r w:rsidR="00A53A7D" w:rsidRPr="00DA1616">
        <w:rPr>
          <w:rFonts w:ascii="Times New Roman" w:hAnsi="Times New Roman"/>
          <w:sz w:val="28"/>
          <w:szCs w:val="28"/>
          <w:lang w:val="kk-KZ"/>
        </w:rPr>
        <w:t xml:space="preserve">,  </w:t>
      </w:r>
      <w:r w:rsidR="00F05B04" w:rsidRPr="00DA1616">
        <w:rPr>
          <w:rFonts w:ascii="Times New Roman" w:hAnsi="Times New Roman"/>
          <w:sz w:val="28"/>
          <w:szCs w:val="28"/>
          <w:lang w:val="kk-KZ"/>
        </w:rPr>
        <w:t>оксиду углерода</w:t>
      </w:r>
      <w:r w:rsidR="00227F40" w:rsidRPr="00DA1616">
        <w:rPr>
          <w:rFonts w:ascii="Times New Roman" w:hAnsi="Times New Roman"/>
          <w:sz w:val="28"/>
          <w:szCs w:val="28"/>
          <w:lang w:val="kk-KZ"/>
        </w:rPr>
        <w:t xml:space="preserve"> – 46,</w:t>
      </w:r>
      <w:r w:rsidR="00B82E21" w:rsidRPr="00DA1616">
        <w:rPr>
          <w:rFonts w:ascii="Times New Roman" w:hAnsi="Times New Roman"/>
          <w:sz w:val="28"/>
          <w:szCs w:val="28"/>
          <w:lang w:val="kk-KZ"/>
        </w:rPr>
        <w:t xml:space="preserve"> диоксиду азота – 1</w:t>
      </w:r>
      <w:r w:rsidR="00227F40" w:rsidRPr="00DA1616">
        <w:rPr>
          <w:rFonts w:ascii="Times New Roman" w:hAnsi="Times New Roman"/>
          <w:sz w:val="28"/>
          <w:szCs w:val="28"/>
          <w:lang w:val="kk-KZ"/>
        </w:rPr>
        <w:t>48</w:t>
      </w:r>
      <w:r w:rsidR="006E0DE2" w:rsidRPr="00DA1616">
        <w:rPr>
          <w:rFonts w:ascii="Times New Roman" w:hAnsi="Times New Roman"/>
          <w:sz w:val="28"/>
          <w:szCs w:val="28"/>
          <w:lang w:val="kk-KZ"/>
        </w:rPr>
        <w:t xml:space="preserve">, </w:t>
      </w:r>
      <w:r w:rsidR="00227F40" w:rsidRPr="00DA1616">
        <w:rPr>
          <w:rFonts w:ascii="Times New Roman" w:hAnsi="Times New Roman"/>
          <w:sz w:val="28"/>
          <w:szCs w:val="28"/>
          <w:lang w:val="kk-KZ"/>
        </w:rPr>
        <w:t xml:space="preserve">оксиду азота – 6, </w:t>
      </w:r>
      <w:r w:rsidR="00A53A7D" w:rsidRPr="00DA1616">
        <w:rPr>
          <w:rFonts w:ascii="Times New Roman" w:hAnsi="Times New Roman"/>
          <w:sz w:val="28"/>
          <w:szCs w:val="28"/>
          <w:lang w:val="kk-KZ"/>
        </w:rPr>
        <w:t xml:space="preserve">сероводороду </w:t>
      </w:r>
      <w:r w:rsidR="00EF366F" w:rsidRPr="00DA1616">
        <w:rPr>
          <w:rFonts w:ascii="Times New Roman" w:hAnsi="Times New Roman"/>
          <w:sz w:val="28"/>
          <w:szCs w:val="28"/>
          <w:lang w:val="kk-KZ"/>
        </w:rPr>
        <w:t xml:space="preserve">– </w:t>
      </w:r>
      <w:r w:rsidR="00227F40" w:rsidRPr="00DA1616">
        <w:rPr>
          <w:rFonts w:ascii="Times New Roman" w:hAnsi="Times New Roman"/>
          <w:sz w:val="28"/>
          <w:szCs w:val="28"/>
          <w:lang w:val="kk-KZ"/>
        </w:rPr>
        <w:t>10</w:t>
      </w:r>
      <w:r w:rsidR="00EF366F" w:rsidRPr="00DA1616">
        <w:rPr>
          <w:rFonts w:ascii="Times New Roman" w:hAnsi="Times New Roman"/>
          <w:sz w:val="28"/>
          <w:szCs w:val="28"/>
          <w:lang w:val="kk-KZ"/>
        </w:rPr>
        <w:t xml:space="preserve">,  </w:t>
      </w:r>
      <w:r w:rsidR="00F05B04" w:rsidRPr="00DA1616">
        <w:rPr>
          <w:rFonts w:ascii="Times New Roman" w:hAnsi="Times New Roman"/>
          <w:sz w:val="28"/>
          <w:szCs w:val="28"/>
          <w:lang w:val="kk-KZ"/>
        </w:rPr>
        <w:t>фенолу</w:t>
      </w:r>
      <w:r w:rsidR="00BA2486" w:rsidRPr="00DA1616">
        <w:rPr>
          <w:rFonts w:ascii="Times New Roman" w:hAnsi="Times New Roman"/>
          <w:sz w:val="28"/>
          <w:szCs w:val="28"/>
          <w:lang w:val="kk-KZ"/>
        </w:rPr>
        <w:t>–</w:t>
      </w:r>
      <w:r w:rsidR="00227F40" w:rsidRPr="00DA1616">
        <w:rPr>
          <w:rFonts w:ascii="Times New Roman" w:hAnsi="Times New Roman"/>
          <w:sz w:val="28"/>
          <w:szCs w:val="28"/>
          <w:lang w:val="kk-KZ"/>
        </w:rPr>
        <w:t>37,</w:t>
      </w:r>
      <w:r w:rsidR="00A53A7D" w:rsidRPr="00DA1616">
        <w:rPr>
          <w:rFonts w:ascii="Times New Roman" w:hAnsi="Times New Roman"/>
          <w:sz w:val="28"/>
          <w:szCs w:val="28"/>
          <w:lang w:val="kk-KZ"/>
        </w:rPr>
        <w:t xml:space="preserve">а также превышения более 5 </w:t>
      </w:r>
      <w:r w:rsidR="00D25270" w:rsidRPr="00DA1616">
        <w:rPr>
          <w:rFonts w:ascii="Times New Roman" w:hAnsi="Times New Roman"/>
          <w:sz w:val="28"/>
          <w:szCs w:val="28"/>
        </w:rPr>
        <w:t>ПДК</w:t>
      </w:r>
      <w:r w:rsidR="00D25270" w:rsidRPr="00DA1616">
        <w:rPr>
          <w:rFonts w:ascii="Times New Roman" w:hAnsi="Times New Roman"/>
          <w:sz w:val="28"/>
          <w:szCs w:val="28"/>
          <w:vertAlign w:val="subscript"/>
        </w:rPr>
        <w:t xml:space="preserve">м.р. </w:t>
      </w:r>
      <w:r w:rsidR="00B82E21" w:rsidRPr="00DA1616">
        <w:rPr>
          <w:rFonts w:ascii="Times New Roman" w:hAnsi="Times New Roman"/>
          <w:sz w:val="28"/>
          <w:szCs w:val="28"/>
          <w:lang w:val="kk-KZ"/>
        </w:rPr>
        <w:t xml:space="preserve">по </w:t>
      </w:r>
      <w:r w:rsidR="00227F40" w:rsidRPr="00DA1616">
        <w:rPr>
          <w:rFonts w:ascii="Times New Roman" w:hAnsi="Times New Roman"/>
          <w:sz w:val="28"/>
          <w:szCs w:val="28"/>
          <w:lang w:val="kk-KZ"/>
        </w:rPr>
        <w:t xml:space="preserve">взвешенным частицам РМ-2,5 – 201, взвешенным частицам РМ-10 – 28 и по сероводороду </w:t>
      </w:r>
      <w:r w:rsidR="00B82E21" w:rsidRPr="00DA1616">
        <w:rPr>
          <w:rFonts w:ascii="Times New Roman" w:hAnsi="Times New Roman"/>
          <w:sz w:val="28"/>
          <w:szCs w:val="28"/>
          <w:lang w:val="kk-KZ"/>
        </w:rPr>
        <w:t xml:space="preserve">- </w:t>
      </w:r>
      <w:r w:rsidR="00227F40" w:rsidRPr="00DA1616">
        <w:rPr>
          <w:rFonts w:ascii="Times New Roman" w:hAnsi="Times New Roman"/>
          <w:sz w:val="28"/>
          <w:szCs w:val="28"/>
          <w:lang w:val="kk-KZ"/>
        </w:rPr>
        <w:t>6</w:t>
      </w:r>
      <w:r w:rsidR="00F05B04" w:rsidRPr="00DA1616">
        <w:rPr>
          <w:rFonts w:ascii="Times New Roman" w:hAnsi="Times New Roman"/>
          <w:sz w:val="28"/>
          <w:szCs w:val="28"/>
          <w:lang w:val="kk-KZ"/>
        </w:rPr>
        <w:t xml:space="preserve"> сл</w:t>
      </w:r>
      <w:r w:rsidR="008B0A50" w:rsidRPr="00DA1616">
        <w:rPr>
          <w:rFonts w:ascii="Times New Roman" w:hAnsi="Times New Roman"/>
          <w:sz w:val="28"/>
          <w:szCs w:val="28"/>
          <w:lang w:val="kk-KZ"/>
        </w:rPr>
        <w:t>уча</w:t>
      </w:r>
      <w:r w:rsidR="00B82E21" w:rsidRPr="00DA1616">
        <w:rPr>
          <w:rFonts w:ascii="Times New Roman" w:hAnsi="Times New Roman"/>
          <w:sz w:val="28"/>
          <w:szCs w:val="28"/>
          <w:lang w:val="kk-KZ"/>
        </w:rPr>
        <w:t>ев</w:t>
      </w:r>
      <w:r w:rsidR="00227F40" w:rsidRPr="00DA1616">
        <w:rPr>
          <w:rFonts w:ascii="Times New Roman" w:hAnsi="Times New Roman"/>
          <w:sz w:val="28"/>
          <w:szCs w:val="28"/>
          <w:lang w:val="kk-KZ"/>
        </w:rPr>
        <w:t xml:space="preserve">. Также были зафиксированы </w:t>
      </w:r>
      <w:r w:rsidR="00227F40" w:rsidRPr="00DA1616">
        <w:rPr>
          <w:rFonts w:ascii="Times New Roman" w:hAnsi="Times New Roman"/>
          <w:sz w:val="28"/>
          <w:szCs w:val="28"/>
        </w:rPr>
        <w:t>случаи превышения более 10 ПДК</w:t>
      </w:r>
      <w:r w:rsidR="00227F40" w:rsidRPr="00DA1616">
        <w:rPr>
          <w:rFonts w:ascii="Times New Roman" w:hAnsi="Times New Roman"/>
          <w:sz w:val="28"/>
          <w:szCs w:val="28"/>
          <w:vertAlign w:val="subscript"/>
        </w:rPr>
        <w:t>м.р.</w:t>
      </w:r>
      <w:r w:rsidR="00227F40" w:rsidRPr="00DA1616">
        <w:rPr>
          <w:rFonts w:ascii="Times New Roman" w:hAnsi="Times New Roman"/>
          <w:sz w:val="28"/>
          <w:szCs w:val="28"/>
          <w:lang w:val="kk-KZ"/>
        </w:rPr>
        <w:t>по взвешенным частицам РМ-2,5 – 9, взвешенным частицам РМ-10 – 2 случая</w:t>
      </w:r>
      <w:r w:rsidR="00EB2ABE" w:rsidRPr="00DA1616">
        <w:rPr>
          <w:rFonts w:ascii="Times New Roman" w:hAnsi="Times New Roman"/>
          <w:sz w:val="28"/>
          <w:szCs w:val="28"/>
        </w:rPr>
        <w:t>(таблица 1).</w:t>
      </w:r>
    </w:p>
    <w:p w:rsidR="007825B9" w:rsidRPr="00DA1616" w:rsidRDefault="007825B9" w:rsidP="005908E2">
      <w:pPr>
        <w:ind w:firstLine="709"/>
        <w:jc w:val="both"/>
        <w:rPr>
          <w:rFonts w:ascii="Times New Roman" w:hAnsi="Times New Roman"/>
          <w:sz w:val="28"/>
          <w:szCs w:val="28"/>
        </w:rPr>
      </w:pPr>
      <w:r w:rsidRPr="00DA1616">
        <w:rPr>
          <w:rFonts w:ascii="Times New Roman" w:hAnsi="Times New Roman"/>
          <w:sz w:val="28"/>
          <w:szCs w:val="28"/>
        </w:rPr>
        <w:t xml:space="preserve">По данным автоматических постов были зафиксированы </w:t>
      </w:r>
      <w:r w:rsidRPr="00DA1616">
        <w:rPr>
          <w:rFonts w:ascii="Times New Roman" w:hAnsi="Times New Roman"/>
          <w:sz w:val="28"/>
          <w:szCs w:val="28"/>
          <w:lang w:val="kk-KZ"/>
        </w:rPr>
        <w:t xml:space="preserve">10 </w:t>
      </w:r>
      <w:r w:rsidRPr="00DA1616">
        <w:rPr>
          <w:rFonts w:ascii="Times New Roman" w:hAnsi="Times New Roman"/>
          <w:sz w:val="28"/>
          <w:szCs w:val="28"/>
        </w:rPr>
        <w:t xml:space="preserve">случаев высокого загрязнения (ВЗ) и </w:t>
      </w:r>
      <w:r w:rsidRPr="00DA1616">
        <w:rPr>
          <w:rFonts w:ascii="Times New Roman" w:hAnsi="Times New Roman"/>
          <w:sz w:val="28"/>
          <w:szCs w:val="28"/>
          <w:lang w:val="kk-KZ"/>
        </w:rPr>
        <w:t>1</w:t>
      </w:r>
      <w:r w:rsidRPr="00DA1616">
        <w:rPr>
          <w:rFonts w:ascii="Times New Roman" w:hAnsi="Times New Roman"/>
          <w:sz w:val="28"/>
          <w:szCs w:val="28"/>
        </w:rPr>
        <w:t xml:space="preserve"> случай экстремально высокого загрязнения (ЭВЗ) атмосферного воздуха (таблица 2).</w:t>
      </w:r>
    </w:p>
    <w:p w:rsidR="006E0DE2" w:rsidRPr="00DA1616" w:rsidRDefault="006E0DE2" w:rsidP="005908E2">
      <w:pPr>
        <w:ind w:left="600"/>
        <w:jc w:val="center"/>
        <w:rPr>
          <w:rFonts w:ascii="Times New Roman" w:hAnsi="Times New Roman"/>
          <w:b/>
          <w:sz w:val="28"/>
          <w:szCs w:val="28"/>
        </w:rPr>
      </w:pPr>
    </w:p>
    <w:p w:rsidR="00AC679E" w:rsidRPr="00DA1616" w:rsidRDefault="00AC679E" w:rsidP="005908E2">
      <w:pPr>
        <w:ind w:left="600"/>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r w:rsidRPr="00DA1616">
        <w:rPr>
          <w:rFonts w:ascii="Times New Roman" w:hAnsi="Times New Roman"/>
          <w:b/>
          <w:sz w:val="28"/>
          <w:szCs w:val="28"/>
        </w:rPr>
        <w:t>8.2 Состояние атмосферного воздуха по да</w:t>
      </w:r>
      <w:r w:rsidR="006453DB" w:rsidRPr="00DA1616">
        <w:rPr>
          <w:rFonts w:ascii="Times New Roman" w:hAnsi="Times New Roman"/>
          <w:b/>
          <w:sz w:val="28"/>
          <w:szCs w:val="28"/>
        </w:rPr>
        <w:t>нным эпизодических наблюдений города</w:t>
      </w:r>
      <w:r w:rsidRPr="00DA1616">
        <w:rPr>
          <w:rFonts w:ascii="Times New Roman" w:hAnsi="Times New Roman"/>
          <w:b/>
          <w:sz w:val="28"/>
          <w:szCs w:val="28"/>
        </w:rPr>
        <w:t xml:space="preserve"> Караганда</w:t>
      </w:r>
    </w:p>
    <w:p w:rsidR="00365562" w:rsidRPr="00DA1616" w:rsidRDefault="00365562" w:rsidP="005908E2">
      <w:pPr>
        <w:ind w:firstLine="567"/>
        <w:jc w:val="both"/>
        <w:rPr>
          <w:rFonts w:ascii="Times New Roman" w:hAnsi="Times New Roman"/>
          <w:sz w:val="28"/>
          <w:szCs w:val="28"/>
          <w:lang w:eastAsia="ru-RU" w:bidi="ar-SA"/>
        </w:rPr>
      </w:pPr>
    </w:p>
    <w:p w:rsidR="00365562" w:rsidRPr="00DA1616" w:rsidRDefault="00365562"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воздухав городе </w:t>
      </w:r>
      <w:r w:rsidRPr="00DA1616">
        <w:rPr>
          <w:rFonts w:ascii="Times New Roman" w:hAnsi="Times New Roman"/>
          <w:sz w:val="28"/>
          <w:szCs w:val="28"/>
          <w:lang w:val="kk-KZ" w:eastAsia="ru-RU" w:bidi="ar-SA"/>
        </w:rPr>
        <w:t>Караганда</w:t>
      </w:r>
      <w:r w:rsidRPr="00DA1616">
        <w:rPr>
          <w:rFonts w:ascii="Times New Roman" w:hAnsi="Times New Roman"/>
          <w:sz w:val="28"/>
          <w:szCs w:val="28"/>
          <w:lang w:eastAsia="ru-RU" w:bidi="ar-SA"/>
        </w:rPr>
        <w:t xml:space="preserve"> проводились на </w:t>
      </w:r>
      <w:r w:rsidRPr="00DA1616">
        <w:rPr>
          <w:rFonts w:ascii="Times New Roman" w:hAnsi="Times New Roman"/>
          <w:sz w:val="28"/>
          <w:szCs w:val="28"/>
          <w:lang w:val="kk-KZ" w:eastAsia="ru-RU" w:bidi="ar-SA"/>
        </w:rPr>
        <w:t>1 точке (</w:t>
      </w:r>
      <w:r w:rsidR="0095554A" w:rsidRPr="00DA1616">
        <w:rPr>
          <w:rFonts w:ascii="Times New Roman" w:hAnsi="Times New Roman"/>
          <w:bCs/>
          <w:i/>
        </w:rPr>
        <w:t>т</w:t>
      </w:r>
      <w:r w:rsidRPr="00DA1616">
        <w:rPr>
          <w:rFonts w:ascii="Times New Roman" w:hAnsi="Times New Roman"/>
          <w:bCs/>
          <w:i/>
        </w:rPr>
        <w:t>очка №1 -</w:t>
      </w:r>
      <w:r w:rsidRPr="00DA1616">
        <w:rPr>
          <w:rFonts w:ascii="Times New Roman" w:hAnsi="Times New Roman"/>
          <w:bCs/>
          <w:i/>
          <w:lang w:val="kk-KZ"/>
        </w:rPr>
        <w:t>район Пришахтинска</w:t>
      </w:r>
      <w:r w:rsidRPr="00DA1616">
        <w:rPr>
          <w:rFonts w:ascii="Times New Roman" w:hAnsi="Times New Roman"/>
          <w:bCs/>
          <w:i/>
        </w:rPr>
        <w:t>).</w:t>
      </w:r>
    </w:p>
    <w:p w:rsidR="00365562" w:rsidRPr="00DA1616" w:rsidRDefault="00365562"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диоксида серы, оксида углерода, диоксида азота,</w:t>
      </w:r>
      <w:r w:rsidRPr="00DA1616">
        <w:rPr>
          <w:rStyle w:val="FontStyle204"/>
          <w:sz w:val="28"/>
          <w:szCs w:val="28"/>
          <w:lang w:val="kk-KZ"/>
        </w:rPr>
        <w:t xml:space="preserve">оксида азота, </w:t>
      </w:r>
      <w:r w:rsidRPr="00DA1616">
        <w:rPr>
          <w:rStyle w:val="FontStyle204"/>
          <w:sz w:val="28"/>
          <w:szCs w:val="28"/>
        </w:rPr>
        <w:t>сероводорода,</w:t>
      </w:r>
      <w:r w:rsidRPr="00DA1616">
        <w:rPr>
          <w:rStyle w:val="FontStyle204"/>
          <w:sz w:val="28"/>
          <w:szCs w:val="28"/>
          <w:lang w:val="kk-KZ"/>
        </w:rPr>
        <w:t xml:space="preserve"> фенола,углеводородов, аммиака, </w:t>
      </w:r>
      <w:r w:rsidRPr="00DA1616">
        <w:rPr>
          <w:rStyle w:val="FontStyle204"/>
          <w:sz w:val="28"/>
          <w:szCs w:val="28"/>
        </w:rPr>
        <w:t>формальдегида.</w:t>
      </w:r>
    </w:p>
    <w:p w:rsidR="00365562" w:rsidRPr="00DA1616" w:rsidRDefault="00365562" w:rsidP="005908E2">
      <w:pPr>
        <w:ind w:firstLine="709"/>
        <w:jc w:val="both"/>
        <w:rPr>
          <w:rStyle w:val="FontStyle204"/>
          <w:sz w:val="28"/>
          <w:szCs w:val="28"/>
        </w:rPr>
      </w:pPr>
      <w:r w:rsidRPr="00DA1616">
        <w:rPr>
          <w:rStyle w:val="FontStyle204"/>
          <w:sz w:val="28"/>
          <w:szCs w:val="28"/>
          <w:lang w:val="kk-KZ"/>
        </w:rPr>
        <w:t>Максимальн</w:t>
      </w:r>
      <w:r w:rsidRPr="00DA1616">
        <w:rPr>
          <w:rStyle w:val="FontStyle204"/>
          <w:sz w:val="28"/>
          <w:szCs w:val="28"/>
        </w:rPr>
        <w:t xml:space="preserve">о - разовая </w:t>
      </w:r>
      <w:r w:rsidRPr="00DA1616">
        <w:rPr>
          <w:rStyle w:val="FontStyle204"/>
          <w:sz w:val="28"/>
          <w:szCs w:val="28"/>
          <w:lang w:val="kk-KZ"/>
        </w:rPr>
        <w:t>концентраци</w:t>
      </w:r>
      <w:r w:rsidRPr="00DA1616">
        <w:rPr>
          <w:rStyle w:val="FontStyle204"/>
          <w:sz w:val="28"/>
          <w:szCs w:val="28"/>
        </w:rPr>
        <w:t xml:space="preserve">я </w:t>
      </w:r>
      <w:r w:rsidRPr="00DA1616">
        <w:rPr>
          <w:rStyle w:val="FontStyle204"/>
          <w:sz w:val="28"/>
          <w:szCs w:val="28"/>
          <w:lang w:val="kk-KZ"/>
        </w:rPr>
        <w:t>сероводорода</w:t>
      </w:r>
      <w:r w:rsidRPr="00DA1616">
        <w:rPr>
          <w:rStyle w:val="FontStyle204"/>
          <w:sz w:val="28"/>
          <w:szCs w:val="28"/>
        </w:rPr>
        <w:t xml:space="preserve">составила </w:t>
      </w:r>
      <w:r w:rsidRPr="00DA1616">
        <w:rPr>
          <w:rStyle w:val="FontStyle204"/>
          <w:sz w:val="28"/>
          <w:szCs w:val="28"/>
          <w:lang w:val="kk-KZ"/>
        </w:rPr>
        <w:t>1,875 ПДК, максимальн</w:t>
      </w:r>
      <w:r w:rsidRPr="00DA1616">
        <w:rPr>
          <w:rStyle w:val="FontStyle204"/>
          <w:sz w:val="28"/>
          <w:szCs w:val="28"/>
        </w:rPr>
        <w:t xml:space="preserve">о - разовая </w:t>
      </w:r>
      <w:r w:rsidRPr="00DA1616">
        <w:rPr>
          <w:rStyle w:val="FontStyle204"/>
          <w:sz w:val="28"/>
          <w:szCs w:val="28"/>
          <w:lang w:val="kk-KZ"/>
        </w:rPr>
        <w:t>концентраци</w:t>
      </w:r>
      <w:r w:rsidRPr="00DA1616">
        <w:rPr>
          <w:rStyle w:val="FontStyle204"/>
          <w:sz w:val="28"/>
          <w:szCs w:val="28"/>
        </w:rPr>
        <w:t xml:space="preserve">я </w:t>
      </w:r>
      <w:r w:rsidRPr="00DA1616">
        <w:rPr>
          <w:rStyle w:val="FontStyle204"/>
          <w:sz w:val="28"/>
          <w:szCs w:val="28"/>
          <w:lang w:val="kk-KZ"/>
        </w:rPr>
        <w:t>фенола – 1,100 ПДК</w:t>
      </w:r>
      <w:r w:rsidRPr="00DA1616">
        <w:rPr>
          <w:rStyle w:val="FontStyle204"/>
          <w:sz w:val="28"/>
          <w:szCs w:val="28"/>
        </w:rPr>
        <w:t>.</w:t>
      </w:r>
    </w:p>
    <w:p w:rsidR="00365562" w:rsidRPr="00DA1616" w:rsidRDefault="0095554A" w:rsidP="005908E2">
      <w:pPr>
        <w:ind w:firstLine="709"/>
        <w:jc w:val="both"/>
        <w:rPr>
          <w:rStyle w:val="FontStyle204"/>
          <w:sz w:val="28"/>
          <w:szCs w:val="28"/>
          <w:lang w:val="kk-KZ"/>
        </w:rPr>
      </w:pPr>
      <w:r w:rsidRPr="00DA1616">
        <w:rPr>
          <w:rStyle w:val="FontStyle204"/>
          <w:sz w:val="28"/>
          <w:szCs w:val="28"/>
          <w:lang w:val="kk-KZ"/>
        </w:rPr>
        <w:t>Концентрации</w:t>
      </w:r>
      <w:r w:rsidR="00365562" w:rsidRPr="00DA1616">
        <w:rPr>
          <w:rStyle w:val="FontStyle204"/>
          <w:sz w:val="28"/>
          <w:szCs w:val="28"/>
          <w:lang w:val="kk-KZ"/>
        </w:rPr>
        <w:t xml:space="preserve">  взвешенных веществ, диоксида серы, диоксида азота, оксида азота, оксида углерода, аммиака, формальдегида</w:t>
      </w:r>
      <w:r w:rsidR="000B3123" w:rsidRPr="00DA1616">
        <w:rPr>
          <w:rStyle w:val="FontStyle204"/>
          <w:sz w:val="28"/>
          <w:szCs w:val="28"/>
          <w:lang w:val="kk-KZ"/>
        </w:rPr>
        <w:t>,</w:t>
      </w:r>
      <w:r w:rsidR="00365562" w:rsidRPr="00DA1616">
        <w:rPr>
          <w:rStyle w:val="FontStyle204"/>
          <w:sz w:val="28"/>
          <w:szCs w:val="28"/>
          <w:lang w:val="kk-KZ"/>
        </w:rPr>
        <w:t xml:space="preserve"> по данным наблюдений</w:t>
      </w:r>
      <w:r w:rsidR="000B3123" w:rsidRPr="00DA1616">
        <w:rPr>
          <w:rStyle w:val="FontStyle204"/>
          <w:sz w:val="28"/>
          <w:szCs w:val="28"/>
          <w:lang w:val="kk-KZ"/>
        </w:rPr>
        <w:t>,</w:t>
      </w:r>
      <w:r w:rsidR="00365562" w:rsidRPr="00DA1616">
        <w:rPr>
          <w:rStyle w:val="FontStyle204"/>
          <w:sz w:val="28"/>
          <w:szCs w:val="28"/>
          <w:lang w:val="kk-KZ"/>
        </w:rPr>
        <w:t xml:space="preserve"> находились в пределах допустимой нормы (таблица </w:t>
      </w:r>
      <w:r w:rsidR="00365562" w:rsidRPr="00DA1616">
        <w:rPr>
          <w:rStyle w:val="FontStyle204"/>
          <w:sz w:val="28"/>
          <w:szCs w:val="28"/>
        </w:rPr>
        <w:t>8.2</w:t>
      </w:r>
      <w:r w:rsidR="00365562" w:rsidRPr="00DA1616">
        <w:rPr>
          <w:rStyle w:val="FontStyle204"/>
          <w:sz w:val="28"/>
          <w:szCs w:val="28"/>
          <w:lang w:val="kk-KZ"/>
        </w:rPr>
        <w:t>).</w:t>
      </w:r>
    </w:p>
    <w:p w:rsidR="00365562" w:rsidRPr="00DA1616" w:rsidRDefault="00365562" w:rsidP="005908E2">
      <w:pPr>
        <w:jc w:val="right"/>
        <w:rPr>
          <w:rFonts w:ascii="Times New Roman" w:hAnsi="Times New Roman"/>
          <w:lang w:eastAsia="ru-RU" w:bidi="ar-SA"/>
        </w:rPr>
      </w:pPr>
    </w:p>
    <w:p w:rsidR="00365562" w:rsidRPr="00DA1616" w:rsidRDefault="00365562" w:rsidP="005908E2">
      <w:pPr>
        <w:jc w:val="right"/>
        <w:rPr>
          <w:rFonts w:ascii="Times New Roman" w:hAnsi="Times New Roman"/>
          <w:lang w:val="kk-KZ" w:eastAsia="ru-RU" w:bidi="ar-SA"/>
        </w:rPr>
      </w:pPr>
      <w:r w:rsidRPr="00DA1616">
        <w:rPr>
          <w:rFonts w:ascii="Times New Roman" w:hAnsi="Times New Roman"/>
          <w:lang w:eastAsia="ru-RU" w:bidi="ar-SA"/>
        </w:rPr>
        <w:t>Таблица 8.2</w:t>
      </w:r>
    </w:p>
    <w:p w:rsidR="00365562" w:rsidRPr="00DA1616" w:rsidRDefault="00365562" w:rsidP="005908E2">
      <w:pPr>
        <w:ind w:firstLine="567"/>
        <w:jc w:val="center"/>
        <w:rPr>
          <w:rFonts w:ascii="Times New Roman" w:hAnsi="Times New Roman"/>
          <w:sz w:val="28"/>
          <w:szCs w:val="28"/>
          <w:lang w:eastAsia="ru-RU" w:bidi="ar-SA"/>
        </w:rPr>
      </w:pPr>
      <w:r w:rsidRPr="00DA1616">
        <w:rPr>
          <w:rFonts w:ascii="Times New Roman" w:hAnsi="Times New Roman"/>
          <w:sz w:val="28"/>
          <w:szCs w:val="28"/>
          <w:lang w:eastAsia="ru-RU" w:bidi="ar-SA"/>
        </w:rPr>
        <w:t>Концентрации загрязняющих веществ по данным</w:t>
      </w:r>
      <w:r w:rsidR="00CB147A" w:rsidRPr="00DA1616">
        <w:rPr>
          <w:rFonts w:ascii="Times New Roman" w:hAnsi="Times New Roman"/>
          <w:sz w:val="28"/>
          <w:szCs w:val="28"/>
          <w:lang w:eastAsia="ru-RU" w:bidi="ar-SA"/>
        </w:rPr>
        <w:t xml:space="preserve"> </w:t>
      </w:r>
      <w:r w:rsidRPr="00DA1616">
        <w:rPr>
          <w:rFonts w:ascii="Times New Roman" w:hAnsi="Times New Roman"/>
          <w:sz w:val="28"/>
          <w:szCs w:val="28"/>
          <w:lang w:eastAsia="ru-RU" w:bidi="ar-SA"/>
        </w:rPr>
        <w:t>наблюдений</w:t>
      </w:r>
    </w:p>
    <w:p w:rsidR="00365562" w:rsidRPr="00DA1616" w:rsidRDefault="00365562" w:rsidP="005908E2">
      <w:pPr>
        <w:ind w:firstLine="567"/>
        <w:jc w:val="center"/>
        <w:rPr>
          <w:rStyle w:val="FontStyle204"/>
          <w:sz w:val="28"/>
          <w:szCs w:val="28"/>
          <w:lang w:val="kk-KZ" w:eastAsia="ru-RU" w:bidi="ar-SA"/>
        </w:rPr>
      </w:pPr>
      <w:r w:rsidRPr="00DA1616">
        <w:rPr>
          <w:rFonts w:ascii="Times New Roman" w:hAnsi="Times New Roman"/>
          <w:sz w:val="28"/>
          <w:szCs w:val="28"/>
          <w:lang w:eastAsia="ru-RU" w:bidi="ar-SA"/>
        </w:rPr>
        <w:t xml:space="preserve">в городе </w:t>
      </w:r>
      <w:r w:rsidRPr="00DA1616">
        <w:rPr>
          <w:rFonts w:ascii="Times New Roman" w:hAnsi="Times New Roman"/>
          <w:sz w:val="28"/>
          <w:szCs w:val="28"/>
          <w:lang w:val="kk-KZ" w:eastAsia="ru-RU" w:bidi="ar-SA"/>
        </w:rPr>
        <w:t xml:space="preserve">Караганда </w:t>
      </w:r>
    </w:p>
    <w:tbl>
      <w:tblPr>
        <w:tblpPr w:leftFromText="180" w:rightFromText="180" w:vertAnchor="text" w:tblpXSpec="center" w:tblpY="44"/>
        <w:tblW w:w="8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9"/>
        <w:gridCol w:w="2770"/>
        <w:gridCol w:w="2159"/>
      </w:tblGrid>
      <w:tr w:rsidR="00365562" w:rsidRPr="00DA1616" w:rsidTr="00365562">
        <w:trPr>
          <w:trHeight w:val="210"/>
        </w:trPr>
        <w:tc>
          <w:tcPr>
            <w:tcW w:w="3299" w:type="dxa"/>
            <w:vAlign w:val="center"/>
          </w:tcPr>
          <w:p w:rsidR="00365562" w:rsidRPr="00DA1616" w:rsidRDefault="00365562" w:rsidP="005908E2">
            <w:pPr>
              <w:jc w:val="center"/>
              <w:rPr>
                <w:rFonts w:ascii="Times New Roman" w:hAnsi="Times New Roman"/>
                <w:lang w:eastAsia="ru-RU" w:bidi="ar-SA"/>
              </w:rPr>
            </w:pPr>
            <w:r w:rsidRPr="00DA1616">
              <w:rPr>
                <w:rFonts w:ascii="Times New Roman" w:hAnsi="Times New Roman"/>
                <w:b/>
                <w:bCs/>
                <w:lang w:eastAsia="ru-RU" w:bidi="ar-SA"/>
              </w:rPr>
              <w:t xml:space="preserve">Загрязняющие </w:t>
            </w:r>
            <w:r w:rsidRPr="00DA1616">
              <w:rPr>
                <w:rFonts w:ascii="Times New Roman" w:hAnsi="Times New Roman"/>
                <w:b/>
                <w:lang w:eastAsia="ru-RU" w:bidi="ar-SA"/>
              </w:rPr>
              <w:t>вещества</w:t>
            </w:r>
          </w:p>
        </w:tc>
        <w:tc>
          <w:tcPr>
            <w:tcW w:w="2770" w:type="dxa"/>
            <w:vAlign w:val="center"/>
          </w:tcPr>
          <w:p w:rsidR="00365562" w:rsidRPr="00DA1616" w:rsidRDefault="00365562" w:rsidP="005908E2">
            <w:pPr>
              <w:widowControl w:val="0"/>
              <w:tabs>
                <w:tab w:val="left" w:pos="6804"/>
                <w:tab w:val="left" w:pos="8647"/>
              </w:tabs>
              <w:jc w:val="center"/>
              <w:rPr>
                <w:rFonts w:ascii="Times New Roman" w:hAnsi="Times New Roman"/>
                <w:b/>
                <w:lang w:val="kk-KZ"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2159" w:type="dxa"/>
            <w:vAlign w:val="center"/>
          </w:tcPr>
          <w:p w:rsidR="00365562" w:rsidRPr="00DA1616" w:rsidRDefault="00365562" w:rsidP="005908E2">
            <w:pPr>
              <w:widowControl w:val="0"/>
              <w:tabs>
                <w:tab w:val="left" w:pos="6804"/>
                <w:tab w:val="left" w:pos="8647"/>
              </w:tabs>
              <w:jc w:val="center"/>
              <w:rPr>
                <w:rFonts w:ascii="Times New Roman" w:hAnsi="Times New Roman"/>
                <w:b/>
                <w:lang w:val="kk-KZ"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365562" w:rsidRPr="00DA1616" w:rsidTr="00365562">
        <w:trPr>
          <w:trHeight w:val="152"/>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2770"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0,07</w:t>
            </w:r>
          </w:p>
        </w:tc>
        <w:tc>
          <w:tcPr>
            <w:tcW w:w="2159"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0,14</w:t>
            </w:r>
          </w:p>
        </w:tc>
      </w:tr>
      <w:tr w:rsidR="00365562" w:rsidRPr="00DA1616" w:rsidTr="00365562">
        <w:trPr>
          <w:trHeight w:val="152"/>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2770"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0,015</w:t>
            </w:r>
          </w:p>
        </w:tc>
        <w:tc>
          <w:tcPr>
            <w:tcW w:w="2159"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0,030</w:t>
            </w:r>
          </w:p>
        </w:tc>
      </w:tr>
      <w:tr w:rsidR="00365562" w:rsidRPr="00DA1616" w:rsidTr="00365562">
        <w:trPr>
          <w:trHeight w:val="152"/>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2770"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2,2</w:t>
            </w:r>
          </w:p>
        </w:tc>
        <w:tc>
          <w:tcPr>
            <w:tcW w:w="2159"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0,4</w:t>
            </w:r>
          </w:p>
        </w:tc>
      </w:tr>
      <w:tr w:rsidR="00365562" w:rsidRPr="00DA1616" w:rsidTr="00365562">
        <w:trPr>
          <w:trHeight w:val="152"/>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2770"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0,03</w:t>
            </w:r>
          </w:p>
        </w:tc>
        <w:tc>
          <w:tcPr>
            <w:tcW w:w="2159"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0,13</w:t>
            </w:r>
          </w:p>
        </w:tc>
      </w:tr>
      <w:tr w:rsidR="00365562" w:rsidRPr="00DA1616" w:rsidTr="00365562">
        <w:trPr>
          <w:trHeight w:val="152"/>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2770" w:type="dxa"/>
            <w:shd w:val="clear" w:color="auto" w:fill="auto"/>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w:t>
            </w:r>
          </w:p>
        </w:tc>
        <w:tc>
          <w:tcPr>
            <w:tcW w:w="2159" w:type="dxa"/>
            <w:shd w:val="clear" w:color="auto" w:fill="auto"/>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0,03</w:t>
            </w:r>
          </w:p>
        </w:tc>
      </w:tr>
      <w:tr w:rsidR="00365562" w:rsidRPr="00DA1616" w:rsidTr="00365562">
        <w:trPr>
          <w:trHeight w:val="152"/>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Сероводород </w:t>
            </w:r>
          </w:p>
        </w:tc>
        <w:tc>
          <w:tcPr>
            <w:tcW w:w="2770" w:type="dxa"/>
            <w:shd w:val="clear" w:color="auto" w:fill="auto"/>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0,015</w:t>
            </w:r>
          </w:p>
        </w:tc>
        <w:tc>
          <w:tcPr>
            <w:tcW w:w="2159" w:type="dxa"/>
            <w:shd w:val="clear" w:color="auto" w:fill="auto"/>
            <w:vAlign w:val="center"/>
          </w:tcPr>
          <w:p w:rsidR="00365562" w:rsidRPr="00DA1616" w:rsidRDefault="00365562" w:rsidP="005908E2">
            <w:pPr>
              <w:jc w:val="center"/>
              <w:rPr>
                <w:rFonts w:ascii="Times New Roman" w:hAnsi="Times New Roman"/>
                <w:b/>
                <w:lang w:val="kk-KZ"/>
              </w:rPr>
            </w:pPr>
            <w:r w:rsidRPr="00DA1616">
              <w:rPr>
                <w:rFonts w:ascii="Times New Roman" w:hAnsi="Times New Roman"/>
                <w:b/>
                <w:lang w:val="kk-KZ"/>
              </w:rPr>
              <w:t>1,875</w:t>
            </w:r>
          </w:p>
        </w:tc>
      </w:tr>
      <w:tr w:rsidR="00365562" w:rsidRPr="00DA1616" w:rsidTr="00365562">
        <w:trPr>
          <w:trHeight w:val="152"/>
        </w:trPr>
        <w:tc>
          <w:tcPr>
            <w:tcW w:w="3299" w:type="dxa"/>
            <w:vAlign w:val="bottom"/>
          </w:tcPr>
          <w:p w:rsidR="00365562" w:rsidRPr="00DA1616" w:rsidRDefault="00365562" w:rsidP="005908E2">
            <w:pPr>
              <w:rPr>
                <w:rFonts w:ascii="Times New Roman" w:hAnsi="Times New Roman"/>
                <w:lang w:val="kk-KZ" w:eastAsia="ru-RU" w:bidi="ar-SA"/>
              </w:rPr>
            </w:pPr>
            <w:r w:rsidRPr="00DA1616">
              <w:rPr>
                <w:rFonts w:ascii="Times New Roman" w:hAnsi="Times New Roman"/>
                <w:lang w:val="kk-KZ" w:eastAsia="ru-RU" w:bidi="ar-SA"/>
              </w:rPr>
              <w:t xml:space="preserve">Фенол </w:t>
            </w:r>
          </w:p>
        </w:tc>
        <w:tc>
          <w:tcPr>
            <w:tcW w:w="2770" w:type="dxa"/>
            <w:shd w:val="clear" w:color="auto" w:fill="auto"/>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0,011</w:t>
            </w:r>
          </w:p>
        </w:tc>
        <w:tc>
          <w:tcPr>
            <w:tcW w:w="2159" w:type="dxa"/>
            <w:shd w:val="clear" w:color="auto" w:fill="auto"/>
            <w:vAlign w:val="center"/>
          </w:tcPr>
          <w:p w:rsidR="00365562" w:rsidRPr="00DA1616" w:rsidRDefault="00365562" w:rsidP="005908E2">
            <w:pPr>
              <w:jc w:val="center"/>
              <w:rPr>
                <w:rFonts w:ascii="Times New Roman" w:hAnsi="Times New Roman"/>
                <w:b/>
                <w:bCs/>
                <w:lang w:val="kk-KZ"/>
              </w:rPr>
            </w:pPr>
            <w:r w:rsidRPr="00DA1616">
              <w:rPr>
                <w:rFonts w:ascii="Times New Roman" w:hAnsi="Times New Roman"/>
                <w:b/>
                <w:bCs/>
                <w:lang w:val="kk-KZ"/>
              </w:rPr>
              <w:t>1,100</w:t>
            </w:r>
          </w:p>
        </w:tc>
      </w:tr>
      <w:tr w:rsidR="00365562" w:rsidRPr="00DA1616" w:rsidTr="00365562">
        <w:trPr>
          <w:trHeight w:val="229"/>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Углеводороды </w:t>
            </w:r>
          </w:p>
        </w:tc>
        <w:tc>
          <w:tcPr>
            <w:tcW w:w="2770"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68,4</w:t>
            </w:r>
          </w:p>
        </w:tc>
        <w:tc>
          <w:tcPr>
            <w:tcW w:w="2159" w:type="dxa"/>
            <w:vAlign w:val="center"/>
          </w:tcPr>
          <w:p w:rsidR="00365562" w:rsidRPr="00DA1616" w:rsidRDefault="00365562" w:rsidP="005908E2">
            <w:pPr>
              <w:jc w:val="center"/>
              <w:rPr>
                <w:rFonts w:ascii="Times New Roman" w:hAnsi="Times New Roman"/>
                <w:b/>
                <w:bCs/>
              </w:rPr>
            </w:pPr>
            <w:r w:rsidRPr="00DA1616">
              <w:rPr>
                <w:rFonts w:ascii="Times New Roman" w:hAnsi="Times New Roman"/>
                <w:b/>
                <w:bCs/>
              </w:rPr>
              <w:t>-</w:t>
            </w:r>
          </w:p>
        </w:tc>
      </w:tr>
      <w:tr w:rsidR="00365562" w:rsidRPr="00DA1616" w:rsidTr="00365562">
        <w:trPr>
          <w:trHeight w:val="149"/>
        </w:trPr>
        <w:tc>
          <w:tcPr>
            <w:tcW w:w="3299" w:type="dxa"/>
            <w:vAlign w:val="bottom"/>
          </w:tcPr>
          <w:p w:rsidR="00365562" w:rsidRPr="00DA1616" w:rsidRDefault="00365562" w:rsidP="005908E2">
            <w:pPr>
              <w:rPr>
                <w:rFonts w:ascii="Times New Roman" w:hAnsi="Times New Roman"/>
                <w:lang w:val="kk-KZ" w:eastAsia="ru-RU" w:bidi="ar-SA"/>
              </w:rPr>
            </w:pPr>
            <w:r w:rsidRPr="00DA1616">
              <w:rPr>
                <w:rFonts w:ascii="Times New Roman" w:hAnsi="Times New Roman"/>
                <w:lang w:eastAsia="ru-RU" w:bidi="ar-SA"/>
              </w:rPr>
              <w:t xml:space="preserve">Аммиак  </w:t>
            </w:r>
          </w:p>
        </w:tc>
        <w:tc>
          <w:tcPr>
            <w:tcW w:w="2770"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0,12</w:t>
            </w:r>
          </w:p>
        </w:tc>
        <w:tc>
          <w:tcPr>
            <w:tcW w:w="2159"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0,58</w:t>
            </w:r>
          </w:p>
        </w:tc>
      </w:tr>
      <w:tr w:rsidR="00365562" w:rsidRPr="00DA1616" w:rsidTr="00365562">
        <w:trPr>
          <w:trHeight w:val="118"/>
        </w:trPr>
        <w:tc>
          <w:tcPr>
            <w:tcW w:w="329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Формальдегид</w:t>
            </w:r>
          </w:p>
        </w:tc>
        <w:tc>
          <w:tcPr>
            <w:tcW w:w="2770"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w:t>
            </w:r>
          </w:p>
        </w:tc>
        <w:tc>
          <w:tcPr>
            <w:tcW w:w="2159"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w:t>
            </w:r>
          </w:p>
        </w:tc>
      </w:tr>
    </w:tbl>
    <w:p w:rsidR="00931809" w:rsidRPr="00DA1616" w:rsidRDefault="00931809"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365562" w:rsidRPr="00DA1616" w:rsidRDefault="00365562" w:rsidP="005908E2">
      <w:pPr>
        <w:jc w:val="center"/>
        <w:rPr>
          <w:rFonts w:ascii="Times New Roman" w:hAnsi="Times New Roman"/>
          <w:b/>
          <w:sz w:val="28"/>
          <w:szCs w:val="28"/>
        </w:rPr>
      </w:pPr>
    </w:p>
    <w:p w:rsidR="006453DB" w:rsidRPr="00DA1616" w:rsidRDefault="006453DB" w:rsidP="005908E2">
      <w:pPr>
        <w:rPr>
          <w:rFonts w:ascii="Times New Roman" w:hAnsi="Times New Roman"/>
          <w:b/>
          <w:sz w:val="28"/>
          <w:szCs w:val="28"/>
        </w:rPr>
      </w:pPr>
    </w:p>
    <w:p w:rsidR="00CB147A" w:rsidRPr="00DA1616" w:rsidRDefault="00CB147A" w:rsidP="005908E2">
      <w:pPr>
        <w:rPr>
          <w:rFonts w:ascii="Times New Roman" w:hAnsi="Times New Roman"/>
          <w:b/>
          <w:sz w:val="28"/>
          <w:szCs w:val="28"/>
        </w:rPr>
      </w:pPr>
    </w:p>
    <w:p w:rsidR="00CB147A" w:rsidRPr="00DA1616" w:rsidRDefault="00CB147A" w:rsidP="005908E2">
      <w:pPr>
        <w:rPr>
          <w:rFonts w:ascii="Times New Roman" w:hAnsi="Times New Roman"/>
          <w:b/>
          <w:sz w:val="28"/>
          <w:szCs w:val="28"/>
        </w:rPr>
      </w:pPr>
    </w:p>
    <w:p w:rsidR="00CB147A" w:rsidRPr="00DA1616" w:rsidRDefault="00CB147A" w:rsidP="005908E2">
      <w:pPr>
        <w:rPr>
          <w:rFonts w:ascii="Times New Roman" w:hAnsi="Times New Roman"/>
          <w:b/>
          <w:sz w:val="28"/>
          <w:szCs w:val="28"/>
        </w:rPr>
      </w:pPr>
    </w:p>
    <w:p w:rsidR="00CB147A" w:rsidRPr="00DA1616" w:rsidRDefault="00CB147A" w:rsidP="005908E2">
      <w:pPr>
        <w:rPr>
          <w:rFonts w:ascii="Times New Roman" w:hAnsi="Times New Roman"/>
          <w:b/>
          <w:sz w:val="28"/>
          <w:szCs w:val="28"/>
        </w:rPr>
      </w:pPr>
    </w:p>
    <w:p w:rsidR="00365562" w:rsidRPr="00DA1616" w:rsidRDefault="00365562" w:rsidP="005908E2">
      <w:pPr>
        <w:jc w:val="center"/>
        <w:rPr>
          <w:rFonts w:ascii="Times New Roman" w:hAnsi="Times New Roman"/>
          <w:sz w:val="28"/>
          <w:szCs w:val="28"/>
          <w:lang w:eastAsia="ru-RU" w:bidi="ar-SA"/>
        </w:rPr>
      </w:pPr>
      <w:r w:rsidRPr="00DA1616">
        <w:rPr>
          <w:rFonts w:ascii="Times New Roman" w:hAnsi="Times New Roman"/>
          <w:b/>
          <w:sz w:val="28"/>
          <w:szCs w:val="28"/>
        </w:rPr>
        <w:t>8.3</w:t>
      </w:r>
      <w:r w:rsidR="00CB147A" w:rsidRPr="00DA1616">
        <w:rPr>
          <w:rFonts w:ascii="Times New Roman" w:hAnsi="Times New Roman"/>
          <w:b/>
          <w:sz w:val="28"/>
          <w:szCs w:val="28"/>
        </w:rPr>
        <w:t xml:space="preserve"> </w:t>
      </w:r>
      <w:r w:rsidRPr="00DA1616">
        <w:rPr>
          <w:rFonts w:ascii="Times New Roman" w:hAnsi="Times New Roman"/>
          <w:b/>
          <w:sz w:val="28"/>
          <w:szCs w:val="28"/>
        </w:rPr>
        <w:t xml:space="preserve">Состояние атмосферного воздуха по данным эпизодических </w:t>
      </w:r>
      <w:r w:rsidRPr="00DA1616">
        <w:rPr>
          <w:rFonts w:ascii="Times New Roman" w:hAnsi="Times New Roman"/>
          <w:b/>
          <w:sz w:val="28"/>
          <w:szCs w:val="28"/>
          <w:lang w:eastAsia="ru-RU" w:bidi="ar-SA"/>
        </w:rPr>
        <w:t>наблюдений</w:t>
      </w:r>
      <w:r w:rsidR="006453DB" w:rsidRPr="00DA1616">
        <w:rPr>
          <w:rFonts w:ascii="Times New Roman" w:hAnsi="Times New Roman"/>
          <w:b/>
          <w:sz w:val="28"/>
          <w:szCs w:val="28"/>
          <w:lang w:eastAsia="ru-RU" w:bidi="ar-SA"/>
        </w:rPr>
        <w:t xml:space="preserve"> города</w:t>
      </w:r>
      <w:r w:rsidR="00CB147A" w:rsidRPr="00DA1616">
        <w:rPr>
          <w:rFonts w:ascii="Times New Roman" w:hAnsi="Times New Roman"/>
          <w:b/>
          <w:sz w:val="28"/>
          <w:szCs w:val="28"/>
          <w:lang w:eastAsia="ru-RU" w:bidi="ar-SA"/>
        </w:rPr>
        <w:t xml:space="preserve"> </w:t>
      </w:r>
      <w:r w:rsidRPr="00DA1616">
        <w:rPr>
          <w:rFonts w:ascii="Times New Roman" w:hAnsi="Times New Roman"/>
          <w:b/>
          <w:sz w:val="28"/>
          <w:szCs w:val="28"/>
          <w:lang w:val="kk-KZ" w:eastAsia="ru-RU" w:bidi="ar-SA"/>
        </w:rPr>
        <w:t>Шахтинск</w:t>
      </w:r>
    </w:p>
    <w:p w:rsidR="00365562" w:rsidRPr="00DA1616" w:rsidRDefault="00365562" w:rsidP="005908E2">
      <w:pPr>
        <w:ind w:left="1368"/>
        <w:rPr>
          <w:rFonts w:ascii="Times New Roman" w:hAnsi="Times New Roman"/>
          <w:sz w:val="28"/>
          <w:szCs w:val="28"/>
          <w:lang w:eastAsia="ru-RU" w:bidi="ar-SA"/>
        </w:rPr>
      </w:pPr>
    </w:p>
    <w:p w:rsidR="00365562" w:rsidRPr="00DA1616" w:rsidRDefault="00365562" w:rsidP="005908E2">
      <w:pPr>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воздухав городе </w:t>
      </w:r>
      <w:r w:rsidRPr="00DA1616">
        <w:rPr>
          <w:rFonts w:ascii="Times New Roman" w:hAnsi="Times New Roman"/>
          <w:sz w:val="28"/>
          <w:szCs w:val="28"/>
          <w:lang w:val="kk-KZ" w:eastAsia="ru-RU" w:bidi="ar-SA"/>
        </w:rPr>
        <w:t>Шахтинск</w:t>
      </w:r>
      <w:r w:rsidRPr="00DA1616">
        <w:rPr>
          <w:rFonts w:ascii="Times New Roman" w:hAnsi="Times New Roman"/>
          <w:sz w:val="28"/>
          <w:szCs w:val="28"/>
          <w:lang w:eastAsia="ru-RU" w:bidi="ar-SA"/>
        </w:rPr>
        <w:t xml:space="preserve"> проводились на </w:t>
      </w:r>
      <w:r w:rsidRPr="00DA1616">
        <w:rPr>
          <w:rFonts w:ascii="Times New Roman" w:hAnsi="Times New Roman"/>
          <w:sz w:val="28"/>
          <w:szCs w:val="28"/>
          <w:lang w:val="kk-KZ" w:eastAsia="ru-RU" w:bidi="ar-SA"/>
        </w:rPr>
        <w:t>2точках(</w:t>
      </w:r>
      <w:r w:rsidR="00C10499" w:rsidRPr="00DA1616">
        <w:rPr>
          <w:rFonts w:ascii="Times New Roman" w:hAnsi="Times New Roman"/>
          <w:bCs/>
          <w:i/>
        </w:rPr>
        <w:t>т</w:t>
      </w:r>
      <w:r w:rsidRPr="00DA1616">
        <w:rPr>
          <w:rFonts w:ascii="Times New Roman" w:hAnsi="Times New Roman"/>
          <w:bCs/>
          <w:i/>
        </w:rPr>
        <w:t>очка №1 -</w:t>
      </w:r>
      <w:r w:rsidR="00CB707B" w:rsidRPr="00DA1616">
        <w:rPr>
          <w:rFonts w:ascii="Times New Roman" w:hAnsi="Times New Roman"/>
          <w:bCs/>
          <w:i/>
          <w:lang w:val="kk-KZ"/>
        </w:rPr>
        <w:t>Шахтинская</w:t>
      </w:r>
      <w:r w:rsidRPr="00DA1616">
        <w:rPr>
          <w:rFonts w:ascii="Times New Roman" w:hAnsi="Times New Roman"/>
          <w:bCs/>
          <w:i/>
          <w:lang w:val="kk-KZ"/>
        </w:rPr>
        <w:t xml:space="preserve"> ТЭЦ</w:t>
      </w:r>
      <w:r w:rsidR="00C10499" w:rsidRPr="00DA1616">
        <w:rPr>
          <w:rFonts w:ascii="Times New Roman" w:hAnsi="Times New Roman"/>
          <w:bCs/>
          <w:i/>
        </w:rPr>
        <w:t>(</w:t>
      </w:r>
      <w:r w:rsidRPr="00DA1616">
        <w:rPr>
          <w:rFonts w:ascii="Times New Roman" w:hAnsi="Times New Roman"/>
          <w:bCs/>
          <w:i/>
        </w:rPr>
        <w:t>ул. Парковая пересекает ул. Хусаинова</w:t>
      </w:r>
      <w:r w:rsidR="00C10499" w:rsidRPr="00DA1616">
        <w:rPr>
          <w:rFonts w:ascii="Times New Roman" w:hAnsi="Times New Roman"/>
          <w:bCs/>
          <w:i/>
        </w:rPr>
        <w:t>);</w:t>
      </w:r>
      <w:r w:rsidRPr="00DA1616">
        <w:rPr>
          <w:rFonts w:ascii="Times New Roman" w:hAnsi="Times New Roman"/>
          <w:bCs/>
          <w:i/>
        </w:rPr>
        <w:t xml:space="preserve"> точка №2 </w:t>
      </w:r>
      <w:r w:rsidR="00C10499" w:rsidRPr="00DA1616">
        <w:rPr>
          <w:rFonts w:ascii="Times New Roman" w:hAnsi="Times New Roman"/>
          <w:bCs/>
          <w:i/>
        </w:rPr>
        <w:t>–</w:t>
      </w:r>
      <w:r w:rsidR="00C10499" w:rsidRPr="00DA1616">
        <w:rPr>
          <w:rFonts w:ascii="Times New Roman" w:hAnsi="Times New Roman"/>
          <w:bCs/>
          <w:i/>
          <w:lang w:val="kk-KZ"/>
        </w:rPr>
        <w:t xml:space="preserve">шахты: «Казахстанская» </w:t>
      </w:r>
      <w:r w:rsidR="000B3123" w:rsidRPr="00DA1616">
        <w:rPr>
          <w:rFonts w:ascii="Times New Roman" w:hAnsi="Times New Roman"/>
          <w:bCs/>
          <w:i/>
          <w:lang w:val="kk-KZ"/>
        </w:rPr>
        <w:t>(</w:t>
      </w:r>
      <w:r w:rsidRPr="00DA1616">
        <w:rPr>
          <w:rFonts w:ascii="Times New Roman" w:hAnsi="Times New Roman"/>
          <w:bCs/>
          <w:i/>
        </w:rPr>
        <w:t>3-й Строительный переулок пересекает ул. Гагарина</w:t>
      </w:r>
      <w:r w:rsidR="00C10499" w:rsidRPr="00DA1616">
        <w:rPr>
          <w:rFonts w:ascii="Times New Roman" w:hAnsi="Times New Roman"/>
          <w:bCs/>
          <w:i/>
        </w:rPr>
        <w:t>)</w:t>
      </w:r>
      <w:r w:rsidRPr="00DA1616">
        <w:rPr>
          <w:rFonts w:ascii="Times New Roman" w:hAnsi="Times New Roman"/>
          <w:bCs/>
          <w:i/>
        </w:rPr>
        <w:t>).</w:t>
      </w:r>
    </w:p>
    <w:p w:rsidR="00365562" w:rsidRPr="00DA1616" w:rsidRDefault="00365562" w:rsidP="005908E2">
      <w:pPr>
        <w:ind w:firstLine="709"/>
        <w:jc w:val="both"/>
        <w:rPr>
          <w:rStyle w:val="FontStyle204"/>
          <w:sz w:val="28"/>
          <w:szCs w:val="28"/>
          <w:lang w:val="kk-KZ"/>
        </w:rPr>
      </w:pPr>
      <w:r w:rsidRPr="00DA1616">
        <w:rPr>
          <w:rStyle w:val="FontStyle204"/>
          <w:sz w:val="28"/>
          <w:szCs w:val="28"/>
        </w:rPr>
        <w:t xml:space="preserve">Измерялись концентрации </w:t>
      </w:r>
      <w:r w:rsidRPr="00DA1616">
        <w:rPr>
          <w:rFonts w:ascii="Times New Roman" w:hAnsi="Times New Roman"/>
          <w:sz w:val="28"/>
          <w:szCs w:val="28"/>
        </w:rPr>
        <w:t>взвешенных веществ</w:t>
      </w:r>
      <w:r w:rsidRPr="00DA1616">
        <w:rPr>
          <w:rStyle w:val="FontStyle204"/>
          <w:sz w:val="28"/>
          <w:szCs w:val="28"/>
        </w:rPr>
        <w:t>, диоксида серы, оксида углерода,</w:t>
      </w:r>
      <w:r w:rsidR="00C10499" w:rsidRPr="00DA1616">
        <w:rPr>
          <w:rStyle w:val="FontStyle204"/>
          <w:sz w:val="28"/>
          <w:szCs w:val="28"/>
        </w:rPr>
        <w:t xml:space="preserve"> д</w:t>
      </w:r>
      <w:r w:rsidRPr="00DA1616">
        <w:rPr>
          <w:rStyle w:val="FontStyle204"/>
          <w:sz w:val="28"/>
          <w:szCs w:val="28"/>
        </w:rPr>
        <w:t xml:space="preserve">иоксида азота, </w:t>
      </w:r>
      <w:r w:rsidRPr="00DA1616">
        <w:rPr>
          <w:rStyle w:val="FontStyle204"/>
          <w:sz w:val="28"/>
          <w:szCs w:val="28"/>
          <w:lang w:val="kk-KZ"/>
        </w:rPr>
        <w:t xml:space="preserve">оксида азота, </w:t>
      </w:r>
      <w:r w:rsidRPr="00DA1616">
        <w:rPr>
          <w:rStyle w:val="FontStyle204"/>
          <w:sz w:val="28"/>
          <w:szCs w:val="28"/>
        </w:rPr>
        <w:t>сероводорода,</w:t>
      </w:r>
      <w:r w:rsidRPr="00DA1616">
        <w:rPr>
          <w:rStyle w:val="FontStyle204"/>
          <w:sz w:val="28"/>
          <w:szCs w:val="28"/>
          <w:lang w:val="kk-KZ"/>
        </w:rPr>
        <w:t xml:space="preserve"> фенола, углеводородов, аммиака и формальдегида.</w:t>
      </w:r>
    </w:p>
    <w:p w:rsidR="00365562" w:rsidRPr="00DA1616" w:rsidRDefault="00365562" w:rsidP="005908E2">
      <w:pPr>
        <w:ind w:firstLine="709"/>
        <w:jc w:val="both"/>
        <w:rPr>
          <w:rStyle w:val="FontStyle204"/>
          <w:sz w:val="28"/>
          <w:szCs w:val="28"/>
        </w:rPr>
      </w:pPr>
      <w:r w:rsidRPr="00DA1616">
        <w:rPr>
          <w:rStyle w:val="FontStyle204"/>
          <w:sz w:val="28"/>
          <w:szCs w:val="28"/>
        </w:rPr>
        <w:t>Максимальная концентрация сероводорода</w:t>
      </w:r>
      <w:r w:rsidRPr="00DA1616">
        <w:rPr>
          <w:rStyle w:val="FontStyle204"/>
          <w:sz w:val="28"/>
          <w:szCs w:val="28"/>
          <w:lang w:val="kk-KZ"/>
        </w:rPr>
        <w:t xml:space="preserve">на точке №1 составила </w:t>
      </w:r>
      <w:r w:rsidRPr="00DA1616">
        <w:rPr>
          <w:rStyle w:val="FontStyle204"/>
          <w:sz w:val="28"/>
          <w:szCs w:val="28"/>
        </w:rPr>
        <w:t xml:space="preserve">1,500 ПДК,фенола – 1,000 ПДК. </w:t>
      </w:r>
    </w:p>
    <w:p w:rsidR="00365562" w:rsidRPr="00DA1616" w:rsidRDefault="00365562" w:rsidP="005908E2">
      <w:pPr>
        <w:ind w:firstLine="709"/>
        <w:jc w:val="both"/>
        <w:rPr>
          <w:rStyle w:val="FontStyle204"/>
          <w:sz w:val="28"/>
          <w:szCs w:val="28"/>
        </w:rPr>
      </w:pPr>
      <w:r w:rsidRPr="00DA1616">
        <w:rPr>
          <w:rStyle w:val="FontStyle204"/>
          <w:sz w:val="28"/>
          <w:szCs w:val="28"/>
        </w:rPr>
        <w:t xml:space="preserve">Максимальная концентрация сероводорода </w:t>
      </w:r>
      <w:r w:rsidRPr="00DA1616">
        <w:rPr>
          <w:rStyle w:val="FontStyle204"/>
          <w:sz w:val="28"/>
          <w:szCs w:val="28"/>
          <w:lang w:val="kk-KZ"/>
        </w:rPr>
        <w:t xml:space="preserve">на точке №2 составила </w:t>
      </w:r>
      <w:r w:rsidRPr="00DA1616">
        <w:rPr>
          <w:rStyle w:val="FontStyle204"/>
          <w:sz w:val="28"/>
          <w:szCs w:val="28"/>
        </w:rPr>
        <w:t xml:space="preserve">1,625 ПДК,фенола –1,000 ПДК. </w:t>
      </w:r>
    </w:p>
    <w:p w:rsidR="006453DB" w:rsidRPr="00DA1616" w:rsidRDefault="00365562" w:rsidP="005908E2">
      <w:pPr>
        <w:ind w:firstLine="709"/>
        <w:jc w:val="both"/>
        <w:rPr>
          <w:rStyle w:val="FontStyle204"/>
          <w:sz w:val="28"/>
          <w:szCs w:val="28"/>
          <w:lang w:val="kk-KZ"/>
        </w:rPr>
      </w:pPr>
      <w:r w:rsidRPr="00DA1616">
        <w:rPr>
          <w:rStyle w:val="FontStyle204"/>
          <w:sz w:val="28"/>
          <w:szCs w:val="28"/>
          <w:lang w:val="kk-KZ"/>
        </w:rPr>
        <w:t>Концентрации остальных веществ, по данным наблюдений, находились в пределах допустимой нормы (таблица 8.3).</w:t>
      </w:r>
    </w:p>
    <w:p w:rsidR="00CB147A" w:rsidRPr="00DA1616" w:rsidRDefault="00CB147A" w:rsidP="005908E2">
      <w:pPr>
        <w:jc w:val="right"/>
        <w:rPr>
          <w:rFonts w:ascii="Times New Roman" w:hAnsi="Times New Roman"/>
          <w:lang w:val="kk-KZ" w:eastAsia="ru-RU" w:bidi="ar-SA"/>
        </w:rPr>
      </w:pPr>
    </w:p>
    <w:p w:rsidR="00365562" w:rsidRPr="00DA1616" w:rsidRDefault="00365562" w:rsidP="005908E2">
      <w:pPr>
        <w:jc w:val="right"/>
        <w:rPr>
          <w:rFonts w:ascii="Times New Roman" w:hAnsi="Times New Roman"/>
          <w:lang w:val="kk-KZ" w:eastAsia="ru-RU" w:bidi="ar-SA"/>
        </w:rPr>
      </w:pPr>
      <w:r w:rsidRPr="00DA1616">
        <w:rPr>
          <w:rFonts w:ascii="Times New Roman" w:hAnsi="Times New Roman"/>
          <w:lang w:eastAsia="ru-RU" w:bidi="ar-SA"/>
        </w:rPr>
        <w:t>Таблица 8.3</w:t>
      </w:r>
    </w:p>
    <w:p w:rsidR="00365562" w:rsidRPr="00DA1616" w:rsidRDefault="00365562" w:rsidP="005908E2">
      <w:pPr>
        <w:jc w:val="center"/>
        <w:rPr>
          <w:rFonts w:ascii="Times New Roman" w:hAnsi="Times New Roman"/>
          <w:sz w:val="28"/>
          <w:szCs w:val="28"/>
          <w:lang w:val="kk-KZ" w:eastAsia="ru-RU" w:bidi="ar-SA"/>
        </w:rPr>
      </w:pPr>
      <w:r w:rsidRPr="00DA1616">
        <w:rPr>
          <w:rFonts w:ascii="Times New Roman" w:hAnsi="Times New Roman"/>
          <w:sz w:val="28"/>
          <w:szCs w:val="28"/>
          <w:lang w:eastAsia="ru-RU" w:bidi="ar-SA"/>
        </w:rPr>
        <w:t xml:space="preserve">Максимальные концентрации загрязняющих веществ по даннымнаблюдений в городе </w:t>
      </w:r>
      <w:r w:rsidRPr="00DA1616">
        <w:rPr>
          <w:rFonts w:ascii="Times New Roman" w:hAnsi="Times New Roman"/>
          <w:sz w:val="28"/>
          <w:szCs w:val="28"/>
          <w:lang w:val="kk-KZ" w:eastAsia="ru-RU" w:bidi="ar-SA"/>
        </w:rPr>
        <w:t xml:space="preserve">Шахтинск </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9"/>
        <w:gridCol w:w="1426"/>
        <w:gridCol w:w="1427"/>
        <w:gridCol w:w="1426"/>
        <w:gridCol w:w="1427"/>
      </w:tblGrid>
      <w:tr w:rsidR="00365562" w:rsidRPr="00DA1616" w:rsidTr="00365562">
        <w:trPr>
          <w:trHeight w:val="313"/>
          <w:jc w:val="center"/>
        </w:trPr>
        <w:tc>
          <w:tcPr>
            <w:tcW w:w="3429" w:type="dxa"/>
            <w:vMerge w:val="restart"/>
            <w:vAlign w:val="center"/>
          </w:tcPr>
          <w:p w:rsidR="00365562" w:rsidRPr="00DA1616" w:rsidRDefault="000B3123" w:rsidP="005908E2">
            <w:pPr>
              <w:jc w:val="center"/>
              <w:rPr>
                <w:rFonts w:ascii="Times New Roman" w:hAnsi="Times New Roman"/>
                <w:lang w:eastAsia="ru-RU" w:bidi="ar-SA"/>
              </w:rPr>
            </w:pPr>
            <w:r w:rsidRPr="00DA1616">
              <w:rPr>
                <w:rFonts w:ascii="Times New Roman" w:hAnsi="Times New Roman"/>
                <w:b/>
                <w:bCs/>
                <w:lang w:eastAsia="ru-RU" w:bidi="ar-SA"/>
              </w:rPr>
              <w:t>Загрязняющие вещества</w:t>
            </w:r>
          </w:p>
        </w:tc>
        <w:tc>
          <w:tcPr>
            <w:tcW w:w="5706" w:type="dxa"/>
            <w:gridSpan w:val="4"/>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365562" w:rsidRPr="00DA1616" w:rsidTr="00365562">
        <w:trPr>
          <w:trHeight w:val="271"/>
          <w:jc w:val="center"/>
        </w:trPr>
        <w:tc>
          <w:tcPr>
            <w:tcW w:w="3429" w:type="dxa"/>
            <w:vMerge/>
            <w:vAlign w:val="center"/>
          </w:tcPr>
          <w:p w:rsidR="00365562" w:rsidRPr="00DA1616" w:rsidRDefault="00365562" w:rsidP="005908E2">
            <w:pPr>
              <w:jc w:val="center"/>
              <w:rPr>
                <w:rFonts w:ascii="Times New Roman" w:hAnsi="Times New Roman"/>
                <w:b/>
                <w:bCs/>
                <w:lang w:eastAsia="ru-RU" w:bidi="ar-SA"/>
              </w:rPr>
            </w:pPr>
          </w:p>
        </w:tc>
        <w:tc>
          <w:tcPr>
            <w:tcW w:w="2853" w:type="dxa"/>
            <w:gridSpan w:val="2"/>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2853" w:type="dxa"/>
            <w:gridSpan w:val="2"/>
            <w:vAlign w:val="center"/>
          </w:tcPr>
          <w:p w:rsidR="00365562" w:rsidRPr="00DA1616" w:rsidRDefault="00365562"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r>
      <w:tr w:rsidR="00365562" w:rsidRPr="00DA1616" w:rsidTr="00365562">
        <w:trPr>
          <w:trHeight w:val="405"/>
          <w:jc w:val="center"/>
        </w:trPr>
        <w:tc>
          <w:tcPr>
            <w:tcW w:w="3429" w:type="dxa"/>
            <w:vMerge/>
            <w:vAlign w:val="center"/>
          </w:tcPr>
          <w:p w:rsidR="00365562" w:rsidRPr="00DA1616" w:rsidRDefault="00365562" w:rsidP="005908E2">
            <w:pPr>
              <w:jc w:val="center"/>
              <w:rPr>
                <w:rFonts w:ascii="Times New Roman" w:hAnsi="Times New Roman"/>
                <w:b/>
                <w:bCs/>
                <w:lang w:eastAsia="ru-RU" w:bidi="ar-SA"/>
              </w:rPr>
            </w:pPr>
          </w:p>
        </w:tc>
        <w:tc>
          <w:tcPr>
            <w:tcW w:w="1426"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1426"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427" w:type="dxa"/>
            <w:vAlign w:val="center"/>
          </w:tcPr>
          <w:p w:rsidR="00365562" w:rsidRPr="00DA1616" w:rsidRDefault="00365562"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Взвешенные вещества (пыль)</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0,07</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0,14</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0,07</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0,14</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0,015</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0,030</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0,017</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0,034</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1,6</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0,3</w:t>
            </w:r>
          </w:p>
        </w:tc>
        <w:tc>
          <w:tcPr>
            <w:tcW w:w="1426"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1,7</w:t>
            </w:r>
          </w:p>
        </w:tc>
        <w:tc>
          <w:tcPr>
            <w:tcW w:w="1427"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0,3</w:t>
            </w:r>
          </w:p>
        </w:tc>
      </w:tr>
      <w:tr w:rsidR="00365562" w:rsidRPr="00DA1616" w:rsidTr="00365562">
        <w:trPr>
          <w:trHeight w:val="123"/>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0,10</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0,50</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0,03</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0,16</w:t>
            </w:r>
          </w:p>
        </w:tc>
      </w:tr>
      <w:tr w:rsidR="00365562" w:rsidRPr="00DA1616" w:rsidTr="00365562">
        <w:trPr>
          <w:trHeight w:val="234"/>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Оксид азота </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0,02</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0,06</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0,03</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0,07</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Сероводород </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0,012</w:t>
            </w:r>
          </w:p>
        </w:tc>
        <w:tc>
          <w:tcPr>
            <w:tcW w:w="1427" w:type="dxa"/>
            <w:vAlign w:val="center"/>
          </w:tcPr>
          <w:p w:rsidR="00365562" w:rsidRPr="00DA1616" w:rsidRDefault="00365562" w:rsidP="005908E2">
            <w:pPr>
              <w:jc w:val="center"/>
              <w:rPr>
                <w:rFonts w:ascii="Times New Roman" w:hAnsi="Times New Roman"/>
                <w:b/>
                <w:bCs/>
                <w:lang w:val="kk-KZ"/>
              </w:rPr>
            </w:pPr>
            <w:r w:rsidRPr="00DA1616">
              <w:rPr>
                <w:rFonts w:ascii="Times New Roman" w:hAnsi="Times New Roman"/>
                <w:b/>
                <w:bCs/>
                <w:lang w:val="kk-KZ"/>
              </w:rPr>
              <w:t>1,500</w:t>
            </w:r>
          </w:p>
        </w:tc>
        <w:tc>
          <w:tcPr>
            <w:tcW w:w="1426"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0,013</w:t>
            </w:r>
          </w:p>
        </w:tc>
        <w:tc>
          <w:tcPr>
            <w:tcW w:w="1427" w:type="dxa"/>
            <w:vAlign w:val="center"/>
          </w:tcPr>
          <w:p w:rsidR="00365562" w:rsidRPr="00DA1616" w:rsidRDefault="00365562" w:rsidP="005908E2">
            <w:pPr>
              <w:jc w:val="center"/>
              <w:rPr>
                <w:rFonts w:ascii="Times New Roman" w:hAnsi="Times New Roman"/>
                <w:b/>
                <w:lang w:val="kk-KZ"/>
              </w:rPr>
            </w:pPr>
            <w:r w:rsidRPr="00DA1616">
              <w:rPr>
                <w:rFonts w:ascii="Times New Roman" w:hAnsi="Times New Roman"/>
                <w:b/>
                <w:lang w:val="kk-KZ"/>
              </w:rPr>
              <w:t>1,625</w:t>
            </w:r>
          </w:p>
        </w:tc>
      </w:tr>
      <w:tr w:rsidR="00365562" w:rsidRPr="00DA1616" w:rsidTr="00365562">
        <w:trPr>
          <w:trHeight w:val="189"/>
          <w:jc w:val="center"/>
        </w:trPr>
        <w:tc>
          <w:tcPr>
            <w:tcW w:w="3429" w:type="dxa"/>
            <w:vAlign w:val="bottom"/>
          </w:tcPr>
          <w:p w:rsidR="00365562" w:rsidRPr="00DA1616" w:rsidRDefault="00365562" w:rsidP="005908E2">
            <w:pPr>
              <w:rPr>
                <w:rFonts w:ascii="Times New Roman" w:hAnsi="Times New Roman"/>
                <w:lang w:val="kk-KZ" w:eastAsia="ru-RU" w:bidi="ar-SA"/>
              </w:rPr>
            </w:pPr>
            <w:r w:rsidRPr="00DA1616">
              <w:rPr>
                <w:rFonts w:ascii="Times New Roman" w:hAnsi="Times New Roman"/>
                <w:lang w:eastAsia="ru-RU" w:bidi="ar-SA"/>
              </w:rPr>
              <w:t>Ф</w:t>
            </w:r>
            <w:r w:rsidRPr="00DA1616">
              <w:rPr>
                <w:rFonts w:ascii="Times New Roman" w:hAnsi="Times New Roman"/>
                <w:lang w:val="kk-KZ" w:eastAsia="ru-RU" w:bidi="ar-SA"/>
              </w:rPr>
              <w:t>енол</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0,010</w:t>
            </w:r>
          </w:p>
        </w:tc>
        <w:tc>
          <w:tcPr>
            <w:tcW w:w="1427" w:type="dxa"/>
            <w:vAlign w:val="center"/>
          </w:tcPr>
          <w:p w:rsidR="00365562" w:rsidRPr="00DA1616" w:rsidRDefault="00365562" w:rsidP="005908E2">
            <w:pPr>
              <w:jc w:val="center"/>
              <w:rPr>
                <w:rFonts w:ascii="Times New Roman" w:hAnsi="Times New Roman"/>
                <w:b/>
                <w:bCs/>
                <w:lang w:val="kk-KZ"/>
              </w:rPr>
            </w:pPr>
            <w:r w:rsidRPr="00DA1616">
              <w:rPr>
                <w:rFonts w:ascii="Times New Roman" w:hAnsi="Times New Roman"/>
                <w:b/>
                <w:bCs/>
                <w:lang w:val="kk-KZ"/>
              </w:rPr>
              <w:t>1,000</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0,010</w:t>
            </w:r>
          </w:p>
        </w:tc>
        <w:tc>
          <w:tcPr>
            <w:tcW w:w="1427" w:type="dxa"/>
            <w:vAlign w:val="center"/>
          </w:tcPr>
          <w:p w:rsidR="00365562" w:rsidRPr="00DA1616" w:rsidRDefault="00365562" w:rsidP="005908E2">
            <w:pPr>
              <w:jc w:val="center"/>
              <w:rPr>
                <w:rFonts w:ascii="Times New Roman" w:hAnsi="Times New Roman"/>
                <w:b/>
                <w:bCs/>
                <w:lang w:val="kk-KZ"/>
              </w:rPr>
            </w:pPr>
            <w:r w:rsidRPr="00DA1616">
              <w:rPr>
                <w:rFonts w:ascii="Times New Roman" w:hAnsi="Times New Roman"/>
                <w:b/>
                <w:bCs/>
                <w:lang w:val="kk-KZ"/>
              </w:rPr>
              <w:t>1,000</w:t>
            </w:r>
          </w:p>
        </w:tc>
      </w:tr>
      <w:tr w:rsidR="00365562" w:rsidRPr="00DA1616" w:rsidTr="00365562">
        <w:trPr>
          <w:trHeight w:val="181"/>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 xml:space="preserve">Углеводороды </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70,0</w:t>
            </w:r>
          </w:p>
        </w:tc>
        <w:tc>
          <w:tcPr>
            <w:tcW w:w="1427" w:type="dxa"/>
            <w:vAlign w:val="center"/>
          </w:tcPr>
          <w:p w:rsidR="00365562" w:rsidRPr="00DA1616" w:rsidRDefault="00365562" w:rsidP="005908E2">
            <w:pPr>
              <w:jc w:val="center"/>
              <w:rPr>
                <w:rFonts w:ascii="Times New Roman" w:hAnsi="Times New Roman"/>
                <w:b/>
                <w:bCs/>
              </w:rPr>
            </w:pPr>
            <w:r w:rsidRPr="00DA1616">
              <w:rPr>
                <w:rFonts w:ascii="Times New Roman" w:hAnsi="Times New Roman"/>
                <w:b/>
                <w:bCs/>
              </w:rPr>
              <w:t>-</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65,2</w:t>
            </w:r>
          </w:p>
        </w:tc>
        <w:tc>
          <w:tcPr>
            <w:tcW w:w="1427" w:type="dxa"/>
            <w:vAlign w:val="center"/>
          </w:tcPr>
          <w:p w:rsidR="00365562" w:rsidRPr="00DA1616" w:rsidRDefault="00365562" w:rsidP="005908E2">
            <w:pPr>
              <w:jc w:val="center"/>
              <w:rPr>
                <w:rFonts w:ascii="Times New Roman" w:hAnsi="Times New Roman"/>
                <w:b/>
                <w:bCs/>
              </w:rPr>
            </w:pPr>
            <w:r w:rsidRPr="00DA1616">
              <w:rPr>
                <w:rFonts w:ascii="Times New Roman" w:hAnsi="Times New Roman"/>
                <w:b/>
                <w:bCs/>
              </w:rPr>
              <w:t>-</w:t>
            </w:r>
          </w:p>
        </w:tc>
      </w:tr>
      <w:tr w:rsidR="00365562" w:rsidRPr="00DA1616" w:rsidTr="00365562">
        <w:trPr>
          <w:trHeight w:val="176"/>
          <w:jc w:val="center"/>
        </w:trPr>
        <w:tc>
          <w:tcPr>
            <w:tcW w:w="3429" w:type="dxa"/>
            <w:vAlign w:val="bottom"/>
          </w:tcPr>
          <w:p w:rsidR="00365562" w:rsidRPr="00DA1616" w:rsidRDefault="00365562" w:rsidP="005908E2">
            <w:pPr>
              <w:rPr>
                <w:rFonts w:ascii="Times New Roman" w:hAnsi="Times New Roman"/>
                <w:lang w:val="kk-KZ" w:eastAsia="ru-RU" w:bidi="ar-SA"/>
              </w:rPr>
            </w:pPr>
            <w:r w:rsidRPr="00DA1616">
              <w:rPr>
                <w:rFonts w:ascii="Times New Roman" w:hAnsi="Times New Roman"/>
                <w:lang w:eastAsia="ru-RU" w:bidi="ar-SA"/>
              </w:rPr>
              <w:t xml:space="preserve">Аммиак  </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0,11</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0,57</w:t>
            </w:r>
          </w:p>
        </w:tc>
        <w:tc>
          <w:tcPr>
            <w:tcW w:w="1426"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0,12</w:t>
            </w:r>
          </w:p>
        </w:tc>
        <w:tc>
          <w:tcPr>
            <w:tcW w:w="1427" w:type="dxa"/>
            <w:vAlign w:val="center"/>
          </w:tcPr>
          <w:p w:rsidR="00365562" w:rsidRPr="00DA1616" w:rsidRDefault="00365562" w:rsidP="005908E2">
            <w:pPr>
              <w:jc w:val="center"/>
              <w:rPr>
                <w:rFonts w:ascii="Times New Roman" w:hAnsi="Times New Roman"/>
                <w:bCs/>
                <w:lang w:val="kk-KZ"/>
              </w:rPr>
            </w:pPr>
            <w:r w:rsidRPr="00DA1616">
              <w:rPr>
                <w:rFonts w:ascii="Times New Roman" w:hAnsi="Times New Roman"/>
                <w:bCs/>
                <w:lang w:val="kk-KZ"/>
              </w:rPr>
              <w:t>0,59</w:t>
            </w:r>
          </w:p>
        </w:tc>
      </w:tr>
      <w:tr w:rsidR="00365562" w:rsidRPr="00DA1616" w:rsidTr="00365562">
        <w:trPr>
          <w:trHeight w:val="179"/>
          <w:jc w:val="center"/>
        </w:trPr>
        <w:tc>
          <w:tcPr>
            <w:tcW w:w="3429" w:type="dxa"/>
            <w:vAlign w:val="bottom"/>
          </w:tcPr>
          <w:p w:rsidR="00365562" w:rsidRPr="00DA1616" w:rsidRDefault="00365562" w:rsidP="005908E2">
            <w:pPr>
              <w:rPr>
                <w:rFonts w:ascii="Times New Roman" w:hAnsi="Times New Roman"/>
                <w:lang w:eastAsia="ru-RU" w:bidi="ar-SA"/>
              </w:rPr>
            </w:pPr>
            <w:r w:rsidRPr="00DA1616">
              <w:rPr>
                <w:rFonts w:ascii="Times New Roman" w:hAnsi="Times New Roman"/>
                <w:lang w:eastAsia="ru-RU" w:bidi="ar-SA"/>
              </w:rPr>
              <w:t>Формальдегид</w:t>
            </w:r>
          </w:p>
        </w:tc>
        <w:tc>
          <w:tcPr>
            <w:tcW w:w="1426"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w:t>
            </w:r>
          </w:p>
        </w:tc>
        <w:tc>
          <w:tcPr>
            <w:tcW w:w="1427"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w:t>
            </w:r>
          </w:p>
        </w:tc>
        <w:tc>
          <w:tcPr>
            <w:tcW w:w="1426"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w:t>
            </w:r>
          </w:p>
        </w:tc>
        <w:tc>
          <w:tcPr>
            <w:tcW w:w="1427" w:type="dxa"/>
            <w:vAlign w:val="center"/>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w:t>
            </w:r>
          </w:p>
        </w:tc>
      </w:tr>
    </w:tbl>
    <w:p w:rsidR="004B16F9" w:rsidRPr="00DA1616" w:rsidRDefault="004B16F9" w:rsidP="005908E2">
      <w:pPr>
        <w:ind w:left="426"/>
        <w:jc w:val="center"/>
        <w:rPr>
          <w:rFonts w:ascii="Times New Roman" w:hAnsi="Times New Roman"/>
          <w:b/>
          <w:sz w:val="28"/>
          <w:szCs w:val="28"/>
        </w:rPr>
      </w:pPr>
    </w:p>
    <w:p w:rsidR="004B16F9" w:rsidRPr="00DA1616" w:rsidRDefault="004B16F9" w:rsidP="005908E2">
      <w:pPr>
        <w:ind w:left="426"/>
        <w:jc w:val="center"/>
        <w:rPr>
          <w:rFonts w:ascii="Times New Roman" w:hAnsi="Times New Roman"/>
          <w:b/>
          <w:sz w:val="28"/>
          <w:szCs w:val="28"/>
        </w:rPr>
      </w:pPr>
    </w:p>
    <w:p w:rsidR="00647FEE" w:rsidRPr="00DA1616" w:rsidRDefault="00D527E0" w:rsidP="005908E2">
      <w:pPr>
        <w:jc w:val="center"/>
        <w:rPr>
          <w:rFonts w:ascii="Times New Roman" w:hAnsi="Times New Roman"/>
          <w:b/>
          <w:sz w:val="28"/>
          <w:szCs w:val="28"/>
        </w:rPr>
      </w:pPr>
      <w:r w:rsidRPr="00DA1616">
        <w:rPr>
          <w:rFonts w:ascii="Times New Roman" w:hAnsi="Times New Roman"/>
          <w:b/>
          <w:sz w:val="28"/>
          <w:szCs w:val="28"/>
        </w:rPr>
        <w:t>8.</w:t>
      </w:r>
      <w:r w:rsidR="0012007C" w:rsidRPr="00DA1616">
        <w:rPr>
          <w:rFonts w:ascii="Times New Roman" w:hAnsi="Times New Roman"/>
          <w:b/>
          <w:sz w:val="28"/>
          <w:szCs w:val="28"/>
        </w:rPr>
        <w:t>4</w:t>
      </w:r>
      <w:r w:rsidR="00CB147A" w:rsidRPr="00DA1616">
        <w:rPr>
          <w:rFonts w:ascii="Times New Roman" w:hAnsi="Times New Roman"/>
          <w:b/>
          <w:sz w:val="28"/>
          <w:szCs w:val="28"/>
        </w:rPr>
        <w:t xml:space="preserve"> </w:t>
      </w:r>
      <w:r w:rsidR="00647FEE" w:rsidRPr="00DA1616">
        <w:rPr>
          <w:rFonts w:ascii="Times New Roman" w:hAnsi="Times New Roman"/>
          <w:b/>
          <w:sz w:val="28"/>
          <w:szCs w:val="28"/>
        </w:rPr>
        <w:t>Состояние загрязнения атмосферного воздуха по городу Балхаш</w:t>
      </w:r>
    </w:p>
    <w:p w:rsidR="00422699" w:rsidRPr="00DA1616" w:rsidRDefault="00422699" w:rsidP="005908E2">
      <w:pPr>
        <w:ind w:firstLine="709"/>
        <w:jc w:val="center"/>
        <w:rPr>
          <w:rStyle w:val="FontStyle204"/>
          <w:sz w:val="28"/>
          <w:szCs w:val="28"/>
        </w:rPr>
      </w:pPr>
    </w:p>
    <w:p w:rsidR="00BA2486" w:rsidRPr="00DA1616" w:rsidRDefault="001750B4" w:rsidP="005908E2">
      <w:pPr>
        <w:pStyle w:val="Style100"/>
        <w:widowControl/>
        <w:spacing w:line="0" w:lineRule="atLeast"/>
        <w:ind w:firstLine="708"/>
        <w:rPr>
          <w:rFonts w:ascii="Times New Roman" w:hAnsi="Times New Roman"/>
          <w:i/>
          <w:iCs/>
          <w:sz w:val="28"/>
          <w:szCs w:val="28"/>
        </w:rPr>
      </w:pPr>
      <w:r w:rsidRPr="00DA1616">
        <w:rPr>
          <w:rStyle w:val="FontStyle204"/>
          <w:sz w:val="28"/>
          <w:szCs w:val="28"/>
        </w:rPr>
        <w:t xml:space="preserve">Наблюдения за состоянием атмосферного воздуха велись на </w:t>
      </w:r>
      <w:r w:rsidR="00AB6642" w:rsidRPr="00DA1616">
        <w:rPr>
          <w:rStyle w:val="FontStyle204"/>
          <w:sz w:val="28"/>
          <w:szCs w:val="28"/>
        </w:rPr>
        <w:t>4</w:t>
      </w:r>
      <w:r w:rsidRPr="00DA1616">
        <w:rPr>
          <w:rStyle w:val="FontStyle204"/>
          <w:sz w:val="28"/>
          <w:szCs w:val="28"/>
        </w:rPr>
        <w:t xml:space="preserve"> стационарных постах</w:t>
      </w:r>
      <w:r w:rsidR="00A725EF" w:rsidRPr="00DA1616">
        <w:rPr>
          <w:rFonts w:ascii="Times New Roman" w:hAnsi="Times New Roman"/>
          <w:sz w:val="28"/>
          <w:szCs w:val="28"/>
        </w:rPr>
        <w:t xml:space="preserve"> (</w:t>
      </w:r>
      <w:r w:rsidR="00863212" w:rsidRPr="00DA1616">
        <w:rPr>
          <w:rFonts w:ascii="Times New Roman" w:hAnsi="Times New Roman"/>
          <w:sz w:val="28"/>
          <w:szCs w:val="28"/>
        </w:rPr>
        <w:t>р</w:t>
      </w:r>
      <w:r w:rsidR="00171518" w:rsidRPr="00DA1616">
        <w:rPr>
          <w:rFonts w:ascii="Times New Roman" w:hAnsi="Times New Roman"/>
          <w:sz w:val="28"/>
          <w:szCs w:val="28"/>
        </w:rPr>
        <w:t>ис.8.2.</w:t>
      </w:r>
      <w:r w:rsidRPr="00DA1616">
        <w:rPr>
          <w:rFonts w:ascii="Times New Roman" w:hAnsi="Times New Roman"/>
          <w:sz w:val="28"/>
          <w:szCs w:val="28"/>
        </w:rPr>
        <w:t xml:space="preserve">, таблица </w:t>
      </w:r>
      <w:r w:rsidR="0012007C" w:rsidRPr="00DA1616">
        <w:rPr>
          <w:rFonts w:ascii="Times New Roman" w:hAnsi="Times New Roman"/>
          <w:sz w:val="28"/>
          <w:szCs w:val="28"/>
          <w:lang w:val="kk-KZ"/>
        </w:rPr>
        <w:t>8.4</w:t>
      </w:r>
      <w:r w:rsidRPr="00DA1616">
        <w:rPr>
          <w:rFonts w:ascii="Times New Roman" w:hAnsi="Times New Roman"/>
          <w:sz w:val="28"/>
          <w:szCs w:val="28"/>
        </w:rPr>
        <w:t>)</w:t>
      </w:r>
      <w:r w:rsidRPr="00DA1616">
        <w:rPr>
          <w:rStyle w:val="FontStyle201"/>
          <w:sz w:val="28"/>
          <w:szCs w:val="28"/>
        </w:rPr>
        <w:t>.</w:t>
      </w:r>
    </w:p>
    <w:p w:rsidR="00CB147A" w:rsidRPr="00DA1616" w:rsidRDefault="00CB147A" w:rsidP="005908E2">
      <w:pPr>
        <w:jc w:val="right"/>
        <w:rPr>
          <w:rFonts w:ascii="Times New Roman" w:hAnsi="Times New Roman"/>
        </w:rPr>
      </w:pPr>
    </w:p>
    <w:p w:rsidR="00DA7D5C"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12007C" w:rsidRPr="00DA1616">
        <w:rPr>
          <w:rFonts w:ascii="Times New Roman" w:hAnsi="Times New Roman"/>
          <w:lang w:val="kk-KZ"/>
        </w:rPr>
        <w:t>8.4</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1019"/>
        <w:gridCol w:w="1601"/>
        <w:gridCol w:w="2004"/>
        <w:gridCol w:w="4114"/>
      </w:tblGrid>
      <w:tr w:rsidR="00372343" w:rsidRPr="00DA1616" w:rsidTr="00BA2486">
        <w:trPr>
          <w:jc w:val="center"/>
        </w:trPr>
        <w:tc>
          <w:tcPr>
            <w:tcW w:w="1124"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Номер</w:t>
            </w:r>
          </w:p>
          <w:p w:rsidR="00372343" w:rsidRPr="00DA1616" w:rsidRDefault="00372343" w:rsidP="005908E2">
            <w:pPr>
              <w:jc w:val="center"/>
              <w:outlineLvl w:val="1"/>
              <w:rPr>
                <w:rFonts w:ascii="Times New Roman" w:hAnsi="Times New Roman"/>
                <w:b/>
              </w:rPr>
            </w:pPr>
            <w:r w:rsidRPr="00DA1616">
              <w:rPr>
                <w:rFonts w:ascii="Times New Roman" w:hAnsi="Times New Roman"/>
                <w:b/>
              </w:rPr>
              <w:t>поста</w:t>
            </w:r>
          </w:p>
        </w:tc>
        <w:tc>
          <w:tcPr>
            <w:tcW w:w="1019"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Сроки отбора</w:t>
            </w:r>
          </w:p>
        </w:tc>
        <w:tc>
          <w:tcPr>
            <w:tcW w:w="1601" w:type="dxa"/>
            <w:vAlign w:val="center"/>
          </w:tcPr>
          <w:p w:rsidR="00372343" w:rsidRPr="00DA1616" w:rsidRDefault="008C15B2" w:rsidP="005908E2">
            <w:pPr>
              <w:jc w:val="center"/>
              <w:outlineLvl w:val="1"/>
              <w:rPr>
                <w:rFonts w:ascii="Times New Roman" w:hAnsi="Times New Roman"/>
                <w:b/>
              </w:rPr>
            </w:pPr>
            <w:r w:rsidRPr="00DA1616">
              <w:rPr>
                <w:rFonts w:ascii="Times New Roman" w:hAnsi="Times New Roman"/>
                <w:b/>
              </w:rPr>
              <w:t>Проведение</w:t>
            </w:r>
            <w:r w:rsidR="00372343" w:rsidRPr="00DA1616">
              <w:rPr>
                <w:rFonts w:ascii="Times New Roman" w:hAnsi="Times New Roman"/>
                <w:b/>
              </w:rPr>
              <w:t xml:space="preserve"> наблюдений</w:t>
            </w:r>
          </w:p>
        </w:tc>
        <w:tc>
          <w:tcPr>
            <w:tcW w:w="2004"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Адрес поста</w:t>
            </w:r>
          </w:p>
        </w:tc>
        <w:tc>
          <w:tcPr>
            <w:tcW w:w="4114"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Определяемые примеси</w:t>
            </w:r>
          </w:p>
        </w:tc>
      </w:tr>
      <w:tr w:rsidR="00372343" w:rsidRPr="00DA1616" w:rsidTr="00BA2486">
        <w:trPr>
          <w:jc w:val="center"/>
        </w:trPr>
        <w:tc>
          <w:tcPr>
            <w:tcW w:w="1124" w:type="dxa"/>
            <w:vAlign w:val="center"/>
          </w:tcPr>
          <w:p w:rsidR="00372343" w:rsidRPr="00DA1616" w:rsidRDefault="00372343" w:rsidP="005908E2">
            <w:pPr>
              <w:jc w:val="center"/>
              <w:outlineLvl w:val="1"/>
              <w:rPr>
                <w:rFonts w:ascii="Times New Roman" w:hAnsi="Times New Roman"/>
              </w:rPr>
            </w:pPr>
            <w:r w:rsidRPr="00DA1616">
              <w:rPr>
                <w:rFonts w:ascii="Times New Roman" w:hAnsi="Times New Roman"/>
              </w:rPr>
              <w:t>1</w:t>
            </w:r>
          </w:p>
        </w:tc>
        <w:tc>
          <w:tcPr>
            <w:tcW w:w="1019" w:type="dxa"/>
            <w:vMerge w:val="restart"/>
            <w:vAlign w:val="center"/>
          </w:tcPr>
          <w:p w:rsidR="00372343" w:rsidRPr="00DA1616" w:rsidRDefault="00372343" w:rsidP="005908E2">
            <w:pPr>
              <w:jc w:val="center"/>
              <w:outlineLvl w:val="1"/>
              <w:rPr>
                <w:rFonts w:ascii="Times New Roman" w:hAnsi="Times New Roman"/>
              </w:rPr>
            </w:pPr>
            <w:r w:rsidRPr="00DA1616">
              <w:rPr>
                <w:rFonts w:ascii="Times New Roman" w:hAnsi="Times New Roman"/>
              </w:rPr>
              <w:t xml:space="preserve">3 раза </w:t>
            </w:r>
          </w:p>
          <w:p w:rsidR="00372343" w:rsidRPr="00DA1616" w:rsidRDefault="00372343" w:rsidP="005908E2">
            <w:pPr>
              <w:jc w:val="center"/>
              <w:outlineLvl w:val="1"/>
              <w:rPr>
                <w:rFonts w:ascii="Times New Roman" w:hAnsi="Times New Roman"/>
              </w:rPr>
            </w:pPr>
            <w:r w:rsidRPr="00DA1616">
              <w:rPr>
                <w:rFonts w:ascii="Times New Roman" w:hAnsi="Times New Roman"/>
              </w:rPr>
              <w:t>в сутки</w:t>
            </w:r>
          </w:p>
        </w:tc>
        <w:tc>
          <w:tcPr>
            <w:tcW w:w="1601" w:type="dxa"/>
            <w:vMerge w:val="restart"/>
            <w:vAlign w:val="center"/>
          </w:tcPr>
          <w:p w:rsidR="00372343" w:rsidRPr="00DA1616" w:rsidRDefault="00632E5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004" w:type="dxa"/>
            <w:vAlign w:val="center"/>
          </w:tcPr>
          <w:p w:rsidR="00372343" w:rsidRPr="00DA1616" w:rsidRDefault="00372343" w:rsidP="005908E2">
            <w:pPr>
              <w:jc w:val="center"/>
              <w:outlineLvl w:val="1"/>
              <w:rPr>
                <w:rFonts w:ascii="Times New Roman" w:hAnsi="Times New Roman"/>
                <w:i/>
              </w:rPr>
            </w:pPr>
            <w:r w:rsidRPr="00DA1616">
              <w:rPr>
                <w:rStyle w:val="FontStyle201"/>
                <w:i w:val="0"/>
              </w:rPr>
              <w:t xml:space="preserve">м-н Сабитовой </w:t>
            </w:r>
            <w:r w:rsidR="0031050A" w:rsidRPr="00DA1616">
              <w:rPr>
                <w:rStyle w:val="FontStyle201"/>
                <w:i w:val="0"/>
              </w:rPr>
              <w:t>(</w:t>
            </w:r>
            <w:r w:rsidRPr="00DA1616">
              <w:rPr>
                <w:rStyle w:val="FontStyle201"/>
                <w:i w:val="0"/>
              </w:rPr>
              <w:t>возле СШ № 6</w:t>
            </w:r>
            <w:r w:rsidR="0031050A" w:rsidRPr="00DA1616">
              <w:rPr>
                <w:rStyle w:val="FontStyle201"/>
                <w:i w:val="0"/>
              </w:rPr>
              <w:t>)</w:t>
            </w:r>
          </w:p>
        </w:tc>
        <w:tc>
          <w:tcPr>
            <w:tcW w:w="4114" w:type="dxa"/>
            <w:vMerge w:val="restart"/>
            <w:vAlign w:val="center"/>
          </w:tcPr>
          <w:p w:rsidR="00372343" w:rsidRPr="00DA1616" w:rsidRDefault="0090430C" w:rsidP="005908E2">
            <w:pPr>
              <w:outlineLvl w:val="1"/>
              <w:rPr>
                <w:rFonts w:ascii="Times New Roman" w:hAnsi="Times New Roman"/>
                <w:lang w:val="kk-KZ"/>
              </w:rPr>
            </w:pPr>
            <w:r w:rsidRPr="00DA1616">
              <w:rPr>
                <w:rFonts w:ascii="Times New Roman" w:hAnsi="Times New Roman"/>
              </w:rPr>
              <w:t>в</w:t>
            </w:r>
            <w:r w:rsidR="00372343" w:rsidRPr="00DA1616">
              <w:rPr>
                <w:rFonts w:ascii="Times New Roman" w:hAnsi="Times New Roman"/>
              </w:rPr>
              <w:t>звешенные вещества, диоксид серы, сульфаты, оксид углерода, диоксид азота</w:t>
            </w:r>
            <w:r w:rsidR="00EB18A5" w:rsidRPr="00DA1616">
              <w:rPr>
                <w:rFonts w:ascii="Times New Roman" w:hAnsi="Times New Roman"/>
                <w:lang w:val="kk-KZ"/>
              </w:rPr>
              <w:t>. На ПНЗ №1,3 кадмий,медь, мышьяк, свинец, хром.</w:t>
            </w:r>
          </w:p>
          <w:p w:rsidR="00337B85" w:rsidRPr="00DA1616" w:rsidRDefault="00337B85" w:rsidP="005908E2">
            <w:pPr>
              <w:outlineLvl w:val="1"/>
              <w:rPr>
                <w:rFonts w:ascii="Times New Roman" w:hAnsi="Times New Roman"/>
                <w:lang w:val="kk-KZ"/>
              </w:rPr>
            </w:pPr>
          </w:p>
        </w:tc>
      </w:tr>
      <w:tr w:rsidR="00372343" w:rsidRPr="00DA1616" w:rsidTr="00BA2486">
        <w:trPr>
          <w:jc w:val="center"/>
        </w:trPr>
        <w:tc>
          <w:tcPr>
            <w:tcW w:w="1124" w:type="dxa"/>
            <w:vAlign w:val="center"/>
          </w:tcPr>
          <w:p w:rsidR="00372343" w:rsidRPr="00DA1616" w:rsidRDefault="00372343" w:rsidP="005908E2">
            <w:pPr>
              <w:jc w:val="center"/>
              <w:outlineLvl w:val="1"/>
              <w:rPr>
                <w:rFonts w:ascii="Times New Roman" w:hAnsi="Times New Roman"/>
              </w:rPr>
            </w:pPr>
            <w:r w:rsidRPr="00DA1616">
              <w:rPr>
                <w:rFonts w:ascii="Times New Roman" w:hAnsi="Times New Roman"/>
              </w:rPr>
              <w:t>3</w:t>
            </w:r>
          </w:p>
        </w:tc>
        <w:tc>
          <w:tcPr>
            <w:tcW w:w="1019" w:type="dxa"/>
            <w:vMerge/>
            <w:vAlign w:val="center"/>
          </w:tcPr>
          <w:p w:rsidR="00372343" w:rsidRPr="00DA1616" w:rsidRDefault="00372343" w:rsidP="005908E2">
            <w:pPr>
              <w:jc w:val="center"/>
              <w:outlineLvl w:val="1"/>
              <w:rPr>
                <w:rFonts w:ascii="Times New Roman" w:hAnsi="Times New Roman"/>
              </w:rPr>
            </w:pPr>
          </w:p>
        </w:tc>
        <w:tc>
          <w:tcPr>
            <w:tcW w:w="1601" w:type="dxa"/>
            <w:vMerge/>
            <w:vAlign w:val="center"/>
          </w:tcPr>
          <w:p w:rsidR="00372343" w:rsidRPr="00DA1616" w:rsidRDefault="00372343" w:rsidP="005908E2">
            <w:pPr>
              <w:jc w:val="center"/>
              <w:outlineLvl w:val="1"/>
              <w:rPr>
                <w:rFonts w:ascii="Times New Roman" w:hAnsi="Times New Roman"/>
              </w:rPr>
            </w:pPr>
          </w:p>
        </w:tc>
        <w:tc>
          <w:tcPr>
            <w:tcW w:w="2004" w:type="dxa"/>
            <w:vAlign w:val="center"/>
          </w:tcPr>
          <w:p w:rsidR="0031050A" w:rsidRPr="00DA1616" w:rsidRDefault="00372343" w:rsidP="005908E2">
            <w:pPr>
              <w:jc w:val="center"/>
              <w:outlineLvl w:val="1"/>
              <w:rPr>
                <w:rStyle w:val="FontStyle201"/>
                <w:i w:val="0"/>
              </w:rPr>
            </w:pPr>
            <w:r w:rsidRPr="00DA1616">
              <w:rPr>
                <w:rStyle w:val="FontStyle201"/>
                <w:i w:val="0"/>
              </w:rPr>
              <w:t>ул. Ленина</w:t>
            </w:r>
            <w:r w:rsidR="0031050A" w:rsidRPr="00DA1616">
              <w:rPr>
                <w:rStyle w:val="FontStyle201"/>
                <w:i w:val="0"/>
              </w:rPr>
              <w:t xml:space="preserve"> угол</w:t>
            </w:r>
          </w:p>
          <w:p w:rsidR="00372343" w:rsidRPr="00DA1616" w:rsidRDefault="0031050A" w:rsidP="005908E2">
            <w:pPr>
              <w:jc w:val="center"/>
              <w:outlineLvl w:val="1"/>
              <w:rPr>
                <w:rFonts w:ascii="Times New Roman" w:hAnsi="Times New Roman"/>
                <w:i/>
              </w:rPr>
            </w:pPr>
            <w:r w:rsidRPr="00DA1616">
              <w:rPr>
                <w:rStyle w:val="FontStyle201"/>
                <w:i w:val="0"/>
              </w:rPr>
              <w:t xml:space="preserve">ул. </w:t>
            </w:r>
            <w:r w:rsidR="00372343" w:rsidRPr="00DA1616">
              <w:rPr>
                <w:rStyle w:val="FontStyle201"/>
                <w:i w:val="0"/>
              </w:rPr>
              <w:t>Алимжанова</w:t>
            </w:r>
          </w:p>
        </w:tc>
        <w:tc>
          <w:tcPr>
            <w:tcW w:w="4114" w:type="dxa"/>
            <w:vMerge/>
            <w:vAlign w:val="center"/>
          </w:tcPr>
          <w:p w:rsidR="00372343" w:rsidRPr="00DA1616" w:rsidRDefault="00372343" w:rsidP="005908E2">
            <w:pPr>
              <w:jc w:val="center"/>
              <w:outlineLvl w:val="1"/>
              <w:rPr>
                <w:rFonts w:ascii="Times New Roman" w:hAnsi="Times New Roman"/>
              </w:rPr>
            </w:pPr>
          </w:p>
        </w:tc>
      </w:tr>
      <w:tr w:rsidR="00372343" w:rsidRPr="00DA1616" w:rsidTr="00BA2486">
        <w:trPr>
          <w:trHeight w:val="424"/>
          <w:jc w:val="center"/>
        </w:trPr>
        <w:tc>
          <w:tcPr>
            <w:tcW w:w="1124" w:type="dxa"/>
            <w:vAlign w:val="center"/>
          </w:tcPr>
          <w:p w:rsidR="00372343" w:rsidRPr="00DA1616" w:rsidRDefault="00372343" w:rsidP="005908E2">
            <w:pPr>
              <w:jc w:val="center"/>
              <w:outlineLvl w:val="1"/>
              <w:rPr>
                <w:rFonts w:ascii="Times New Roman" w:hAnsi="Times New Roman"/>
              </w:rPr>
            </w:pPr>
            <w:r w:rsidRPr="00DA1616">
              <w:rPr>
                <w:rFonts w:ascii="Times New Roman" w:hAnsi="Times New Roman"/>
              </w:rPr>
              <w:t>4</w:t>
            </w:r>
          </w:p>
        </w:tc>
        <w:tc>
          <w:tcPr>
            <w:tcW w:w="1019" w:type="dxa"/>
            <w:vMerge/>
            <w:vAlign w:val="center"/>
          </w:tcPr>
          <w:p w:rsidR="00372343" w:rsidRPr="00DA1616" w:rsidRDefault="00372343" w:rsidP="005908E2">
            <w:pPr>
              <w:jc w:val="center"/>
              <w:outlineLvl w:val="1"/>
              <w:rPr>
                <w:rFonts w:ascii="Times New Roman" w:hAnsi="Times New Roman"/>
              </w:rPr>
            </w:pPr>
          </w:p>
        </w:tc>
        <w:tc>
          <w:tcPr>
            <w:tcW w:w="1601" w:type="dxa"/>
            <w:vMerge/>
            <w:vAlign w:val="center"/>
          </w:tcPr>
          <w:p w:rsidR="00372343" w:rsidRPr="00DA1616" w:rsidRDefault="00372343" w:rsidP="005908E2">
            <w:pPr>
              <w:jc w:val="center"/>
              <w:outlineLvl w:val="1"/>
              <w:rPr>
                <w:rFonts w:ascii="Times New Roman" w:hAnsi="Times New Roman"/>
              </w:rPr>
            </w:pPr>
          </w:p>
        </w:tc>
        <w:tc>
          <w:tcPr>
            <w:tcW w:w="2004" w:type="dxa"/>
            <w:vAlign w:val="center"/>
          </w:tcPr>
          <w:p w:rsidR="00372343" w:rsidRPr="00DA1616" w:rsidRDefault="0031050A" w:rsidP="005908E2">
            <w:pPr>
              <w:jc w:val="center"/>
              <w:outlineLvl w:val="1"/>
              <w:rPr>
                <w:rFonts w:ascii="Times New Roman" w:hAnsi="Times New Roman"/>
                <w:i/>
              </w:rPr>
            </w:pPr>
            <w:r w:rsidRPr="00DA1616">
              <w:rPr>
                <w:rStyle w:val="FontStyle201"/>
                <w:i w:val="0"/>
              </w:rPr>
              <w:t>ул. Кирова (б</w:t>
            </w:r>
            <w:r w:rsidR="00372343" w:rsidRPr="00DA1616">
              <w:rPr>
                <w:rStyle w:val="FontStyle201"/>
                <w:i w:val="0"/>
              </w:rPr>
              <w:t>ольничный городок</w:t>
            </w:r>
            <w:r w:rsidRPr="00DA1616">
              <w:rPr>
                <w:rStyle w:val="FontStyle201"/>
                <w:i w:val="0"/>
              </w:rPr>
              <w:t>)</w:t>
            </w:r>
          </w:p>
        </w:tc>
        <w:tc>
          <w:tcPr>
            <w:tcW w:w="4114" w:type="dxa"/>
            <w:vMerge/>
            <w:vAlign w:val="center"/>
          </w:tcPr>
          <w:p w:rsidR="00372343" w:rsidRPr="00DA1616" w:rsidRDefault="00372343" w:rsidP="005908E2">
            <w:pPr>
              <w:jc w:val="center"/>
              <w:outlineLvl w:val="1"/>
              <w:rPr>
                <w:rFonts w:ascii="Times New Roman" w:hAnsi="Times New Roman"/>
              </w:rPr>
            </w:pPr>
          </w:p>
        </w:tc>
      </w:tr>
      <w:tr w:rsidR="0073261D" w:rsidRPr="00DA1616" w:rsidTr="00BA2486">
        <w:trPr>
          <w:trHeight w:val="424"/>
          <w:jc w:val="center"/>
        </w:trPr>
        <w:tc>
          <w:tcPr>
            <w:tcW w:w="1124" w:type="dxa"/>
            <w:vAlign w:val="center"/>
          </w:tcPr>
          <w:p w:rsidR="0073261D" w:rsidRPr="00DA1616" w:rsidRDefault="0073261D" w:rsidP="005908E2">
            <w:pPr>
              <w:jc w:val="center"/>
              <w:outlineLvl w:val="1"/>
              <w:rPr>
                <w:rFonts w:ascii="Times New Roman" w:hAnsi="Times New Roman"/>
              </w:rPr>
            </w:pPr>
            <w:r w:rsidRPr="00DA1616">
              <w:rPr>
                <w:rFonts w:ascii="Times New Roman" w:hAnsi="Times New Roman"/>
              </w:rPr>
              <w:t>2</w:t>
            </w:r>
          </w:p>
        </w:tc>
        <w:tc>
          <w:tcPr>
            <w:tcW w:w="1019" w:type="dxa"/>
            <w:vAlign w:val="center"/>
          </w:tcPr>
          <w:p w:rsidR="0073261D" w:rsidRPr="00DA1616" w:rsidRDefault="0073261D" w:rsidP="005908E2">
            <w:pPr>
              <w:jc w:val="center"/>
              <w:outlineLvl w:val="1"/>
              <w:rPr>
                <w:rFonts w:ascii="Times New Roman" w:hAnsi="Times New Roman"/>
              </w:rPr>
            </w:pPr>
            <w:r w:rsidRPr="00DA1616">
              <w:rPr>
                <w:rFonts w:ascii="Times New Roman" w:hAnsi="Times New Roman"/>
              </w:rPr>
              <w:t>каждые 20 минут</w:t>
            </w:r>
          </w:p>
        </w:tc>
        <w:tc>
          <w:tcPr>
            <w:tcW w:w="1601" w:type="dxa"/>
            <w:vAlign w:val="center"/>
          </w:tcPr>
          <w:p w:rsidR="0073261D" w:rsidRPr="00DA1616" w:rsidRDefault="0073261D" w:rsidP="005908E2">
            <w:pPr>
              <w:jc w:val="center"/>
              <w:outlineLvl w:val="1"/>
              <w:rPr>
                <w:rFonts w:ascii="Times New Roman" w:hAnsi="Times New Roman"/>
              </w:rPr>
            </w:pPr>
            <w:r w:rsidRPr="00DA1616">
              <w:rPr>
                <w:rFonts w:ascii="Times New Roman" w:hAnsi="Times New Roman"/>
              </w:rPr>
              <w:t>в непрерывном режиме</w:t>
            </w:r>
          </w:p>
        </w:tc>
        <w:tc>
          <w:tcPr>
            <w:tcW w:w="2004" w:type="dxa"/>
            <w:vAlign w:val="center"/>
          </w:tcPr>
          <w:p w:rsidR="0073261D" w:rsidRPr="00DA1616" w:rsidRDefault="0073261D" w:rsidP="005908E2">
            <w:pPr>
              <w:jc w:val="center"/>
              <w:outlineLvl w:val="1"/>
              <w:rPr>
                <w:iCs/>
              </w:rPr>
            </w:pPr>
            <w:r w:rsidRPr="00DA1616">
              <w:rPr>
                <w:rFonts w:ascii="Times New Roman" w:hAnsi="Times New Roman"/>
              </w:rPr>
              <w:t>ул. Ленина, южнее дома 10</w:t>
            </w:r>
          </w:p>
        </w:tc>
        <w:tc>
          <w:tcPr>
            <w:tcW w:w="4114" w:type="dxa"/>
            <w:vAlign w:val="center"/>
          </w:tcPr>
          <w:p w:rsidR="0073261D" w:rsidRPr="00DA1616" w:rsidRDefault="00106F46" w:rsidP="005908E2">
            <w:pPr>
              <w:outlineLvl w:val="1"/>
              <w:rPr>
                <w:rFonts w:ascii="Times New Roman" w:hAnsi="Times New Roman"/>
              </w:rPr>
            </w:pPr>
            <w:r w:rsidRPr="00DA1616">
              <w:rPr>
                <w:rFonts w:ascii="Times New Roman" w:hAnsi="Times New Roman"/>
              </w:rPr>
              <w:t>в</w:t>
            </w:r>
            <w:r w:rsidR="0073261D" w:rsidRPr="00DA1616">
              <w:rPr>
                <w:rFonts w:ascii="Times New Roman" w:hAnsi="Times New Roman"/>
              </w:rPr>
              <w:t xml:space="preserve">звешенные частицы РМ-2,5, взвешенные частицы РМ-10, </w:t>
            </w:r>
            <w:r w:rsidR="002B6747" w:rsidRPr="00DA1616">
              <w:rPr>
                <w:rFonts w:ascii="Times New Roman" w:hAnsi="Times New Roman"/>
              </w:rPr>
              <w:t xml:space="preserve">диоксид серы, </w:t>
            </w:r>
            <w:r w:rsidR="0073261D" w:rsidRPr="00DA1616">
              <w:rPr>
                <w:rFonts w:ascii="Times New Roman" w:hAnsi="Times New Roman"/>
              </w:rPr>
              <w:t xml:space="preserve">оксид углерода, диоксид и оксид азота, озон, </w:t>
            </w:r>
            <w:r w:rsidR="008A086E" w:rsidRPr="00DA1616">
              <w:rPr>
                <w:rFonts w:ascii="Times New Roman" w:hAnsi="Times New Roman"/>
              </w:rPr>
              <w:t xml:space="preserve">сероводород, </w:t>
            </w:r>
            <w:r w:rsidR="00B82E21" w:rsidRPr="00DA1616">
              <w:rPr>
                <w:rFonts w:ascii="Times New Roman" w:hAnsi="Times New Roman"/>
              </w:rPr>
              <w:t xml:space="preserve">аммиак, </w:t>
            </w:r>
            <w:r w:rsidR="0073261D" w:rsidRPr="00DA1616">
              <w:rPr>
                <w:rFonts w:ascii="Times New Roman" w:hAnsi="Times New Roman"/>
              </w:rPr>
              <w:t>сумма углеводородов, метан</w:t>
            </w:r>
          </w:p>
        </w:tc>
      </w:tr>
    </w:tbl>
    <w:p w:rsidR="00BB59B7" w:rsidRPr="00DA1616" w:rsidRDefault="00BB59B7" w:rsidP="005908E2">
      <w:pPr>
        <w:jc w:val="center"/>
        <w:rPr>
          <w:rFonts w:ascii="Times New Roman" w:hAnsi="Times New Roman"/>
          <w:noProof/>
          <w:lang w:eastAsia="ru-RU" w:bidi="ar-SA"/>
        </w:rPr>
      </w:pPr>
    </w:p>
    <w:p w:rsidR="00647FEE" w:rsidRPr="00DA1616" w:rsidRDefault="003D1D17" w:rsidP="005908E2">
      <w:pPr>
        <w:jc w:val="center"/>
        <w:rPr>
          <w:rFonts w:ascii="Times New Roman" w:hAnsi="Times New Roman"/>
        </w:rPr>
      </w:pPr>
      <w:r w:rsidRPr="00DA1616">
        <w:rPr>
          <w:rFonts w:ascii="Times New Roman" w:hAnsi="Times New Roman"/>
          <w:noProof/>
          <w:lang w:eastAsia="ru-RU" w:bidi="ar-SA"/>
        </w:rPr>
        <w:drawing>
          <wp:inline distT="0" distB="0" distL="0" distR="0">
            <wp:extent cx="6134735" cy="3594100"/>
            <wp:effectExtent l="19050" t="0" r="0" b="0"/>
            <wp:docPr id="57" name="Рисунок 24" descr="C:\Users\ww\Desktop\На бюллетень\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ww\Desktop\На бюллетень\Балхаш.jpg"/>
                    <pic:cNvPicPr>
                      <a:picLocks noChangeAspect="1" noChangeArrowheads="1"/>
                    </pic:cNvPicPr>
                  </pic:nvPicPr>
                  <pic:blipFill>
                    <a:blip r:embed="rId73" cstate="print"/>
                    <a:srcRect/>
                    <a:stretch>
                      <a:fillRect/>
                    </a:stretch>
                  </pic:blipFill>
                  <pic:spPr bwMode="auto">
                    <a:xfrm>
                      <a:off x="0" y="0"/>
                      <a:ext cx="6134735" cy="3594100"/>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0C0B3E" w:rsidRPr="00DA1616" w:rsidRDefault="00171518" w:rsidP="005908E2">
      <w:pPr>
        <w:ind w:right="-375"/>
        <w:jc w:val="center"/>
        <w:rPr>
          <w:rFonts w:ascii="Times New Roman" w:hAnsi="Times New Roman"/>
        </w:rPr>
      </w:pPr>
      <w:r w:rsidRPr="00DA1616">
        <w:rPr>
          <w:rFonts w:ascii="Times New Roman" w:hAnsi="Times New Roman"/>
        </w:rPr>
        <w:t>Рис.8.2. С</w:t>
      </w:r>
      <w:r w:rsidR="000C0B3E" w:rsidRPr="00DA1616">
        <w:rPr>
          <w:rFonts w:ascii="Times New Roman" w:hAnsi="Times New Roman"/>
        </w:rPr>
        <w:t>хема</w:t>
      </w:r>
      <w:r w:rsidRPr="00DA1616">
        <w:rPr>
          <w:rFonts w:ascii="Times New Roman" w:hAnsi="Times New Roman"/>
        </w:rPr>
        <w:t xml:space="preserve"> расположения </w:t>
      </w:r>
      <w:r w:rsidR="000C0B3E" w:rsidRPr="00DA1616">
        <w:rPr>
          <w:rFonts w:ascii="Times New Roman" w:hAnsi="Times New Roman"/>
        </w:rPr>
        <w:t>стационарной сети наблюдени</w:t>
      </w:r>
      <w:r w:rsidRPr="00DA1616">
        <w:rPr>
          <w:rFonts w:ascii="Times New Roman" w:hAnsi="Times New Roman"/>
        </w:rPr>
        <w:t>я</w:t>
      </w:r>
    </w:p>
    <w:p w:rsidR="000C0B3E" w:rsidRPr="00DA1616" w:rsidRDefault="000C0B3E" w:rsidP="005908E2">
      <w:pPr>
        <w:jc w:val="center"/>
        <w:rPr>
          <w:rFonts w:ascii="Times New Roman" w:hAnsi="Times New Roman"/>
        </w:rPr>
      </w:pPr>
      <w:r w:rsidRPr="00DA1616">
        <w:rPr>
          <w:rFonts w:ascii="Times New Roman" w:hAnsi="Times New Roman"/>
        </w:rPr>
        <w:t xml:space="preserve"> за загрязнением атмосферного воздуха</w:t>
      </w:r>
      <w:r w:rsidR="00171518" w:rsidRPr="00DA1616">
        <w:rPr>
          <w:rFonts w:ascii="Times New Roman" w:hAnsi="Times New Roman"/>
        </w:rPr>
        <w:t xml:space="preserve"> города  Балхаш</w:t>
      </w:r>
    </w:p>
    <w:p w:rsidR="00BB0429" w:rsidRPr="00DA1616" w:rsidRDefault="00BB0429" w:rsidP="005908E2">
      <w:pPr>
        <w:ind w:firstLine="567"/>
        <w:jc w:val="both"/>
        <w:rPr>
          <w:rFonts w:ascii="Times New Roman" w:hAnsi="Times New Roman"/>
          <w:b/>
          <w:i/>
          <w:sz w:val="28"/>
          <w:szCs w:val="28"/>
          <w:lang w:val="kk-KZ"/>
        </w:rPr>
      </w:pPr>
    </w:p>
    <w:p w:rsidR="002D0E3E" w:rsidRPr="00DA1616" w:rsidRDefault="00372343"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CB147A" w:rsidRPr="00DA1616">
        <w:rPr>
          <w:rFonts w:ascii="Times New Roman" w:hAnsi="Times New Roman"/>
          <w:b/>
          <w:i/>
          <w:sz w:val="28"/>
          <w:szCs w:val="28"/>
        </w:rPr>
        <w:t xml:space="preserve"> </w:t>
      </w:r>
      <w:r w:rsidR="0051711B" w:rsidRPr="00DA1616">
        <w:rPr>
          <w:rFonts w:ascii="Times New Roman" w:hAnsi="Times New Roman"/>
          <w:sz w:val="28"/>
          <w:szCs w:val="28"/>
        </w:rPr>
        <w:t xml:space="preserve">По данным стационарной сети наблюдений (рис.8.2), уровень загрязнения атмосферного воздуха оценивался </w:t>
      </w:r>
      <w:r w:rsidR="006E0DE2" w:rsidRPr="00DA1616">
        <w:rPr>
          <w:rFonts w:ascii="Times New Roman" w:hAnsi="Times New Roman"/>
          <w:b/>
          <w:i/>
          <w:sz w:val="28"/>
          <w:szCs w:val="28"/>
          <w:lang w:val="kk-KZ"/>
        </w:rPr>
        <w:t>в</w:t>
      </w:r>
      <w:r w:rsidR="0051711B" w:rsidRPr="00DA1616">
        <w:rPr>
          <w:rFonts w:ascii="Times New Roman" w:hAnsi="Times New Roman"/>
          <w:b/>
          <w:i/>
          <w:sz w:val="28"/>
          <w:szCs w:val="28"/>
          <w:lang w:val="kk-KZ"/>
        </w:rPr>
        <w:t>ысоким уровнем загрязнения</w:t>
      </w:r>
      <w:r w:rsidR="0051711B" w:rsidRPr="00DA1616">
        <w:rPr>
          <w:rFonts w:ascii="Times New Roman" w:hAnsi="Times New Roman"/>
          <w:sz w:val="28"/>
          <w:szCs w:val="28"/>
        </w:rPr>
        <w:t xml:space="preserve">, он определялся значением СИ равным </w:t>
      </w:r>
      <w:r w:rsidR="007825B9" w:rsidRPr="00DA1616">
        <w:rPr>
          <w:rFonts w:ascii="Times New Roman" w:hAnsi="Times New Roman"/>
          <w:sz w:val="28"/>
          <w:szCs w:val="28"/>
          <w:lang w:val="kk-KZ"/>
        </w:rPr>
        <w:t>7</w:t>
      </w:r>
      <w:r w:rsidR="00CB147A" w:rsidRPr="00DA1616">
        <w:rPr>
          <w:rFonts w:ascii="Times New Roman" w:hAnsi="Times New Roman"/>
          <w:sz w:val="28"/>
          <w:szCs w:val="28"/>
          <w:lang w:val="kk-KZ"/>
        </w:rPr>
        <w:t xml:space="preserve"> </w:t>
      </w:r>
      <w:r w:rsidR="0051711B" w:rsidRPr="00DA1616">
        <w:rPr>
          <w:rFonts w:ascii="Times New Roman" w:hAnsi="Times New Roman"/>
          <w:sz w:val="28"/>
          <w:szCs w:val="28"/>
          <w:lang w:val="kk-KZ"/>
        </w:rPr>
        <w:t xml:space="preserve">(высокий уровень), </w:t>
      </w:r>
      <w:r w:rsidR="00BA2486" w:rsidRPr="00DA1616">
        <w:rPr>
          <w:rFonts w:ascii="Times New Roman" w:hAnsi="Times New Roman"/>
          <w:sz w:val="28"/>
          <w:szCs w:val="28"/>
          <w:lang w:val="kk-KZ"/>
        </w:rPr>
        <w:t xml:space="preserve">значение </w:t>
      </w:r>
      <w:r w:rsidR="00B82E21" w:rsidRPr="00DA1616">
        <w:rPr>
          <w:rFonts w:ascii="Times New Roman" w:hAnsi="Times New Roman"/>
          <w:sz w:val="28"/>
          <w:szCs w:val="28"/>
        </w:rPr>
        <w:t>НП</w:t>
      </w:r>
      <w:r w:rsidR="0051711B" w:rsidRPr="00DA1616">
        <w:rPr>
          <w:rFonts w:ascii="Times New Roman" w:hAnsi="Times New Roman"/>
          <w:sz w:val="28"/>
          <w:szCs w:val="28"/>
        </w:rPr>
        <w:t>=</w:t>
      </w:r>
      <w:r w:rsidR="007825B9" w:rsidRPr="00DA1616">
        <w:rPr>
          <w:rFonts w:ascii="Times New Roman" w:hAnsi="Times New Roman"/>
          <w:sz w:val="28"/>
          <w:szCs w:val="28"/>
          <w:lang w:val="kk-KZ"/>
        </w:rPr>
        <w:t>6</w:t>
      </w:r>
      <w:r w:rsidR="0051711B" w:rsidRPr="00DA1616">
        <w:rPr>
          <w:rFonts w:ascii="Times New Roman" w:hAnsi="Times New Roman"/>
          <w:sz w:val="28"/>
          <w:szCs w:val="28"/>
        </w:rPr>
        <w:t>%</w:t>
      </w:r>
      <w:r w:rsidR="0051711B" w:rsidRPr="00DA1616">
        <w:rPr>
          <w:rFonts w:ascii="Times New Roman" w:hAnsi="Times New Roman"/>
          <w:sz w:val="28"/>
          <w:szCs w:val="28"/>
          <w:lang w:val="kk-KZ"/>
        </w:rPr>
        <w:t xml:space="preserve"> (</w:t>
      </w:r>
      <w:r w:rsidR="00BA2486" w:rsidRPr="00DA1616">
        <w:rPr>
          <w:rFonts w:ascii="Times New Roman" w:hAnsi="Times New Roman"/>
          <w:sz w:val="28"/>
          <w:szCs w:val="28"/>
          <w:lang w:val="kk-KZ"/>
        </w:rPr>
        <w:t>повышенный</w:t>
      </w:r>
      <w:r w:rsidR="0051711B" w:rsidRPr="00DA1616">
        <w:rPr>
          <w:rFonts w:ascii="Times New Roman" w:hAnsi="Times New Roman"/>
          <w:sz w:val="28"/>
          <w:szCs w:val="28"/>
          <w:lang w:val="kk-KZ"/>
        </w:rPr>
        <w:t xml:space="preserve"> уровень)</w:t>
      </w:r>
      <w:r w:rsidR="003437C5" w:rsidRPr="00DA1616">
        <w:rPr>
          <w:rFonts w:ascii="Times New Roman" w:hAnsi="Times New Roman"/>
          <w:sz w:val="28"/>
          <w:szCs w:val="28"/>
        </w:rPr>
        <w:t xml:space="preserve"> (рис. 1, 2)</w:t>
      </w:r>
      <w:r w:rsidR="0051711B" w:rsidRPr="00DA1616">
        <w:rPr>
          <w:rFonts w:ascii="Times New Roman" w:hAnsi="Times New Roman"/>
          <w:sz w:val="28"/>
          <w:szCs w:val="28"/>
          <w:lang w:val="kk-KZ"/>
        </w:rPr>
        <w:t>.</w:t>
      </w:r>
      <w:r w:rsidR="00CB147A" w:rsidRPr="00DA1616">
        <w:rPr>
          <w:rFonts w:ascii="Times New Roman" w:hAnsi="Times New Roman"/>
          <w:sz w:val="28"/>
          <w:szCs w:val="28"/>
          <w:lang w:val="kk-KZ"/>
        </w:rPr>
        <w:t xml:space="preserve"> </w:t>
      </w:r>
      <w:r w:rsidR="0051711B" w:rsidRPr="00DA1616">
        <w:rPr>
          <w:rFonts w:ascii="Times New Roman" w:hAnsi="Times New Roman"/>
          <w:sz w:val="28"/>
          <w:szCs w:val="28"/>
        </w:rPr>
        <w:t xml:space="preserve">Воздух города более всего загрязнен </w:t>
      </w:r>
      <w:r w:rsidR="007825B9" w:rsidRPr="00DA1616">
        <w:rPr>
          <w:rFonts w:ascii="Times New Roman" w:hAnsi="Times New Roman"/>
          <w:b/>
          <w:sz w:val="28"/>
          <w:szCs w:val="28"/>
          <w:lang w:val="kk-KZ"/>
        </w:rPr>
        <w:t>диоксидом серы</w:t>
      </w:r>
      <w:r w:rsidR="00FA4260" w:rsidRPr="00DA1616">
        <w:rPr>
          <w:rFonts w:ascii="Times New Roman" w:hAnsi="Times New Roman"/>
          <w:b/>
          <w:sz w:val="28"/>
          <w:szCs w:val="28"/>
          <w:lang w:val="kk-KZ"/>
        </w:rPr>
        <w:t xml:space="preserve"> </w:t>
      </w:r>
      <w:r w:rsidR="00FA4260" w:rsidRPr="00DA1616">
        <w:rPr>
          <w:rFonts w:ascii="Times New Roman" w:hAnsi="Times New Roman"/>
          <w:sz w:val="28"/>
          <w:szCs w:val="28"/>
          <w:lang w:val="kk-KZ"/>
        </w:rPr>
        <w:t>(в районе поста №3)</w:t>
      </w:r>
      <w:r w:rsidR="00EB2ABE" w:rsidRPr="00DA1616">
        <w:rPr>
          <w:rFonts w:ascii="Times New Roman" w:hAnsi="Times New Roman"/>
          <w:sz w:val="28"/>
          <w:szCs w:val="28"/>
        </w:rPr>
        <w:t>.</w:t>
      </w:r>
    </w:p>
    <w:p w:rsidR="00394C83" w:rsidRPr="00DA1616" w:rsidRDefault="002D0E3E" w:rsidP="005908E2">
      <w:pPr>
        <w:ind w:firstLine="709"/>
        <w:jc w:val="both"/>
        <w:rPr>
          <w:rFonts w:ascii="Times New Roman" w:hAnsi="Times New Roman"/>
          <w:sz w:val="28"/>
          <w:szCs w:val="28"/>
          <w:lang w:val="kk-KZ"/>
        </w:rPr>
      </w:pPr>
      <w:r w:rsidRPr="00DA1616">
        <w:rPr>
          <w:rFonts w:ascii="Times New Roman" w:hAnsi="Times New Roman"/>
          <w:sz w:val="28"/>
          <w:szCs w:val="28"/>
        </w:rPr>
        <w:t>В целом по городу средн</w:t>
      </w:r>
      <w:r w:rsidR="006E0DE2" w:rsidRPr="00DA1616">
        <w:rPr>
          <w:rFonts w:ascii="Times New Roman" w:hAnsi="Times New Roman"/>
          <w:sz w:val="28"/>
          <w:szCs w:val="28"/>
        </w:rPr>
        <w:t xml:space="preserve">яя концентрация </w:t>
      </w:r>
      <w:r w:rsidR="007825B9" w:rsidRPr="00DA1616">
        <w:rPr>
          <w:rFonts w:ascii="Times New Roman" w:hAnsi="Times New Roman"/>
          <w:sz w:val="28"/>
          <w:szCs w:val="28"/>
          <w:lang w:val="kk-KZ"/>
        </w:rPr>
        <w:t>диоксида серы</w:t>
      </w:r>
      <w:r w:rsidR="00B82E21" w:rsidRPr="00DA1616">
        <w:rPr>
          <w:rFonts w:ascii="Times New Roman" w:hAnsi="Times New Roman"/>
          <w:sz w:val="28"/>
          <w:szCs w:val="28"/>
        </w:rPr>
        <w:t xml:space="preserve">составила </w:t>
      </w:r>
      <w:r w:rsidR="00AF68A9" w:rsidRPr="00DA1616">
        <w:rPr>
          <w:rFonts w:ascii="Times New Roman" w:hAnsi="Times New Roman"/>
          <w:sz w:val="28"/>
          <w:szCs w:val="28"/>
          <w:lang w:val="kk-KZ"/>
        </w:rPr>
        <w:t>1,</w:t>
      </w:r>
      <w:r w:rsidR="007825B9" w:rsidRPr="00DA1616">
        <w:rPr>
          <w:rFonts w:ascii="Times New Roman" w:hAnsi="Times New Roman"/>
          <w:sz w:val="28"/>
          <w:szCs w:val="28"/>
          <w:lang w:val="kk-KZ"/>
        </w:rPr>
        <w:t>3</w:t>
      </w:r>
      <w:r w:rsidR="00AF68A9" w:rsidRPr="00DA1616">
        <w:rPr>
          <w:rFonts w:ascii="Times New Roman" w:hAnsi="Times New Roman"/>
          <w:sz w:val="28"/>
          <w:szCs w:val="28"/>
        </w:rPr>
        <w:t>ПДК</w:t>
      </w:r>
      <w:r w:rsidR="00BB0429" w:rsidRPr="00DA1616">
        <w:rPr>
          <w:rFonts w:ascii="Times New Roman" w:hAnsi="Times New Roman"/>
          <w:sz w:val="28"/>
          <w:szCs w:val="28"/>
          <w:vertAlign w:val="subscript"/>
        </w:rPr>
        <w:t>с.с</w:t>
      </w:r>
      <w:r w:rsidR="006E0DE2" w:rsidRPr="00DA1616">
        <w:rPr>
          <w:rFonts w:ascii="Times New Roman" w:hAnsi="Times New Roman"/>
          <w:sz w:val="28"/>
          <w:szCs w:val="28"/>
          <w:vertAlign w:val="subscript"/>
        </w:rPr>
        <w:t xml:space="preserve">, </w:t>
      </w:r>
      <w:r w:rsidR="00394C83" w:rsidRPr="00DA1616">
        <w:rPr>
          <w:rFonts w:ascii="Times New Roman" w:hAnsi="Times New Roman"/>
          <w:sz w:val="28"/>
          <w:szCs w:val="28"/>
        </w:rPr>
        <w:t xml:space="preserve">содержание свинца составило </w:t>
      </w:r>
      <w:r w:rsidR="007825B9" w:rsidRPr="00DA1616">
        <w:rPr>
          <w:rFonts w:ascii="Times New Roman" w:hAnsi="Times New Roman"/>
          <w:sz w:val="28"/>
          <w:szCs w:val="28"/>
          <w:lang w:val="kk-KZ"/>
        </w:rPr>
        <w:t>1,7</w:t>
      </w:r>
      <w:r w:rsidR="00394C83" w:rsidRPr="00DA1616">
        <w:rPr>
          <w:rFonts w:ascii="Times New Roman" w:hAnsi="Times New Roman"/>
          <w:sz w:val="28"/>
          <w:szCs w:val="28"/>
        </w:rPr>
        <w:t>ПДК</w:t>
      </w:r>
      <w:r w:rsidR="00394C83" w:rsidRPr="00DA1616">
        <w:rPr>
          <w:rFonts w:ascii="Times New Roman" w:hAnsi="Times New Roman"/>
          <w:sz w:val="28"/>
          <w:szCs w:val="28"/>
          <w:vertAlign w:val="subscript"/>
        </w:rPr>
        <w:t>с.с.</w:t>
      </w:r>
      <w:r w:rsidR="00157E2A" w:rsidRPr="00DA1616">
        <w:rPr>
          <w:rFonts w:ascii="Times New Roman" w:hAnsi="Times New Roman"/>
          <w:sz w:val="28"/>
          <w:szCs w:val="28"/>
        </w:rPr>
        <w:t>,</w:t>
      </w:r>
      <w:r w:rsidR="00394C83" w:rsidRPr="00DA1616">
        <w:rPr>
          <w:rFonts w:ascii="Times New Roman" w:hAnsi="Times New Roman"/>
          <w:sz w:val="28"/>
          <w:szCs w:val="28"/>
        </w:rPr>
        <w:t>содержание остальных тяжелых металлов и концентрации других загрязняющих веществ не превышали ПДК.</w:t>
      </w:r>
    </w:p>
    <w:p w:rsidR="002D0E3E" w:rsidRPr="00DA1616" w:rsidRDefault="00FA4E84" w:rsidP="005908E2">
      <w:pPr>
        <w:ind w:firstLine="709"/>
        <w:jc w:val="both"/>
        <w:rPr>
          <w:rFonts w:ascii="Times New Roman" w:hAnsi="Times New Roman"/>
          <w:sz w:val="28"/>
          <w:szCs w:val="28"/>
        </w:rPr>
      </w:pPr>
      <w:r w:rsidRPr="00DA1616">
        <w:rPr>
          <w:rFonts w:ascii="Times New Roman" w:hAnsi="Times New Roman"/>
          <w:sz w:val="28"/>
          <w:szCs w:val="28"/>
        </w:rPr>
        <w:t>Был</w:t>
      </w:r>
      <w:r w:rsidR="00C65C2C" w:rsidRPr="00DA1616">
        <w:rPr>
          <w:rFonts w:ascii="Times New Roman" w:hAnsi="Times New Roman"/>
          <w:sz w:val="28"/>
          <w:szCs w:val="28"/>
        </w:rPr>
        <w:t>и</w:t>
      </w:r>
      <w:r w:rsidRPr="00DA1616">
        <w:rPr>
          <w:rFonts w:ascii="Times New Roman" w:hAnsi="Times New Roman"/>
          <w:sz w:val="28"/>
          <w:szCs w:val="28"/>
        </w:rPr>
        <w:t xml:space="preserve"> зафиксирован</w:t>
      </w:r>
      <w:r w:rsidR="00C65C2C" w:rsidRPr="00DA1616">
        <w:rPr>
          <w:rFonts w:ascii="Times New Roman" w:hAnsi="Times New Roman"/>
          <w:sz w:val="28"/>
          <w:szCs w:val="28"/>
        </w:rPr>
        <w:t>ы</w:t>
      </w:r>
      <w:r w:rsidRPr="00DA1616">
        <w:rPr>
          <w:rFonts w:ascii="Times New Roman" w:hAnsi="Times New Roman"/>
          <w:sz w:val="28"/>
          <w:szCs w:val="28"/>
        </w:rPr>
        <w:t xml:space="preserve"> превышени</w:t>
      </w:r>
      <w:r w:rsidR="00C65C2C" w:rsidRPr="00DA1616">
        <w:rPr>
          <w:rFonts w:ascii="Times New Roman" w:hAnsi="Times New Roman"/>
          <w:sz w:val="28"/>
          <w:szCs w:val="28"/>
        </w:rPr>
        <w:t>я</w:t>
      </w:r>
      <w:r w:rsidR="0027519C" w:rsidRPr="00DA1616">
        <w:rPr>
          <w:rFonts w:ascii="Times New Roman" w:hAnsi="Times New Roman"/>
          <w:sz w:val="28"/>
          <w:szCs w:val="28"/>
        </w:rPr>
        <w:t xml:space="preserve">более 1 </w:t>
      </w:r>
      <w:r w:rsidR="003437C5" w:rsidRPr="00DA1616">
        <w:rPr>
          <w:rFonts w:ascii="Times New Roman" w:hAnsi="Times New Roman"/>
          <w:sz w:val="28"/>
          <w:szCs w:val="28"/>
        </w:rPr>
        <w:t>ПДК</w:t>
      </w:r>
      <w:r w:rsidR="003437C5" w:rsidRPr="00DA1616">
        <w:rPr>
          <w:rFonts w:ascii="Times New Roman" w:hAnsi="Times New Roman"/>
          <w:sz w:val="28"/>
          <w:szCs w:val="28"/>
          <w:vertAlign w:val="subscript"/>
        </w:rPr>
        <w:t>м.р.</w:t>
      </w:r>
      <w:r w:rsidR="00BB0429" w:rsidRPr="00DA1616">
        <w:rPr>
          <w:rFonts w:ascii="Times New Roman" w:hAnsi="Times New Roman"/>
          <w:sz w:val="28"/>
          <w:szCs w:val="28"/>
          <w:lang w:val="kk-KZ"/>
        </w:rPr>
        <w:t xml:space="preserve">по </w:t>
      </w:r>
      <w:r w:rsidR="00423AE5" w:rsidRPr="00DA1616">
        <w:rPr>
          <w:rFonts w:ascii="Times New Roman" w:hAnsi="Times New Roman"/>
          <w:sz w:val="28"/>
          <w:szCs w:val="28"/>
          <w:lang w:val="kk-KZ"/>
        </w:rPr>
        <w:t xml:space="preserve">взвешенным веществам – </w:t>
      </w:r>
      <w:r w:rsidR="007825B9" w:rsidRPr="00DA1616">
        <w:rPr>
          <w:rFonts w:ascii="Times New Roman" w:hAnsi="Times New Roman"/>
          <w:sz w:val="28"/>
          <w:szCs w:val="28"/>
          <w:lang w:val="kk-KZ"/>
        </w:rPr>
        <w:t>11</w:t>
      </w:r>
      <w:r w:rsidR="00423AE5" w:rsidRPr="00DA1616">
        <w:rPr>
          <w:rFonts w:ascii="Times New Roman" w:hAnsi="Times New Roman"/>
          <w:sz w:val="28"/>
          <w:szCs w:val="28"/>
          <w:lang w:val="kk-KZ"/>
        </w:rPr>
        <w:t xml:space="preserve">, </w:t>
      </w:r>
      <w:r w:rsidR="00DD61B9" w:rsidRPr="00DA1616">
        <w:rPr>
          <w:rFonts w:ascii="Times New Roman" w:hAnsi="Times New Roman"/>
          <w:sz w:val="28"/>
          <w:szCs w:val="28"/>
          <w:lang w:val="kk-KZ"/>
        </w:rPr>
        <w:t>взвещенным частицам РМ-</w:t>
      </w:r>
      <w:r w:rsidR="002E63C5" w:rsidRPr="00DA1616">
        <w:rPr>
          <w:rFonts w:ascii="Times New Roman" w:hAnsi="Times New Roman"/>
          <w:sz w:val="28"/>
          <w:szCs w:val="28"/>
          <w:lang w:val="kk-KZ"/>
        </w:rPr>
        <w:t>2,5 -</w:t>
      </w:r>
      <w:r w:rsidR="007825B9" w:rsidRPr="00DA1616">
        <w:rPr>
          <w:rFonts w:ascii="Times New Roman" w:hAnsi="Times New Roman"/>
          <w:sz w:val="28"/>
          <w:szCs w:val="28"/>
          <w:lang w:val="kk-KZ"/>
        </w:rPr>
        <w:t>80</w:t>
      </w:r>
      <w:r w:rsidR="00B94B32" w:rsidRPr="00DA1616">
        <w:rPr>
          <w:rFonts w:ascii="Times New Roman" w:hAnsi="Times New Roman"/>
          <w:sz w:val="28"/>
          <w:szCs w:val="28"/>
          <w:lang w:val="kk-KZ"/>
        </w:rPr>
        <w:t xml:space="preserve">, </w:t>
      </w:r>
      <w:r w:rsidR="002E63C5" w:rsidRPr="00DA1616">
        <w:rPr>
          <w:rFonts w:ascii="Times New Roman" w:hAnsi="Times New Roman"/>
          <w:sz w:val="28"/>
          <w:szCs w:val="28"/>
          <w:lang w:val="kk-KZ"/>
        </w:rPr>
        <w:t>взве</w:t>
      </w:r>
      <w:r w:rsidR="00DD61B9" w:rsidRPr="00DA1616">
        <w:rPr>
          <w:rFonts w:ascii="Times New Roman" w:hAnsi="Times New Roman"/>
          <w:sz w:val="28"/>
          <w:szCs w:val="28"/>
          <w:lang w:val="kk-KZ"/>
        </w:rPr>
        <w:t>ш</w:t>
      </w:r>
      <w:r w:rsidR="002E63C5" w:rsidRPr="00DA1616">
        <w:rPr>
          <w:rFonts w:ascii="Times New Roman" w:hAnsi="Times New Roman"/>
          <w:sz w:val="28"/>
          <w:szCs w:val="28"/>
          <w:lang w:val="kk-KZ"/>
        </w:rPr>
        <w:t>енным частицам РМ</w:t>
      </w:r>
      <w:r w:rsidR="00DD61B9" w:rsidRPr="00DA1616">
        <w:rPr>
          <w:rFonts w:ascii="Times New Roman" w:hAnsi="Times New Roman"/>
          <w:sz w:val="28"/>
          <w:szCs w:val="28"/>
          <w:lang w:val="kk-KZ"/>
        </w:rPr>
        <w:t>-</w:t>
      </w:r>
      <w:r w:rsidR="00B4264B" w:rsidRPr="00DA1616">
        <w:rPr>
          <w:rFonts w:ascii="Times New Roman" w:hAnsi="Times New Roman"/>
          <w:sz w:val="28"/>
          <w:szCs w:val="28"/>
          <w:lang w:val="kk-KZ"/>
        </w:rPr>
        <w:t>10</w:t>
      </w:r>
      <w:r w:rsidR="002E63C5" w:rsidRPr="00DA1616">
        <w:rPr>
          <w:rFonts w:ascii="Times New Roman" w:hAnsi="Times New Roman"/>
          <w:sz w:val="28"/>
          <w:szCs w:val="28"/>
          <w:lang w:val="kk-KZ"/>
        </w:rPr>
        <w:t>-</w:t>
      </w:r>
      <w:r w:rsidR="007825B9" w:rsidRPr="00DA1616">
        <w:rPr>
          <w:rFonts w:ascii="Times New Roman" w:hAnsi="Times New Roman"/>
          <w:sz w:val="28"/>
          <w:szCs w:val="28"/>
          <w:lang w:val="kk-KZ"/>
        </w:rPr>
        <w:t>22</w:t>
      </w:r>
      <w:r w:rsidR="002E63C5" w:rsidRPr="00DA1616">
        <w:rPr>
          <w:rFonts w:ascii="Times New Roman" w:hAnsi="Times New Roman"/>
          <w:sz w:val="28"/>
          <w:szCs w:val="28"/>
          <w:lang w:val="kk-KZ"/>
        </w:rPr>
        <w:t xml:space="preserve">, </w:t>
      </w:r>
      <w:r w:rsidR="00236548" w:rsidRPr="00DA1616">
        <w:rPr>
          <w:rFonts w:ascii="Times New Roman" w:hAnsi="Times New Roman"/>
          <w:sz w:val="28"/>
          <w:szCs w:val="28"/>
        </w:rPr>
        <w:t xml:space="preserve">диоксиду серы– </w:t>
      </w:r>
      <w:r w:rsidR="007825B9" w:rsidRPr="00DA1616">
        <w:rPr>
          <w:rFonts w:ascii="Times New Roman" w:hAnsi="Times New Roman"/>
          <w:sz w:val="28"/>
          <w:szCs w:val="28"/>
          <w:lang w:val="kk-KZ"/>
        </w:rPr>
        <w:t>213</w:t>
      </w:r>
      <w:r w:rsidR="00236548" w:rsidRPr="00DA1616">
        <w:rPr>
          <w:rFonts w:ascii="Times New Roman" w:hAnsi="Times New Roman"/>
          <w:sz w:val="28"/>
          <w:szCs w:val="28"/>
        </w:rPr>
        <w:t>,</w:t>
      </w:r>
      <w:r w:rsidR="00B4264B" w:rsidRPr="00DA1616">
        <w:rPr>
          <w:rFonts w:ascii="Times New Roman" w:hAnsi="Times New Roman"/>
          <w:sz w:val="28"/>
          <w:szCs w:val="28"/>
        </w:rPr>
        <w:t xml:space="preserve">оксиду углерода – </w:t>
      </w:r>
      <w:r w:rsidR="00B82E21" w:rsidRPr="00DA1616">
        <w:rPr>
          <w:rFonts w:ascii="Times New Roman" w:hAnsi="Times New Roman"/>
          <w:sz w:val="28"/>
          <w:szCs w:val="28"/>
          <w:lang w:val="kk-KZ"/>
        </w:rPr>
        <w:t>2</w:t>
      </w:r>
      <w:r w:rsidR="00B4264B" w:rsidRPr="00DA1616">
        <w:rPr>
          <w:rFonts w:ascii="Times New Roman" w:hAnsi="Times New Roman"/>
          <w:sz w:val="28"/>
          <w:szCs w:val="28"/>
        </w:rPr>
        <w:t xml:space="preserve">, </w:t>
      </w:r>
      <w:r w:rsidR="00F71F47" w:rsidRPr="00DA1616">
        <w:rPr>
          <w:rFonts w:ascii="Times New Roman" w:hAnsi="Times New Roman"/>
          <w:sz w:val="28"/>
          <w:szCs w:val="28"/>
          <w:lang w:val="kk-KZ"/>
        </w:rPr>
        <w:t xml:space="preserve">сероводороду </w:t>
      </w:r>
      <w:r w:rsidR="00E76609" w:rsidRPr="00DA1616">
        <w:rPr>
          <w:rFonts w:ascii="Times New Roman" w:hAnsi="Times New Roman"/>
          <w:sz w:val="28"/>
          <w:szCs w:val="28"/>
          <w:lang w:val="kk-KZ"/>
        </w:rPr>
        <w:t>–</w:t>
      </w:r>
      <w:r w:rsidR="007825B9" w:rsidRPr="00DA1616">
        <w:rPr>
          <w:rFonts w:ascii="Times New Roman" w:hAnsi="Times New Roman"/>
          <w:sz w:val="28"/>
          <w:szCs w:val="28"/>
          <w:lang w:val="kk-KZ"/>
        </w:rPr>
        <w:t>60</w:t>
      </w:r>
      <w:r w:rsidR="00797F20" w:rsidRPr="00DA1616">
        <w:rPr>
          <w:rFonts w:ascii="Times New Roman" w:hAnsi="Times New Roman"/>
          <w:sz w:val="28"/>
          <w:szCs w:val="28"/>
          <w:lang w:val="kk-KZ"/>
        </w:rPr>
        <w:t>случа</w:t>
      </w:r>
      <w:r w:rsidR="00B4264B" w:rsidRPr="00DA1616">
        <w:rPr>
          <w:rFonts w:ascii="Times New Roman" w:hAnsi="Times New Roman"/>
          <w:sz w:val="28"/>
          <w:szCs w:val="28"/>
          <w:lang w:val="kk-KZ"/>
        </w:rPr>
        <w:t>ев</w:t>
      </w:r>
      <w:r w:rsidR="00BB0429" w:rsidRPr="00DA1616">
        <w:rPr>
          <w:rFonts w:ascii="Times New Roman" w:hAnsi="Times New Roman"/>
          <w:sz w:val="28"/>
          <w:szCs w:val="28"/>
          <w:lang w:val="kk-KZ"/>
        </w:rPr>
        <w:t>, а также превышени</w:t>
      </w:r>
      <w:r w:rsidR="003F3F34" w:rsidRPr="00DA1616">
        <w:rPr>
          <w:rFonts w:ascii="Times New Roman" w:hAnsi="Times New Roman"/>
          <w:sz w:val="28"/>
          <w:szCs w:val="28"/>
          <w:lang w:val="kk-KZ"/>
        </w:rPr>
        <w:t xml:space="preserve">я </w:t>
      </w:r>
      <w:r w:rsidR="00BB0429" w:rsidRPr="00DA1616">
        <w:rPr>
          <w:rFonts w:ascii="Times New Roman" w:hAnsi="Times New Roman"/>
          <w:sz w:val="28"/>
          <w:szCs w:val="28"/>
          <w:lang w:val="kk-KZ"/>
        </w:rPr>
        <w:t xml:space="preserve">более 5 </w:t>
      </w:r>
      <w:r w:rsidR="003437C5" w:rsidRPr="00DA1616">
        <w:rPr>
          <w:rFonts w:ascii="Times New Roman" w:hAnsi="Times New Roman"/>
          <w:sz w:val="28"/>
          <w:szCs w:val="28"/>
        </w:rPr>
        <w:t>ПДК</w:t>
      </w:r>
      <w:r w:rsidR="003437C5" w:rsidRPr="00DA1616">
        <w:rPr>
          <w:rFonts w:ascii="Times New Roman" w:hAnsi="Times New Roman"/>
          <w:sz w:val="28"/>
          <w:szCs w:val="28"/>
          <w:vertAlign w:val="subscript"/>
        </w:rPr>
        <w:t xml:space="preserve">м.р. </w:t>
      </w:r>
      <w:r w:rsidR="00B4264B" w:rsidRPr="00DA1616">
        <w:rPr>
          <w:rFonts w:ascii="Times New Roman" w:hAnsi="Times New Roman"/>
          <w:sz w:val="28"/>
          <w:szCs w:val="28"/>
          <w:lang w:val="kk-KZ"/>
        </w:rPr>
        <w:t xml:space="preserve"> по </w:t>
      </w:r>
      <w:r w:rsidR="00B82E21" w:rsidRPr="00DA1616">
        <w:rPr>
          <w:rFonts w:ascii="Times New Roman" w:hAnsi="Times New Roman"/>
          <w:sz w:val="28"/>
          <w:szCs w:val="28"/>
          <w:lang w:val="kk-KZ"/>
        </w:rPr>
        <w:t xml:space="preserve">диоксиду серы </w:t>
      </w:r>
      <w:r w:rsidR="007825B9" w:rsidRPr="00DA1616">
        <w:rPr>
          <w:rFonts w:ascii="Times New Roman" w:hAnsi="Times New Roman"/>
          <w:sz w:val="28"/>
          <w:szCs w:val="28"/>
          <w:lang w:val="kk-KZ"/>
        </w:rPr>
        <w:t xml:space="preserve">и сероводороду </w:t>
      </w:r>
      <w:r w:rsidR="00B82E21" w:rsidRPr="00DA1616">
        <w:rPr>
          <w:rFonts w:ascii="Times New Roman" w:hAnsi="Times New Roman"/>
          <w:sz w:val="28"/>
          <w:szCs w:val="28"/>
          <w:lang w:val="kk-KZ"/>
        </w:rPr>
        <w:t xml:space="preserve">– </w:t>
      </w:r>
      <w:r w:rsidR="007825B9" w:rsidRPr="00DA1616">
        <w:rPr>
          <w:rFonts w:ascii="Times New Roman" w:hAnsi="Times New Roman"/>
          <w:sz w:val="28"/>
          <w:szCs w:val="28"/>
          <w:lang w:val="kk-KZ"/>
        </w:rPr>
        <w:t xml:space="preserve">по </w:t>
      </w:r>
      <w:r w:rsidR="00B82E21" w:rsidRPr="00DA1616">
        <w:rPr>
          <w:rFonts w:ascii="Times New Roman" w:hAnsi="Times New Roman"/>
          <w:sz w:val="28"/>
          <w:szCs w:val="28"/>
          <w:lang w:val="kk-KZ"/>
        </w:rPr>
        <w:t>1</w:t>
      </w:r>
      <w:r w:rsidR="00BB0429" w:rsidRPr="00DA1616">
        <w:rPr>
          <w:rFonts w:ascii="Times New Roman" w:hAnsi="Times New Roman"/>
          <w:sz w:val="28"/>
          <w:szCs w:val="28"/>
          <w:lang w:val="kk-KZ"/>
        </w:rPr>
        <w:t>случ</w:t>
      </w:r>
      <w:r w:rsidR="00716C9A" w:rsidRPr="00DA1616">
        <w:rPr>
          <w:rFonts w:ascii="Times New Roman" w:hAnsi="Times New Roman"/>
          <w:sz w:val="28"/>
          <w:szCs w:val="28"/>
          <w:lang w:val="kk-KZ"/>
        </w:rPr>
        <w:t>а</w:t>
      </w:r>
      <w:r w:rsidR="007825B9" w:rsidRPr="00DA1616">
        <w:rPr>
          <w:rFonts w:ascii="Times New Roman" w:hAnsi="Times New Roman"/>
          <w:sz w:val="28"/>
          <w:szCs w:val="28"/>
          <w:lang w:val="kk-KZ"/>
        </w:rPr>
        <w:t xml:space="preserve">ю </w:t>
      </w:r>
      <w:r w:rsidR="00A34011" w:rsidRPr="00DA1616">
        <w:rPr>
          <w:rFonts w:ascii="Times New Roman" w:hAnsi="Times New Roman"/>
          <w:sz w:val="28"/>
          <w:szCs w:val="28"/>
        </w:rPr>
        <w:t>(таблица 1)</w:t>
      </w:r>
      <w:r w:rsidR="00423AE5" w:rsidRPr="00DA1616">
        <w:rPr>
          <w:rFonts w:ascii="Times New Roman" w:hAnsi="Times New Roman"/>
          <w:sz w:val="28"/>
          <w:szCs w:val="28"/>
          <w:lang w:val="kk-KZ"/>
        </w:rPr>
        <w:t>.</w:t>
      </w:r>
    </w:p>
    <w:p w:rsidR="00DA7D5C" w:rsidRPr="00DA1616" w:rsidRDefault="00DA7D5C" w:rsidP="005908E2">
      <w:pPr>
        <w:tabs>
          <w:tab w:val="left" w:pos="1134"/>
        </w:tabs>
        <w:jc w:val="both"/>
        <w:rPr>
          <w:rFonts w:ascii="Times New Roman" w:hAnsi="Times New Roman"/>
          <w:sz w:val="28"/>
          <w:szCs w:val="28"/>
          <w:lang w:val="kk-KZ"/>
        </w:rPr>
      </w:pPr>
    </w:p>
    <w:p w:rsidR="00647FEE" w:rsidRPr="00DA1616" w:rsidRDefault="00D527E0" w:rsidP="005908E2">
      <w:pPr>
        <w:jc w:val="center"/>
        <w:rPr>
          <w:rFonts w:ascii="Times New Roman" w:hAnsi="Times New Roman"/>
          <w:b/>
          <w:sz w:val="28"/>
          <w:szCs w:val="28"/>
        </w:rPr>
      </w:pPr>
      <w:r w:rsidRPr="00DA1616">
        <w:rPr>
          <w:rFonts w:ascii="Times New Roman" w:hAnsi="Times New Roman"/>
          <w:b/>
          <w:sz w:val="28"/>
          <w:szCs w:val="28"/>
          <w:lang w:val="kk-KZ"/>
        </w:rPr>
        <w:t>8.</w:t>
      </w:r>
      <w:r w:rsidR="0012007C" w:rsidRPr="00DA1616">
        <w:rPr>
          <w:rFonts w:ascii="Times New Roman" w:hAnsi="Times New Roman"/>
          <w:b/>
          <w:sz w:val="28"/>
          <w:szCs w:val="28"/>
          <w:lang w:val="kk-KZ"/>
        </w:rPr>
        <w:t>5</w:t>
      </w:r>
      <w:r w:rsidR="00CB147A" w:rsidRPr="00DA1616">
        <w:rPr>
          <w:rFonts w:ascii="Times New Roman" w:hAnsi="Times New Roman"/>
          <w:b/>
          <w:sz w:val="28"/>
          <w:szCs w:val="28"/>
          <w:lang w:val="kk-KZ"/>
        </w:rPr>
        <w:t xml:space="preserve"> </w:t>
      </w:r>
      <w:r w:rsidR="00647FEE" w:rsidRPr="00DA1616">
        <w:rPr>
          <w:rFonts w:ascii="Times New Roman" w:hAnsi="Times New Roman"/>
          <w:b/>
          <w:sz w:val="28"/>
          <w:szCs w:val="28"/>
        </w:rPr>
        <w:t>Состояние загрязнения атмосферного воздуха</w:t>
      </w:r>
      <w:r w:rsidR="00D7598A" w:rsidRPr="00DA1616">
        <w:rPr>
          <w:rFonts w:ascii="Times New Roman" w:hAnsi="Times New Roman"/>
          <w:b/>
          <w:sz w:val="28"/>
          <w:szCs w:val="28"/>
        </w:rPr>
        <w:t xml:space="preserve"> </w:t>
      </w:r>
      <w:r w:rsidR="00647FEE" w:rsidRPr="00DA1616">
        <w:rPr>
          <w:rFonts w:ascii="Times New Roman" w:hAnsi="Times New Roman"/>
          <w:b/>
          <w:sz w:val="28"/>
          <w:szCs w:val="28"/>
        </w:rPr>
        <w:t>по городу Жезказган</w:t>
      </w:r>
    </w:p>
    <w:p w:rsidR="00422699" w:rsidRPr="00DA1616" w:rsidRDefault="00422699" w:rsidP="005908E2">
      <w:pPr>
        <w:ind w:firstLine="709"/>
        <w:jc w:val="both"/>
        <w:rPr>
          <w:rFonts w:ascii="Times New Roman" w:hAnsi="Times New Roman"/>
          <w:b/>
          <w:sz w:val="28"/>
          <w:szCs w:val="28"/>
        </w:rPr>
      </w:pPr>
    </w:p>
    <w:p w:rsidR="001750B4"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263E9B" w:rsidRPr="00DA1616">
        <w:rPr>
          <w:rStyle w:val="FontStyle204"/>
          <w:sz w:val="28"/>
          <w:szCs w:val="28"/>
        </w:rPr>
        <w:t>3</w:t>
      </w:r>
      <w:r w:rsidRPr="00DA1616">
        <w:rPr>
          <w:rStyle w:val="FontStyle204"/>
          <w:sz w:val="28"/>
          <w:szCs w:val="28"/>
        </w:rPr>
        <w:t xml:space="preserve"> стационарных постах</w:t>
      </w:r>
      <w:r w:rsidRPr="00DA1616">
        <w:rPr>
          <w:rFonts w:ascii="Times New Roman" w:hAnsi="Times New Roman"/>
          <w:sz w:val="28"/>
          <w:szCs w:val="28"/>
        </w:rPr>
        <w:t>(</w:t>
      </w:r>
      <w:r w:rsidR="002D591D" w:rsidRPr="00DA1616">
        <w:rPr>
          <w:rFonts w:ascii="Times New Roman" w:hAnsi="Times New Roman"/>
          <w:sz w:val="28"/>
          <w:szCs w:val="28"/>
        </w:rPr>
        <w:t>рис.8.3.</w:t>
      </w:r>
      <w:r w:rsidRPr="00DA1616">
        <w:rPr>
          <w:rFonts w:ascii="Times New Roman" w:hAnsi="Times New Roman"/>
          <w:sz w:val="28"/>
          <w:szCs w:val="28"/>
        </w:rPr>
        <w:t xml:space="preserve">, таблица </w:t>
      </w:r>
      <w:r w:rsidR="0012007C" w:rsidRPr="00DA1616">
        <w:rPr>
          <w:rFonts w:ascii="Times New Roman" w:hAnsi="Times New Roman"/>
          <w:sz w:val="28"/>
          <w:szCs w:val="28"/>
          <w:lang w:val="kk-KZ"/>
        </w:rPr>
        <w:t>8.5</w:t>
      </w:r>
      <w:r w:rsidRPr="00DA1616">
        <w:rPr>
          <w:rFonts w:ascii="Times New Roman" w:hAnsi="Times New Roman"/>
          <w:sz w:val="28"/>
          <w:szCs w:val="28"/>
        </w:rPr>
        <w:t>)</w:t>
      </w:r>
      <w:r w:rsidRPr="00DA1616">
        <w:rPr>
          <w:rStyle w:val="FontStyle201"/>
          <w:sz w:val="28"/>
          <w:szCs w:val="28"/>
        </w:rPr>
        <w:t>.</w:t>
      </w:r>
    </w:p>
    <w:p w:rsidR="0056510E" w:rsidRPr="00DA1616" w:rsidRDefault="0056510E"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12007C" w:rsidRPr="00DA1616">
        <w:rPr>
          <w:rFonts w:ascii="Times New Roman" w:hAnsi="Times New Roman"/>
          <w:lang w:val="kk-KZ"/>
        </w:rPr>
        <w:t>8.5</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7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1260"/>
        <w:gridCol w:w="1680"/>
        <w:gridCol w:w="2660"/>
        <w:gridCol w:w="3220"/>
      </w:tblGrid>
      <w:tr w:rsidR="00372343" w:rsidRPr="00DA1616" w:rsidTr="004B16F9">
        <w:trPr>
          <w:trHeight w:val="660"/>
        </w:trPr>
        <w:tc>
          <w:tcPr>
            <w:tcW w:w="947"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Номер</w:t>
            </w:r>
          </w:p>
          <w:p w:rsidR="00372343" w:rsidRPr="00DA1616" w:rsidRDefault="00372343" w:rsidP="005908E2">
            <w:pPr>
              <w:jc w:val="center"/>
              <w:outlineLvl w:val="1"/>
              <w:rPr>
                <w:rFonts w:ascii="Times New Roman" w:hAnsi="Times New Roman"/>
                <w:b/>
              </w:rPr>
            </w:pPr>
            <w:r w:rsidRPr="00DA1616">
              <w:rPr>
                <w:rFonts w:ascii="Times New Roman" w:hAnsi="Times New Roman"/>
                <w:b/>
              </w:rPr>
              <w:t>поста</w:t>
            </w:r>
          </w:p>
        </w:tc>
        <w:tc>
          <w:tcPr>
            <w:tcW w:w="1260"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Сроки отбора</w:t>
            </w:r>
          </w:p>
        </w:tc>
        <w:tc>
          <w:tcPr>
            <w:tcW w:w="1680" w:type="dxa"/>
            <w:vAlign w:val="center"/>
          </w:tcPr>
          <w:p w:rsidR="00372343" w:rsidRPr="00DA1616" w:rsidRDefault="00797F20" w:rsidP="005908E2">
            <w:pPr>
              <w:jc w:val="center"/>
              <w:outlineLvl w:val="1"/>
              <w:rPr>
                <w:rFonts w:ascii="Times New Roman" w:hAnsi="Times New Roman"/>
                <w:b/>
              </w:rPr>
            </w:pPr>
            <w:r w:rsidRPr="00DA1616">
              <w:rPr>
                <w:rFonts w:ascii="Times New Roman" w:hAnsi="Times New Roman"/>
                <w:b/>
              </w:rPr>
              <w:t>Проведение</w:t>
            </w:r>
            <w:r w:rsidR="00372343" w:rsidRPr="00DA1616">
              <w:rPr>
                <w:rFonts w:ascii="Times New Roman" w:hAnsi="Times New Roman"/>
                <w:b/>
              </w:rPr>
              <w:t xml:space="preserve"> наблюдений</w:t>
            </w:r>
          </w:p>
        </w:tc>
        <w:tc>
          <w:tcPr>
            <w:tcW w:w="2660"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Адрес поста</w:t>
            </w:r>
          </w:p>
        </w:tc>
        <w:tc>
          <w:tcPr>
            <w:tcW w:w="3220" w:type="dxa"/>
            <w:vAlign w:val="center"/>
          </w:tcPr>
          <w:p w:rsidR="00372343" w:rsidRPr="00DA1616" w:rsidRDefault="00372343" w:rsidP="005908E2">
            <w:pPr>
              <w:jc w:val="center"/>
              <w:outlineLvl w:val="1"/>
              <w:rPr>
                <w:rFonts w:ascii="Times New Roman" w:hAnsi="Times New Roman"/>
                <w:b/>
              </w:rPr>
            </w:pPr>
            <w:r w:rsidRPr="00DA1616">
              <w:rPr>
                <w:rFonts w:ascii="Times New Roman" w:hAnsi="Times New Roman"/>
                <w:b/>
              </w:rPr>
              <w:t>Определяемые примеси</w:t>
            </w:r>
          </w:p>
        </w:tc>
      </w:tr>
      <w:tr w:rsidR="00372343" w:rsidRPr="00DA1616" w:rsidTr="004B16F9">
        <w:trPr>
          <w:trHeight w:val="678"/>
        </w:trPr>
        <w:tc>
          <w:tcPr>
            <w:tcW w:w="947" w:type="dxa"/>
            <w:vAlign w:val="center"/>
          </w:tcPr>
          <w:p w:rsidR="00372343" w:rsidRPr="00DA1616" w:rsidRDefault="00372343" w:rsidP="005908E2">
            <w:pPr>
              <w:jc w:val="center"/>
              <w:outlineLvl w:val="1"/>
              <w:rPr>
                <w:rFonts w:ascii="Times New Roman" w:hAnsi="Times New Roman"/>
              </w:rPr>
            </w:pPr>
            <w:r w:rsidRPr="00DA1616">
              <w:rPr>
                <w:rFonts w:ascii="Times New Roman" w:hAnsi="Times New Roman"/>
              </w:rPr>
              <w:t>2</w:t>
            </w:r>
          </w:p>
        </w:tc>
        <w:tc>
          <w:tcPr>
            <w:tcW w:w="1260" w:type="dxa"/>
            <w:vMerge w:val="restart"/>
            <w:vAlign w:val="center"/>
          </w:tcPr>
          <w:p w:rsidR="00372343" w:rsidRPr="00DA1616" w:rsidRDefault="00372343" w:rsidP="005908E2">
            <w:pPr>
              <w:jc w:val="center"/>
              <w:outlineLvl w:val="1"/>
              <w:rPr>
                <w:rFonts w:ascii="Times New Roman" w:hAnsi="Times New Roman"/>
              </w:rPr>
            </w:pPr>
            <w:r w:rsidRPr="00DA1616">
              <w:rPr>
                <w:rFonts w:ascii="Times New Roman" w:hAnsi="Times New Roman"/>
              </w:rPr>
              <w:t xml:space="preserve">3 раза </w:t>
            </w:r>
          </w:p>
          <w:p w:rsidR="00372343" w:rsidRPr="00DA1616" w:rsidRDefault="00372343" w:rsidP="005908E2">
            <w:pPr>
              <w:jc w:val="center"/>
              <w:outlineLvl w:val="1"/>
              <w:rPr>
                <w:rFonts w:ascii="Times New Roman" w:hAnsi="Times New Roman"/>
              </w:rPr>
            </w:pPr>
            <w:r w:rsidRPr="00DA1616">
              <w:rPr>
                <w:rFonts w:ascii="Times New Roman" w:hAnsi="Times New Roman"/>
              </w:rPr>
              <w:t>в сутки</w:t>
            </w:r>
          </w:p>
        </w:tc>
        <w:tc>
          <w:tcPr>
            <w:tcW w:w="1680" w:type="dxa"/>
            <w:vMerge w:val="restart"/>
            <w:vAlign w:val="center"/>
          </w:tcPr>
          <w:p w:rsidR="00372343" w:rsidRPr="00DA1616" w:rsidRDefault="000972E4" w:rsidP="005908E2">
            <w:pPr>
              <w:jc w:val="center"/>
              <w:outlineLvl w:val="1"/>
              <w:rPr>
                <w:rFonts w:ascii="Times New Roman" w:hAnsi="Times New Roman"/>
              </w:rPr>
            </w:pPr>
            <w:r w:rsidRPr="00DA1616">
              <w:rPr>
                <w:rFonts w:ascii="Times New Roman" w:hAnsi="Times New Roman"/>
              </w:rPr>
              <w:t xml:space="preserve">ручной отбор проб (дискретные </w:t>
            </w:r>
            <w:r w:rsidR="00632E59" w:rsidRPr="00DA1616">
              <w:rPr>
                <w:rFonts w:ascii="Times New Roman" w:hAnsi="Times New Roman"/>
              </w:rPr>
              <w:t>методы)</w:t>
            </w:r>
          </w:p>
        </w:tc>
        <w:tc>
          <w:tcPr>
            <w:tcW w:w="2660" w:type="dxa"/>
            <w:vAlign w:val="center"/>
          </w:tcPr>
          <w:p w:rsidR="00372343" w:rsidRPr="00DA1616" w:rsidRDefault="00372343" w:rsidP="005908E2">
            <w:pPr>
              <w:jc w:val="center"/>
              <w:outlineLvl w:val="1"/>
              <w:rPr>
                <w:rFonts w:ascii="Times New Roman" w:hAnsi="Times New Roman"/>
                <w:i/>
              </w:rPr>
            </w:pPr>
            <w:r w:rsidRPr="00DA1616">
              <w:rPr>
                <w:rStyle w:val="FontStyle201"/>
                <w:i w:val="0"/>
              </w:rPr>
              <w:t>ул. Сарыарка, район трикотажной фабрики</w:t>
            </w:r>
          </w:p>
        </w:tc>
        <w:tc>
          <w:tcPr>
            <w:tcW w:w="3220" w:type="dxa"/>
            <w:vMerge w:val="restart"/>
            <w:vAlign w:val="center"/>
          </w:tcPr>
          <w:p w:rsidR="00372343" w:rsidRPr="00DA1616" w:rsidRDefault="00F247DC" w:rsidP="005908E2">
            <w:pPr>
              <w:outlineLvl w:val="1"/>
              <w:rPr>
                <w:rFonts w:ascii="Times New Roman" w:hAnsi="Times New Roman"/>
              </w:rPr>
            </w:pPr>
            <w:r w:rsidRPr="00DA1616">
              <w:rPr>
                <w:rFonts w:ascii="Times New Roman" w:hAnsi="Times New Roman"/>
              </w:rPr>
              <w:t>в</w:t>
            </w:r>
            <w:r w:rsidR="00372343" w:rsidRPr="00DA1616">
              <w:rPr>
                <w:rFonts w:ascii="Times New Roman" w:hAnsi="Times New Roman"/>
              </w:rPr>
              <w:t>звешенные вещества, диоксид серы, сульфаты, оксид углерода, диоксид азота, фенол</w:t>
            </w:r>
          </w:p>
        </w:tc>
      </w:tr>
      <w:tr w:rsidR="00372343" w:rsidRPr="00DA1616" w:rsidTr="004B16F9">
        <w:trPr>
          <w:trHeight w:val="660"/>
        </w:trPr>
        <w:tc>
          <w:tcPr>
            <w:tcW w:w="947" w:type="dxa"/>
          </w:tcPr>
          <w:p w:rsidR="00372343" w:rsidRPr="00DA1616" w:rsidRDefault="00372343" w:rsidP="005908E2">
            <w:pPr>
              <w:jc w:val="center"/>
              <w:outlineLvl w:val="1"/>
              <w:rPr>
                <w:rFonts w:ascii="Times New Roman" w:hAnsi="Times New Roman"/>
              </w:rPr>
            </w:pPr>
            <w:r w:rsidRPr="00DA1616">
              <w:rPr>
                <w:rFonts w:ascii="Times New Roman" w:hAnsi="Times New Roman"/>
              </w:rPr>
              <w:t>3</w:t>
            </w:r>
          </w:p>
        </w:tc>
        <w:tc>
          <w:tcPr>
            <w:tcW w:w="1260" w:type="dxa"/>
            <w:vMerge/>
          </w:tcPr>
          <w:p w:rsidR="00372343" w:rsidRPr="00DA1616" w:rsidRDefault="00372343" w:rsidP="005908E2">
            <w:pPr>
              <w:jc w:val="center"/>
              <w:outlineLvl w:val="1"/>
              <w:rPr>
                <w:rFonts w:ascii="Times New Roman" w:hAnsi="Times New Roman"/>
              </w:rPr>
            </w:pPr>
          </w:p>
        </w:tc>
        <w:tc>
          <w:tcPr>
            <w:tcW w:w="1680" w:type="dxa"/>
            <w:vMerge/>
          </w:tcPr>
          <w:p w:rsidR="00372343" w:rsidRPr="00DA1616" w:rsidRDefault="00372343" w:rsidP="005908E2">
            <w:pPr>
              <w:jc w:val="center"/>
              <w:outlineLvl w:val="1"/>
              <w:rPr>
                <w:rFonts w:ascii="Times New Roman" w:hAnsi="Times New Roman"/>
              </w:rPr>
            </w:pPr>
          </w:p>
        </w:tc>
        <w:tc>
          <w:tcPr>
            <w:tcW w:w="2660" w:type="dxa"/>
          </w:tcPr>
          <w:p w:rsidR="0031050A" w:rsidRPr="00DA1616" w:rsidRDefault="0031050A" w:rsidP="005908E2">
            <w:pPr>
              <w:jc w:val="center"/>
              <w:outlineLvl w:val="1"/>
              <w:rPr>
                <w:rStyle w:val="FontStyle201"/>
                <w:i w:val="0"/>
              </w:rPr>
            </w:pPr>
            <w:r w:rsidRPr="00DA1616">
              <w:rPr>
                <w:rStyle w:val="FontStyle201"/>
                <w:i w:val="0"/>
              </w:rPr>
              <w:t xml:space="preserve">ул. Жастар, 6 </w:t>
            </w:r>
          </w:p>
          <w:p w:rsidR="00372343" w:rsidRPr="00DA1616" w:rsidRDefault="0031050A" w:rsidP="005908E2">
            <w:pPr>
              <w:jc w:val="center"/>
              <w:outlineLvl w:val="1"/>
              <w:rPr>
                <w:rFonts w:ascii="Times New Roman" w:hAnsi="Times New Roman"/>
                <w:i/>
              </w:rPr>
            </w:pPr>
            <w:r w:rsidRPr="00DA1616">
              <w:rPr>
                <w:rStyle w:val="FontStyle201"/>
                <w:i w:val="0"/>
              </w:rPr>
              <w:t>(</w:t>
            </w:r>
            <w:r w:rsidR="00372343" w:rsidRPr="00DA1616">
              <w:rPr>
                <w:rStyle w:val="FontStyle201"/>
                <w:i w:val="0"/>
              </w:rPr>
              <w:t>площадь Металлургов</w:t>
            </w:r>
            <w:r w:rsidRPr="00DA1616">
              <w:rPr>
                <w:rStyle w:val="FontStyle201"/>
                <w:i w:val="0"/>
              </w:rPr>
              <w:t>)</w:t>
            </w:r>
          </w:p>
        </w:tc>
        <w:tc>
          <w:tcPr>
            <w:tcW w:w="3220" w:type="dxa"/>
            <w:vMerge/>
          </w:tcPr>
          <w:p w:rsidR="00372343" w:rsidRPr="00DA1616" w:rsidRDefault="00372343" w:rsidP="005908E2">
            <w:pPr>
              <w:spacing w:after="60"/>
              <w:jc w:val="both"/>
              <w:outlineLvl w:val="1"/>
              <w:rPr>
                <w:rFonts w:ascii="Times New Roman" w:hAnsi="Times New Roman"/>
              </w:rPr>
            </w:pPr>
          </w:p>
        </w:tc>
      </w:tr>
      <w:tr w:rsidR="0027740C" w:rsidRPr="00DA1616" w:rsidTr="004B16F9">
        <w:trPr>
          <w:trHeight w:val="2366"/>
        </w:trPr>
        <w:tc>
          <w:tcPr>
            <w:tcW w:w="947" w:type="dxa"/>
            <w:vAlign w:val="center"/>
          </w:tcPr>
          <w:p w:rsidR="0027740C" w:rsidRPr="00DA1616" w:rsidRDefault="0027740C" w:rsidP="005908E2">
            <w:pPr>
              <w:jc w:val="center"/>
              <w:outlineLvl w:val="1"/>
              <w:rPr>
                <w:rFonts w:ascii="Times New Roman" w:hAnsi="Times New Roman"/>
              </w:rPr>
            </w:pPr>
            <w:r w:rsidRPr="00DA1616">
              <w:rPr>
                <w:rFonts w:ascii="Times New Roman" w:hAnsi="Times New Roman"/>
              </w:rPr>
              <w:t>1</w:t>
            </w:r>
          </w:p>
        </w:tc>
        <w:tc>
          <w:tcPr>
            <w:tcW w:w="1260" w:type="dxa"/>
            <w:vAlign w:val="center"/>
          </w:tcPr>
          <w:p w:rsidR="0027740C" w:rsidRPr="00DA1616" w:rsidRDefault="0027740C" w:rsidP="005908E2">
            <w:pPr>
              <w:jc w:val="center"/>
              <w:outlineLvl w:val="1"/>
              <w:rPr>
                <w:rFonts w:ascii="Times New Roman" w:hAnsi="Times New Roman"/>
              </w:rPr>
            </w:pPr>
            <w:r w:rsidRPr="00DA1616">
              <w:rPr>
                <w:rFonts w:ascii="Times New Roman" w:hAnsi="Times New Roman"/>
              </w:rPr>
              <w:t>каждые 20 минут</w:t>
            </w:r>
          </w:p>
        </w:tc>
        <w:tc>
          <w:tcPr>
            <w:tcW w:w="1680" w:type="dxa"/>
            <w:vAlign w:val="center"/>
          </w:tcPr>
          <w:p w:rsidR="0027740C" w:rsidRPr="00DA1616" w:rsidRDefault="0027740C" w:rsidP="005908E2">
            <w:pPr>
              <w:jc w:val="center"/>
              <w:outlineLvl w:val="1"/>
              <w:rPr>
                <w:rFonts w:ascii="Times New Roman" w:hAnsi="Times New Roman"/>
              </w:rPr>
            </w:pPr>
            <w:r w:rsidRPr="00DA1616">
              <w:rPr>
                <w:rFonts w:ascii="Times New Roman" w:hAnsi="Times New Roman"/>
              </w:rPr>
              <w:t>в непрерывном режиме</w:t>
            </w:r>
          </w:p>
        </w:tc>
        <w:tc>
          <w:tcPr>
            <w:tcW w:w="2660" w:type="dxa"/>
            <w:vAlign w:val="center"/>
          </w:tcPr>
          <w:p w:rsidR="0027740C" w:rsidRPr="00DA1616" w:rsidRDefault="0027740C" w:rsidP="005908E2">
            <w:pPr>
              <w:jc w:val="center"/>
              <w:outlineLvl w:val="1"/>
              <w:rPr>
                <w:iCs/>
              </w:rPr>
            </w:pPr>
            <w:r w:rsidRPr="00DA1616">
              <w:rPr>
                <w:rFonts w:ascii="Times New Roman" w:hAnsi="Times New Roman"/>
              </w:rPr>
              <w:t>ул. М.Жамиля, 4а/1</w:t>
            </w:r>
          </w:p>
        </w:tc>
        <w:tc>
          <w:tcPr>
            <w:tcW w:w="3220" w:type="dxa"/>
            <w:vAlign w:val="center"/>
          </w:tcPr>
          <w:p w:rsidR="0027740C" w:rsidRPr="00DA1616" w:rsidRDefault="00C2540D" w:rsidP="005908E2">
            <w:pPr>
              <w:outlineLvl w:val="1"/>
              <w:rPr>
                <w:rFonts w:ascii="Times New Roman" w:hAnsi="Times New Roman"/>
              </w:rPr>
            </w:pPr>
            <w:r w:rsidRPr="00DA1616">
              <w:rPr>
                <w:rFonts w:ascii="Times New Roman" w:hAnsi="Times New Roman"/>
              </w:rPr>
              <w:t>в</w:t>
            </w:r>
            <w:r w:rsidR="0027740C" w:rsidRPr="00DA1616">
              <w:rPr>
                <w:rFonts w:ascii="Times New Roman" w:hAnsi="Times New Roman"/>
              </w:rPr>
              <w:t xml:space="preserve">звешенные частицы РМ-2,5, взвешенные частицы РМ-10, диоксид серы, оксид углерода, диоксид и оксид азота, озон, сероводород, </w:t>
            </w:r>
            <w:r w:rsidR="00F37494" w:rsidRPr="00DA1616">
              <w:rPr>
                <w:rFonts w:ascii="Times New Roman" w:hAnsi="Times New Roman"/>
              </w:rPr>
              <w:t xml:space="preserve">аммиак, </w:t>
            </w:r>
            <w:r w:rsidR="0027740C" w:rsidRPr="00DA1616">
              <w:rPr>
                <w:rFonts w:ascii="Times New Roman" w:hAnsi="Times New Roman"/>
              </w:rPr>
              <w:t>сумма углеводородов, метан</w:t>
            </w:r>
          </w:p>
        </w:tc>
      </w:tr>
    </w:tbl>
    <w:p w:rsidR="00434620" w:rsidRPr="00DA1616" w:rsidRDefault="00434620" w:rsidP="005908E2">
      <w:pPr>
        <w:pStyle w:val="21"/>
        <w:ind w:firstLine="0"/>
        <w:rPr>
          <w:rFonts w:ascii="Times New Roman" w:hAnsi="Times New Roman"/>
          <w:b/>
          <w:noProof/>
          <w:sz w:val="26"/>
          <w:szCs w:val="26"/>
          <w:lang w:eastAsia="ru-RU" w:bidi="ar-SA"/>
        </w:rPr>
      </w:pPr>
    </w:p>
    <w:p w:rsidR="004B16F9" w:rsidRPr="00DA1616" w:rsidRDefault="003D1D17" w:rsidP="005908E2">
      <w:pPr>
        <w:pStyle w:val="21"/>
        <w:ind w:firstLine="0"/>
        <w:jc w:val="center"/>
        <w:rPr>
          <w:rFonts w:ascii="Times New Roman" w:hAnsi="Times New Roman"/>
          <w:b/>
          <w:noProof/>
          <w:sz w:val="26"/>
          <w:szCs w:val="26"/>
          <w:lang w:eastAsia="ru-RU" w:bidi="ar-SA"/>
        </w:rPr>
      </w:pPr>
      <w:r w:rsidRPr="00DA1616">
        <w:rPr>
          <w:rFonts w:ascii="Times New Roman" w:hAnsi="Times New Roman"/>
          <w:b/>
          <w:noProof/>
          <w:sz w:val="26"/>
          <w:szCs w:val="26"/>
          <w:lang w:eastAsia="ru-RU" w:bidi="ar-SA"/>
        </w:rPr>
        <w:drawing>
          <wp:inline distT="0" distB="0" distL="0" distR="0">
            <wp:extent cx="6146033" cy="3829050"/>
            <wp:effectExtent l="19050" t="0" r="7117" b="0"/>
            <wp:docPr id="58" name="Рисунок 25" descr="C:\Users\ww\Desktop\На бюллетень\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ww\Desktop\На бюллетень\Жезказган.jpg"/>
                    <pic:cNvPicPr>
                      <a:picLocks noChangeAspect="1" noChangeArrowheads="1"/>
                    </pic:cNvPicPr>
                  </pic:nvPicPr>
                  <pic:blipFill>
                    <a:blip r:embed="rId74" cstate="print"/>
                    <a:srcRect/>
                    <a:stretch>
                      <a:fillRect/>
                    </a:stretch>
                  </pic:blipFill>
                  <pic:spPr bwMode="auto">
                    <a:xfrm>
                      <a:off x="0" y="0"/>
                      <a:ext cx="6166882" cy="3842039"/>
                    </a:xfrm>
                    <a:prstGeom prst="rect">
                      <a:avLst/>
                    </a:prstGeom>
                    <a:noFill/>
                    <a:ln w="9525">
                      <a:noFill/>
                      <a:miter lim="800000"/>
                      <a:headEnd/>
                      <a:tailEnd/>
                    </a:ln>
                  </pic:spPr>
                </pic:pic>
              </a:graphicData>
            </a:graphic>
          </wp:inline>
        </w:drawing>
      </w:r>
    </w:p>
    <w:p w:rsidR="006859F7" w:rsidRPr="00DA1616" w:rsidRDefault="00D869B0" w:rsidP="005908E2">
      <w:pPr>
        <w:ind w:left="709" w:right="142"/>
        <w:jc w:val="center"/>
        <w:rPr>
          <w:rFonts w:ascii="Times New Roman" w:hAnsi="Times New Roman"/>
        </w:rPr>
      </w:pPr>
      <w:r w:rsidRPr="00DA1616">
        <w:rPr>
          <w:rFonts w:ascii="Times New Roman" w:hAnsi="Times New Roman"/>
        </w:rPr>
        <w:t>Рис.8.3.</w:t>
      </w:r>
      <w:r w:rsidR="000C0B3E" w:rsidRPr="00DA1616">
        <w:rPr>
          <w:rFonts w:ascii="Times New Roman" w:hAnsi="Times New Roman"/>
        </w:rPr>
        <w:t>Схемарасположени</w:t>
      </w:r>
      <w:r w:rsidRPr="00DA1616">
        <w:rPr>
          <w:rFonts w:ascii="Times New Roman" w:hAnsi="Times New Roman"/>
        </w:rPr>
        <w:t xml:space="preserve">я </w:t>
      </w:r>
      <w:r w:rsidR="000C0B3E" w:rsidRPr="00DA1616">
        <w:rPr>
          <w:rFonts w:ascii="Times New Roman" w:hAnsi="Times New Roman"/>
        </w:rPr>
        <w:t>стационарной сети наблюдени</w:t>
      </w:r>
      <w:r w:rsidRPr="00DA1616">
        <w:rPr>
          <w:rFonts w:ascii="Times New Roman" w:hAnsi="Times New Roman"/>
        </w:rPr>
        <w:t xml:space="preserve">я </w:t>
      </w:r>
      <w:r w:rsidR="000C0B3E" w:rsidRPr="00DA1616">
        <w:rPr>
          <w:rFonts w:ascii="Times New Roman" w:hAnsi="Times New Roman"/>
        </w:rPr>
        <w:t>за загрязнением атмосферного воздуха</w:t>
      </w:r>
      <w:r w:rsidR="00025DCD" w:rsidRPr="00DA1616">
        <w:rPr>
          <w:rFonts w:ascii="Times New Roman" w:hAnsi="Times New Roman"/>
        </w:rPr>
        <w:t xml:space="preserve"> города </w:t>
      </w:r>
      <w:r w:rsidRPr="00DA1616">
        <w:rPr>
          <w:rFonts w:ascii="Times New Roman" w:hAnsi="Times New Roman"/>
        </w:rPr>
        <w:t>Жезказган</w:t>
      </w:r>
    </w:p>
    <w:p w:rsidR="00CB147A" w:rsidRPr="00DA1616" w:rsidRDefault="00CB147A" w:rsidP="005908E2">
      <w:pPr>
        <w:jc w:val="both"/>
        <w:rPr>
          <w:rFonts w:ascii="Times New Roman" w:hAnsi="Times New Roman"/>
          <w:b/>
          <w:i/>
          <w:sz w:val="28"/>
          <w:szCs w:val="28"/>
        </w:rPr>
      </w:pPr>
    </w:p>
    <w:p w:rsidR="0051711B" w:rsidRPr="00DA1616" w:rsidRDefault="00372343"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51711B" w:rsidRPr="00DA1616">
        <w:rPr>
          <w:rFonts w:ascii="Times New Roman" w:hAnsi="Times New Roman"/>
          <w:sz w:val="28"/>
          <w:szCs w:val="28"/>
        </w:rPr>
        <w:t xml:space="preserve">По данным стационарной сети наблюдений (рис.8.3), уровень загрязнения атмосферного воздуха оценивался </w:t>
      </w:r>
      <w:r w:rsidR="007825B9" w:rsidRPr="00DA1616">
        <w:rPr>
          <w:rFonts w:ascii="Times New Roman" w:hAnsi="Times New Roman"/>
          <w:b/>
          <w:i/>
          <w:sz w:val="28"/>
          <w:szCs w:val="28"/>
          <w:lang w:val="kk-KZ"/>
        </w:rPr>
        <w:t>высоким</w:t>
      </w:r>
      <w:r w:rsidR="0051711B" w:rsidRPr="00DA1616">
        <w:rPr>
          <w:rFonts w:ascii="Times New Roman" w:hAnsi="Times New Roman"/>
          <w:b/>
          <w:i/>
          <w:sz w:val="28"/>
          <w:szCs w:val="28"/>
          <w:lang w:val="kk-KZ"/>
        </w:rPr>
        <w:t xml:space="preserve"> уровнем загрязнения</w:t>
      </w:r>
      <w:r w:rsidR="0051711B" w:rsidRPr="00DA1616">
        <w:rPr>
          <w:rFonts w:ascii="Times New Roman" w:hAnsi="Times New Roman"/>
          <w:b/>
          <w:i/>
          <w:sz w:val="28"/>
          <w:szCs w:val="28"/>
        </w:rPr>
        <w:t xml:space="preserve">, </w:t>
      </w:r>
      <w:r w:rsidR="0051711B" w:rsidRPr="00DA1616">
        <w:rPr>
          <w:rFonts w:ascii="Times New Roman" w:hAnsi="Times New Roman"/>
          <w:sz w:val="28"/>
          <w:szCs w:val="28"/>
        </w:rPr>
        <w:t>он определялся значени</w:t>
      </w:r>
      <w:r w:rsidR="007825B9" w:rsidRPr="00DA1616">
        <w:rPr>
          <w:rFonts w:ascii="Times New Roman" w:hAnsi="Times New Roman"/>
          <w:sz w:val="28"/>
          <w:szCs w:val="28"/>
        </w:rPr>
        <w:t>ямиСИ</w:t>
      </w:r>
      <w:r w:rsidR="0051711B" w:rsidRPr="00DA1616">
        <w:rPr>
          <w:rFonts w:ascii="Times New Roman" w:hAnsi="Times New Roman"/>
          <w:sz w:val="28"/>
          <w:szCs w:val="28"/>
        </w:rPr>
        <w:t xml:space="preserve"> равным </w:t>
      </w:r>
      <w:r w:rsidR="007825B9" w:rsidRPr="00DA1616">
        <w:rPr>
          <w:rFonts w:ascii="Times New Roman" w:hAnsi="Times New Roman"/>
          <w:sz w:val="28"/>
          <w:szCs w:val="28"/>
          <w:lang w:val="kk-KZ"/>
        </w:rPr>
        <w:t xml:space="preserve">5 и </w:t>
      </w:r>
      <w:r w:rsidR="007825B9" w:rsidRPr="00DA1616">
        <w:rPr>
          <w:rFonts w:ascii="Times New Roman" w:hAnsi="Times New Roman"/>
          <w:sz w:val="28"/>
          <w:szCs w:val="28"/>
        </w:rPr>
        <w:t>НП</w:t>
      </w:r>
      <w:r w:rsidR="0051711B" w:rsidRPr="00DA1616">
        <w:rPr>
          <w:rFonts w:ascii="Times New Roman" w:hAnsi="Times New Roman"/>
          <w:sz w:val="28"/>
          <w:szCs w:val="28"/>
        </w:rPr>
        <w:t>=</w:t>
      </w:r>
      <w:r w:rsidR="007825B9" w:rsidRPr="00DA1616">
        <w:rPr>
          <w:rFonts w:ascii="Times New Roman" w:hAnsi="Times New Roman"/>
          <w:sz w:val="28"/>
          <w:szCs w:val="28"/>
          <w:lang w:val="kk-KZ"/>
        </w:rPr>
        <w:t xml:space="preserve">23 % </w:t>
      </w:r>
      <w:r w:rsidR="00EB2ABE" w:rsidRPr="00DA1616">
        <w:rPr>
          <w:rFonts w:ascii="Times New Roman" w:hAnsi="Times New Roman"/>
          <w:sz w:val="28"/>
          <w:szCs w:val="28"/>
        </w:rPr>
        <w:t>(</w:t>
      </w:r>
      <w:r w:rsidR="0012007C" w:rsidRPr="00DA1616">
        <w:rPr>
          <w:rFonts w:ascii="Times New Roman" w:hAnsi="Times New Roman"/>
          <w:sz w:val="28"/>
          <w:szCs w:val="28"/>
        </w:rPr>
        <w:t>рис. 1,</w:t>
      </w:r>
      <w:r w:rsidR="00303156" w:rsidRPr="00DA1616">
        <w:rPr>
          <w:rFonts w:ascii="Times New Roman" w:hAnsi="Times New Roman"/>
          <w:sz w:val="28"/>
          <w:szCs w:val="28"/>
        </w:rPr>
        <w:t>2</w:t>
      </w:r>
      <w:r w:rsidR="00EB2ABE" w:rsidRPr="00DA1616">
        <w:rPr>
          <w:rFonts w:ascii="Times New Roman" w:hAnsi="Times New Roman"/>
          <w:sz w:val="28"/>
          <w:szCs w:val="28"/>
        </w:rPr>
        <w:t xml:space="preserve">). </w:t>
      </w:r>
      <w:r w:rsidR="0051711B" w:rsidRPr="00DA1616">
        <w:rPr>
          <w:rFonts w:ascii="Times New Roman" w:hAnsi="Times New Roman"/>
          <w:sz w:val="28"/>
          <w:szCs w:val="28"/>
        </w:rPr>
        <w:t xml:space="preserve">Воздух города более всего загрязнен </w:t>
      </w:r>
      <w:r w:rsidR="00F37494" w:rsidRPr="00DA1616">
        <w:rPr>
          <w:rFonts w:ascii="Times New Roman" w:hAnsi="Times New Roman"/>
          <w:b/>
          <w:sz w:val="28"/>
          <w:szCs w:val="28"/>
          <w:lang w:val="kk-KZ"/>
        </w:rPr>
        <w:t>фенолом</w:t>
      </w:r>
      <w:r w:rsidR="003565C7" w:rsidRPr="00DA1616">
        <w:rPr>
          <w:rFonts w:ascii="Times New Roman" w:hAnsi="Times New Roman"/>
          <w:sz w:val="28"/>
          <w:szCs w:val="28"/>
          <w:lang w:val="kk-KZ"/>
        </w:rPr>
        <w:t>(в районе №</w:t>
      </w:r>
      <w:r w:rsidR="00454C8E" w:rsidRPr="00DA1616">
        <w:rPr>
          <w:rFonts w:ascii="Times New Roman" w:hAnsi="Times New Roman"/>
          <w:sz w:val="28"/>
          <w:szCs w:val="28"/>
          <w:lang w:val="kk-KZ"/>
        </w:rPr>
        <w:t>3 пост</w:t>
      </w:r>
      <w:r w:rsidR="003565C7" w:rsidRPr="00DA1616">
        <w:rPr>
          <w:rFonts w:ascii="Times New Roman" w:hAnsi="Times New Roman"/>
          <w:sz w:val="28"/>
          <w:szCs w:val="28"/>
          <w:lang w:val="kk-KZ"/>
        </w:rPr>
        <w:t>а</w:t>
      </w:r>
      <w:r w:rsidR="00454C8E" w:rsidRPr="00DA1616">
        <w:rPr>
          <w:rFonts w:ascii="Times New Roman" w:hAnsi="Times New Roman"/>
          <w:sz w:val="28"/>
          <w:szCs w:val="28"/>
          <w:lang w:val="kk-KZ"/>
        </w:rPr>
        <w:t>)</w:t>
      </w:r>
      <w:r w:rsidR="0051711B" w:rsidRPr="00DA1616">
        <w:rPr>
          <w:rFonts w:ascii="Times New Roman" w:hAnsi="Times New Roman"/>
          <w:sz w:val="28"/>
          <w:szCs w:val="28"/>
        </w:rPr>
        <w:t>.</w:t>
      </w:r>
    </w:p>
    <w:p w:rsidR="00797F20" w:rsidRPr="00DA1616" w:rsidRDefault="0051711B"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1004A6" w:rsidRPr="00DA1616">
        <w:rPr>
          <w:rFonts w:ascii="Times New Roman" w:hAnsi="Times New Roman"/>
          <w:sz w:val="28"/>
          <w:szCs w:val="28"/>
        </w:rPr>
        <w:t>ие</w:t>
      </w:r>
      <w:r w:rsidRPr="00DA1616">
        <w:rPr>
          <w:rFonts w:ascii="Times New Roman" w:hAnsi="Times New Roman"/>
          <w:sz w:val="28"/>
          <w:szCs w:val="28"/>
        </w:rPr>
        <w:t xml:space="preserve"> концентрации составили: </w:t>
      </w:r>
      <w:r w:rsidR="00F37494" w:rsidRPr="00DA1616">
        <w:rPr>
          <w:rFonts w:ascii="Times New Roman" w:hAnsi="Times New Roman"/>
          <w:sz w:val="28"/>
          <w:szCs w:val="28"/>
          <w:lang w:val="kk-KZ"/>
        </w:rPr>
        <w:t>взвешенных веществ –</w:t>
      </w:r>
      <w:r w:rsidR="007825B9" w:rsidRPr="00DA1616">
        <w:rPr>
          <w:rFonts w:ascii="Times New Roman" w:hAnsi="Times New Roman"/>
          <w:sz w:val="28"/>
          <w:szCs w:val="28"/>
          <w:lang w:val="kk-KZ"/>
        </w:rPr>
        <w:t>1,6</w:t>
      </w:r>
      <w:r w:rsidRPr="00DA1616">
        <w:rPr>
          <w:rFonts w:ascii="Times New Roman" w:hAnsi="Times New Roman"/>
          <w:sz w:val="28"/>
          <w:szCs w:val="28"/>
        </w:rPr>
        <w:t>ПДК</w:t>
      </w:r>
      <w:r w:rsidRPr="00DA1616">
        <w:rPr>
          <w:rFonts w:ascii="Times New Roman" w:hAnsi="Times New Roman"/>
          <w:sz w:val="28"/>
          <w:szCs w:val="28"/>
          <w:vertAlign w:val="subscript"/>
        </w:rPr>
        <w:t>с.с.</w:t>
      </w:r>
      <w:r w:rsidRPr="00DA1616">
        <w:rPr>
          <w:rFonts w:ascii="Times New Roman" w:hAnsi="Times New Roman"/>
          <w:sz w:val="28"/>
          <w:szCs w:val="28"/>
        </w:rPr>
        <w:t xml:space="preserve">, фенола – </w:t>
      </w:r>
      <w:r w:rsidR="007825B9" w:rsidRPr="00DA1616">
        <w:rPr>
          <w:rFonts w:ascii="Times New Roman" w:hAnsi="Times New Roman"/>
          <w:sz w:val="28"/>
          <w:szCs w:val="28"/>
        </w:rPr>
        <w:t>2,4</w:t>
      </w:r>
      <w:r w:rsidRPr="00DA1616">
        <w:rPr>
          <w:rFonts w:ascii="Times New Roman" w:hAnsi="Times New Roman"/>
          <w:sz w:val="28"/>
          <w:szCs w:val="28"/>
        </w:rPr>
        <w:t xml:space="preserve"> ПДК</w:t>
      </w:r>
      <w:r w:rsidRPr="00DA1616">
        <w:rPr>
          <w:rFonts w:ascii="Times New Roman" w:hAnsi="Times New Roman"/>
          <w:sz w:val="28"/>
          <w:szCs w:val="28"/>
          <w:vertAlign w:val="subscript"/>
        </w:rPr>
        <w:t>с.с.</w:t>
      </w:r>
      <w:r w:rsidRPr="00DA1616">
        <w:rPr>
          <w:rFonts w:ascii="Times New Roman" w:hAnsi="Times New Roman"/>
          <w:sz w:val="28"/>
          <w:szCs w:val="28"/>
        </w:rPr>
        <w:t>, концентрации других загрязняющих веществ не превышали ПДК.</w:t>
      </w:r>
    </w:p>
    <w:p w:rsidR="00874F8E" w:rsidRPr="00DA1616" w:rsidRDefault="00DD4809" w:rsidP="005908E2">
      <w:pPr>
        <w:ind w:firstLine="709"/>
        <w:jc w:val="both"/>
        <w:rPr>
          <w:rFonts w:ascii="Times New Roman" w:hAnsi="Times New Roman"/>
          <w:sz w:val="28"/>
          <w:szCs w:val="28"/>
          <w:lang w:val="kk-KZ"/>
        </w:rPr>
      </w:pPr>
      <w:r w:rsidRPr="00DA1616">
        <w:rPr>
          <w:rFonts w:ascii="Times New Roman" w:hAnsi="Times New Roman"/>
          <w:sz w:val="28"/>
          <w:szCs w:val="28"/>
        </w:rPr>
        <w:t>Б</w:t>
      </w:r>
      <w:r w:rsidR="003F5207" w:rsidRPr="00DA1616">
        <w:rPr>
          <w:rFonts w:ascii="Times New Roman" w:hAnsi="Times New Roman"/>
          <w:sz w:val="28"/>
          <w:szCs w:val="28"/>
        </w:rPr>
        <w:t xml:space="preserve">ыли выявлены случаи превышения </w:t>
      </w:r>
      <w:r w:rsidR="009B721D" w:rsidRPr="00DA1616">
        <w:rPr>
          <w:rFonts w:ascii="Times New Roman" w:hAnsi="Times New Roman"/>
          <w:sz w:val="28"/>
          <w:szCs w:val="28"/>
        </w:rPr>
        <w:t xml:space="preserve">более 1 </w:t>
      </w:r>
      <w:r w:rsidR="00454C8E" w:rsidRPr="00DA1616">
        <w:rPr>
          <w:rFonts w:ascii="Times New Roman" w:hAnsi="Times New Roman"/>
          <w:sz w:val="28"/>
          <w:szCs w:val="28"/>
        </w:rPr>
        <w:t>ПДК</w:t>
      </w:r>
      <w:r w:rsidR="00454C8E" w:rsidRPr="00DA1616">
        <w:rPr>
          <w:rFonts w:ascii="Times New Roman" w:hAnsi="Times New Roman"/>
          <w:sz w:val="28"/>
          <w:szCs w:val="28"/>
          <w:vertAlign w:val="subscript"/>
        </w:rPr>
        <w:t xml:space="preserve">м.р. </w:t>
      </w:r>
      <w:r w:rsidR="00347CF7" w:rsidRPr="00DA1616">
        <w:rPr>
          <w:rFonts w:ascii="Times New Roman" w:hAnsi="Times New Roman"/>
          <w:sz w:val="28"/>
          <w:szCs w:val="28"/>
        </w:rPr>
        <w:t xml:space="preserve"> по взвешенным веществам - </w:t>
      </w:r>
      <w:r w:rsidR="007825B9" w:rsidRPr="00DA1616">
        <w:rPr>
          <w:rFonts w:ascii="Times New Roman" w:hAnsi="Times New Roman"/>
          <w:sz w:val="28"/>
          <w:szCs w:val="28"/>
        </w:rPr>
        <w:t>3</w:t>
      </w:r>
      <w:r w:rsidR="00347CF7" w:rsidRPr="00DA1616">
        <w:rPr>
          <w:rFonts w:ascii="Times New Roman" w:hAnsi="Times New Roman"/>
          <w:sz w:val="28"/>
          <w:szCs w:val="28"/>
        </w:rPr>
        <w:t>,</w:t>
      </w:r>
      <w:r w:rsidR="001004A6" w:rsidRPr="00DA1616">
        <w:rPr>
          <w:rFonts w:ascii="Times New Roman" w:hAnsi="Times New Roman"/>
          <w:sz w:val="28"/>
          <w:szCs w:val="28"/>
        </w:rPr>
        <w:t xml:space="preserve"> по взвешенным частицам РМ-2,5 - </w:t>
      </w:r>
      <w:r w:rsidR="007825B9" w:rsidRPr="00DA1616">
        <w:rPr>
          <w:rFonts w:ascii="Times New Roman" w:hAnsi="Times New Roman"/>
          <w:sz w:val="28"/>
          <w:szCs w:val="28"/>
          <w:lang w:val="kk-KZ"/>
        </w:rPr>
        <w:t>9</w:t>
      </w:r>
      <w:r w:rsidR="001004A6" w:rsidRPr="00DA1616">
        <w:rPr>
          <w:rFonts w:ascii="Times New Roman" w:hAnsi="Times New Roman"/>
          <w:sz w:val="28"/>
          <w:szCs w:val="28"/>
        </w:rPr>
        <w:t>,</w:t>
      </w:r>
      <w:r w:rsidR="00347CF7" w:rsidRPr="00DA1616">
        <w:rPr>
          <w:rFonts w:ascii="Times New Roman" w:hAnsi="Times New Roman"/>
          <w:sz w:val="28"/>
          <w:szCs w:val="28"/>
        </w:rPr>
        <w:t xml:space="preserve"> по взвешенным частицам РМ-10 - </w:t>
      </w:r>
      <w:r w:rsidR="007825B9" w:rsidRPr="00DA1616">
        <w:rPr>
          <w:rFonts w:ascii="Times New Roman" w:hAnsi="Times New Roman"/>
          <w:sz w:val="28"/>
          <w:szCs w:val="28"/>
          <w:lang w:val="kk-KZ"/>
        </w:rPr>
        <w:t>30</w:t>
      </w:r>
      <w:r w:rsidR="00347CF7" w:rsidRPr="00DA1616">
        <w:rPr>
          <w:rFonts w:ascii="Times New Roman" w:hAnsi="Times New Roman"/>
          <w:sz w:val="28"/>
          <w:szCs w:val="28"/>
        </w:rPr>
        <w:t>,</w:t>
      </w:r>
      <w:r w:rsidR="007825B9" w:rsidRPr="00DA1616">
        <w:rPr>
          <w:rFonts w:ascii="Times New Roman" w:hAnsi="Times New Roman"/>
          <w:sz w:val="28"/>
          <w:szCs w:val="28"/>
        </w:rPr>
        <w:t xml:space="preserve">по диоксиду серы – 2, </w:t>
      </w:r>
      <w:r w:rsidR="001004A6" w:rsidRPr="00DA1616">
        <w:rPr>
          <w:rFonts w:ascii="Times New Roman" w:hAnsi="Times New Roman"/>
          <w:sz w:val="28"/>
          <w:szCs w:val="28"/>
        </w:rPr>
        <w:t xml:space="preserve">по оксиду углерода – </w:t>
      </w:r>
      <w:r w:rsidR="007825B9" w:rsidRPr="00DA1616">
        <w:rPr>
          <w:rFonts w:ascii="Times New Roman" w:hAnsi="Times New Roman"/>
          <w:sz w:val="28"/>
          <w:szCs w:val="28"/>
        </w:rPr>
        <w:t>6</w:t>
      </w:r>
      <w:r w:rsidR="001004A6" w:rsidRPr="00DA1616">
        <w:rPr>
          <w:rFonts w:ascii="Times New Roman" w:hAnsi="Times New Roman"/>
          <w:sz w:val="28"/>
          <w:szCs w:val="28"/>
        </w:rPr>
        <w:t xml:space="preserve">, </w:t>
      </w:r>
      <w:r w:rsidR="00347CF7" w:rsidRPr="00DA1616">
        <w:rPr>
          <w:rFonts w:ascii="Times New Roman" w:hAnsi="Times New Roman"/>
          <w:sz w:val="28"/>
          <w:szCs w:val="28"/>
        </w:rPr>
        <w:t xml:space="preserve">по фенолу – </w:t>
      </w:r>
      <w:r w:rsidR="007825B9" w:rsidRPr="00DA1616">
        <w:rPr>
          <w:rFonts w:ascii="Times New Roman" w:hAnsi="Times New Roman"/>
          <w:sz w:val="28"/>
          <w:szCs w:val="28"/>
          <w:lang w:val="kk-KZ"/>
        </w:rPr>
        <w:t>86</w:t>
      </w:r>
      <w:r w:rsidR="00F37494" w:rsidRPr="00DA1616">
        <w:rPr>
          <w:rFonts w:ascii="Times New Roman" w:hAnsi="Times New Roman"/>
          <w:sz w:val="28"/>
          <w:szCs w:val="28"/>
          <w:lang w:val="kk-KZ"/>
        </w:rPr>
        <w:t xml:space="preserve"> случа</w:t>
      </w:r>
      <w:r w:rsidR="007825B9" w:rsidRPr="00DA1616">
        <w:rPr>
          <w:rFonts w:ascii="Times New Roman" w:hAnsi="Times New Roman"/>
          <w:sz w:val="28"/>
          <w:szCs w:val="28"/>
          <w:lang w:val="kk-KZ"/>
        </w:rPr>
        <w:t>ев</w:t>
      </w:r>
      <w:r w:rsidR="00EB2ABE" w:rsidRPr="00DA1616">
        <w:rPr>
          <w:rFonts w:ascii="Times New Roman" w:hAnsi="Times New Roman"/>
          <w:sz w:val="28"/>
          <w:szCs w:val="28"/>
        </w:rPr>
        <w:t>(таблица 1).</w:t>
      </w:r>
    </w:p>
    <w:p w:rsidR="009A2D99" w:rsidRPr="00DA1616" w:rsidRDefault="009A2D99" w:rsidP="005908E2">
      <w:pPr>
        <w:jc w:val="both"/>
        <w:rPr>
          <w:rFonts w:ascii="Times New Roman" w:hAnsi="Times New Roman"/>
          <w:sz w:val="28"/>
          <w:szCs w:val="28"/>
        </w:rPr>
      </w:pPr>
    </w:p>
    <w:p w:rsidR="005C20AC" w:rsidRPr="00DA1616" w:rsidRDefault="005C20AC" w:rsidP="005908E2">
      <w:pPr>
        <w:jc w:val="both"/>
        <w:rPr>
          <w:rFonts w:ascii="Times New Roman" w:hAnsi="Times New Roman"/>
          <w:sz w:val="28"/>
          <w:szCs w:val="28"/>
        </w:rPr>
      </w:pPr>
    </w:p>
    <w:p w:rsidR="00624A5F" w:rsidRPr="00DA1616" w:rsidRDefault="0012007C" w:rsidP="005908E2">
      <w:pPr>
        <w:jc w:val="center"/>
        <w:rPr>
          <w:rFonts w:ascii="Times New Roman" w:hAnsi="Times New Roman"/>
          <w:b/>
          <w:sz w:val="28"/>
          <w:szCs w:val="28"/>
        </w:rPr>
      </w:pPr>
      <w:r w:rsidRPr="00DA1616">
        <w:rPr>
          <w:rFonts w:ascii="Times New Roman" w:hAnsi="Times New Roman"/>
          <w:b/>
          <w:sz w:val="28"/>
          <w:szCs w:val="28"/>
        </w:rPr>
        <w:t>8.6</w:t>
      </w:r>
      <w:r w:rsidR="00624A5F" w:rsidRPr="00DA1616">
        <w:rPr>
          <w:rFonts w:ascii="Times New Roman" w:hAnsi="Times New Roman"/>
          <w:b/>
          <w:sz w:val="28"/>
          <w:szCs w:val="28"/>
        </w:rPr>
        <w:t xml:space="preserve"> Состояние загрязнения атмосферного воздуха по городу Сарань</w:t>
      </w:r>
    </w:p>
    <w:p w:rsidR="00624A5F" w:rsidRPr="00DA1616" w:rsidRDefault="00624A5F" w:rsidP="005908E2">
      <w:pPr>
        <w:ind w:firstLine="709"/>
        <w:jc w:val="both"/>
        <w:rPr>
          <w:rFonts w:ascii="Times New Roman" w:hAnsi="Times New Roman"/>
          <w:b/>
          <w:sz w:val="28"/>
          <w:szCs w:val="28"/>
        </w:rPr>
      </w:pPr>
    </w:p>
    <w:p w:rsidR="006859F7" w:rsidRPr="00DA1616" w:rsidRDefault="00624A5F"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1 стационарном посту </w:t>
      </w:r>
      <w:r w:rsidR="0081735D" w:rsidRPr="00DA1616">
        <w:rPr>
          <w:rFonts w:ascii="Times New Roman" w:hAnsi="Times New Roman"/>
          <w:sz w:val="28"/>
          <w:szCs w:val="28"/>
        </w:rPr>
        <w:t xml:space="preserve">(рис.8.4., таблица </w:t>
      </w:r>
      <w:r w:rsidR="0012007C" w:rsidRPr="00DA1616">
        <w:rPr>
          <w:rFonts w:ascii="Times New Roman" w:hAnsi="Times New Roman"/>
          <w:sz w:val="28"/>
          <w:szCs w:val="28"/>
          <w:lang w:val="kk-KZ"/>
        </w:rPr>
        <w:t>8.6</w:t>
      </w:r>
      <w:r w:rsidRPr="00DA1616">
        <w:rPr>
          <w:rFonts w:ascii="Times New Roman" w:hAnsi="Times New Roman"/>
          <w:sz w:val="28"/>
          <w:szCs w:val="28"/>
        </w:rPr>
        <w:t>)</w:t>
      </w:r>
      <w:r w:rsidRPr="00DA1616">
        <w:rPr>
          <w:rStyle w:val="FontStyle201"/>
          <w:sz w:val="28"/>
          <w:szCs w:val="28"/>
        </w:rPr>
        <w:t>.</w:t>
      </w:r>
    </w:p>
    <w:p w:rsidR="00CB147A" w:rsidRPr="00DA1616" w:rsidRDefault="00CB147A" w:rsidP="005908E2">
      <w:pPr>
        <w:jc w:val="right"/>
        <w:rPr>
          <w:rFonts w:ascii="Times New Roman" w:hAnsi="Times New Roman"/>
        </w:rPr>
      </w:pPr>
    </w:p>
    <w:p w:rsidR="00624A5F" w:rsidRPr="00DA1616" w:rsidRDefault="0081735D" w:rsidP="005908E2">
      <w:pPr>
        <w:jc w:val="right"/>
        <w:rPr>
          <w:rFonts w:ascii="Times New Roman" w:hAnsi="Times New Roman"/>
          <w:lang w:val="kk-KZ"/>
        </w:rPr>
      </w:pPr>
      <w:r w:rsidRPr="00DA1616">
        <w:rPr>
          <w:rFonts w:ascii="Times New Roman" w:hAnsi="Times New Roman"/>
        </w:rPr>
        <w:t xml:space="preserve">Таблица </w:t>
      </w:r>
      <w:r w:rsidR="0012007C" w:rsidRPr="00DA1616">
        <w:rPr>
          <w:rFonts w:ascii="Times New Roman" w:hAnsi="Times New Roman"/>
        </w:rPr>
        <w:t>8.6</w:t>
      </w:r>
    </w:p>
    <w:p w:rsidR="00624A5F" w:rsidRPr="00DA1616" w:rsidRDefault="00624A5F"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60"/>
        <w:gridCol w:w="2444"/>
        <w:gridCol w:w="3350"/>
      </w:tblGrid>
      <w:tr w:rsidR="00624A5F" w:rsidRPr="00DA1616" w:rsidTr="00347CF7">
        <w:trPr>
          <w:jc w:val="center"/>
        </w:trPr>
        <w:tc>
          <w:tcPr>
            <w:tcW w:w="959" w:type="dxa"/>
            <w:vAlign w:val="center"/>
          </w:tcPr>
          <w:p w:rsidR="00624A5F" w:rsidRPr="00DA1616" w:rsidRDefault="00624A5F" w:rsidP="005908E2">
            <w:pPr>
              <w:jc w:val="center"/>
              <w:outlineLvl w:val="1"/>
              <w:rPr>
                <w:rFonts w:ascii="Times New Roman" w:hAnsi="Times New Roman"/>
                <w:b/>
              </w:rPr>
            </w:pPr>
            <w:r w:rsidRPr="00DA1616">
              <w:rPr>
                <w:rFonts w:ascii="Times New Roman" w:hAnsi="Times New Roman"/>
                <w:b/>
              </w:rPr>
              <w:t>Номер</w:t>
            </w:r>
          </w:p>
          <w:p w:rsidR="00624A5F" w:rsidRPr="00DA1616" w:rsidRDefault="00624A5F"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624A5F" w:rsidRPr="00DA1616" w:rsidRDefault="00624A5F" w:rsidP="005908E2">
            <w:pPr>
              <w:jc w:val="center"/>
              <w:outlineLvl w:val="1"/>
              <w:rPr>
                <w:rFonts w:ascii="Times New Roman" w:hAnsi="Times New Roman"/>
                <w:b/>
              </w:rPr>
            </w:pPr>
            <w:r w:rsidRPr="00DA1616">
              <w:rPr>
                <w:rFonts w:ascii="Times New Roman" w:hAnsi="Times New Roman"/>
                <w:b/>
              </w:rPr>
              <w:t>Сроки отбора</w:t>
            </w:r>
          </w:p>
        </w:tc>
        <w:tc>
          <w:tcPr>
            <w:tcW w:w="1860" w:type="dxa"/>
            <w:vAlign w:val="center"/>
          </w:tcPr>
          <w:p w:rsidR="00624A5F" w:rsidRPr="00DA1616" w:rsidRDefault="00624A5F"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444" w:type="dxa"/>
            <w:vAlign w:val="center"/>
          </w:tcPr>
          <w:p w:rsidR="00624A5F" w:rsidRPr="00DA1616" w:rsidRDefault="00624A5F" w:rsidP="005908E2">
            <w:pPr>
              <w:jc w:val="center"/>
              <w:outlineLvl w:val="1"/>
              <w:rPr>
                <w:rFonts w:ascii="Times New Roman" w:hAnsi="Times New Roman"/>
                <w:b/>
              </w:rPr>
            </w:pPr>
            <w:r w:rsidRPr="00DA1616">
              <w:rPr>
                <w:rFonts w:ascii="Times New Roman" w:hAnsi="Times New Roman"/>
                <w:b/>
              </w:rPr>
              <w:t>Адрес поста</w:t>
            </w:r>
          </w:p>
        </w:tc>
        <w:tc>
          <w:tcPr>
            <w:tcW w:w="3350" w:type="dxa"/>
            <w:vAlign w:val="center"/>
          </w:tcPr>
          <w:p w:rsidR="00624A5F" w:rsidRPr="00DA1616" w:rsidRDefault="00624A5F" w:rsidP="005908E2">
            <w:pPr>
              <w:jc w:val="center"/>
              <w:outlineLvl w:val="1"/>
              <w:rPr>
                <w:rFonts w:ascii="Times New Roman" w:hAnsi="Times New Roman"/>
                <w:b/>
              </w:rPr>
            </w:pPr>
            <w:r w:rsidRPr="00DA1616">
              <w:rPr>
                <w:rFonts w:ascii="Times New Roman" w:hAnsi="Times New Roman"/>
                <w:b/>
              </w:rPr>
              <w:t>Определяемые примеси</w:t>
            </w:r>
          </w:p>
        </w:tc>
      </w:tr>
      <w:tr w:rsidR="00624A5F" w:rsidRPr="00DA1616" w:rsidTr="00347CF7">
        <w:trPr>
          <w:jc w:val="center"/>
        </w:trPr>
        <w:tc>
          <w:tcPr>
            <w:tcW w:w="959" w:type="dxa"/>
            <w:vAlign w:val="center"/>
          </w:tcPr>
          <w:p w:rsidR="00624A5F" w:rsidRPr="00DA1616" w:rsidRDefault="00624A5F" w:rsidP="005908E2">
            <w:pPr>
              <w:jc w:val="center"/>
              <w:outlineLvl w:val="1"/>
              <w:rPr>
                <w:rFonts w:ascii="Times New Roman" w:hAnsi="Times New Roman"/>
              </w:rPr>
            </w:pPr>
            <w:r w:rsidRPr="00DA1616">
              <w:rPr>
                <w:rFonts w:ascii="Times New Roman" w:hAnsi="Times New Roman"/>
              </w:rPr>
              <w:t>1</w:t>
            </w:r>
          </w:p>
        </w:tc>
        <w:tc>
          <w:tcPr>
            <w:tcW w:w="1276" w:type="dxa"/>
            <w:vAlign w:val="center"/>
          </w:tcPr>
          <w:p w:rsidR="00624A5F" w:rsidRPr="00DA1616" w:rsidRDefault="00624A5F" w:rsidP="005908E2">
            <w:pPr>
              <w:jc w:val="center"/>
              <w:outlineLvl w:val="1"/>
              <w:rPr>
                <w:rFonts w:ascii="Times New Roman" w:hAnsi="Times New Roman"/>
              </w:rPr>
            </w:pPr>
            <w:r w:rsidRPr="00DA1616">
              <w:rPr>
                <w:rFonts w:ascii="Times New Roman" w:hAnsi="Times New Roman"/>
              </w:rPr>
              <w:t>каждые 20 минут</w:t>
            </w:r>
          </w:p>
        </w:tc>
        <w:tc>
          <w:tcPr>
            <w:tcW w:w="1860" w:type="dxa"/>
            <w:vAlign w:val="center"/>
          </w:tcPr>
          <w:p w:rsidR="00624A5F" w:rsidRPr="00DA1616" w:rsidRDefault="00624A5F" w:rsidP="005908E2">
            <w:pPr>
              <w:jc w:val="center"/>
              <w:outlineLvl w:val="1"/>
              <w:rPr>
                <w:rFonts w:ascii="Times New Roman" w:hAnsi="Times New Roman"/>
              </w:rPr>
            </w:pPr>
            <w:r w:rsidRPr="00DA1616">
              <w:rPr>
                <w:rFonts w:ascii="Times New Roman" w:hAnsi="Times New Roman"/>
              </w:rPr>
              <w:t>в непрерывном режиме</w:t>
            </w:r>
          </w:p>
        </w:tc>
        <w:tc>
          <w:tcPr>
            <w:tcW w:w="2444" w:type="dxa"/>
            <w:vAlign w:val="center"/>
          </w:tcPr>
          <w:p w:rsidR="00624A5F" w:rsidRPr="00DA1616" w:rsidRDefault="00624A5F" w:rsidP="005908E2">
            <w:pPr>
              <w:jc w:val="center"/>
              <w:outlineLvl w:val="1"/>
              <w:rPr>
                <w:iCs/>
              </w:rPr>
            </w:pPr>
            <w:r w:rsidRPr="00DA1616">
              <w:rPr>
                <w:rFonts w:ascii="Times New Roman" w:hAnsi="Times New Roman"/>
              </w:rPr>
              <w:t>ул. Саранская, 28а, на территории центральной больницы</w:t>
            </w:r>
          </w:p>
        </w:tc>
        <w:tc>
          <w:tcPr>
            <w:tcW w:w="3350" w:type="dxa"/>
            <w:vAlign w:val="center"/>
          </w:tcPr>
          <w:p w:rsidR="00624A5F" w:rsidRPr="00DA1616" w:rsidRDefault="00624A5F" w:rsidP="005908E2">
            <w:pPr>
              <w:outlineLvl w:val="1"/>
              <w:rPr>
                <w:rFonts w:ascii="Times New Roman" w:hAnsi="Times New Roman"/>
              </w:rPr>
            </w:pPr>
            <w:r w:rsidRPr="00DA1616">
              <w:rPr>
                <w:rFonts w:ascii="Times New Roman" w:hAnsi="Times New Roman"/>
              </w:rPr>
              <w:t xml:space="preserve">взвешенные частицы РМ-2,5, взвешенные частицы РМ-10, оксид углерода, диоксид и оксид азота, озон, </w:t>
            </w:r>
            <w:r w:rsidR="00F37494" w:rsidRPr="00DA1616">
              <w:rPr>
                <w:rFonts w:ascii="Times New Roman" w:hAnsi="Times New Roman"/>
              </w:rPr>
              <w:t xml:space="preserve">аммиак, </w:t>
            </w:r>
            <w:r w:rsidRPr="00DA1616">
              <w:rPr>
                <w:rFonts w:ascii="Times New Roman" w:hAnsi="Times New Roman"/>
              </w:rPr>
              <w:t>сумма углеводородов, метан</w:t>
            </w:r>
          </w:p>
        </w:tc>
      </w:tr>
    </w:tbl>
    <w:p w:rsidR="00624A5F" w:rsidRPr="00DA1616" w:rsidRDefault="00624A5F" w:rsidP="005908E2">
      <w:pPr>
        <w:pStyle w:val="21"/>
        <w:ind w:firstLine="0"/>
        <w:jc w:val="center"/>
        <w:rPr>
          <w:rFonts w:ascii="Times New Roman" w:hAnsi="Times New Roman"/>
          <w:b/>
          <w:noProof/>
          <w:sz w:val="26"/>
          <w:szCs w:val="26"/>
          <w:lang w:eastAsia="ru-RU" w:bidi="ar-SA"/>
        </w:rPr>
      </w:pPr>
    </w:p>
    <w:p w:rsidR="003C44EE" w:rsidRPr="00DA1616" w:rsidRDefault="003D1D17" w:rsidP="005908E2">
      <w:pPr>
        <w:pStyle w:val="21"/>
        <w:ind w:firstLine="0"/>
        <w:jc w:val="center"/>
        <w:rPr>
          <w:rFonts w:ascii="Times New Roman" w:hAnsi="Times New Roman"/>
          <w:b/>
          <w:noProof/>
          <w:sz w:val="26"/>
          <w:szCs w:val="26"/>
          <w:lang w:val="en-US" w:eastAsia="ru-RU" w:bidi="ar-SA"/>
        </w:rPr>
      </w:pPr>
      <w:r w:rsidRPr="00DA1616">
        <w:rPr>
          <w:rFonts w:ascii="Times New Roman" w:hAnsi="Times New Roman"/>
          <w:b/>
          <w:noProof/>
          <w:sz w:val="26"/>
          <w:szCs w:val="26"/>
          <w:lang w:eastAsia="ru-RU" w:bidi="ar-SA"/>
        </w:rPr>
        <w:drawing>
          <wp:inline distT="0" distB="0" distL="0" distR="0">
            <wp:extent cx="5610898" cy="2881265"/>
            <wp:effectExtent l="19050" t="0" r="8852" b="0"/>
            <wp:docPr id="59" name="Рисунок 26" descr="C:\Users\ww\Desktop\На бюллетень\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ww\Desktop\На бюллетень\Сарань.jpg"/>
                    <pic:cNvPicPr>
                      <a:picLocks noChangeAspect="1" noChangeArrowheads="1"/>
                    </pic:cNvPicPr>
                  </pic:nvPicPr>
                  <pic:blipFill>
                    <a:blip r:embed="rId75" cstate="print"/>
                    <a:srcRect/>
                    <a:stretch>
                      <a:fillRect/>
                    </a:stretch>
                  </pic:blipFill>
                  <pic:spPr bwMode="auto">
                    <a:xfrm>
                      <a:off x="0" y="0"/>
                      <a:ext cx="5607834" cy="2879692"/>
                    </a:xfrm>
                    <a:prstGeom prst="rect">
                      <a:avLst/>
                    </a:prstGeom>
                    <a:noFill/>
                    <a:ln w="9525">
                      <a:noFill/>
                      <a:miter lim="800000"/>
                      <a:headEnd/>
                      <a:tailEnd/>
                    </a:ln>
                  </pic:spPr>
                </pic:pic>
              </a:graphicData>
            </a:graphic>
          </wp:inline>
        </w:drawing>
      </w:r>
    </w:p>
    <w:p w:rsidR="00624A5F" w:rsidRPr="00DA1616" w:rsidRDefault="00624A5F" w:rsidP="005908E2">
      <w:pPr>
        <w:ind w:left="709" w:right="142"/>
        <w:jc w:val="center"/>
        <w:rPr>
          <w:rFonts w:ascii="Times New Roman" w:hAnsi="Times New Roman"/>
        </w:rPr>
      </w:pPr>
      <w:r w:rsidRPr="00DA1616">
        <w:rPr>
          <w:rFonts w:ascii="Times New Roman" w:hAnsi="Times New Roman"/>
        </w:rPr>
        <w:t>Рис.8.4. Схемарасположения стационарной сети наблюдения за загрязнением атмосферного воздуха города Сарань</w:t>
      </w:r>
    </w:p>
    <w:p w:rsidR="00624A5F" w:rsidRPr="00DA1616" w:rsidRDefault="00624A5F" w:rsidP="005908E2">
      <w:pPr>
        <w:ind w:left="7788" w:firstLine="708"/>
        <w:rPr>
          <w:rFonts w:ascii="Times New Roman" w:hAnsi="Times New Roman"/>
          <w:sz w:val="28"/>
          <w:szCs w:val="28"/>
        </w:rPr>
      </w:pPr>
    </w:p>
    <w:p w:rsidR="001B23B8" w:rsidRPr="00DA1616" w:rsidRDefault="00624A5F"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0051711B" w:rsidRPr="00DA1616">
        <w:rPr>
          <w:rFonts w:ascii="Times New Roman" w:hAnsi="Times New Roman"/>
          <w:sz w:val="28"/>
          <w:szCs w:val="28"/>
        </w:rPr>
        <w:t xml:space="preserve">По данным стационарной сети наблюдений (рис.8.4), уровень загрязнения атмосферного воздуха оценивался </w:t>
      </w:r>
      <w:r w:rsidR="001B23B8" w:rsidRPr="00DA1616">
        <w:rPr>
          <w:rFonts w:ascii="Times New Roman" w:hAnsi="Times New Roman"/>
          <w:b/>
          <w:i/>
          <w:sz w:val="28"/>
          <w:szCs w:val="28"/>
          <w:lang w:val="kk-KZ"/>
        </w:rPr>
        <w:t>повышенным</w:t>
      </w:r>
      <w:r w:rsidR="0051711B" w:rsidRPr="00DA1616">
        <w:rPr>
          <w:rFonts w:ascii="Times New Roman" w:hAnsi="Times New Roman"/>
          <w:b/>
          <w:i/>
          <w:sz w:val="28"/>
          <w:szCs w:val="28"/>
        </w:rPr>
        <w:t>,</w:t>
      </w:r>
      <w:r w:rsidR="0051711B" w:rsidRPr="00DA1616">
        <w:rPr>
          <w:rFonts w:ascii="Times New Roman" w:hAnsi="Times New Roman"/>
          <w:sz w:val="28"/>
          <w:szCs w:val="28"/>
        </w:rPr>
        <w:t>он определялся значени</w:t>
      </w:r>
      <w:r w:rsidR="00C17F78" w:rsidRPr="00DA1616">
        <w:rPr>
          <w:rFonts w:ascii="Times New Roman" w:hAnsi="Times New Roman"/>
          <w:sz w:val="28"/>
          <w:szCs w:val="28"/>
        </w:rPr>
        <w:t>ями</w:t>
      </w:r>
      <w:r w:rsidR="00F37494" w:rsidRPr="00DA1616">
        <w:rPr>
          <w:rFonts w:ascii="Times New Roman" w:hAnsi="Times New Roman"/>
          <w:sz w:val="28"/>
          <w:szCs w:val="28"/>
        </w:rPr>
        <w:t>СИ=</w:t>
      </w:r>
      <w:r w:rsidR="001B23B8" w:rsidRPr="00DA1616">
        <w:rPr>
          <w:rFonts w:ascii="Times New Roman" w:hAnsi="Times New Roman"/>
          <w:sz w:val="28"/>
          <w:szCs w:val="28"/>
          <w:lang w:val="kk-KZ"/>
        </w:rPr>
        <w:t>2</w:t>
      </w:r>
      <w:r w:rsidR="00C17F78" w:rsidRPr="00DA1616">
        <w:rPr>
          <w:rFonts w:ascii="Times New Roman" w:hAnsi="Times New Roman"/>
          <w:sz w:val="28"/>
          <w:szCs w:val="28"/>
          <w:lang w:val="kk-KZ"/>
        </w:rPr>
        <w:t xml:space="preserve"> и</w:t>
      </w:r>
      <w:r w:rsidR="0051711B" w:rsidRPr="00DA1616">
        <w:rPr>
          <w:rFonts w:ascii="Times New Roman" w:hAnsi="Times New Roman"/>
          <w:sz w:val="28"/>
          <w:szCs w:val="28"/>
          <w:lang w:val="kk-KZ"/>
        </w:rPr>
        <w:t xml:space="preserve"> Н</w:t>
      </w:r>
      <w:r w:rsidR="0051711B" w:rsidRPr="00DA1616">
        <w:rPr>
          <w:rFonts w:ascii="Times New Roman" w:hAnsi="Times New Roman"/>
          <w:sz w:val="28"/>
          <w:szCs w:val="28"/>
        </w:rPr>
        <w:t xml:space="preserve">П равным </w:t>
      </w:r>
      <w:r w:rsidR="00D0420A" w:rsidRPr="00DA1616">
        <w:rPr>
          <w:rFonts w:ascii="Times New Roman" w:hAnsi="Times New Roman"/>
          <w:sz w:val="28"/>
          <w:szCs w:val="28"/>
          <w:lang w:val="kk-KZ"/>
        </w:rPr>
        <w:t>1</w:t>
      </w:r>
      <w:r w:rsidR="0051711B" w:rsidRPr="00DA1616">
        <w:rPr>
          <w:rFonts w:ascii="Times New Roman" w:hAnsi="Times New Roman"/>
          <w:sz w:val="28"/>
          <w:szCs w:val="28"/>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r w:rsidR="001B23B8" w:rsidRPr="00DA1616">
        <w:rPr>
          <w:rFonts w:ascii="Times New Roman" w:hAnsi="Times New Roman"/>
          <w:sz w:val="28"/>
          <w:szCs w:val="28"/>
        </w:rPr>
        <w:t xml:space="preserve"> Воздух города более всего загрязнен </w:t>
      </w:r>
      <w:r w:rsidR="001B23B8" w:rsidRPr="00DA1616">
        <w:rPr>
          <w:rFonts w:ascii="Times New Roman" w:hAnsi="Times New Roman"/>
          <w:b/>
          <w:sz w:val="28"/>
          <w:szCs w:val="28"/>
          <w:lang w:val="kk-KZ"/>
        </w:rPr>
        <w:t>взвешенными частицами РМ-2,5</w:t>
      </w:r>
      <w:r w:rsidR="001B23B8" w:rsidRPr="00DA1616">
        <w:rPr>
          <w:rFonts w:ascii="Times New Roman" w:hAnsi="Times New Roman"/>
          <w:sz w:val="28"/>
          <w:szCs w:val="28"/>
        </w:rPr>
        <w:t>.</w:t>
      </w:r>
    </w:p>
    <w:p w:rsidR="001B23B8" w:rsidRPr="00DA1616" w:rsidRDefault="001004A6"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w:t>
      </w:r>
      <w:r w:rsidR="001B23B8" w:rsidRPr="00DA1616">
        <w:rPr>
          <w:rFonts w:ascii="Times New Roman" w:hAnsi="Times New Roman"/>
          <w:sz w:val="28"/>
          <w:szCs w:val="28"/>
        </w:rPr>
        <w:t>ие</w:t>
      </w:r>
      <w:r w:rsidR="00EE21D2" w:rsidRPr="00DA1616">
        <w:rPr>
          <w:rFonts w:ascii="Times New Roman" w:hAnsi="Times New Roman"/>
          <w:sz w:val="28"/>
          <w:szCs w:val="28"/>
        </w:rPr>
        <w:t>концентраци</w:t>
      </w:r>
      <w:r w:rsidR="001B23B8" w:rsidRPr="00DA1616">
        <w:rPr>
          <w:rFonts w:ascii="Times New Roman" w:hAnsi="Times New Roman"/>
          <w:sz w:val="28"/>
          <w:szCs w:val="28"/>
        </w:rPr>
        <w:t>ивсех</w:t>
      </w:r>
      <w:r w:rsidR="00347CF7" w:rsidRPr="00DA1616">
        <w:rPr>
          <w:rFonts w:ascii="Times New Roman" w:hAnsi="Times New Roman"/>
          <w:sz w:val="28"/>
          <w:szCs w:val="28"/>
        </w:rPr>
        <w:t xml:space="preserve"> загрязняющих веществ</w:t>
      </w:r>
      <w:r w:rsidR="00C17F78" w:rsidRPr="00DA1616">
        <w:rPr>
          <w:rFonts w:ascii="Times New Roman" w:hAnsi="Times New Roman"/>
          <w:sz w:val="28"/>
          <w:szCs w:val="28"/>
        </w:rPr>
        <w:t xml:space="preserve"> не превышали ПДК</w:t>
      </w:r>
      <w:r w:rsidR="001B23B8" w:rsidRPr="00DA1616">
        <w:rPr>
          <w:rFonts w:ascii="Times New Roman" w:hAnsi="Times New Roman"/>
          <w:sz w:val="28"/>
          <w:szCs w:val="28"/>
        </w:rPr>
        <w:t>.</w:t>
      </w:r>
    </w:p>
    <w:p w:rsidR="001B23B8" w:rsidRPr="00DA1616" w:rsidRDefault="001B23B8" w:rsidP="005908E2">
      <w:pPr>
        <w:ind w:firstLine="709"/>
        <w:jc w:val="both"/>
        <w:rPr>
          <w:rFonts w:ascii="Times New Roman" w:hAnsi="Times New Roman"/>
          <w:sz w:val="28"/>
          <w:szCs w:val="28"/>
          <w:lang w:val="kk-KZ"/>
        </w:rPr>
      </w:pPr>
      <w:r w:rsidRPr="00DA1616">
        <w:rPr>
          <w:rFonts w:ascii="Times New Roman" w:hAnsi="Times New Roman"/>
          <w:sz w:val="28"/>
          <w:szCs w:val="28"/>
        </w:rPr>
        <w:t>Были выявлены случаи превышения более 1 ПДК</w:t>
      </w:r>
      <w:r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по взвешенным частицам РМ-2,5 - </w:t>
      </w:r>
      <w:r w:rsidRPr="00DA1616">
        <w:rPr>
          <w:rFonts w:ascii="Times New Roman" w:hAnsi="Times New Roman"/>
          <w:sz w:val="28"/>
          <w:szCs w:val="28"/>
          <w:lang w:val="kk-KZ"/>
        </w:rPr>
        <w:t>75</w:t>
      </w:r>
      <w:r w:rsidRPr="00DA1616">
        <w:rPr>
          <w:rFonts w:ascii="Times New Roman" w:hAnsi="Times New Roman"/>
          <w:sz w:val="28"/>
          <w:szCs w:val="28"/>
        </w:rPr>
        <w:t xml:space="preserve">, по взвешенным частицам РМ-10 – </w:t>
      </w:r>
      <w:r w:rsidRPr="00DA1616">
        <w:rPr>
          <w:rFonts w:ascii="Times New Roman" w:hAnsi="Times New Roman"/>
          <w:sz w:val="28"/>
          <w:szCs w:val="28"/>
          <w:lang w:val="kk-KZ"/>
        </w:rPr>
        <w:t xml:space="preserve">7 случаев </w:t>
      </w:r>
      <w:r w:rsidRPr="00DA1616">
        <w:rPr>
          <w:rFonts w:ascii="Times New Roman" w:hAnsi="Times New Roman"/>
          <w:sz w:val="28"/>
          <w:szCs w:val="28"/>
        </w:rPr>
        <w:t>(таблица 1).</w:t>
      </w:r>
    </w:p>
    <w:p w:rsidR="00624A5F" w:rsidRPr="00DA1616" w:rsidRDefault="00624A5F" w:rsidP="005908E2">
      <w:pPr>
        <w:pStyle w:val="afa"/>
        <w:ind w:left="1176"/>
        <w:jc w:val="center"/>
        <w:rPr>
          <w:rFonts w:ascii="Times New Roman" w:hAnsi="Times New Roman"/>
          <w:b/>
          <w:sz w:val="28"/>
          <w:szCs w:val="28"/>
        </w:rPr>
      </w:pPr>
    </w:p>
    <w:p w:rsidR="00A34011" w:rsidRPr="00DA1616" w:rsidRDefault="00A34011" w:rsidP="005908E2">
      <w:pPr>
        <w:pStyle w:val="afa"/>
        <w:ind w:left="1176"/>
        <w:jc w:val="center"/>
        <w:rPr>
          <w:rFonts w:ascii="Times New Roman" w:hAnsi="Times New Roman"/>
          <w:b/>
          <w:sz w:val="28"/>
          <w:szCs w:val="28"/>
        </w:rPr>
      </w:pPr>
    </w:p>
    <w:p w:rsidR="00EA39BF" w:rsidRPr="00DA1616" w:rsidRDefault="00E94649" w:rsidP="005908E2">
      <w:pPr>
        <w:jc w:val="center"/>
        <w:rPr>
          <w:rFonts w:ascii="Times New Roman" w:hAnsi="Times New Roman"/>
          <w:b/>
          <w:sz w:val="28"/>
          <w:szCs w:val="28"/>
        </w:rPr>
      </w:pPr>
      <w:r w:rsidRPr="00DA1616">
        <w:rPr>
          <w:rFonts w:ascii="Times New Roman" w:hAnsi="Times New Roman"/>
          <w:b/>
          <w:sz w:val="28"/>
          <w:szCs w:val="28"/>
        </w:rPr>
        <w:t>8.</w:t>
      </w:r>
      <w:r w:rsidR="0012007C" w:rsidRPr="00DA1616">
        <w:rPr>
          <w:rFonts w:ascii="Times New Roman" w:hAnsi="Times New Roman"/>
          <w:b/>
          <w:sz w:val="28"/>
          <w:szCs w:val="28"/>
        </w:rPr>
        <w:t>7</w:t>
      </w:r>
      <w:r w:rsidR="00CB147A" w:rsidRPr="00DA1616">
        <w:rPr>
          <w:rFonts w:ascii="Times New Roman" w:hAnsi="Times New Roman"/>
          <w:b/>
          <w:sz w:val="28"/>
          <w:szCs w:val="28"/>
        </w:rPr>
        <w:t xml:space="preserve"> </w:t>
      </w:r>
      <w:r w:rsidR="00647FEE" w:rsidRPr="00DA1616">
        <w:rPr>
          <w:rFonts w:ascii="Times New Roman" w:hAnsi="Times New Roman"/>
          <w:b/>
          <w:sz w:val="28"/>
          <w:szCs w:val="28"/>
        </w:rPr>
        <w:t>Состояние атмосферного воздуха по городу Темиртау</w:t>
      </w:r>
    </w:p>
    <w:p w:rsidR="00724E11" w:rsidRPr="00DA1616" w:rsidRDefault="00724E11" w:rsidP="005908E2">
      <w:pPr>
        <w:pStyle w:val="afa"/>
        <w:ind w:left="1176"/>
        <w:rPr>
          <w:rStyle w:val="FontStyle204"/>
          <w:b/>
          <w:sz w:val="28"/>
          <w:szCs w:val="28"/>
        </w:rPr>
      </w:pPr>
    </w:p>
    <w:p w:rsidR="006859F7"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4C45AC" w:rsidRPr="00DA1616">
        <w:rPr>
          <w:rStyle w:val="FontStyle204"/>
          <w:sz w:val="28"/>
          <w:szCs w:val="28"/>
        </w:rPr>
        <w:t>4</w:t>
      </w:r>
      <w:r w:rsidRPr="00DA1616">
        <w:rPr>
          <w:rStyle w:val="FontStyle204"/>
          <w:sz w:val="28"/>
          <w:szCs w:val="28"/>
        </w:rPr>
        <w:t xml:space="preserve"> стационарных постах</w:t>
      </w:r>
      <w:r w:rsidRPr="00DA1616">
        <w:rPr>
          <w:rFonts w:ascii="Times New Roman" w:hAnsi="Times New Roman"/>
          <w:sz w:val="28"/>
          <w:szCs w:val="28"/>
        </w:rPr>
        <w:t>(</w:t>
      </w:r>
      <w:r w:rsidR="00263E9B" w:rsidRPr="00DA1616">
        <w:rPr>
          <w:rFonts w:ascii="Times New Roman" w:hAnsi="Times New Roman"/>
          <w:sz w:val="28"/>
          <w:szCs w:val="28"/>
        </w:rPr>
        <w:t>рис. 8</w:t>
      </w:r>
      <w:r w:rsidR="00680C9C" w:rsidRPr="00DA1616">
        <w:rPr>
          <w:rFonts w:ascii="Times New Roman" w:hAnsi="Times New Roman"/>
          <w:sz w:val="28"/>
          <w:szCs w:val="28"/>
        </w:rPr>
        <w:t>.</w:t>
      </w:r>
      <w:r w:rsidR="008575B9" w:rsidRPr="00DA1616">
        <w:rPr>
          <w:rFonts w:ascii="Times New Roman" w:hAnsi="Times New Roman"/>
          <w:sz w:val="28"/>
          <w:szCs w:val="28"/>
        </w:rPr>
        <w:t>5</w:t>
      </w:r>
      <w:r w:rsidR="00133385" w:rsidRPr="00DA1616">
        <w:rPr>
          <w:rFonts w:ascii="Times New Roman" w:hAnsi="Times New Roman"/>
          <w:sz w:val="28"/>
          <w:szCs w:val="28"/>
        </w:rPr>
        <w:t>.</w:t>
      </w:r>
      <w:r w:rsidRPr="00DA1616">
        <w:rPr>
          <w:rFonts w:ascii="Times New Roman" w:hAnsi="Times New Roman"/>
          <w:sz w:val="28"/>
          <w:szCs w:val="28"/>
        </w:rPr>
        <w:t xml:space="preserve">, таблица </w:t>
      </w:r>
      <w:r w:rsidR="0012007C" w:rsidRPr="00DA1616">
        <w:rPr>
          <w:rFonts w:ascii="Times New Roman" w:hAnsi="Times New Roman"/>
          <w:sz w:val="28"/>
          <w:szCs w:val="28"/>
        </w:rPr>
        <w:t>8.7</w:t>
      </w:r>
      <w:r w:rsidRPr="00DA1616">
        <w:rPr>
          <w:rFonts w:ascii="Times New Roman" w:hAnsi="Times New Roman"/>
          <w:sz w:val="28"/>
          <w:szCs w:val="28"/>
        </w:rPr>
        <w:t>)</w:t>
      </w:r>
      <w:r w:rsidRPr="00DA1616">
        <w:rPr>
          <w:rStyle w:val="FontStyle201"/>
          <w:sz w:val="28"/>
          <w:szCs w:val="28"/>
        </w:rPr>
        <w:t>.</w:t>
      </w:r>
    </w:p>
    <w:p w:rsidR="00CB147A" w:rsidRPr="00DA1616" w:rsidRDefault="00CB147A"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12007C" w:rsidRPr="00DA1616">
        <w:rPr>
          <w:rFonts w:ascii="Times New Roman" w:hAnsi="Times New Roman"/>
          <w:lang w:val="kk-KZ"/>
        </w:rPr>
        <w:t>8.7</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2127"/>
        <w:gridCol w:w="2835"/>
        <w:gridCol w:w="2976"/>
      </w:tblGrid>
      <w:tr w:rsidR="009E16C0" w:rsidRPr="00DA1616" w:rsidTr="00347CF7">
        <w:tc>
          <w:tcPr>
            <w:tcW w:w="1101" w:type="dxa"/>
            <w:vAlign w:val="center"/>
          </w:tcPr>
          <w:p w:rsidR="009E16C0" w:rsidRPr="00DA1616" w:rsidRDefault="009E16C0" w:rsidP="005908E2">
            <w:pPr>
              <w:jc w:val="center"/>
              <w:outlineLvl w:val="1"/>
              <w:rPr>
                <w:rFonts w:ascii="Times New Roman" w:hAnsi="Times New Roman"/>
                <w:b/>
              </w:rPr>
            </w:pPr>
            <w:r w:rsidRPr="00DA1616">
              <w:rPr>
                <w:rFonts w:ascii="Times New Roman" w:hAnsi="Times New Roman"/>
                <w:b/>
              </w:rPr>
              <w:t>Номер</w:t>
            </w:r>
          </w:p>
          <w:p w:rsidR="009E16C0" w:rsidRPr="00DA1616" w:rsidRDefault="009E16C0" w:rsidP="005908E2">
            <w:pPr>
              <w:jc w:val="center"/>
              <w:outlineLvl w:val="1"/>
              <w:rPr>
                <w:rFonts w:ascii="Times New Roman" w:hAnsi="Times New Roman"/>
                <w:b/>
              </w:rPr>
            </w:pPr>
            <w:r w:rsidRPr="00DA1616">
              <w:rPr>
                <w:rFonts w:ascii="Times New Roman" w:hAnsi="Times New Roman"/>
                <w:b/>
              </w:rPr>
              <w:t>поста</w:t>
            </w:r>
          </w:p>
        </w:tc>
        <w:tc>
          <w:tcPr>
            <w:tcW w:w="1275" w:type="dxa"/>
            <w:vAlign w:val="center"/>
          </w:tcPr>
          <w:p w:rsidR="009E16C0" w:rsidRPr="00DA1616" w:rsidRDefault="009E16C0" w:rsidP="005908E2">
            <w:pPr>
              <w:jc w:val="center"/>
              <w:outlineLvl w:val="1"/>
              <w:rPr>
                <w:rFonts w:ascii="Times New Roman" w:hAnsi="Times New Roman"/>
                <w:b/>
              </w:rPr>
            </w:pPr>
            <w:r w:rsidRPr="00DA1616">
              <w:rPr>
                <w:rFonts w:ascii="Times New Roman" w:hAnsi="Times New Roman"/>
                <w:b/>
              </w:rPr>
              <w:t>Сроки отбора</w:t>
            </w:r>
          </w:p>
        </w:tc>
        <w:tc>
          <w:tcPr>
            <w:tcW w:w="2127" w:type="dxa"/>
            <w:vAlign w:val="center"/>
          </w:tcPr>
          <w:p w:rsidR="009E16C0" w:rsidRPr="00DA1616" w:rsidRDefault="00797F20" w:rsidP="005908E2">
            <w:pPr>
              <w:jc w:val="center"/>
              <w:outlineLvl w:val="1"/>
              <w:rPr>
                <w:rFonts w:ascii="Times New Roman" w:hAnsi="Times New Roman"/>
                <w:b/>
              </w:rPr>
            </w:pPr>
            <w:r w:rsidRPr="00DA1616">
              <w:rPr>
                <w:rFonts w:ascii="Times New Roman" w:hAnsi="Times New Roman"/>
                <w:b/>
              </w:rPr>
              <w:t>Проведение</w:t>
            </w:r>
            <w:r w:rsidR="009E16C0" w:rsidRPr="00DA1616">
              <w:rPr>
                <w:rFonts w:ascii="Times New Roman" w:hAnsi="Times New Roman"/>
                <w:b/>
              </w:rPr>
              <w:t xml:space="preserve"> наблюдений</w:t>
            </w:r>
          </w:p>
        </w:tc>
        <w:tc>
          <w:tcPr>
            <w:tcW w:w="2835" w:type="dxa"/>
            <w:vAlign w:val="center"/>
          </w:tcPr>
          <w:p w:rsidR="009E16C0" w:rsidRPr="00DA1616" w:rsidRDefault="009E16C0" w:rsidP="005908E2">
            <w:pPr>
              <w:jc w:val="center"/>
              <w:outlineLvl w:val="1"/>
              <w:rPr>
                <w:rFonts w:ascii="Times New Roman" w:hAnsi="Times New Roman"/>
                <w:b/>
              </w:rPr>
            </w:pPr>
            <w:r w:rsidRPr="00DA1616">
              <w:rPr>
                <w:rFonts w:ascii="Times New Roman" w:hAnsi="Times New Roman"/>
                <w:b/>
              </w:rPr>
              <w:t>Адрес поста</w:t>
            </w:r>
          </w:p>
        </w:tc>
        <w:tc>
          <w:tcPr>
            <w:tcW w:w="2976" w:type="dxa"/>
            <w:vAlign w:val="center"/>
          </w:tcPr>
          <w:p w:rsidR="009E16C0" w:rsidRPr="00DA1616" w:rsidRDefault="009E16C0" w:rsidP="005908E2">
            <w:pPr>
              <w:jc w:val="center"/>
              <w:outlineLvl w:val="1"/>
              <w:rPr>
                <w:rFonts w:ascii="Times New Roman" w:hAnsi="Times New Roman"/>
                <w:b/>
              </w:rPr>
            </w:pPr>
            <w:r w:rsidRPr="00DA1616">
              <w:rPr>
                <w:rFonts w:ascii="Times New Roman" w:hAnsi="Times New Roman"/>
                <w:b/>
              </w:rPr>
              <w:t>Определяемые примеси</w:t>
            </w:r>
          </w:p>
        </w:tc>
      </w:tr>
      <w:tr w:rsidR="009E16C0" w:rsidRPr="00DA1616" w:rsidTr="00347CF7">
        <w:tc>
          <w:tcPr>
            <w:tcW w:w="1101" w:type="dxa"/>
            <w:vAlign w:val="center"/>
          </w:tcPr>
          <w:p w:rsidR="009E16C0" w:rsidRPr="00DA1616" w:rsidRDefault="009E16C0" w:rsidP="005908E2">
            <w:pPr>
              <w:jc w:val="center"/>
              <w:outlineLvl w:val="1"/>
              <w:rPr>
                <w:rFonts w:ascii="Times New Roman" w:hAnsi="Times New Roman"/>
              </w:rPr>
            </w:pPr>
            <w:r w:rsidRPr="00DA1616">
              <w:rPr>
                <w:rFonts w:ascii="Times New Roman" w:hAnsi="Times New Roman"/>
              </w:rPr>
              <w:t>3</w:t>
            </w:r>
          </w:p>
        </w:tc>
        <w:tc>
          <w:tcPr>
            <w:tcW w:w="1275" w:type="dxa"/>
            <w:vMerge w:val="restart"/>
            <w:vAlign w:val="center"/>
          </w:tcPr>
          <w:p w:rsidR="009E16C0" w:rsidRPr="00DA1616" w:rsidRDefault="009E16C0" w:rsidP="005908E2">
            <w:pPr>
              <w:jc w:val="center"/>
              <w:outlineLvl w:val="1"/>
              <w:rPr>
                <w:rFonts w:ascii="Times New Roman" w:hAnsi="Times New Roman"/>
              </w:rPr>
            </w:pPr>
            <w:r w:rsidRPr="00DA1616">
              <w:rPr>
                <w:rFonts w:ascii="Times New Roman" w:hAnsi="Times New Roman"/>
              </w:rPr>
              <w:t xml:space="preserve">3 раза </w:t>
            </w:r>
          </w:p>
          <w:p w:rsidR="009E16C0" w:rsidRPr="00DA1616" w:rsidRDefault="009E16C0" w:rsidP="005908E2">
            <w:pPr>
              <w:jc w:val="center"/>
              <w:outlineLvl w:val="1"/>
              <w:rPr>
                <w:rFonts w:ascii="Times New Roman" w:hAnsi="Times New Roman"/>
              </w:rPr>
            </w:pPr>
            <w:r w:rsidRPr="00DA1616">
              <w:rPr>
                <w:rFonts w:ascii="Times New Roman" w:hAnsi="Times New Roman"/>
              </w:rPr>
              <w:t>в сутки</w:t>
            </w:r>
          </w:p>
        </w:tc>
        <w:tc>
          <w:tcPr>
            <w:tcW w:w="2127" w:type="dxa"/>
            <w:vMerge w:val="restart"/>
            <w:vAlign w:val="center"/>
          </w:tcPr>
          <w:p w:rsidR="009E16C0" w:rsidRPr="00DA1616" w:rsidRDefault="00632E5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835" w:type="dxa"/>
            <w:vAlign w:val="center"/>
          </w:tcPr>
          <w:p w:rsidR="009E16C0" w:rsidRPr="00DA1616" w:rsidRDefault="009E16C0" w:rsidP="005908E2">
            <w:pPr>
              <w:jc w:val="center"/>
              <w:outlineLvl w:val="1"/>
              <w:rPr>
                <w:rFonts w:ascii="Times New Roman" w:hAnsi="Times New Roman"/>
                <w:i/>
              </w:rPr>
            </w:pPr>
            <w:r w:rsidRPr="00DA1616">
              <w:rPr>
                <w:rStyle w:val="FontStyle201"/>
                <w:i w:val="0"/>
              </w:rPr>
              <w:t>ул. Дмитрова,212 и Степана Рамзина</w:t>
            </w:r>
          </w:p>
        </w:tc>
        <w:tc>
          <w:tcPr>
            <w:tcW w:w="2976" w:type="dxa"/>
            <w:vMerge w:val="restart"/>
            <w:vAlign w:val="center"/>
          </w:tcPr>
          <w:p w:rsidR="009E16C0" w:rsidRPr="00DA1616" w:rsidRDefault="00FF6E82" w:rsidP="005908E2">
            <w:pPr>
              <w:outlineLvl w:val="1"/>
              <w:rPr>
                <w:rFonts w:ascii="Times New Roman" w:hAnsi="Times New Roman"/>
              </w:rPr>
            </w:pPr>
            <w:r w:rsidRPr="00DA1616">
              <w:rPr>
                <w:rFonts w:ascii="Times New Roman" w:hAnsi="Times New Roman"/>
              </w:rPr>
              <w:t>в</w:t>
            </w:r>
            <w:r w:rsidR="009E16C0" w:rsidRPr="00DA1616">
              <w:rPr>
                <w:rFonts w:ascii="Times New Roman" w:hAnsi="Times New Roman"/>
              </w:rPr>
              <w:t>звешенные вещества, диоксид серы, сульфаты, оксид углерода, диоксид и оксид азота, сероводород, фенол, аммиак</w:t>
            </w:r>
          </w:p>
        </w:tc>
      </w:tr>
      <w:tr w:rsidR="009E16C0" w:rsidRPr="00DA1616" w:rsidTr="00347CF7">
        <w:tc>
          <w:tcPr>
            <w:tcW w:w="1101" w:type="dxa"/>
            <w:vAlign w:val="center"/>
          </w:tcPr>
          <w:p w:rsidR="009E16C0" w:rsidRPr="00DA1616" w:rsidRDefault="009E16C0" w:rsidP="005908E2">
            <w:pPr>
              <w:jc w:val="center"/>
              <w:outlineLvl w:val="1"/>
              <w:rPr>
                <w:rFonts w:ascii="Times New Roman" w:hAnsi="Times New Roman"/>
              </w:rPr>
            </w:pPr>
            <w:r w:rsidRPr="00DA1616">
              <w:rPr>
                <w:rFonts w:ascii="Times New Roman" w:hAnsi="Times New Roman"/>
              </w:rPr>
              <w:t>4</w:t>
            </w:r>
          </w:p>
        </w:tc>
        <w:tc>
          <w:tcPr>
            <w:tcW w:w="1275" w:type="dxa"/>
            <w:vMerge/>
            <w:vAlign w:val="center"/>
          </w:tcPr>
          <w:p w:rsidR="009E16C0" w:rsidRPr="00DA1616" w:rsidRDefault="009E16C0" w:rsidP="005908E2">
            <w:pPr>
              <w:jc w:val="center"/>
              <w:outlineLvl w:val="1"/>
              <w:rPr>
                <w:rFonts w:ascii="Times New Roman" w:hAnsi="Times New Roman"/>
              </w:rPr>
            </w:pPr>
          </w:p>
        </w:tc>
        <w:tc>
          <w:tcPr>
            <w:tcW w:w="2127" w:type="dxa"/>
            <w:vMerge/>
            <w:vAlign w:val="center"/>
          </w:tcPr>
          <w:p w:rsidR="009E16C0" w:rsidRPr="00DA1616" w:rsidRDefault="009E16C0" w:rsidP="005908E2">
            <w:pPr>
              <w:jc w:val="center"/>
              <w:outlineLvl w:val="1"/>
              <w:rPr>
                <w:rFonts w:ascii="Times New Roman" w:hAnsi="Times New Roman"/>
              </w:rPr>
            </w:pPr>
          </w:p>
        </w:tc>
        <w:tc>
          <w:tcPr>
            <w:tcW w:w="2835" w:type="dxa"/>
            <w:vAlign w:val="center"/>
          </w:tcPr>
          <w:p w:rsidR="009E16C0" w:rsidRPr="00DA1616" w:rsidRDefault="009E16C0" w:rsidP="005908E2">
            <w:pPr>
              <w:jc w:val="center"/>
              <w:outlineLvl w:val="1"/>
              <w:rPr>
                <w:rStyle w:val="FontStyle201"/>
                <w:i w:val="0"/>
              </w:rPr>
            </w:pPr>
            <w:r w:rsidRPr="00DA1616">
              <w:rPr>
                <w:rStyle w:val="FontStyle201"/>
                <w:i w:val="0"/>
              </w:rPr>
              <w:t>6-ой м-н Амангельды/</w:t>
            </w:r>
          </w:p>
          <w:p w:rsidR="003B0807" w:rsidRPr="00DA1616" w:rsidRDefault="009E16C0" w:rsidP="005908E2">
            <w:pPr>
              <w:ind w:left="375"/>
              <w:jc w:val="center"/>
              <w:outlineLvl w:val="1"/>
              <w:rPr>
                <w:rFonts w:ascii="Times New Roman" w:hAnsi="Times New Roman"/>
                <w:iCs/>
              </w:rPr>
            </w:pPr>
            <w:r w:rsidRPr="00DA1616">
              <w:rPr>
                <w:rStyle w:val="FontStyle201"/>
                <w:i w:val="0"/>
              </w:rPr>
              <w:t>Темиртауская</w:t>
            </w:r>
          </w:p>
        </w:tc>
        <w:tc>
          <w:tcPr>
            <w:tcW w:w="2976" w:type="dxa"/>
            <w:vMerge/>
            <w:vAlign w:val="center"/>
          </w:tcPr>
          <w:p w:rsidR="009E16C0" w:rsidRPr="00DA1616" w:rsidRDefault="009E16C0" w:rsidP="005908E2">
            <w:pPr>
              <w:outlineLvl w:val="1"/>
              <w:rPr>
                <w:rFonts w:ascii="Times New Roman" w:hAnsi="Times New Roman"/>
              </w:rPr>
            </w:pPr>
          </w:p>
        </w:tc>
      </w:tr>
      <w:tr w:rsidR="009E16C0" w:rsidRPr="00DA1616" w:rsidTr="00347CF7">
        <w:tc>
          <w:tcPr>
            <w:tcW w:w="1101" w:type="dxa"/>
            <w:vAlign w:val="center"/>
          </w:tcPr>
          <w:p w:rsidR="009E16C0" w:rsidRPr="00DA1616" w:rsidRDefault="009E16C0" w:rsidP="005908E2">
            <w:pPr>
              <w:jc w:val="center"/>
              <w:outlineLvl w:val="1"/>
              <w:rPr>
                <w:rFonts w:ascii="Times New Roman" w:hAnsi="Times New Roman"/>
              </w:rPr>
            </w:pPr>
            <w:r w:rsidRPr="00DA1616">
              <w:rPr>
                <w:rFonts w:ascii="Times New Roman" w:hAnsi="Times New Roman"/>
              </w:rPr>
              <w:t>5</w:t>
            </w:r>
          </w:p>
        </w:tc>
        <w:tc>
          <w:tcPr>
            <w:tcW w:w="1275" w:type="dxa"/>
            <w:vMerge/>
            <w:vAlign w:val="center"/>
          </w:tcPr>
          <w:p w:rsidR="009E16C0" w:rsidRPr="00DA1616" w:rsidRDefault="009E16C0" w:rsidP="005908E2">
            <w:pPr>
              <w:jc w:val="center"/>
              <w:outlineLvl w:val="1"/>
              <w:rPr>
                <w:rFonts w:ascii="Times New Roman" w:hAnsi="Times New Roman"/>
              </w:rPr>
            </w:pPr>
          </w:p>
        </w:tc>
        <w:tc>
          <w:tcPr>
            <w:tcW w:w="2127" w:type="dxa"/>
            <w:vMerge/>
            <w:vAlign w:val="center"/>
          </w:tcPr>
          <w:p w:rsidR="009E16C0" w:rsidRPr="00DA1616" w:rsidRDefault="009E16C0" w:rsidP="005908E2">
            <w:pPr>
              <w:jc w:val="center"/>
              <w:outlineLvl w:val="1"/>
              <w:rPr>
                <w:rFonts w:ascii="Times New Roman" w:hAnsi="Times New Roman"/>
              </w:rPr>
            </w:pPr>
          </w:p>
        </w:tc>
        <w:tc>
          <w:tcPr>
            <w:tcW w:w="2835" w:type="dxa"/>
            <w:vAlign w:val="center"/>
          </w:tcPr>
          <w:p w:rsidR="0031050A" w:rsidRPr="00DA1616" w:rsidRDefault="009E16C0" w:rsidP="005908E2">
            <w:pPr>
              <w:jc w:val="center"/>
              <w:outlineLvl w:val="1"/>
              <w:rPr>
                <w:rStyle w:val="FontStyle201"/>
                <w:i w:val="0"/>
              </w:rPr>
            </w:pPr>
            <w:r w:rsidRPr="00DA1616">
              <w:rPr>
                <w:rStyle w:val="FontStyle201"/>
                <w:i w:val="0"/>
              </w:rPr>
              <w:t>3 «а» м-н</w:t>
            </w:r>
          </w:p>
          <w:p w:rsidR="009E16C0" w:rsidRPr="00DA1616" w:rsidRDefault="0031050A" w:rsidP="005908E2">
            <w:pPr>
              <w:jc w:val="center"/>
              <w:outlineLvl w:val="1"/>
              <w:rPr>
                <w:rFonts w:ascii="Times New Roman" w:hAnsi="Times New Roman"/>
                <w:i/>
              </w:rPr>
            </w:pPr>
            <w:r w:rsidRPr="00DA1616">
              <w:rPr>
                <w:rStyle w:val="FontStyle201"/>
                <w:i w:val="0"/>
              </w:rPr>
              <w:t>(район спасительной станции)</w:t>
            </w:r>
          </w:p>
        </w:tc>
        <w:tc>
          <w:tcPr>
            <w:tcW w:w="2976" w:type="dxa"/>
            <w:vMerge/>
            <w:vAlign w:val="center"/>
          </w:tcPr>
          <w:p w:rsidR="009E16C0" w:rsidRPr="00DA1616" w:rsidRDefault="009E16C0" w:rsidP="005908E2">
            <w:pPr>
              <w:outlineLvl w:val="1"/>
              <w:rPr>
                <w:rFonts w:ascii="Times New Roman" w:hAnsi="Times New Roman"/>
              </w:rPr>
            </w:pPr>
          </w:p>
        </w:tc>
      </w:tr>
      <w:tr w:rsidR="00D61160" w:rsidRPr="00DA1616" w:rsidTr="00347CF7">
        <w:tc>
          <w:tcPr>
            <w:tcW w:w="1101" w:type="dxa"/>
            <w:vAlign w:val="center"/>
          </w:tcPr>
          <w:p w:rsidR="00D61160" w:rsidRPr="00DA1616" w:rsidRDefault="00D61160" w:rsidP="005908E2">
            <w:pPr>
              <w:jc w:val="center"/>
              <w:outlineLvl w:val="1"/>
              <w:rPr>
                <w:rFonts w:ascii="Times New Roman" w:hAnsi="Times New Roman"/>
              </w:rPr>
            </w:pPr>
            <w:r w:rsidRPr="00DA1616">
              <w:rPr>
                <w:rFonts w:ascii="Times New Roman" w:hAnsi="Times New Roman"/>
              </w:rPr>
              <w:t>2</w:t>
            </w:r>
          </w:p>
        </w:tc>
        <w:tc>
          <w:tcPr>
            <w:tcW w:w="1275" w:type="dxa"/>
            <w:vAlign w:val="center"/>
          </w:tcPr>
          <w:p w:rsidR="00D61160" w:rsidRPr="00DA1616" w:rsidRDefault="00D61160" w:rsidP="005908E2">
            <w:pPr>
              <w:jc w:val="center"/>
              <w:outlineLvl w:val="1"/>
              <w:rPr>
                <w:rFonts w:ascii="Times New Roman" w:hAnsi="Times New Roman"/>
              </w:rPr>
            </w:pPr>
            <w:r w:rsidRPr="00DA1616">
              <w:rPr>
                <w:rFonts w:ascii="Times New Roman" w:hAnsi="Times New Roman"/>
              </w:rPr>
              <w:t>каждые 20 минут</w:t>
            </w:r>
          </w:p>
        </w:tc>
        <w:tc>
          <w:tcPr>
            <w:tcW w:w="2127" w:type="dxa"/>
            <w:vAlign w:val="center"/>
          </w:tcPr>
          <w:p w:rsidR="00D61160" w:rsidRPr="00DA1616" w:rsidRDefault="00D61160" w:rsidP="005908E2">
            <w:pPr>
              <w:jc w:val="center"/>
              <w:outlineLvl w:val="1"/>
              <w:rPr>
                <w:rFonts w:ascii="Times New Roman" w:hAnsi="Times New Roman"/>
              </w:rPr>
            </w:pPr>
            <w:r w:rsidRPr="00DA1616">
              <w:rPr>
                <w:rFonts w:ascii="Times New Roman" w:hAnsi="Times New Roman"/>
              </w:rPr>
              <w:t>в непрерывном режиме</w:t>
            </w:r>
          </w:p>
        </w:tc>
        <w:tc>
          <w:tcPr>
            <w:tcW w:w="2835" w:type="dxa"/>
            <w:vAlign w:val="center"/>
          </w:tcPr>
          <w:p w:rsidR="00D61160" w:rsidRPr="00DA1616" w:rsidRDefault="00D61160" w:rsidP="005908E2">
            <w:pPr>
              <w:jc w:val="center"/>
              <w:outlineLvl w:val="1"/>
              <w:rPr>
                <w:rStyle w:val="FontStyle201"/>
                <w:i w:val="0"/>
              </w:rPr>
            </w:pPr>
            <w:r w:rsidRPr="00DA1616">
              <w:rPr>
                <w:rStyle w:val="FontStyle201"/>
                <w:i w:val="0"/>
              </w:rPr>
              <w:t>ул. Фурманова, 5</w:t>
            </w:r>
          </w:p>
        </w:tc>
        <w:tc>
          <w:tcPr>
            <w:tcW w:w="2976" w:type="dxa"/>
            <w:vAlign w:val="center"/>
          </w:tcPr>
          <w:p w:rsidR="00D61160" w:rsidRPr="00DA1616" w:rsidRDefault="00D61160" w:rsidP="005908E2">
            <w:pPr>
              <w:outlineLvl w:val="1"/>
              <w:rPr>
                <w:rFonts w:ascii="Times New Roman" w:hAnsi="Times New Roman"/>
                <w:lang w:val="kk-KZ"/>
              </w:rPr>
            </w:pPr>
            <w:r w:rsidRPr="00DA1616">
              <w:rPr>
                <w:rFonts w:ascii="Times New Roman" w:hAnsi="Times New Roman"/>
              </w:rPr>
              <w:t xml:space="preserve">взвешенные частицы РМ-10, </w:t>
            </w:r>
            <w:r w:rsidR="002A71CE" w:rsidRPr="00DA1616">
              <w:rPr>
                <w:rFonts w:ascii="Times New Roman" w:hAnsi="Times New Roman"/>
              </w:rPr>
              <w:t>диоксид серы, оксид углерода, диоксид и оксид азота, с</w:t>
            </w:r>
            <w:r w:rsidR="00347CF7" w:rsidRPr="00DA1616">
              <w:rPr>
                <w:rFonts w:ascii="Times New Roman" w:hAnsi="Times New Roman"/>
              </w:rPr>
              <w:t xml:space="preserve">ероводород, </w:t>
            </w:r>
            <w:r w:rsidR="002A71CE" w:rsidRPr="00DA1616">
              <w:rPr>
                <w:rFonts w:ascii="Times New Roman" w:hAnsi="Times New Roman"/>
              </w:rPr>
              <w:t xml:space="preserve">аммиак, </w:t>
            </w:r>
            <w:r w:rsidRPr="00DA1616">
              <w:rPr>
                <w:rFonts w:ascii="Times New Roman" w:hAnsi="Times New Roman"/>
              </w:rPr>
              <w:t>формальдегид</w:t>
            </w:r>
          </w:p>
        </w:tc>
      </w:tr>
    </w:tbl>
    <w:p w:rsidR="003C44EE" w:rsidRPr="00DA1616" w:rsidRDefault="003C44EE" w:rsidP="005908E2">
      <w:pPr>
        <w:ind w:right="-566"/>
        <w:rPr>
          <w:rFonts w:ascii="Times New Roman" w:hAnsi="Times New Roman"/>
          <w:b/>
          <w:sz w:val="26"/>
          <w:szCs w:val="26"/>
        </w:rPr>
      </w:pPr>
    </w:p>
    <w:p w:rsidR="00647FEE" w:rsidRPr="00DA1616" w:rsidRDefault="003D1D17" w:rsidP="005908E2">
      <w:pPr>
        <w:ind w:right="-566"/>
        <w:rPr>
          <w:rFonts w:ascii="Times New Roman" w:hAnsi="Times New Roman"/>
          <w:b/>
          <w:sz w:val="26"/>
          <w:szCs w:val="26"/>
        </w:rPr>
      </w:pPr>
      <w:r w:rsidRPr="00DA1616">
        <w:rPr>
          <w:rFonts w:ascii="Times New Roman" w:hAnsi="Times New Roman"/>
          <w:b/>
          <w:noProof/>
          <w:sz w:val="20"/>
          <w:szCs w:val="20"/>
          <w:lang w:eastAsia="ru-RU" w:bidi="ar-SA"/>
        </w:rPr>
        <w:drawing>
          <wp:inline distT="0" distB="0" distL="0" distR="0">
            <wp:extent cx="6294755" cy="4135755"/>
            <wp:effectExtent l="19050" t="0" r="0" b="0"/>
            <wp:docPr id="60" name="Рисунок 27" descr="C:\Users\ww\Desktop\На бюллетень\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ww\Desktop\На бюллетень\Темиртау.jpg"/>
                    <pic:cNvPicPr>
                      <a:picLocks noChangeAspect="1" noChangeArrowheads="1"/>
                    </pic:cNvPicPr>
                  </pic:nvPicPr>
                  <pic:blipFill>
                    <a:blip r:embed="rId76" cstate="print"/>
                    <a:srcRect/>
                    <a:stretch>
                      <a:fillRect/>
                    </a:stretch>
                  </pic:blipFill>
                  <pic:spPr bwMode="auto">
                    <a:xfrm>
                      <a:off x="0" y="0"/>
                      <a:ext cx="6294755" cy="4135755"/>
                    </a:xfrm>
                    <a:prstGeom prst="rect">
                      <a:avLst/>
                    </a:prstGeom>
                    <a:noFill/>
                    <a:ln w="9525">
                      <a:noFill/>
                      <a:miter lim="800000"/>
                      <a:headEnd/>
                      <a:tailEnd/>
                    </a:ln>
                  </pic:spPr>
                </pic:pic>
              </a:graphicData>
            </a:graphic>
          </wp:inline>
        </w:drawing>
      </w:r>
    </w:p>
    <w:p w:rsidR="001F011B" w:rsidRPr="00DA1616" w:rsidRDefault="00263E9B" w:rsidP="005908E2">
      <w:pPr>
        <w:jc w:val="center"/>
        <w:rPr>
          <w:rFonts w:ascii="Times New Roman" w:hAnsi="Times New Roman"/>
        </w:rPr>
      </w:pPr>
      <w:r w:rsidRPr="00DA1616">
        <w:rPr>
          <w:rFonts w:ascii="Times New Roman" w:hAnsi="Times New Roman"/>
        </w:rPr>
        <w:t>Рис. 8.</w:t>
      </w:r>
      <w:r w:rsidR="008575B9" w:rsidRPr="00DA1616">
        <w:rPr>
          <w:rFonts w:ascii="Times New Roman" w:hAnsi="Times New Roman"/>
        </w:rPr>
        <w:t>5</w:t>
      </w:r>
      <w:r w:rsidR="00133385" w:rsidRPr="00DA1616">
        <w:rPr>
          <w:rFonts w:ascii="Times New Roman" w:hAnsi="Times New Roman"/>
        </w:rPr>
        <w:t>.</w:t>
      </w:r>
      <w:r w:rsidR="000C0B3E" w:rsidRPr="00DA1616">
        <w:rPr>
          <w:rFonts w:ascii="Times New Roman" w:hAnsi="Times New Roman"/>
        </w:rPr>
        <w:t>Схема</w:t>
      </w:r>
      <w:r w:rsidR="00133385" w:rsidRPr="00DA1616">
        <w:rPr>
          <w:rFonts w:ascii="Times New Roman" w:hAnsi="Times New Roman"/>
        </w:rPr>
        <w:t xml:space="preserve"> расположения </w:t>
      </w:r>
      <w:r w:rsidR="000C0B3E" w:rsidRPr="00DA1616">
        <w:rPr>
          <w:rFonts w:ascii="Times New Roman" w:hAnsi="Times New Roman"/>
        </w:rPr>
        <w:t>стационарной сети наблюдени</w:t>
      </w:r>
      <w:r w:rsidR="00133385" w:rsidRPr="00DA1616">
        <w:rPr>
          <w:rFonts w:ascii="Times New Roman" w:hAnsi="Times New Roman"/>
        </w:rPr>
        <w:t xml:space="preserve">я </w:t>
      </w:r>
      <w:r w:rsidR="000C0B3E" w:rsidRPr="00DA1616">
        <w:rPr>
          <w:rFonts w:ascii="Times New Roman" w:hAnsi="Times New Roman"/>
        </w:rPr>
        <w:t>з</w:t>
      </w:r>
      <w:r w:rsidR="00133385" w:rsidRPr="00DA1616">
        <w:rPr>
          <w:rFonts w:ascii="Times New Roman" w:hAnsi="Times New Roman"/>
        </w:rPr>
        <w:t xml:space="preserve">а загрязнением </w:t>
      </w:r>
      <w:r w:rsidR="000C0B3E" w:rsidRPr="00DA1616">
        <w:rPr>
          <w:rFonts w:ascii="Times New Roman" w:hAnsi="Times New Roman"/>
        </w:rPr>
        <w:t>атмосферного воздуха</w:t>
      </w:r>
      <w:r w:rsidR="00133385" w:rsidRPr="00DA1616">
        <w:rPr>
          <w:rFonts w:ascii="Times New Roman" w:hAnsi="Times New Roman"/>
        </w:rPr>
        <w:t xml:space="preserve"> города Темиртау</w:t>
      </w:r>
      <w:r w:rsidR="000C0B3E" w:rsidRPr="00DA1616">
        <w:rPr>
          <w:rFonts w:ascii="Times New Roman" w:hAnsi="Times New Roman"/>
        </w:rPr>
        <w:tab/>
      </w:r>
    </w:p>
    <w:p w:rsidR="00857AF0" w:rsidRPr="00DA1616" w:rsidRDefault="00857AF0" w:rsidP="005908E2">
      <w:pPr>
        <w:jc w:val="center"/>
        <w:rPr>
          <w:rFonts w:ascii="Times New Roman" w:hAnsi="Times New Roman"/>
          <w:sz w:val="28"/>
          <w:szCs w:val="28"/>
        </w:rPr>
      </w:pPr>
    </w:p>
    <w:p w:rsidR="00E61097" w:rsidRPr="00DA1616" w:rsidRDefault="009E16C0"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CB147A" w:rsidRPr="00DA1616">
        <w:rPr>
          <w:rFonts w:ascii="Times New Roman" w:hAnsi="Times New Roman"/>
          <w:b/>
          <w:i/>
          <w:sz w:val="28"/>
          <w:szCs w:val="28"/>
        </w:rPr>
        <w:t xml:space="preserve"> </w:t>
      </w:r>
      <w:r w:rsidR="0051711B" w:rsidRPr="00DA1616">
        <w:rPr>
          <w:rFonts w:ascii="Times New Roman" w:hAnsi="Times New Roman"/>
          <w:sz w:val="28"/>
          <w:szCs w:val="28"/>
        </w:rPr>
        <w:t xml:space="preserve">По данным стационарной сети наблюдений (рис.8.5), уровень загрязнения атмосферного воздуха оценивался </w:t>
      </w:r>
      <w:r w:rsidR="001004A6" w:rsidRPr="00DA1616">
        <w:rPr>
          <w:rFonts w:ascii="Times New Roman" w:hAnsi="Times New Roman"/>
          <w:b/>
          <w:i/>
          <w:sz w:val="28"/>
          <w:szCs w:val="28"/>
        </w:rPr>
        <w:t>в</w:t>
      </w:r>
      <w:r w:rsidR="0051711B" w:rsidRPr="00DA1616">
        <w:rPr>
          <w:rFonts w:ascii="Times New Roman" w:hAnsi="Times New Roman"/>
          <w:b/>
          <w:i/>
          <w:sz w:val="28"/>
          <w:szCs w:val="28"/>
        </w:rPr>
        <w:t>ысоким</w:t>
      </w:r>
      <w:r w:rsidR="0051711B" w:rsidRPr="00DA1616">
        <w:rPr>
          <w:rFonts w:ascii="Times New Roman" w:hAnsi="Times New Roman"/>
          <w:sz w:val="28"/>
          <w:szCs w:val="28"/>
        </w:rPr>
        <w:t xml:space="preserve">, он определялся значениями СИ равным </w:t>
      </w:r>
      <w:r w:rsidR="001B23B8" w:rsidRPr="00DA1616">
        <w:rPr>
          <w:rFonts w:ascii="Times New Roman" w:hAnsi="Times New Roman"/>
          <w:sz w:val="28"/>
          <w:szCs w:val="28"/>
          <w:lang w:val="kk-KZ"/>
        </w:rPr>
        <w:t>5</w:t>
      </w:r>
      <w:r w:rsidR="00CB147A" w:rsidRPr="00DA1616">
        <w:rPr>
          <w:rFonts w:ascii="Times New Roman" w:hAnsi="Times New Roman"/>
          <w:sz w:val="28"/>
          <w:szCs w:val="28"/>
          <w:lang w:val="kk-KZ"/>
        </w:rPr>
        <w:t xml:space="preserve"> </w:t>
      </w:r>
      <w:r w:rsidR="0051711B" w:rsidRPr="00DA1616">
        <w:rPr>
          <w:rFonts w:ascii="Times New Roman" w:hAnsi="Times New Roman"/>
          <w:sz w:val="28"/>
          <w:szCs w:val="28"/>
        </w:rPr>
        <w:t xml:space="preserve">и НП = </w:t>
      </w:r>
      <w:r w:rsidR="001B23B8" w:rsidRPr="00DA1616">
        <w:rPr>
          <w:rFonts w:ascii="Times New Roman" w:hAnsi="Times New Roman"/>
          <w:sz w:val="28"/>
          <w:szCs w:val="28"/>
          <w:lang w:val="kk-KZ"/>
        </w:rPr>
        <w:t>24</w:t>
      </w:r>
      <w:r w:rsidR="0051711B" w:rsidRPr="00DA1616">
        <w:rPr>
          <w:rFonts w:ascii="Times New Roman" w:hAnsi="Times New Roman"/>
          <w:sz w:val="28"/>
          <w:szCs w:val="28"/>
          <w:lang w:val="kk-KZ"/>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 xml:space="preserve">). </w:t>
      </w:r>
      <w:r w:rsidR="0051711B" w:rsidRPr="00DA1616">
        <w:rPr>
          <w:rFonts w:ascii="Times New Roman" w:hAnsi="Times New Roman"/>
          <w:sz w:val="28"/>
          <w:szCs w:val="28"/>
        </w:rPr>
        <w:t xml:space="preserve">Воздух города более всего загрязнен </w:t>
      </w:r>
      <w:r w:rsidR="00F37494" w:rsidRPr="00DA1616">
        <w:rPr>
          <w:rFonts w:ascii="Times New Roman" w:hAnsi="Times New Roman"/>
          <w:b/>
          <w:sz w:val="28"/>
          <w:szCs w:val="28"/>
          <w:lang w:val="kk-KZ"/>
        </w:rPr>
        <w:t xml:space="preserve"> фенолом</w:t>
      </w:r>
      <w:r w:rsidR="002A1914" w:rsidRPr="00DA1616">
        <w:rPr>
          <w:rFonts w:ascii="Times New Roman" w:hAnsi="Times New Roman"/>
          <w:sz w:val="28"/>
          <w:szCs w:val="28"/>
          <w:lang w:val="kk-KZ"/>
        </w:rPr>
        <w:t xml:space="preserve"> </w:t>
      </w:r>
      <w:r w:rsidR="003565C7" w:rsidRPr="00DA1616">
        <w:rPr>
          <w:rFonts w:ascii="Times New Roman" w:hAnsi="Times New Roman"/>
          <w:sz w:val="28"/>
          <w:szCs w:val="28"/>
          <w:lang w:val="kk-KZ"/>
        </w:rPr>
        <w:t xml:space="preserve"> (в районе №4 поста)</w:t>
      </w:r>
      <w:r w:rsidR="0051711B" w:rsidRPr="00DA1616">
        <w:rPr>
          <w:rFonts w:ascii="Times New Roman" w:hAnsi="Times New Roman"/>
          <w:sz w:val="28"/>
          <w:szCs w:val="28"/>
        </w:rPr>
        <w:t>.</w:t>
      </w:r>
    </w:p>
    <w:p w:rsidR="00DD24A7" w:rsidRPr="00DA1616" w:rsidRDefault="001004A6"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средние</w:t>
      </w:r>
      <w:r w:rsidR="00DD24A7" w:rsidRPr="00DA1616">
        <w:rPr>
          <w:rFonts w:ascii="Times New Roman" w:hAnsi="Times New Roman"/>
          <w:sz w:val="28"/>
          <w:szCs w:val="28"/>
        </w:rPr>
        <w:t xml:space="preserve"> концентрации составили: взвешенных веществ – </w:t>
      </w:r>
      <w:r w:rsidR="00912332" w:rsidRPr="00DA1616">
        <w:rPr>
          <w:rFonts w:ascii="Times New Roman" w:hAnsi="Times New Roman"/>
          <w:sz w:val="28"/>
          <w:szCs w:val="28"/>
        </w:rPr>
        <w:t>1,</w:t>
      </w:r>
      <w:r w:rsidR="001B23B8" w:rsidRPr="00DA1616">
        <w:rPr>
          <w:rFonts w:ascii="Times New Roman" w:hAnsi="Times New Roman"/>
          <w:sz w:val="28"/>
          <w:szCs w:val="28"/>
          <w:lang w:val="kk-KZ"/>
        </w:rPr>
        <w:t>8</w:t>
      </w:r>
      <w:r w:rsidR="00DD24A7" w:rsidRPr="00DA1616">
        <w:rPr>
          <w:rFonts w:ascii="Times New Roman" w:hAnsi="Times New Roman"/>
          <w:sz w:val="28"/>
          <w:szCs w:val="28"/>
        </w:rPr>
        <w:t>ПДК</w:t>
      </w:r>
      <w:r w:rsidR="00DD24A7" w:rsidRPr="00DA1616">
        <w:rPr>
          <w:rFonts w:ascii="Times New Roman" w:hAnsi="Times New Roman"/>
          <w:sz w:val="28"/>
          <w:szCs w:val="28"/>
          <w:vertAlign w:val="subscript"/>
        </w:rPr>
        <w:t>с.с.</w:t>
      </w:r>
      <w:r w:rsidR="00DD24A7" w:rsidRPr="00DA1616">
        <w:rPr>
          <w:rFonts w:ascii="Times New Roman" w:hAnsi="Times New Roman"/>
          <w:sz w:val="28"/>
          <w:szCs w:val="28"/>
        </w:rPr>
        <w:t xml:space="preserve">, </w:t>
      </w:r>
      <w:r w:rsidRPr="00DA1616">
        <w:rPr>
          <w:rFonts w:ascii="Times New Roman" w:hAnsi="Times New Roman"/>
          <w:sz w:val="28"/>
          <w:szCs w:val="28"/>
        </w:rPr>
        <w:t>фенола –2,</w:t>
      </w:r>
      <w:r w:rsidR="001B23B8" w:rsidRPr="00DA1616">
        <w:rPr>
          <w:rFonts w:ascii="Times New Roman" w:hAnsi="Times New Roman"/>
          <w:sz w:val="28"/>
          <w:szCs w:val="28"/>
          <w:lang w:val="kk-KZ"/>
        </w:rPr>
        <w:t xml:space="preserve">4 </w:t>
      </w:r>
      <w:r w:rsidR="00DD24A7" w:rsidRPr="00DA1616">
        <w:rPr>
          <w:rFonts w:ascii="Times New Roman" w:hAnsi="Times New Roman"/>
          <w:sz w:val="28"/>
          <w:szCs w:val="28"/>
        </w:rPr>
        <w:t>ПДК</w:t>
      </w:r>
      <w:r w:rsidR="00DD24A7" w:rsidRPr="00DA1616">
        <w:rPr>
          <w:rFonts w:ascii="Times New Roman" w:hAnsi="Times New Roman"/>
          <w:sz w:val="28"/>
          <w:szCs w:val="28"/>
          <w:vertAlign w:val="subscript"/>
        </w:rPr>
        <w:t>с.с</w:t>
      </w:r>
      <w:r w:rsidR="00DD24A7" w:rsidRPr="00DA1616">
        <w:rPr>
          <w:rFonts w:ascii="Times New Roman" w:hAnsi="Times New Roman"/>
          <w:sz w:val="28"/>
          <w:szCs w:val="28"/>
        </w:rPr>
        <w:t>, аммиака – 1,</w:t>
      </w:r>
      <w:r w:rsidR="001B23B8" w:rsidRPr="00DA1616">
        <w:rPr>
          <w:rFonts w:ascii="Times New Roman" w:hAnsi="Times New Roman"/>
          <w:sz w:val="28"/>
          <w:szCs w:val="28"/>
          <w:lang w:val="kk-KZ"/>
        </w:rPr>
        <w:t>3</w:t>
      </w:r>
      <w:r w:rsidR="00DD24A7" w:rsidRPr="00DA1616">
        <w:rPr>
          <w:rFonts w:ascii="Times New Roman" w:hAnsi="Times New Roman"/>
          <w:sz w:val="28"/>
          <w:szCs w:val="28"/>
        </w:rPr>
        <w:t xml:space="preserve"> ПДК</w:t>
      </w:r>
      <w:r w:rsidR="00DD24A7" w:rsidRPr="00DA1616">
        <w:rPr>
          <w:rFonts w:ascii="Times New Roman" w:hAnsi="Times New Roman"/>
          <w:sz w:val="28"/>
          <w:szCs w:val="28"/>
          <w:vertAlign w:val="subscript"/>
        </w:rPr>
        <w:t>с.с.</w:t>
      </w:r>
      <w:r w:rsidR="00DD24A7" w:rsidRPr="00DA1616">
        <w:rPr>
          <w:rFonts w:ascii="Times New Roman" w:hAnsi="Times New Roman"/>
          <w:sz w:val="28"/>
          <w:szCs w:val="28"/>
        </w:rPr>
        <w:t>, концентра</w:t>
      </w:r>
      <w:r w:rsidR="00912332" w:rsidRPr="00DA1616">
        <w:rPr>
          <w:rFonts w:ascii="Times New Roman" w:hAnsi="Times New Roman"/>
          <w:sz w:val="28"/>
          <w:szCs w:val="28"/>
        </w:rPr>
        <w:t>ции других загрязняющих веществ</w:t>
      </w:r>
      <w:r w:rsidR="00DD24A7" w:rsidRPr="00DA1616">
        <w:rPr>
          <w:rFonts w:ascii="Times New Roman" w:hAnsi="Times New Roman"/>
          <w:sz w:val="28"/>
          <w:szCs w:val="28"/>
        </w:rPr>
        <w:t xml:space="preserve"> не превышали ПДК.</w:t>
      </w:r>
    </w:p>
    <w:p w:rsidR="00CD47EB" w:rsidRPr="00DA1616" w:rsidRDefault="00487E17"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Были выявлены случаи превышения </w:t>
      </w:r>
      <w:r w:rsidR="00402C4D" w:rsidRPr="00DA1616">
        <w:rPr>
          <w:rFonts w:ascii="Times New Roman" w:hAnsi="Times New Roman"/>
          <w:sz w:val="28"/>
          <w:szCs w:val="28"/>
        </w:rPr>
        <w:t xml:space="preserve">более </w:t>
      </w:r>
      <w:r w:rsidR="00965ACE" w:rsidRPr="00DA1616">
        <w:rPr>
          <w:rFonts w:ascii="Times New Roman" w:hAnsi="Times New Roman"/>
          <w:sz w:val="28"/>
          <w:szCs w:val="28"/>
        </w:rPr>
        <w:t xml:space="preserve">1 </w:t>
      </w:r>
      <w:r w:rsidR="00621950" w:rsidRPr="00DA1616">
        <w:rPr>
          <w:rFonts w:ascii="Times New Roman" w:hAnsi="Times New Roman"/>
          <w:sz w:val="28"/>
          <w:szCs w:val="28"/>
        </w:rPr>
        <w:t>ПДК</w:t>
      </w:r>
      <w:r w:rsidR="00621950" w:rsidRPr="00DA1616">
        <w:rPr>
          <w:rFonts w:ascii="Times New Roman" w:hAnsi="Times New Roman"/>
          <w:sz w:val="28"/>
          <w:szCs w:val="28"/>
          <w:vertAlign w:val="subscript"/>
        </w:rPr>
        <w:t xml:space="preserve">м.р. </w:t>
      </w:r>
      <w:r w:rsidR="00601DA5" w:rsidRPr="00DA1616">
        <w:rPr>
          <w:rFonts w:ascii="Times New Roman" w:hAnsi="Times New Roman"/>
          <w:sz w:val="28"/>
          <w:szCs w:val="28"/>
        </w:rPr>
        <w:t xml:space="preserve">по </w:t>
      </w:r>
      <w:r w:rsidR="00BB074E" w:rsidRPr="00DA1616">
        <w:rPr>
          <w:rFonts w:ascii="Times New Roman" w:hAnsi="Times New Roman"/>
          <w:sz w:val="28"/>
          <w:szCs w:val="28"/>
        </w:rPr>
        <w:t>взвешенным веществам –</w:t>
      </w:r>
      <w:r w:rsidR="00CB147A" w:rsidRPr="00DA1616">
        <w:rPr>
          <w:rFonts w:ascii="Times New Roman" w:hAnsi="Times New Roman"/>
          <w:sz w:val="28"/>
          <w:szCs w:val="28"/>
        </w:rPr>
        <w:t xml:space="preserve"> </w:t>
      </w:r>
      <w:r w:rsidR="001B23B8" w:rsidRPr="00DA1616">
        <w:rPr>
          <w:rFonts w:ascii="Times New Roman" w:hAnsi="Times New Roman"/>
          <w:sz w:val="28"/>
          <w:szCs w:val="28"/>
          <w:lang w:val="kk-KZ"/>
        </w:rPr>
        <w:t>35</w:t>
      </w:r>
      <w:r w:rsidR="009C50A5" w:rsidRPr="00DA1616">
        <w:rPr>
          <w:rFonts w:ascii="Times New Roman" w:hAnsi="Times New Roman"/>
          <w:sz w:val="28"/>
          <w:szCs w:val="28"/>
        </w:rPr>
        <w:t xml:space="preserve">, </w:t>
      </w:r>
      <w:r w:rsidR="00601DA5" w:rsidRPr="00DA1616">
        <w:rPr>
          <w:rFonts w:ascii="Times New Roman" w:hAnsi="Times New Roman"/>
          <w:sz w:val="28"/>
          <w:szCs w:val="28"/>
        </w:rPr>
        <w:t>по диоксиду серы</w:t>
      </w:r>
      <w:r w:rsidR="005D09A3" w:rsidRPr="00DA1616">
        <w:rPr>
          <w:rFonts w:ascii="Times New Roman" w:hAnsi="Times New Roman"/>
          <w:sz w:val="28"/>
          <w:szCs w:val="28"/>
          <w:lang w:val="kk-KZ"/>
        </w:rPr>
        <w:t xml:space="preserve"> </w:t>
      </w:r>
      <w:r w:rsidR="00CB147A" w:rsidRPr="00DA1616">
        <w:rPr>
          <w:rFonts w:ascii="Times New Roman" w:hAnsi="Times New Roman"/>
          <w:sz w:val="28"/>
          <w:szCs w:val="28"/>
          <w:lang w:val="kk-KZ"/>
        </w:rPr>
        <w:t>–</w:t>
      </w:r>
      <w:r w:rsidR="00F37494" w:rsidRPr="00DA1616">
        <w:rPr>
          <w:rFonts w:ascii="Times New Roman" w:hAnsi="Times New Roman"/>
          <w:sz w:val="28"/>
          <w:szCs w:val="28"/>
          <w:lang w:val="kk-KZ"/>
        </w:rPr>
        <w:t xml:space="preserve"> 1</w:t>
      </w:r>
      <w:r w:rsidR="001B23B8" w:rsidRPr="00DA1616">
        <w:rPr>
          <w:rFonts w:ascii="Times New Roman" w:hAnsi="Times New Roman"/>
          <w:sz w:val="28"/>
          <w:szCs w:val="28"/>
          <w:lang w:val="kk-KZ"/>
        </w:rPr>
        <w:t>3</w:t>
      </w:r>
      <w:r w:rsidR="00F37494" w:rsidRPr="00DA1616">
        <w:rPr>
          <w:rFonts w:ascii="Times New Roman" w:hAnsi="Times New Roman"/>
          <w:sz w:val="28"/>
          <w:szCs w:val="28"/>
          <w:lang w:val="kk-KZ"/>
        </w:rPr>
        <w:t>1</w:t>
      </w:r>
      <w:r w:rsidR="005D09A3" w:rsidRPr="00DA1616">
        <w:rPr>
          <w:rFonts w:ascii="Times New Roman" w:hAnsi="Times New Roman"/>
          <w:sz w:val="28"/>
          <w:szCs w:val="28"/>
          <w:lang w:val="kk-KZ"/>
        </w:rPr>
        <w:t xml:space="preserve">, </w:t>
      </w:r>
      <w:r w:rsidR="00DD4809" w:rsidRPr="00DA1616">
        <w:rPr>
          <w:rFonts w:ascii="Times New Roman" w:hAnsi="Times New Roman"/>
          <w:sz w:val="28"/>
          <w:szCs w:val="28"/>
        </w:rPr>
        <w:t xml:space="preserve">оксиду углерода </w:t>
      </w:r>
      <w:r w:rsidR="00601DA5" w:rsidRPr="00DA1616">
        <w:rPr>
          <w:rFonts w:ascii="Times New Roman" w:hAnsi="Times New Roman"/>
          <w:sz w:val="28"/>
          <w:szCs w:val="28"/>
        </w:rPr>
        <w:t xml:space="preserve">– </w:t>
      </w:r>
      <w:r w:rsidR="001B23B8" w:rsidRPr="00DA1616">
        <w:rPr>
          <w:rFonts w:ascii="Times New Roman" w:hAnsi="Times New Roman"/>
          <w:sz w:val="28"/>
          <w:szCs w:val="28"/>
          <w:lang w:val="kk-KZ"/>
        </w:rPr>
        <w:t>22</w:t>
      </w:r>
      <w:r w:rsidR="00601DA5" w:rsidRPr="00DA1616">
        <w:rPr>
          <w:rFonts w:ascii="Times New Roman" w:hAnsi="Times New Roman"/>
          <w:sz w:val="28"/>
          <w:szCs w:val="28"/>
        </w:rPr>
        <w:t>,</w:t>
      </w:r>
      <w:r w:rsidR="001004A6" w:rsidRPr="00DA1616">
        <w:rPr>
          <w:rFonts w:ascii="Times New Roman" w:hAnsi="Times New Roman"/>
          <w:sz w:val="28"/>
          <w:szCs w:val="28"/>
        </w:rPr>
        <w:t xml:space="preserve"> по диоксиду азота – </w:t>
      </w:r>
      <w:r w:rsidR="001B23B8" w:rsidRPr="00DA1616">
        <w:rPr>
          <w:rFonts w:ascii="Times New Roman" w:hAnsi="Times New Roman"/>
          <w:sz w:val="28"/>
          <w:szCs w:val="28"/>
          <w:lang w:val="kk-KZ"/>
        </w:rPr>
        <w:t>18</w:t>
      </w:r>
      <w:r w:rsidR="00F37494" w:rsidRPr="00DA1616">
        <w:rPr>
          <w:rFonts w:ascii="Times New Roman" w:hAnsi="Times New Roman"/>
          <w:sz w:val="28"/>
          <w:szCs w:val="28"/>
        </w:rPr>
        <w:t xml:space="preserve">, </w:t>
      </w:r>
      <w:r w:rsidR="005D09A3" w:rsidRPr="00DA1616">
        <w:rPr>
          <w:rFonts w:ascii="Times New Roman" w:hAnsi="Times New Roman"/>
          <w:sz w:val="28"/>
          <w:szCs w:val="28"/>
        </w:rPr>
        <w:t>по сероводороду –</w:t>
      </w:r>
      <w:r w:rsidR="001B23B8" w:rsidRPr="00DA1616">
        <w:rPr>
          <w:rFonts w:ascii="Times New Roman" w:hAnsi="Times New Roman"/>
          <w:sz w:val="28"/>
          <w:szCs w:val="28"/>
          <w:lang w:val="kk-KZ"/>
        </w:rPr>
        <w:t>151</w:t>
      </w:r>
      <w:r w:rsidR="005D09A3" w:rsidRPr="00DA1616">
        <w:rPr>
          <w:rFonts w:ascii="Times New Roman" w:hAnsi="Times New Roman"/>
          <w:sz w:val="28"/>
          <w:szCs w:val="28"/>
        </w:rPr>
        <w:t xml:space="preserve">,пофенолу – </w:t>
      </w:r>
      <w:r w:rsidR="001B23B8" w:rsidRPr="00DA1616">
        <w:rPr>
          <w:rFonts w:ascii="Times New Roman" w:hAnsi="Times New Roman"/>
          <w:sz w:val="28"/>
          <w:szCs w:val="28"/>
          <w:lang w:val="kk-KZ"/>
        </w:rPr>
        <w:t>134</w:t>
      </w:r>
      <w:r w:rsidR="005D09A3" w:rsidRPr="00DA1616">
        <w:rPr>
          <w:rFonts w:ascii="Times New Roman" w:hAnsi="Times New Roman"/>
          <w:sz w:val="28"/>
          <w:szCs w:val="28"/>
        </w:rPr>
        <w:t>,</w:t>
      </w:r>
      <w:r w:rsidR="00165257" w:rsidRPr="00DA1616">
        <w:rPr>
          <w:rFonts w:ascii="Times New Roman" w:hAnsi="Times New Roman"/>
          <w:sz w:val="28"/>
          <w:szCs w:val="28"/>
          <w:lang w:val="kk-KZ"/>
        </w:rPr>
        <w:t xml:space="preserve"> по аммиаку-</w:t>
      </w:r>
      <w:r w:rsidR="001B23B8" w:rsidRPr="00DA1616">
        <w:rPr>
          <w:rFonts w:ascii="Times New Roman" w:hAnsi="Times New Roman"/>
          <w:sz w:val="28"/>
          <w:szCs w:val="28"/>
          <w:lang w:val="kk-KZ"/>
        </w:rPr>
        <w:t>5</w:t>
      </w:r>
      <w:r w:rsidR="00912332" w:rsidRPr="00DA1616">
        <w:rPr>
          <w:rFonts w:ascii="Times New Roman" w:hAnsi="Times New Roman"/>
          <w:sz w:val="28"/>
          <w:szCs w:val="28"/>
          <w:lang w:val="kk-KZ"/>
        </w:rPr>
        <w:t xml:space="preserve"> случа</w:t>
      </w:r>
      <w:r w:rsidR="001B23B8" w:rsidRPr="00DA1616">
        <w:rPr>
          <w:rFonts w:ascii="Times New Roman" w:hAnsi="Times New Roman"/>
          <w:sz w:val="28"/>
          <w:szCs w:val="28"/>
          <w:lang w:val="kk-KZ"/>
        </w:rPr>
        <w:t>ев</w:t>
      </w:r>
      <w:r w:rsidR="00165257" w:rsidRPr="00DA1616">
        <w:rPr>
          <w:rFonts w:ascii="Times New Roman" w:hAnsi="Times New Roman"/>
          <w:sz w:val="28"/>
          <w:szCs w:val="28"/>
          <w:lang w:val="kk-KZ"/>
        </w:rPr>
        <w:t>,</w:t>
      </w:r>
      <w:r w:rsidR="005D09A3" w:rsidRPr="00DA1616">
        <w:rPr>
          <w:rFonts w:ascii="Times New Roman" w:hAnsi="Times New Roman"/>
          <w:sz w:val="28"/>
          <w:szCs w:val="28"/>
        </w:rPr>
        <w:t xml:space="preserve"> также был</w:t>
      </w:r>
      <w:r w:rsidR="00F778F7" w:rsidRPr="00DA1616">
        <w:rPr>
          <w:rFonts w:ascii="Times New Roman" w:hAnsi="Times New Roman"/>
          <w:sz w:val="28"/>
          <w:szCs w:val="28"/>
        </w:rPr>
        <w:t>и</w:t>
      </w:r>
      <w:r w:rsidR="005D09A3" w:rsidRPr="00DA1616">
        <w:rPr>
          <w:rFonts w:ascii="Times New Roman" w:hAnsi="Times New Roman"/>
          <w:sz w:val="28"/>
          <w:szCs w:val="28"/>
        </w:rPr>
        <w:t xml:space="preserve"> зафиксирован</w:t>
      </w:r>
      <w:r w:rsidR="00F778F7" w:rsidRPr="00DA1616">
        <w:rPr>
          <w:rFonts w:ascii="Times New Roman" w:hAnsi="Times New Roman"/>
          <w:sz w:val="28"/>
          <w:szCs w:val="28"/>
        </w:rPr>
        <w:t>ы</w:t>
      </w:r>
      <w:r w:rsidR="005D09A3" w:rsidRPr="00DA1616">
        <w:rPr>
          <w:rFonts w:ascii="Times New Roman" w:hAnsi="Times New Roman"/>
          <w:sz w:val="28"/>
          <w:szCs w:val="28"/>
        </w:rPr>
        <w:t xml:space="preserve"> превышени</w:t>
      </w:r>
      <w:r w:rsidR="00F778F7" w:rsidRPr="00DA1616">
        <w:rPr>
          <w:rFonts w:ascii="Times New Roman" w:hAnsi="Times New Roman"/>
          <w:sz w:val="28"/>
          <w:szCs w:val="28"/>
        </w:rPr>
        <w:t>я</w:t>
      </w:r>
      <w:r w:rsidR="005D09A3" w:rsidRPr="00DA1616">
        <w:rPr>
          <w:rFonts w:ascii="Times New Roman" w:hAnsi="Times New Roman"/>
          <w:sz w:val="28"/>
          <w:szCs w:val="28"/>
          <w:lang w:val="kk-KZ"/>
        </w:rPr>
        <w:t xml:space="preserve"> более 5 </w:t>
      </w:r>
      <w:r w:rsidR="00621950" w:rsidRPr="00DA1616">
        <w:rPr>
          <w:rFonts w:ascii="Times New Roman" w:hAnsi="Times New Roman"/>
          <w:sz w:val="28"/>
          <w:szCs w:val="28"/>
        </w:rPr>
        <w:t>ПДК</w:t>
      </w:r>
      <w:r w:rsidR="00621950" w:rsidRPr="00DA1616">
        <w:rPr>
          <w:rFonts w:ascii="Times New Roman" w:hAnsi="Times New Roman"/>
          <w:sz w:val="28"/>
          <w:szCs w:val="28"/>
          <w:vertAlign w:val="subscript"/>
        </w:rPr>
        <w:t xml:space="preserve">м.р. </w:t>
      </w:r>
      <w:r w:rsidR="00CB147A" w:rsidRPr="00DA1616">
        <w:rPr>
          <w:rFonts w:ascii="Times New Roman" w:hAnsi="Times New Roman"/>
          <w:sz w:val="28"/>
          <w:szCs w:val="28"/>
          <w:vertAlign w:val="subscript"/>
        </w:rPr>
        <w:t xml:space="preserve"> </w:t>
      </w:r>
      <w:r w:rsidR="00F37494" w:rsidRPr="00DA1616">
        <w:rPr>
          <w:rFonts w:ascii="Times New Roman" w:hAnsi="Times New Roman"/>
          <w:sz w:val="28"/>
          <w:szCs w:val="28"/>
          <w:lang w:val="kk-KZ"/>
        </w:rPr>
        <w:t xml:space="preserve">по сероводороду </w:t>
      </w:r>
      <w:r w:rsidR="00CB147A" w:rsidRPr="00DA1616">
        <w:rPr>
          <w:rFonts w:ascii="Times New Roman" w:hAnsi="Times New Roman"/>
          <w:sz w:val="28"/>
          <w:szCs w:val="28"/>
          <w:lang w:val="kk-KZ"/>
        </w:rPr>
        <w:t>–</w:t>
      </w:r>
      <w:r w:rsidR="00F37494" w:rsidRPr="00DA1616">
        <w:rPr>
          <w:rFonts w:ascii="Times New Roman" w:hAnsi="Times New Roman"/>
          <w:sz w:val="28"/>
          <w:szCs w:val="28"/>
          <w:lang w:val="kk-KZ"/>
        </w:rPr>
        <w:t xml:space="preserve"> </w:t>
      </w:r>
      <w:r w:rsidR="001B23B8" w:rsidRPr="00DA1616">
        <w:rPr>
          <w:rFonts w:ascii="Times New Roman" w:hAnsi="Times New Roman"/>
          <w:sz w:val="28"/>
          <w:szCs w:val="28"/>
          <w:lang w:val="kk-KZ"/>
        </w:rPr>
        <w:t>1</w:t>
      </w:r>
      <w:r w:rsidR="005D09A3" w:rsidRPr="00DA1616">
        <w:rPr>
          <w:rFonts w:ascii="Times New Roman" w:hAnsi="Times New Roman"/>
          <w:sz w:val="28"/>
          <w:szCs w:val="28"/>
          <w:lang w:val="kk-KZ"/>
        </w:rPr>
        <w:t xml:space="preserve"> случа</w:t>
      </w:r>
      <w:r w:rsidR="001B23B8" w:rsidRPr="00DA1616">
        <w:rPr>
          <w:rFonts w:ascii="Times New Roman" w:hAnsi="Times New Roman"/>
          <w:sz w:val="28"/>
          <w:szCs w:val="28"/>
          <w:lang w:val="kk-KZ"/>
        </w:rPr>
        <w:t>й</w:t>
      </w:r>
      <w:r w:rsidR="00CB147A" w:rsidRPr="00DA1616">
        <w:rPr>
          <w:rFonts w:ascii="Times New Roman" w:hAnsi="Times New Roman"/>
          <w:sz w:val="28"/>
          <w:szCs w:val="28"/>
          <w:lang w:val="kk-KZ"/>
        </w:rPr>
        <w:t xml:space="preserve">   </w:t>
      </w:r>
      <w:r w:rsidR="00EB2ABE" w:rsidRPr="00DA1616">
        <w:rPr>
          <w:rFonts w:ascii="Times New Roman" w:hAnsi="Times New Roman"/>
          <w:sz w:val="28"/>
          <w:szCs w:val="28"/>
        </w:rPr>
        <w:t>(таблица 1).</w:t>
      </w:r>
    </w:p>
    <w:p w:rsidR="00CD47EB" w:rsidRPr="00DA1616" w:rsidRDefault="00CD47EB" w:rsidP="005908E2">
      <w:pPr>
        <w:ind w:firstLine="709"/>
        <w:jc w:val="center"/>
        <w:rPr>
          <w:rFonts w:ascii="Times New Roman" w:hAnsi="Times New Roman"/>
          <w:sz w:val="28"/>
          <w:szCs w:val="28"/>
        </w:rPr>
      </w:pPr>
    </w:p>
    <w:p w:rsidR="00CD47EB" w:rsidRPr="00DA1616" w:rsidRDefault="00CD47EB" w:rsidP="005908E2">
      <w:pPr>
        <w:ind w:firstLine="709"/>
        <w:jc w:val="both"/>
        <w:rPr>
          <w:rFonts w:ascii="Times New Roman" w:hAnsi="Times New Roman"/>
          <w:sz w:val="28"/>
          <w:szCs w:val="28"/>
        </w:rPr>
      </w:pPr>
    </w:p>
    <w:p w:rsidR="00AC65A9" w:rsidRPr="00DA1616" w:rsidRDefault="00E94649"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8.</w:t>
      </w:r>
      <w:r w:rsidR="00D7598A" w:rsidRPr="00DA1616">
        <w:rPr>
          <w:rFonts w:ascii="Times New Roman" w:hAnsi="Times New Roman"/>
          <w:b/>
          <w:sz w:val="28"/>
          <w:szCs w:val="28"/>
        </w:rPr>
        <w:t>8</w:t>
      </w:r>
      <w:r w:rsidR="00CB147A" w:rsidRPr="00DA1616">
        <w:rPr>
          <w:rFonts w:ascii="Times New Roman" w:hAnsi="Times New Roman"/>
          <w:b/>
          <w:sz w:val="28"/>
          <w:szCs w:val="28"/>
        </w:rPr>
        <w:t xml:space="preserve"> </w:t>
      </w:r>
      <w:r w:rsidR="00AC65A9" w:rsidRPr="00DA1616">
        <w:rPr>
          <w:rFonts w:ascii="Times New Roman" w:hAnsi="Times New Roman"/>
          <w:b/>
          <w:sz w:val="28"/>
          <w:szCs w:val="28"/>
        </w:rPr>
        <w:t>Качество поверхностных вод на территории Карагандинской области</w:t>
      </w:r>
    </w:p>
    <w:p w:rsidR="00984165" w:rsidRPr="00DA1616" w:rsidRDefault="00984165" w:rsidP="005908E2">
      <w:pPr>
        <w:ind w:firstLine="709"/>
        <w:jc w:val="both"/>
        <w:rPr>
          <w:rFonts w:ascii="Times New Roman" w:hAnsi="Times New Roman"/>
          <w:sz w:val="28"/>
          <w:szCs w:val="28"/>
        </w:rPr>
      </w:pPr>
    </w:p>
    <w:p w:rsidR="00157EB8" w:rsidRPr="00DA1616" w:rsidRDefault="00157EB8" w:rsidP="005908E2">
      <w:pPr>
        <w:ind w:firstLine="720"/>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Карагандинской области проводились на 1</w:t>
      </w:r>
      <w:r w:rsidRPr="00DA1616">
        <w:rPr>
          <w:rFonts w:ascii="Times New Roman" w:hAnsi="Times New Roman"/>
          <w:sz w:val="28"/>
          <w:szCs w:val="28"/>
          <w:lang w:val="kk-KZ"/>
        </w:rPr>
        <w:t>5</w:t>
      </w:r>
      <w:r w:rsidRPr="00DA1616">
        <w:rPr>
          <w:rFonts w:ascii="Times New Roman" w:hAnsi="Times New Roman"/>
          <w:sz w:val="28"/>
          <w:szCs w:val="28"/>
        </w:rPr>
        <w:t xml:space="preserve"> водных объектах – реки: Нура, Шерубайнура, Сокыр, Кокпекты, Кара Кенгир, водохранилища: Самаркан, Кенгир, Канал сточных вод, канал Ертис-Караганды, озера Коргалжинского заповедника: Шолак, Есей, Султанкельды, Кокай, канал </w:t>
      </w:r>
      <w:r w:rsidRPr="00DA1616">
        <w:rPr>
          <w:rFonts w:ascii="Times New Roman" w:hAnsi="Times New Roman"/>
          <w:sz w:val="28"/>
        </w:rPr>
        <w:t>Нура-Есиль</w:t>
      </w:r>
      <w:r w:rsidRPr="00DA1616">
        <w:rPr>
          <w:rFonts w:ascii="Times New Roman" w:hAnsi="Times New Roman"/>
          <w:sz w:val="28"/>
          <w:lang w:val="kk-KZ"/>
        </w:rPr>
        <w:t>, озеро Балкаш</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Река Нура начинается в горах Керегетас и впадает в Коргалжинскую систему озер, соединяющихся с большим озером Тениз. Река берет свое начало на территории Карагандинской области и протекает через Акмолинскую область. На реке Нура расположено водохранилище Самаркан. Река Шерубайнура - правобережный приток реки Нура. Река Кара Кенгир – правый приток реки Сарысу. Водохранилище Кенгир расположено на реке Кенгир.</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реке </w:t>
      </w:r>
      <w:r w:rsidRPr="00DA1616">
        <w:rPr>
          <w:rFonts w:ascii="Times New Roman" w:hAnsi="Times New Roman"/>
          <w:b/>
          <w:sz w:val="28"/>
          <w:szCs w:val="28"/>
        </w:rPr>
        <w:t>Нура</w:t>
      </w:r>
      <w:r w:rsidRPr="00DA1616">
        <w:rPr>
          <w:rFonts w:ascii="Times New Roman" w:hAnsi="Times New Roman"/>
          <w:sz w:val="28"/>
          <w:szCs w:val="28"/>
        </w:rPr>
        <w:t>: температура воды отмечена в пределах 0 – 13,2 ºC, водородный показатель равен 7,90, концентрация растворенного в воде кислорода – 9,57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1,97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2,0ПДК), биогенных веществ (железо общее – 1,1 ПДК, фториды – 1,7 ПДК), тяжелых металлов (марганец – 6,4 ПДК, медь – 3,6 ПДК, цинк – 1,4 ПДК), органических веществ (фенолы – 1,1 ПДК). Средняя концентрация общей ртути составила 0,00010 мг/дм</w:t>
      </w:r>
      <w:r w:rsidRPr="00DA1616">
        <w:rPr>
          <w:rFonts w:ascii="Times New Roman" w:hAnsi="Times New Roman"/>
          <w:sz w:val="28"/>
          <w:szCs w:val="28"/>
          <w:vertAlign w:val="superscript"/>
        </w:rPr>
        <w:t>3</w:t>
      </w:r>
      <w:r w:rsidRPr="00DA1616">
        <w:rPr>
          <w:rFonts w:ascii="Times New Roman" w:hAnsi="Times New Roman"/>
          <w:sz w:val="28"/>
          <w:szCs w:val="28"/>
        </w:rPr>
        <w:t>, максимальная – 0,00084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водохранилище </w:t>
      </w:r>
      <w:r w:rsidRPr="00DA1616">
        <w:rPr>
          <w:rFonts w:ascii="Times New Roman" w:hAnsi="Times New Roman"/>
          <w:b/>
          <w:sz w:val="28"/>
          <w:szCs w:val="28"/>
        </w:rPr>
        <w:t>Самаркан</w:t>
      </w:r>
      <w:r w:rsidRPr="00DA1616">
        <w:rPr>
          <w:rFonts w:ascii="Times New Roman" w:hAnsi="Times New Roman"/>
          <w:sz w:val="28"/>
          <w:szCs w:val="28"/>
        </w:rPr>
        <w:t xml:space="preserve"> – температура воды отмечена в пределах 0 –13,1 ºC, водородный показатель равен 8,10, концентрация растворенного в воде кислорода – 10,00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2,15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1,4 ПДК), биогенных веществ (железо общее – 1,2 ПДК, фториды – 1,7 ПДК), тяжелых металлов (марганец – 4,6 ПДК, медь – 2,7 ПДК, цинк – 1,5 ПДК). Средняя концентрация общей ртути составила 0,00001 мг/дм</w:t>
      </w:r>
      <w:r w:rsidRPr="00DA1616">
        <w:rPr>
          <w:rFonts w:ascii="Times New Roman" w:hAnsi="Times New Roman"/>
          <w:sz w:val="28"/>
          <w:szCs w:val="28"/>
          <w:vertAlign w:val="superscript"/>
        </w:rPr>
        <w:t>3</w:t>
      </w:r>
      <w:r w:rsidRPr="00DA1616">
        <w:rPr>
          <w:rFonts w:ascii="Times New Roman" w:hAnsi="Times New Roman"/>
          <w:sz w:val="28"/>
          <w:szCs w:val="28"/>
        </w:rPr>
        <w:t>, максимальная – 0,00002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В районе створа г. Темир-Тау, «</w:t>
      </w:r>
      <w:r w:rsidRPr="00DA1616">
        <w:rPr>
          <w:rFonts w:ascii="Times New Roman" w:hAnsi="Times New Roman"/>
          <w:b/>
          <w:sz w:val="28"/>
          <w:szCs w:val="28"/>
        </w:rPr>
        <w:t>Канал сточных вод»</w:t>
      </w:r>
      <w:r w:rsidRPr="00DA1616">
        <w:rPr>
          <w:rFonts w:ascii="Times New Roman" w:hAnsi="Times New Roman"/>
          <w:sz w:val="28"/>
          <w:szCs w:val="28"/>
        </w:rPr>
        <w:t xml:space="preserve"> АО «Арселор Миттал Темир-Тау» и АО «ТЭМК» температура воды отмечена в пределах 4,8 – 18,5 ºC, водородный показатель равен 7,70, концентрация растворенного в воде кислорода – 9,21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1,84 мг/дм3. Превышения ПДК были зафиксированы по веществам из групп главных ионов (сульфаты –  2,4 ПДК, магний – 1,1 ПДК), биогенных веществ (аммоний солевой – 1,4 ПДК, азот нитритный – 4,2 ПДК, азот нитратный – 1,1 ПДК), тяжелых металлов (марганец – 8,7 ПДК, медь – 5,1 ПДК, цинк – 1,9 ПДК), органических веществ (фенолы – 1,3 ПДК). Средняя концентрация общей ртути составила 0,00018 мг/дм</w:t>
      </w:r>
      <w:r w:rsidRPr="00DA1616">
        <w:rPr>
          <w:rFonts w:ascii="Times New Roman" w:hAnsi="Times New Roman"/>
          <w:sz w:val="28"/>
          <w:szCs w:val="28"/>
          <w:vertAlign w:val="superscript"/>
        </w:rPr>
        <w:t>3</w:t>
      </w:r>
      <w:r w:rsidRPr="00DA1616">
        <w:rPr>
          <w:rFonts w:ascii="Times New Roman" w:hAnsi="Times New Roman"/>
          <w:sz w:val="28"/>
          <w:szCs w:val="28"/>
        </w:rPr>
        <w:t>, максимальная – 0,00046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пункте наблюдения реки </w:t>
      </w:r>
      <w:r w:rsidRPr="00DA1616">
        <w:rPr>
          <w:rFonts w:ascii="Times New Roman" w:hAnsi="Times New Roman"/>
          <w:b/>
          <w:sz w:val="28"/>
          <w:szCs w:val="28"/>
        </w:rPr>
        <w:t>Сокыр</w:t>
      </w:r>
      <w:r w:rsidRPr="00DA1616">
        <w:rPr>
          <w:rFonts w:ascii="Times New Roman" w:hAnsi="Times New Roman"/>
          <w:sz w:val="28"/>
          <w:szCs w:val="28"/>
        </w:rPr>
        <w:t xml:space="preserve"> в районе автодорожного моста – температура воды отмечена в пределах 0 – 11,7 ºC, водородный показатель – 7,57, концентрация растворенного в воде кислорода составила 8,76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2,83 мг/дм3. Превышения ПДК были зафиксированы по веществам из групп главных ионов (хлориды – </w:t>
      </w:r>
      <w:r w:rsidRPr="00DA1616">
        <w:rPr>
          <w:rFonts w:ascii="Times New Roman" w:hAnsi="Times New Roman"/>
          <w:sz w:val="28"/>
          <w:szCs w:val="28"/>
          <w:lang w:val="kk-KZ"/>
        </w:rPr>
        <w:t>1,1</w:t>
      </w:r>
      <w:r w:rsidRPr="00DA1616">
        <w:rPr>
          <w:rFonts w:ascii="Times New Roman" w:hAnsi="Times New Roman"/>
          <w:sz w:val="28"/>
          <w:szCs w:val="28"/>
        </w:rPr>
        <w:t xml:space="preserve"> ПДК, сульфаты – </w:t>
      </w:r>
      <w:r w:rsidRPr="00DA1616">
        <w:rPr>
          <w:rFonts w:ascii="Times New Roman" w:hAnsi="Times New Roman"/>
          <w:sz w:val="28"/>
          <w:szCs w:val="28"/>
          <w:lang w:val="kk-KZ"/>
        </w:rPr>
        <w:t>2,8</w:t>
      </w:r>
      <w:r w:rsidRPr="00DA1616">
        <w:rPr>
          <w:rFonts w:ascii="Times New Roman" w:hAnsi="Times New Roman"/>
          <w:sz w:val="28"/>
          <w:szCs w:val="28"/>
        </w:rPr>
        <w:t xml:space="preserve"> ПДК,  магний – </w:t>
      </w:r>
      <w:r w:rsidRPr="00DA1616">
        <w:rPr>
          <w:rFonts w:ascii="Times New Roman" w:hAnsi="Times New Roman"/>
          <w:sz w:val="28"/>
          <w:szCs w:val="28"/>
          <w:lang w:val="kk-KZ"/>
        </w:rPr>
        <w:t>1,2</w:t>
      </w:r>
      <w:r w:rsidRPr="00DA1616">
        <w:rPr>
          <w:rFonts w:ascii="Times New Roman" w:hAnsi="Times New Roman"/>
          <w:sz w:val="28"/>
          <w:szCs w:val="28"/>
        </w:rPr>
        <w:t xml:space="preserve"> ПДК), биогенных веществ (аммоний солевой – 14,8 ПДК, азот нитритный – 16,3 ПДК, азот нитратный – 1,4 ПДК), тяжелых металлов (марганец – 13,2 ПДК, медь – 6,6 ПДК, цинк – 2,1 ПДК), органических веществ (фенолы – 1,7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реке </w:t>
      </w:r>
      <w:r w:rsidRPr="00DA1616">
        <w:rPr>
          <w:rFonts w:ascii="Times New Roman" w:hAnsi="Times New Roman"/>
          <w:b/>
          <w:sz w:val="28"/>
          <w:szCs w:val="28"/>
        </w:rPr>
        <w:t>Шерубайнура:</w:t>
      </w:r>
      <w:r w:rsidRPr="00DA1616">
        <w:rPr>
          <w:rFonts w:ascii="Times New Roman" w:hAnsi="Times New Roman"/>
          <w:sz w:val="28"/>
          <w:szCs w:val="28"/>
        </w:rPr>
        <w:t>температура воды отмечена в пределах 0 – 10,9 ºC, водородный показатель равен – 7,58, концентрация растворенного в воде кислорода – 8,51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2,69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Превышения ПДК были зафиксированы по веществам из групп главных ионов (хлориды – </w:t>
      </w:r>
      <w:r w:rsidRPr="00DA1616">
        <w:rPr>
          <w:rFonts w:ascii="Times New Roman" w:hAnsi="Times New Roman"/>
          <w:sz w:val="28"/>
          <w:szCs w:val="28"/>
          <w:lang w:val="kk-KZ"/>
        </w:rPr>
        <w:t>1,2</w:t>
      </w:r>
      <w:r w:rsidRPr="00DA1616">
        <w:rPr>
          <w:rFonts w:ascii="Times New Roman" w:hAnsi="Times New Roman"/>
          <w:sz w:val="28"/>
          <w:szCs w:val="28"/>
        </w:rPr>
        <w:t xml:space="preserve"> ПДК, сульфаты – 2,9 ПДК, магний – 1,2 ПДК), биогенных веществ (аммоний солевой – 15,1 ПДК, азот нитритный – 19,9 ПДК, азот нитратный – 1,4 ПДК, фториды – 1,6 ПДК), тяжелых металлов (марганец – 13,5 ПДК, медь – 6,8 ПДК, цинк – 1,7 ПДК), органических веществ (фенолы – 1,7 ПДК). Средняя концентрация общей ртути составила 0,00001 мг/дм</w:t>
      </w:r>
      <w:r w:rsidRPr="00DA1616">
        <w:rPr>
          <w:rFonts w:ascii="Times New Roman" w:hAnsi="Times New Roman"/>
          <w:sz w:val="28"/>
          <w:szCs w:val="28"/>
          <w:vertAlign w:val="superscript"/>
        </w:rPr>
        <w:t>3</w:t>
      </w:r>
      <w:r w:rsidRPr="00DA1616">
        <w:rPr>
          <w:rFonts w:ascii="Times New Roman" w:hAnsi="Times New Roman"/>
          <w:sz w:val="28"/>
          <w:szCs w:val="28"/>
        </w:rPr>
        <w:t>, максимальная – 0,00002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пункте наблюдения реки </w:t>
      </w:r>
      <w:r w:rsidRPr="00DA1616">
        <w:rPr>
          <w:rFonts w:ascii="Times New Roman" w:hAnsi="Times New Roman"/>
          <w:b/>
          <w:sz w:val="28"/>
          <w:szCs w:val="28"/>
        </w:rPr>
        <w:t>Кокпекты</w:t>
      </w:r>
      <w:r w:rsidRPr="00DA1616">
        <w:rPr>
          <w:rFonts w:ascii="Times New Roman" w:hAnsi="Times New Roman"/>
          <w:sz w:val="28"/>
          <w:szCs w:val="28"/>
        </w:rPr>
        <w:t xml:space="preserve">, </w:t>
      </w:r>
      <w:r w:rsidRPr="00DA1616">
        <w:rPr>
          <w:rFonts w:ascii="Times New Roman" w:hAnsi="Times New Roman"/>
          <w:bCs/>
          <w:sz w:val="28"/>
          <w:szCs w:val="28"/>
        </w:rPr>
        <w:t>0,5 км ниже Рабочего поселка</w:t>
      </w:r>
      <w:r w:rsidRPr="00DA1616">
        <w:rPr>
          <w:rFonts w:ascii="Times New Roman" w:hAnsi="Times New Roman"/>
          <w:sz w:val="28"/>
          <w:szCs w:val="28"/>
        </w:rPr>
        <w:t>: температура воды 11,2 ºC, водородный показатель равен 6,96, концентрация растворенного в воде кислорода – 7,14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1,58 мг/дм3. Превышения ПДК были зафиксированы по веществам из групп главных ионов (хлориды – 2,5 ПДК, сульфаты – 1,5 ПДК, магний – 1,5 ПДК), биогенных веществ (аммоний солевой – 1,4 ПДК, азот нитритный – 2,1 ПДК), тяжелых металлов (марганец – 11,0 ПДК, медь – 4,9 ПДК, цинк – 1,6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водохранилище </w:t>
      </w:r>
      <w:r w:rsidRPr="00DA1616">
        <w:rPr>
          <w:rFonts w:ascii="Times New Roman" w:hAnsi="Times New Roman"/>
          <w:b/>
          <w:sz w:val="28"/>
          <w:szCs w:val="28"/>
        </w:rPr>
        <w:t xml:space="preserve">Кенгир </w:t>
      </w:r>
      <w:r w:rsidRPr="00DA1616">
        <w:rPr>
          <w:rFonts w:ascii="Times New Roman" w:hAnsi="Times New Roman"/>
          <w:sz w:val="28"/>
          <w:szCs w:val="28"/>
        </w:rPr>
        <w:t>– температура воды отмечена в пределах 0,6 – 13,6 ºC, водородный показатель равен 7,89, концентрация растворенного в воде кислорода – 6,19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3,38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2,0 ПДК), биогенных веществ (железо общее – 1,9 ПДК), тяжелых металлов (марганец – 2,9 ПДК, медь – 5,8 ПДК, цинк – 1,5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реке </w:t>
      </w:r>
      <w:r w:rsidRPr="00DA1616">
        <w:rPr>
          <w:rFonts w:ascii="Times New Roman" w:hAnsi="Times New Roman"/>
          <w:b/>
          <w:sz w:val="28"/>
          <w:szCs w:val="28"/>
        </w:rPr>
        <w:t>Кара Кенгир</w:t>
      </w:r>
      <w:r w:rsidRPr="00DA1616">
        <w:rPr>
          <w:rFonts w:ascii="Times New Roman" w:hAnsi="Times New Roman"/>
          <w:sz w:val="28"/>
          <w:szCs w:val="28"/>
        </w:rPr>
        <w:t>–температура воды отмечена в пределах 0 – 13,2 ºC, водородный показатель равен 7,47, концентрация растворенного в воде кислорода – 5,46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3,26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 4,6ПДК, магний – 1,2 ПДК), биогенных веществ (аммоний солевой – 11,6 ПДК, азот нитритный – 4,0 ПДК, железо общее – 2,5 ПДК), тяжелых металлов (марганец – 7,6 ПДК, медь – 10,9 ПДК, цинк – 1,5 ПДК), органических веществ (нефтепродукты – 1,4 ПДК). Содержание общей ртути достигало 0,00002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канале </w:t>
      </w:r>
      <w:r w:rsidRPr="00DA1616">
        <w:rPr>
          <w:rFonts w:ascii="Times New Roman" w:hAnsi="Times New Roman"/>
          <w:b/>
          <w:sz w:val="28"/>
          <w:szCs w:val="28"/>
        </w:rPr>
        <w:t xml:space="preserve">Ертис-Караганды </w:t>
      </w:r>
      <w:r w:rsidRPr="00DA1616">
        <w:rPr>
          <w:rFonts w:ascii="Times New Roman" w:hAnsi="Times New Roman"/>
          <w:sz w:val="28"/>
          <w:szCs w:val="28"/>
        </w:rPr>
        <w:t>- температура воды отмечена в пределах 6,8 – 7,0 ºC, водородный показатель равен 7,34, концентрация растворенного в воде кислорода 9,00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2,27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биогенных веществ (железо общее – 1,8 ПДК), тяжелых металлов (марганец – 4,2 ПДК, цинк – 1,9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озере </w:t>
      </w:r>
      <w:r w:rsidRPr="00DA1616">
        <w:rPr>
          <w:rFonts w:ascii="Times New Roman" w:hAnsi="Times New Roman"/>
          <w:b/>
          <w:sz w:val="28"/>
          <w:szCs w:val="28"/>
        </w:rPr>
        <w:t>Шолак</w:t>
      </w:r>
      <w:r w:rsidRPr="00DA1616">
        <w:rPr>
          <w:rFonts w:ascii="Times New Roman" w:hAnsi="Times New Roman"/>
          <w:sz w:val="28"/>
          <w:szCs w:val="28"/>
        </w:rPr>
        <w:t xml:space="preserve"> Коргалжинского заповедника: температура воды 12,4 </w:t>
      </w:r>
      <w:r w:rsidRPr="00DA1616">
        <w:rPr>
          <w:rFonts w:ascii="Times New Roman" w:hAnsi="Times New Roman"/>
          <w:sz w:val="28"/>
          <w:szCs w:val="28"/>
          <w:vertAlign w:val="superscript"/>
        </w:rPr>
        <w:t>о</w:t>
      </w:r>
      <w:r w:rsidRPr="00DA1616">
        <w:rPr>
          <w:rFonts w:ascii="Times New Roman" w:hAnsi="Times New Roman"/>
          <w:sz w:val="28"/>
          <w:szCs w:val="28"/>
        </w:rPr>
        <w:t>С, водородный показатель равен 7,29, концентрация растворенного кислорода в воде – 7,28 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1,89 мг/дм3. Превышения ПДК были зафиксированы по веществам из групп главных ионов (сульфаты – 3,0 ПДК, магний – 1,1 ПДК) и тяжелых металлов (марганец – 8,0 ПДК, медь – 3,7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w:t>
      </w:r>
    </w:p>
    <w:p w:rsidR="00157EB8" w:rsidRPr="00DA1616" w:rsidRDefault="00157EB8" w:rsidP="005908E2">
      <w:pPr>
        <w:ind w:firstLine="993"/>
        <w:jc w:val="both"/>
        <w:rPr>
          <w:rFonts w:ascii="Times New Roman" w:hAnsi="Times New Roman"/>
          <w:sz w:val="28"/>
          <w:szCs w:val="28"/>
        </w:rPr>
      </w:pPr>
      <w:r w:rsidRPr="00DA1616">
        <w:rPr>
          <w:rFonts w:ascii="Times New Roman" w:hAnsi="Times New Roman"/>
          <w:sz w:val="28"/>
          <w:szCs w:val="28"/>
        </w:rPr>
        <w:t xml:space="preserve">На озере </w:t>
      </w:r>
      <w:r w:rsidRPr="00DA1616">
        <w:rPr>
          <w:rFonts w:ascii="Times New Roman" w:hAnsi="Times New Roman"/>
          <w:b/>
          <w:sz w:val="28"/>
          <w:szCs w:val="28"/>
        </w:rPr>
        <w:t>Есей:</w:t>
      </w:r>
      <w:r w:rsidRPr="00DA1616">
        <w:rPr>
          <w:rFonts w:ascii="Times New Roman" w:hAnsi="Times New Roman"/>
          <w:sz w:val="28"/>
          <w:szCs w:val="28"/>
        </w:rPr>
        <w:t xml:space="preserve"> температура воды 11,0 </w:t>
      </w:r>
      <w:r w:rsidRPr="00DA1616">
        <w:rPr>
          <w:rFonts w:ascii="Times New Roman" w:hAnsi="Times New Roman"/>
          <w:sz w:val="28"/>
          <w:szCs w:val="28"/>
          <w:vertAlign w:val="superscript"/>
        </w:rPr>
        <w:t>о</w:t>
      </w:r>
      <w:r w:rsidRPr="00DA1616">
        <w:rPr>
          <w:rFonts w:ascii="Times New Roman" w:hAnsi="Times New Roman"/>
          <w:sz w:val="28"/>
          <w:szCs w:val="28"/>
        </w:rPr>
        <w:t>С, водородный показатель равен 7,08, концентрация растворенного в воде кислорода – 7,00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1,92 мг/дм3. Превышения ПДК были зафиксированы по веществам из групп главных ионов (хлориды – 2,4 ПДК, сульфаты – 6,6 ПДК, магний – 2,6 ПДК), тяжелых металлов (марганец – 3,8 ПДК, медь – 2,9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озере </w:t>
      </w:r>
      <w:r w:rsidRPr="00DA1616">
        <w:rPr>
          <w:rFonts w:ascii="Times New Roman" w:hAnsi="Times New Roman"/>
          <w:b/>
          <w:sz w:val="28"/>
          <w:szCs w:val="28"/>
        </w:rPr>
        <w:t>Султанкельды:</w:t>
      </w:r>
      <w:r w:rsidRPr="00DA1616">
        <w:rPr>
          <w:rFonts w:ascii="Times New Roman" w:hAnsi="Times New Roman"/>
          <w:sz w:val="28"/>
          <w:szCs w:val="28"/>
        </w:rPr>
        <w:t xml:space="preserve"> температура воды 14,2 </w:t>
      </w:r>
      <w:r w:rsidRPr="00DA1616">
        <w:rPr>
          <w:rFonts w:ascii="Times New Roman" w:hAnsi="Times New Roman"/>
          <w:sz w:val="28"/>
          <w:szCs w:val="28"/>
          <w:vertAlign w:val="superscript"/>
        </w:rPr>
        <w:t>о</w:t>
      </w:r>
      <w:r w:rsidRPr="00DA1616">
        <w:rPr>
          <w:rFonts w:ascii="Times New Roman" w:hAnsi="Times New Roman"/>
          <w:sz w:val="28"/>
          <w:szCs w:val="28"/>
        </w:rPr>
        <w:t>С, водородный показатель равен 6,99, концентрация растворенного в воде кислорода – 5,97 мг/дм3, БПК</w:t>
      </w:r>
      <w:r w:rsidRPr="00DA1616">
        <w:rPr>
          <w:rFonts w:ascii="Times New Roman" w:hAnsi="Times New Roman"/>
          <w:sz w:val="28"/>
          <w:szCs w:val="28"/>
          <w:vertAlign w:val="subscript"/>
        </w:rPr>
        <w:t>5</w:t>
      </w:r>
      <w:r w:rsidRPr="00DA1616">
        <w:rPr>
          <w:rFonts w:ascii="Times New Roman" w:hAnsi="Times New Roman"/>
          <w:sz w:val="28"/>
          <w:szCs w:val="28"/>
        </w:rPr>
        <w:t>– 1,62 мг/дм3. Превышения ПДК были зафиксированы по веществам из групп главных ионов (хлориды – 2,4 ПДК, сульфаты – 6,3 ПДК, магний – 2,4 ПДК) и тяжелых металлов (марганец – 6,4 ПДК, медь – 3,4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озере </w:t>
      </w:r>
      <w:r w:rsidRPr="00DA1616">
        <w:rPr>
          <w:rFonts w:ascii="Times New Roman" w:hAnsi="Times New Roman"/>
          <w:b/>
          <w:sz w:val="28"/>
          <w:szCs w:val="28"/>
        </w:rPr>
        <w:t>Кокай:</w:t>
      </w:r>
      <w:r w:rsidRPr="00DA1616">
        <w:rPr>
          <w:rFonts w:ascii="Times New Roman" w:hAnsi="Times New Roman"/>
          <w:sz w:val="28"/>
          <w:szCs w:val="28"/>
        </w:rPr>
        <w:t xml:space="preserve"> температура воды 12,8</w:t>
      </w:r>
      <w:r w:rsidRPr="00DA1616">
        <w:rPr>
          <w:rFonts w:ascii="Times New Roman" w:hAnsi="Times New Roman"/>
          <w:sz w:val="28"/>
          <w:szCs w:val="28"/>
          <w:vertAlign w:val="superscript"/>
        </w:rPr>
        <w:t>о</w:t>
      </w:r>
      <w:r w:rsidRPr="00DA1616">
        <w:rPr>
          <w:rFonts w:ascii="Times New Roman" w:hAnsi="Times New Roman"/>
          <w:sz w:val="28"/>
          <w:szCs w:val="28"/>
        </w:rPr>
        <w:t>С, водородный показатель равен 7,08, концентрация растворенного в воде кислорода – 6,23 мг/дм3, БПК</w:t>
      </w:r>
      <w:r w:rsidRPr="00DA1616">
        <w:rPr>
          <w:rFonts w:ascii="Times New Roman" w:hAnsi="Times New Roman"/>
          <w:sz w:val="28"/>
          <w:szCs w:val="28"/>
          <w:vertAlign w:val="subscript"/>
        </w:rPr>
        <w:t>5</w:t>
      </w:r>
      <w:r w:rsidRPr="00DA1616">
        <w:rPr>
          <w:rFonts w:ascii="Times New Roman" w:hAnsi="Times New Roman"/>
          <w:sz w:val="28"/>
          <w:szCs w:val="28"/>
        </w:rPr>
        <w:t>– 1,67 мг/дм3. Превышения ПДК были зафиксированы по веществам из групп главных ионов (хлориды – 1,8 ПДК, сульфаты – 5,1 ПДК, магний – 1,9 ПДК) и тяжелых металлов (марганец – 4,2 ПДК, медь – 3,5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 канале </w:t>
      </w:r>
      <w:r w:rsidRPr="00DA1616">
        <w:rPr>
          <w:rFonts w:ascii="Times New Roman" w:hAnsi="Times New Roman"/>
          <w:b/>
          <w:sz w:val="28"/>
          <w:szCs w:val="28"/>
        </w:rPr>
        <w:t>Нура-Есиль:</w:t>
      </w:r>
      <w:r w:rsidRPr="00DA1616">
        <w:rPr>
          <w:rFonts w:ascii="Times New Roman" w:hAnsi="Times New Roman"/>
          <w:sz w:val="28"/>
          <w:szCs w:val="28"/>
        </w:rPr>
        <w:t xml:space="preserve"> температура воды отмечена в пределах 11,2 – 11,5 </w:t>
      </w:r>
      <w:r w:rsidRPr="00DA1616">
        <w:rPr>
          <w:rFonts w:ascii="Times New Roman" w:hAnsi="Times New Roman"/>
          <w:sz w:val="28"/>
          <w:szCs w:val="28"/>
          <w:vertAlign w:val="superscript"/>
        </w:rPr>
        <w:t>о</w:t>
      </w:r>
      <w:r w:rsidRPr="00DA1616">
        <w:rPr>
          <w:rFonts w:ascii="Times New Roman" w:hAnsi="Times New Roman"/>
          <w:sz w:val="28"/>
          <w:szCs w:val="28"/>
        </w:rPr>
        <w:t>С, водородный показатель равен 7,18, концентрация растворенного в воде кислорода – 5,58 мг/дм3, БПК</w:t>
      </w:r>
      <w:r w:rsidRPr="00DA1616">
        <w:rPr>
          <w:rFonts w:ascii="Times New Roman" w:hAnsi="Times New Roman"/>
          <w:sz w:val="28"/>
          <w:szCs w:val="28"/>
          <w:vertAlign w:val="subscript"/>
        </w:rPr>
        <w:t>5</w:t>
      </w:r>
      <w:r w:rsidRPr="00DA1616">
        <w:rPr>
          <w:rFonts w:ascii="Times New Roman" w:hAnsi="Times New Roman"/>
          <w:sz w:val="28"/>
          <w:szCs w:val="28"/>
        </w:rPr>
        <w:t>– 1,54 мг/дм3. Превышения ПДК были зафиксированы по веществам из групп главных ионов (сульфаты – 2,7 ПДК), биогенных веществ (аммоний солевой – 1,2 ПДК), тяжелых металлов (марганец – 9,7 ПДК, медь – 4,2 ПДК). Содержание общей ртути не достигало 0,00001 мг/дм</w:t>
      </w:r>
      <w:r w:rsidRPr="00DA1616">
        <w:rPr>
          <w:rFonts w:ascii="Times New Roman" w:hAnsi="Times New Roman"/>
          <w:sz w:val="28"/>
          <w:szCs w:val="28"/>
          <w:vertAlign w:val="superscript"/>
        </w:rPr>
        <w:t>3</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lang w:val="kk-KZ"/>
        </w:rPr>
        <w:t xml:space="preserve">На озере </w:t>
      </w:r>
      <w:r w:rsidRPr="00DA1616">
        <w:rPr>
          <w:rFonts w:ascii="Times New Roman" w:hAnsi="Times New Roman"/>
          <w:b/>
          <w:sz w:val="28"/>
          <w:szCs w:val="28"/>
          <w:lang w:val="kk-KZ"/>
        </w:rPr>
        <w:t>Балкаш</w:t>
      </w:r>
      <w:r w:rsidRPr="00DA1616">
        <w:rPr>
          <w:rFonts w:ascii="Times New Roman" w:hAnsi="Times New Roman"/>
          <w:sz w:val="28"/>
          <w:szCs w:val="28"/>
          <w:lang w:val="kk-KZ"/>
        </w:rPr>
        <w:t xml:space="preserve"> -</w:t>
      </w:r>
      <w:r w:rsidRPr="00DA1616">
        <w:rPr>
          <w:rFonts w:ascii="Times New Roman" w:hAnsi="Times New Roman"/>
          <w:sz w:val="28"/>
          <w:szCs w:val="28"/>
        </w:rPr>
        <w:t xml:space="preserve"> температура воды </w:t>
      </w:r>
      <w:r w:rsidRPr="00DA1616">
        <w:rPr>
          <w:rFonts w:ascii="Times New Roman" w:hAnsi="Times New Roman"/>
          <w:sz w:val="28"/>
          <w:szCs w:val="28"/>
          <w:lang w:val="kk-KZ"/>
        </w:rPr>
        <w:t>отмечена</w:t>
      </w:r>
      <w:r w:rsidRPr="00DA1616">
        <w:rPr>
          <w:rFonts w:ascii="Times New Roman" w:hAnsi="Times New Roman"/>
          <w:sz w:val="28"/>
          <w:szCs w:val="28"/>
        </w:rPr>
        <w:t xml:space="preserve"> в пределах2,4-15,2ºC, водородный показатель равен 8,71, концентрация растворенного в воде кислорода – 10,67 мгО</w:t>
      </w:r>
      <w:r w:rsidRPr="00DA1616">
        <w:rPr>
          <w:rFonts w:ascii="Times New Roman" w:hAnsi="Times New Roman"/>
          <w:sz w:val="28"/>
          <w:szCs w:val="28"/>
          <w:vertAlign w:val="subscript"/>
        </w:rPr>
        <w:t xml:space="preserve">2 </w:t>
      </w:r>
      <w:r w:rsidRPr="00DA1616">
        <w:rPr>
          <w:rFonts w:ascii="Times New Roman" w:hAnsi="Times New Roman"/>
          <w:sz w:val="28"/>
          <w:szCs w:val="28"/>
        </w:rPr>
        <w:t>/дм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- 1,05мгО</w:t>
      </w:r>
      <w:r w:rsidRPr="00DA1616">
        <w:rPr>
          <w:rFonts w:ascii="Times New Roman" w:hAnsi="Times New Roman"/>
          <w:sz w:val="28"/>
          <w:szCs w:val="28"/>
          <w:vertAlign w:val="subscript"/>
        </w:rPr>
        <w:t>2</w:t>
      </w:r>
      <w:r w:rsidRPr="00DA1616">
        <w:rPr>
          <w:rFonts w:ascii="Times New Roman" w:hAnsi="Times New Roman"/>
          <w:sz w:val="28"/>
          <w:szCs w:val="28"/>
        </w:rPr>
        <w:t>/дм</w:t>
      </w:r>
      <w:r w:rsidRPr="00DA1616">
        <w:rPr>
          <w:rFonts w:ascii="Times New Roman" w:hAnsi="Times New Roman"/>
          <w:sz w:val="28"/>
          <w:szCs w:val="28"/>
          <w:vertAlign w:val="superscript"/>
        </w:rPr>
        <w:t>3</w:t>
      </w:r>
      <w:r w:rsidRPr="00DA1616">
        <w:rPr>
          <w:rFonts w:ascii="Times New Roman" w:hAnsi="Times New Roman"/>
          <w:sz w:val="28"/>
          <w:szCs w:val="28"/>
        </w:rPr>
        <w:t>.Превышение ПДК зафиксированы по веществам из групп главных ионов (сульфаты – 8,0 ПДК, хлориды - 1,3 ПДК, магний – 3,1 ПДК), биогенных веществ (фториды- 2,1 ПДК), тяжелых металлов (медь- 8,0 ПДК, цинк-1,1 ПДК).</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Качество воды водных объектов на территории Карагандинской области за 4 квартал 2016 года оценивается следующим образом: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 река Нура, вдхр. Самаркан, Кенгир, Канал сточных вод, канал Ертис–Караганды; вода «</w:t>
      </w:r>
      <w:r w:rsidRPr="00DA1616">
        <w:rPr>
          <w:rFonts w:ascii="Times New Roman" w:hAnsi="Times New Roman"/>
          <w:i/>
          <w:sz w:val="28"/>
          <w:szCs w:val="28"/>
        </w:rPr>
        <w:t xml:space="preserve">высокого уровня загрязнения» </w:t>
      </w:r>
      <w:r w:rsidRPr="00DA1616">
        <w:rPr>
          <w:rFonts w:ascii="Times New Roman" w:hAnsi="Times New Roman"/>
          <w:sz w:val="28"/>
          <w:szCs w:val="28"/>
        </w:rPr>
        <w:t>– реки Сокыр, Шерубайнура, Кара Кенгир, Кокпекты, озера Шолак, Есей, Султанкельды, Кокай канал Нура – Есиль</w:t>
      </w:r>
      <w:r w:rsidRPr="00DA1616">
        <w:rPr>
          <w:rFonts w:ascii="Times New Roman" w:hAnsi="Times New Roman"/>
          <w:sz w:val="28"/>
          <w:szCs w:val="28"/>
          <w:lang w:val="kk-KZ"/>
        </w:rPr>
        <w:t>, озеро Балкаш</w:t>
      </w:r>
      <w:r w:rsidRPr="00DA1616">
        <w:rPr>
          <w:rFonts w:ascii="Times New Roman" w:hAnsi="Times New Roman"/>
          <w:sz w:val="28"/>
          <w:szCs w:val="28"/>
        </w:rPr>
        <w:t xml:space="preserve">. </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В сравнении с 4 кварталом 2015 года качество воды на всех водных объектах существенно не изменилось. По сравнению со 3 кварталом 2016 года качество воды на реке Нура, Канале сточных вод, канале Ертис–Караганды – улучшилось; на остальных водных объектах существенно не изменилось.</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Качество воды по величине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оценивается следующим образом: вода </w:t>
      </w:r>
      <w:r w:rsidRPr="00DA1616">
        <w:rPr>
          <w:rFonts w:ascii="Times New Roman" w:hAnsi="Times New Roman"/>
          <w:i/>
          <w:sz w:val="28"/>
          <w:szCs w:val="28"/>
        </w:rPr>
        <w:t>«нормативно-чистая»</w:t>
      </w:r>
      <w:r w:rsidRPr="00DA1616">
        <w:rPr>
          <w:rFonts w:ascii="Times New Roman" w:hAnsi="Times New Roman"/>
          <w:sz w:val="28"/>
          <w:szCs w:val="28"/>
        </w:rPr>
        <w:t xml:space="preserve"> – реки Нура, Сокыр, Шерубайнура, Кокпекты, вдхр.Самаркан, Канал сточных вод, озера Коргалжинского заповедника: Шолак, Есей, Кокай, Султанкельды, канал Ертис–Караганды, канал Нура – Есиль</w:t>
      </w:r>
      <w:r w:rsidRPr="00DA1616">
        <w:rPr>
          <w:rFonts w:ascii="Times New Roman" w:hAnsi="Times New Roman"/>
          <w:sz w:val="28"/>
          <w:szCs w:val="28"/>
          <w:lang w:val="kk-KZ"/>
        </w:rPr>
        <w:t>, озеро Балкаш</w:t>
      </w:r>
      <w:r w:rsidRPr="00DA1616">
        <w:rPr>
          <w:rFonts w:ascii="Times New Roman" w:hAnsi="Times New Roman"/>
          <w:sz w:val="28"/>
          <w:szCs w:val="28"/>
        </w:rPr>
        <w:t>;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 вдхр. Кенгир, река Кара Кенгир. </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В сравнении с 4 кварталом 2015 года и 3 кварталом 2016 года качество воды по величине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на всех водных объектах существенно не изменилось. </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Кислородный режим в норме.</w:t>
      </w:r>
    </w:p>
    <w:p w:rsidR="002C3F4A" w:rsidRPr="00DA1616" w:rsidRDefault="00157EB8" w:rsidP="005908E2">
      <w:pPr>
        <w:ind w:firstLine="709"/>
        <w:jc w:val="both"/>
        <w:rPr>
          <w:rFonts w:ascii="Times New Roman" w:hAnsi="Times New Roman"/>
        </w:rPr>
      </w:pPr>
      <w:r w:rsidRPr="00DA1616">
        <w:rPr>
          <w:rFonts w:ascii="Times New Roman" w:hAnsi="Times New Roman"/>
          <w:sz w:val="28"/>
          <w:szCs w:val="28"/>
        </w:rPr>
        <w:t xml:space="preserve">На территории области обнаружены следующие ВЗ: река </w:t>
      </w:r>
      <w:r w:rsidRPr="00DA1616">
        <w:rPr>
          <w:rFonts w:ascii="Times New Roman" w:hAnsi="Times New Roman"/>
          <w:sz w:val="28"/>
          <w:szCs w:val="28"/>
          <w:lang w:val="kk-KZ"/>
        </w:rPr>
        <w:t>Нура – 3 случая ВЗ, река Кокпекты</w:t>
      </w:r>
      <w:r w:rsidRPr="00DA1616">
        <w:rPr>
          <w:rFonts w:ascii="Times New Roman" w:hAnsi="Times New Roman"/>
          <w:sz w:val="28"/>
          <w:szCs w:val="28"/>
        </w:rPr>
        <w:t xml:space="preserve"> – 1 случай ВЗ, Канал сточных вод – 3 случая ВЗ, река </w:t>
      </w:r>
      <w:r w:rsidRPr="00DA1616">
        <w:rPr>
          <w:rFonts w:ascii="Times New Roman" w:hAnsi="Times New Roman"/>
          <w:sz w:val="28"/>
          <w:szCs w:val="28"/>
          <w:lang w:val="kk-KZ"/>
        </w:rPr>
        <w:t>Сокыр – 11 случаев ВЗ,</w:t>
      </w:r>
      <w:r w:rsidRPr="00DA1616">
        <w:rPr>
          <w:rFonts w:ascii="Times New Roman" w:hAnsi="Times New Roman"/>
          <w:sz w:val="28"/>
          <w:szCs w:val="28"/>
        </w:rPr>
        <w:t xml:space="preserve"> река </w:t>
      </w:r>
      <w:r w:rsidRPr="00DA1616">
        <w:rPr>
          <w:rFonts w:ascii="Times New Roman" w:hAnsi="Times New Roman"/>
          <w:sz w:val="28"/>
          <w:szCs w:val="28"/>
          <w:lang w:val="kk-KZ"/>
        </w:rPr>
        <w:t>Шерубайнура – 10 случаев ВЗ,</w:t>
      </w:r>
      <w:r w:rsidRPr="00DA1616">
        <w:rPr>
          <w:rFonts w:ascii="Times New Roman" w:hAnsi="Times New Roman"/>
          <w:sz w:val="28"/>
          <w:szCs w:val="28"/>
        </w:rPr>
        <w:t xml:space="preserve"> река Кара Кенгир</w:t>
      </w:r>
      <w:r w:rsidRPr="00DA1616">
        <w:rPr>
          <w:rFonts w:ascii="Times New Roman" w:hAnsi="Times New Roman"/>
          <w:sz w:val="28"/>
          <w:szCs w:val="28"/>
          <w:lang w:val="kk-KZ"/>
        </w:rPr>
        <w:t xml:space="preserve"> – 7 случаев ВЗ.</w:t>
      </w:r>
      <w:r w:rsidR="002C3F4A" w:rsidRPr="00DA1616">
        <w:rPr>
          <w:rFonts w:ascii="Times New Roman" w:hAnsi="Times New Roman"/>
          <w:sz w:val="28"/>
          <w:szCs w:val="28"/>
          <w:lang w:val="kk-KZ"/>
        </w:rPr>
        <w:t>(таблица 5).</w:t>
      </w:r>
    </w:p>
    <w:p w:rsidR="002C3F4A" w:rsidRPr="00DA1616" w:rsidRDefault="002C3F4A" w:rsidP="005908E2">
      <w:pPr>
        <w:ind w:firstLine="709"/>
        <w:jc w:val="both"/>
        <w:rPr>
          <w:rFonts w:ascii="Times New Roman" w:hAnsi="Times New Roman"/>
        </w:rPr>
      </w:pPr>
    </w:p>
    <w:p w:rsidR="002C3F4A" w:rsidRPr="00DA1616" w:rsidRDefault="00157EB8" w:rsidP="005908E2">
      <w:pPr>
        <w:pStyle w:val="a9"/>
        <w:spacing w:after="0"/>
        <w:jc w:val="center"/>
        <w:rPr>
          <w:rFonts w:ascii="Times New Roman" w:hAnsi="Times New Roman"/>
          <w:b/>
          <w:sz w:val="28"/>
          <w:szCs w:val="28"/>
        </w:rPr>
      </w:pPr>
      <w:r w:rsidRPr="00DA1616">
        <w:rPr>
          <w:rFonts w:ascii="Times New Roman" w:hAnsi="Times New Roman"/>
          <w:b/>
          <w:noProof/>
          <w:sz w:val="28"/>
          <w:szCs w:val="28"/>
          <w:lang w:eastAsia="ru-RU" w:bidi="ar-SA"/>
        </w:rPr>
        <w:drawing>
          <wp:inline distT="0" distB="0" distL="0" distR="0">
            <wp:extent cx="4886325" cy="2990850"/>
            <wp:effectExtent l="19050" t="0" r="9525" b="0"/>
            <wp:docPr id="64" name="Рисунок 21" descr="\\10.0.0.10\kz\ДЭМ\УЭМ\ДЭМ Гулбаршын\4 кв 2016\карты 4 кв 2016-часть\Карагандинская область 4 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0.10\kz\ДЭМ\УЭМ\ДЭМ Гулбаршын\4 кв 2016\карты 4 кв 2016-часть\Карагандинская область 4 кв 2016.jpg"/>
                    <pic:cNvPicPr>
                      <a:picLocks noChangeAspect="1" noChangeArrowheads="1"/>
                    </pic:cNvPicPr>
                  </pic:nvPicPr>
                  <pic:blipFill>
                    <a:blip r:embed="rId77" cstate="print"/>
                    <a:srcRect/>
                    <a:stretch>
                      <a:fillRect/>
                    </a:stretch>
                  </pic:blipFill>
                  <pic:spPr bwMode="auto">
                    <a:xfrm>
                      <a:off x="0" y="0"/>
                      <a:ext cx="4886325" cy="2990850"/>
                    </a:xfrm>
                    <a:prstGeom prst="rect">
                      <a:avLst/>
                    </a:prstGeom>
                    <a:noFill/>
                    <a:ln w="9525">
                      <a:noFill/>
                      <a:miter lim="800000"/>
                      <a:headEnd/>
                      <a:tailEnd/>
                    </a:ln>
                  </pic:spPr>
                </pic:pic>
              </a:graphicData>
            </a:graphic>
          </wp:inline>
        </w:drawing>
      </w:r>
    </w:p>
    <w:p w:rsidR="002C3F4A" w:rsidRPr="00DA1616" w:rsidRDefault="002C3F4A" w:rsidP="005908E2">
      <w:pPr>
        <w:ind w:firstLine="567"/>
        <w:jc w:val="center"/>
        <w:rPr>
          <w:rFonts w:ascii="Times New Roman" w:hAnsi="Times New Roman"/>
        </w:rPr>
      </w:pPr>
      <w:r w:rsidRPr="00DA1616">
        <w:rPr>
          <w:rFonts w:ascii="Times New Roman" w:hAnsi="Times New Roman"/>
        </w:rPr>
        <w:t>8.</w:t>
      </w:r>
      <w:r w:rsidRPr="00DA1616">
        <w:rPr>
          <w:rFonts w:ascii="Times New Roman" w:hAnsi="Times New Roman"/>
          <w:lang w:val="kk-KZ"/>
        </w:rPr>
        <w:t xml:space="preserve">7 </w:t>
      </w:r>
      <w:r w:rsidRPr="00DA1616">
        <w:rPr>
          <w:rFonts w:ascii="Times New Roman" w:hAnsi="Times New Roman"/>
        </w:rPr>
        <w:t xml:space="preserve">Характеристика качества поверхностных вод Карагандинской области </w:t>
      </w:r>
    </w:p>
    <w:p w:rsidR="002C3F4A" w:rsidRPr="00DA1616" w:rsidRDefault="002C3F4A" w:rsidP="005908E2">
      <w:pPr>
        <w:pStyle w:val="BodyTextIndent31"/>
        <w:ind w:firstLine="567"/>
        <w:jc w:val="both"/>
        <w:rPr>
          <w:rFonts w:ascii="Times New Roman" w:hAnsi="Times New Roman"/>
          <w:szCs w:val="28"/>
          <w:lang w:val="kk-KZ"/>
        </w:rPr>
      </w:pPr>
    </w:p>
    <w:p w:rsidR="002C3F4A" w:rsidRPr="00DA1616" w:rsidRDefault="00157EB8" w:rsidP="005908E2">
      <w:pPr>
        <w:pStyle w:val="a9"/>
        <w:spacing w:after="0"/>
        <w:jc w:val="center"/>
        <w:rPr>
          <w:rFonts w:ascii="Times New Roman" w:hAnsi="Times New Roman"/>
          <w:b/>
          <w:sz w:val="28"/>
          <w:szCs w:val="28"/>
          <w:lang w:val="kk-KZ"/>
        </w:rPr>
      </w:pPr>
      <w:r w:rsidRPr="00DA1616">
        <w:rPr>
          <w:rFonts w:ascii="Times New Roman" w:hAnsi="Times New Roman"/>
          <w:b/>
          <w:noProof/>
          <w:sz w:val="28"/>
          <w:szCs w:val="28"/>
          <w:lang w:eastAsia="ru-RU" w:bidi="ar-SA"/>
        </w:rPr>
        <w:drawing>
          <wp:inline distT="0" distB="0" distL="0" distR="0">
            <wp:extent cx="4343400" cy="3314700"/>
            <wp:effectExtent l="19050" t="0" r="0" b="0"/>
            <wp:docPr id="73" name="Рисунок 22" descr="\\10.0.0.10\kz\ДЭМ\УЭМ\ДЭМ Гулбаршын\4 кв 2016\карты 4 кв 2016-часть\Кургальжинские озера 4 кв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0.0.10\kz\ДЭМ\УЭМ\ДЭМ Гулбаршын\4 кв 2016\карты 4 кв 2016-часть\Кургальжинские озера 4 кв2016.jpg"/>
                    <pic:cNvPicPr>
                      <a:picLocks noChangeAspect="1" noChangeArrowheads="1"/>
                    </pic:cNvPicPr>
                  </pic:nvPicPr>
                  <pic:blipFill>
                    <a:blip r:embed="rId78" cstate="print"/>
                    <a:srcRect/>
                    <a:stretch>
                      <a:fillRect/>
                    </a:stretch>
                  </pic:blipFill>
                  <pic:spPr bwMode="auto">
                    <a:xfrm>
                      <a:off x="0" y="0"/>
                      <a:ext cx="4343400" cy="3314700"/>
                    </a:xfrm>
                    <a:prstGeom prst="rect">
                      <a:avLst/>
                    </a:prstGeom>
                    <a:noFill/>
                    <a:ln w="9525">
                      <a:noFill/>
                      <a:miter lim="800000"/>
                      <a:headEnd/>
                      <a:tailEnd/>
                    </a:ln>
                  </pic:spPr>
                </pic:pic>
              </a:graphicData>
            </a:graphic>
          </wp:inline>
        </w:drawing>
      </w:r>
    </w:p>
    <w:p w:rsidR="002C3F4A" w:rsidRPr="00DA1616" w:rsidRDefault="002C3F4A" w:rsidP="005908E2">
      <w:pPr>
        <w:ind w:firstLine="567"/>
        <w:jc w:val="center"/>
        <w:rPr>
          <w:rFonts w:ascii="Times New Roman" w:hAnsi="Times New Roman"/>
          <w:lang w:val="kk-KZ"/>
        </w:rPr>
      </w:pPr>
      <w:r w:rsidRPr="00DA1616">
        <w:rPr>
          <w:rFonts w:ascii="Times New Roman" w:hAnsi="Times New Roman"/>
        </w:rPr>
        <w:t>8.</w:t>
      </w:r>
      <w:r w:rsidRPr="00DA1616">
        <w:rPr>
          <w:rFonts w:ascii="Times New Roman" w:hAnsi="Times New Roman"/>
          <w:lang w:val="kk-KZ"/>
        </w:rPr>
        <w:t xml:space="preserve">8 </w:t>
      </w:r>
      <w:r w:rsidRPr="00DA1616">
        <w:rPr>
          <w:rFonts w:ascii="Times New Roman" w:hAnsi="Times New Roman"/>
        </w:rPr>
        <w:t xml:space="preserve">Характеристика качества поверхностных вод </w:t>
      </w:r>
      <w:r w:rsidRPr="00DA1616">
        <w:rPr>
          <w:rFonts w:ascii="Times New Roman" w:hAnsi="Times New Roman"/>
          <w:lang w:val="kk-KZ"/>
        </w:rPr>
        <w:t>Коргалжинских озер</w:t>
      </w:r>
    </w:p>
    <w:p w:rsidR="002C3F4A" w:rsidRPr="00DA1616" w:rsidRDefault="002C3F4A" w:rsidP="005908E2">
      <w:pPr>
        <w:ind w:firstLine="567"/>
        <w:jc w:val="center"/>
        <w:rPr>
          <w:rFonts w:ascii="Times New Roman" w:hAnsi="Times New Roman"/>
          <w:lang w:val="kk-KZ"/>
        </w:rPr>
      </w:pPr>
    </w:p>
    <w:p w:rsidR="002C3F4A" w:rsidRPr="00DA1616" w:rsidRDefault="00157EB8" w:rsidP="005908E2">
      <w:pPr>
        <w:ind w:firstLine="567"/>
        <w:jc w:val="center"/>
        <w:rPr>
          <w:rFonts w:ascii="Times New Roman" w:hAnsi="Times New Roman"/>
          <w:lang w:val="kk-KZ"/>
        </w:rPr>
      </w:pPr>
      <w:r w:rsidRPr="00DA1616">
        <w:rPr>
          <w:rFonts w:ascii="Times New Roman" w:hAnsi="Times New Roman"/>
          <w:noProof/>
          <w:lang w:eastAsia="ru-RU" w:bidi="ar-SA"/>
        </w:rPr>
        <w:drawing>
          <wp:inline distT="0" distB="0" distL="0" distR="0">
            <wp:extent cx="5076825" cy="3686175"/>
            <wp:effectExtent l="19050" t="0" r="9525" b="0"/>
            <wp:docPr id="80" name="Рисунок 23" descr="\\10.0.0.10\kz\ДЭМ\УЭМ\ДЭМ Гулбаршын\4 кв 2016\карты 4 кв 2016-часть\ОЗЕРО БАЛХАШ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0.0.10\kz\ДЭМ\УЭМ\ДЭМ Гулбаршын\4 кв 2016\карты 4 кв 2016-часть\ОЗЕРО БАЛХАШ 4 кв 2016 copy.jpg"/>
                    <pic:cNvPicPr>
                      <a:picLocks noChangeAspect="1" noChangeArrowheads="1"/>
                    </pic:cNvPicPr>
                  </pic:nvPicPr>
                  <pic:blipFill>
                    <a:blip r:embed="rId79" cstate="print"/>
                    <a:srcRect/>
                    <a:stretch>
                      <a:fillRect/>
                    </a:stretch>
                  </pic:blipFill>
                  <pic:spPr bwMode="auto">
                    <a:xfrm>
                      <a:off x="0" y="0"/>
                      <a:ext cx="5076825" cy="3686175"/>
                    </a:xfrm>
                    <a:prstGeom prst="rect">
                      <a:avLst/>
                    </a:prstGeom>
                    <a:noFill/>
                    <a:ln w="9525">
                      <a:noFill/>
                      <a:miter lim="800000"/>
                      <a:headEnd/>
                      <a:tailEnd/>
                    </a:ln>
                  </pic:spPr>
                </pic:pic>
              </a:graphicData>
            </a:graphic>
          </wp:inline>
        </w:drawing>
      </w:r>
    </w:p>
    <w:p w:rsidR="002C3F4A" w:rsidRPr="00DA1616" w:rsidRDefault="002C3F4A" w:rsidP="005908E2">
      <w:pPr>
        <w:ind w:firstLine="567"/>
        <w:jc w:val="center"/>
        <w:rPr>
          <w:rFonts w:ascii="Times New Roman" w:hAnsi="Times New Roman"/>
          <w:lang w:val="kk-KZ"/>
        </w:rPr>
      </w:pPr>
      <w:r w:rsidRPr="00DA1616">
        <w:rPr>
          <w:rFonts w:ascii="Times New Roman" w:hAnsi="Times New Roman"/>
        </w:rPr>
        <w:t>8.</w:t>
      </w:r>
      <w:r w:rsidRPr="00DA1616">
        <w:rPr>
          <w:rFonts w:ascii="Times New Roman" w:hAnsi="Times New Roman"/>
          <w:lang w:val="kk-KZ"/>
        </w:rPr>
        <w:t xml:space="preserve">9 </w:t>
      </w:r>
      <w:r w:rsidRPr="00DA1616">
        <w:rPr>
          <w:rFonts w:ascii="Times New Roman" w:hAnsi="Times New Roman"/>
        </w:rPr>
        <w:t xml:space="preserve">Характеристика качества поверхностных вод </w:t>
      </w:r>
      <w:r w:rsidRPr="00DA1616">
        <w:rPr>
          <w:rFonts w:ascii="Times New Roman" w:hAnsi="Times New Roman"/>
          <w:lang w:val="kk-KZ"/>
        </w:rPr>
        <w:t>озеро Балкаш</w:t>
      </w:r>
    </w:p>
    <w:p w:rsidR="002C3F4A" w:rsidRPr="00DA1616" w:rsidRDefault="002C3F4A" w:rsidP="005908E2">
      <w:pPr>
        <w:ind w:firstLine="709"/>
        <w:jc w:val="both"/>
        <w:rPr>
          <w:rFonts w:ascii="Times New Roman" w:hAnsi="Times New Roman"/>
          <w:sz w:val="28"/>
          <w:szCs w:val="28"/>
          <w:lang w:val="kk-KZ"/>
        </w:rPr>
      </w:pPr>
    </w:p>
    <w:p w:rsidR="002C3F4A" w:rsidRPr="00DA1616" w:rsidRDefault="002C3F4A" w:rsidP="005908E2">
      <w:pPr>
        <w:ind w:firstLine="709"/>
        <w:jc w:val="both"/>
        <w:rPr>
          <w:rFonts w:ascii="Times New Roman" w:hAnsi="Times New Roman"/>
          <w:sz w:val="28"/>
          <w:szCs w:val="28"/>
          <w:lang w:val="kk-KZ"/>
        </w:rPr>
      </w:pPr>
    </w:p>
    <w:p w:rsidR="00CB147A" w:rsidRPr="00DA1616" w:rsidRDefault="00E86312" w:rsidP="005908E2">
      <w:pPr>
        <w:jc w:val="center"/>
        <w:rPr>
          <w:rFonts w:ascii="Times New Roman" w:hAnsi="Times New Roman"/>
          <w:b/>
          <w:sz w:val="28"/>
          <w:szCs w:val="28"/>
        </w:rPr>
      </w:pPr>
      <w:r w:rsidRPr="00DA1616">
        <w:rPr>
          <w:rFonts w:ascii="Times New Roman" w:hAnsi="Times New Roman"/>
          <w:b/>
          <w:sz w:val="28"/>
          <w:szCs w:val="28"/>
        </w:rPr>
        <w:t>8.</w:t>
      </w:r>
      <w:r w:rsidR="00D7598A" w:rsidRPr="00DA1616">
        <w:rPr>
          <w:rFonts w:ascii="Times New Roman" w:hAnsi="Times New Roman"/>
          <w:b/>
          <w:sz w:val="28"/>
          <w:szCs w:val="28"/>
        </w:rPr>
        <w:t>9</w:t>
      </w:r>
      <w:r w:rsidR="002C3F4A" w:rsidRPr="00DA1616">
        <w:rPr>
          <w:rFonts w:ascii="Times New Roman" w:hAnsi="Times New Roman"/>
          <w:b/>
          <w:sz w:val="28"/>
          <w:szCs w:val="28"/>
        </w:rPr>
        <w:t xml:space="preserve"> Состояние качества поверхностных вод </w:t>
      </w:r>
    </w:p>
    <w:p w:rsidR="002C3F4A" w:rsidRPr="00DA1616" w:rsidRDefault="002C3F4A" w:rsidP="005908E2">
      <w:pPr>
        <w:jc w:val="center"/>
        <w:rPr>
          <w:rFonts w:ascii="Times New Roman" w:hAnsi="Times New Roman"/>
          <w:b/>
          <w:sz w:val="28"/>
          <w:szCs w:val="28"/>
          <w:lang w:val="kk-KZ"/>
        </w:rPr>
      </w:pPr>
      <w:r w:rsidRPr="00DA1616">
        <w:rPr>
          <w:rFonts w:ascii="Times New Roman" w:hAnsi="Times New Roman"/>
          <w:b/>
          <w:sz w:val="28"/>
          <w:szCs w:val="28"/>
        </w:rPr>
        <w:t>Карагандинской области по гидробиологическим показателям</w:t>
      </w:r>
    </w:p>
    <w:p w:rsidR="002C3F4A" w:rsidRPr="00DA1616" w:rsidRDefault="002C3F4A" w:rsidP="005908E2">
      <w:pPr>
        <w:pStyle w:val="ab"/>
        <w:rPr>
          <w:rFonts w:ascii="Times New Roman" w:hAnsi="Times New Roman"/>
          <w:b w:val="0"/>
          <w:color w:val="auto"/>
          <w:sz w:val="28"/>
          <w:szCs w:val="28"/>
        </w:rPr>
      </w:pPr>
    </w:p>
    <w:p w:rsidR="00157EB8" w:rsidRPr="00DA1616" w:rsidRDefault="00157EB8" w:rsidP="005908E2">
      <w:pPr>
        <w:tabs>
          <w:tab w:val="left" w:pos="3040"/>
        </w:tabs>
        <w:ind w:firstLine="851"/>
        <w:jc w:val="both"/>
        <w:rPr>
          <w:rFonts w:ascii="Times New Roman" w:hAnsi="Times New Roman"/>
          <w:sz w:val="28"/>
          <w:szCs w:val="28"/>
          <w:lang w:eastAsia="ru-RU"/>
        </w:rPr>
      </w:pPr>
      <w:r w:rsidRPr="00DA1616">
        <w:rPr>
          <w:rFonts w:ascii="Times New Roman" w:hAnsi="Times New Roman"/>
          <w:b/>
          <w:sz w:val="28"/>
          <w:szCs w:val="28"/>
          <w:lang w:eastAsia="ru-RU"/>
        </w:rPr>
        <w:t>Река Нура</w:t>
      </w:r>
      <w:r w:rsidRPr="00DA1616">
        <w:rPr>
          <w:rFonts w:ascii="Times New Roman" w:hAnsi="Times New Roman"/>
          <w:b/>
          <w:sz w:val="28"/>
          <w:szCs w:val="28"/>
          <w:lang w:val="kk-KZ" w:eastAsia="ru-RU"/>
        </w:rPr>
        <w:t xml:space="preserve">. </w:t>
      </w:r>
      <w:r w:rsidRPr="00DA1616">
        <w:rPr>
          <w:rFonts w:ascii="Times New Roman" w:hAnsi="Times New Roman"/>
          <w:sz w:val="28"/>
          <w:szCs w:val="28"/>
          <w:lang w:eastAsia="ru-RU"/>
        </w:rPr>
        <w:t xml:space="preserve">В фитопланктоне за отчетный период 4 квартала доминировали диатомовые и зеленые водоросли, которые составили 96% от общей биомассы. Прочие водоросли участвовали на 6% в создании биомассы. Общая численность и биомасса фитопланктона в среднем составила соответственно 0,19 тыс.кл/см³,  0,592мг/дм³; число видов в пробе – 10. Индекс сапробности - 1,78, что соответствовало 3 классу "умеренно-загрязненных" вод.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Зоопланктон в 4 квартале был беден. В пробах в среднем насчитывалось по 2 вида. Преобладали веслоногие рачки, которые составили 67% от общего количества планктона. Среди них доминировали </w:t>
      </w:r>
      <w:r w:rsidRPr="00DA1616">
        <w:rPr>
          <w:rFonts w:ascii="Times New Roman" w:hAnsi="Times New Roman"/>
          <w:sz w:val="28"/>
          <w:szCs w:val="28"/>
          <w:lang w:val="en-US" w:eastAsia="ru-RU"/>
        </w:rPr>
        <w:t>Eucyclopsserrulatus</w:t>
      </w:r>
      <w:r w:rsidRPr="00DA1616">
        <w:rPr>
          <w:rFonts w:ascii="Times New Roman" w:hAnsi="Times New Roman"/>
          <w:sz w:val="28"/>
          <w:szCs w:val="28"/>
          <w:lang w:eastAsia="ru-RU"/>
        </w:rPr>
        <w:t xml:space="preserve">. Ветвистоусые рачки составили 19%, а коловратки - 24% от общего числа зоопланктона. Общая численность в среднем была равна 0,95 тыс. экз/ м³ при биомассе 12,65 мг/м³. Индекс сапробности варьировал в пределах от 1,58 до 1,93 и в среднем по реке составил 1,78. Качество воды по состоянию зоопланктона соответствовало третьему классу, т.е. "умеренно- загрязненные" воды. </w:t>
      </w:r>
    </w:p>
    <w:p w:rsidR="00157EB8" w:rsidRPr="00DA1616" w:rsidRDefault="00157EB8" w:rsidP="005908E2">
      <w:pPr>
        <w:ind w:firstLine="709"/>
        <w:jc w:val="both"/>
        <w:rPr>
          <w:rFonts w:ascii="Times New Roman" w:hAnsi="Times New Roman"/>
          <w:sz w:val="28"/>
          <w:szCs w:val="28"/>
          <w:lang w:val="kk-KZ" w:eastAsia="ru-RU"/>
        </w:rPr>
      </w:pPr>
      <w:r w:rsidRPr="00DA1616">
        <w:rPr>
          <w:rFonts w:ascii="Times New Roman" w:hAnsi="Times New Roman"/>
          <w:bCs/>
          <w:sz w:val="28"/>
          <w:szCs w:val="28"/>
          <w:lang w:val="kk-KZ" w:eastAsia="ru-RU"/>
        </w:rPr>
        <w:t>Перифитонное сообщество реки Нура имело разнообразный видовой состав, в котором доминировали диатомовые водоросли:</w:t>
      </w:r>
      <w:r w:rsidRPr="00DA1616">
        <w:rPr>
          <w:rFonts w:ascii="Times New Roman" w:hAnsi="Times New Roman"/>
          <w:sz w:val="28"/>
          <w:szCs w:val="28"/>
          <w:lang w:val="kk-KZ" w:eastAsia="ru-RU"/>
        </w:rPr>
        <w:t xml:space="preserve">Amphora ovalis, Cymbella lanceolata, Fragillaria canucina, Nitzschia sigmoidea, с частотой встречаемости 7-9. Среди зеленых водорослей в обрастаниях были обнаружены: Botrycoccus baunii, Cladophora glomerata, Coelastrum microporun, Pediastrum duplex, число видов в пробе 5-7. Из сине-зеленых водорослей доминировали такие представители, как: Gomphosphaeria pusilla, Microcystis marginata, Oscillatoria brevis; из ресничных инфузорий-Vorticelia margaritata, из эвгленовых водорослей-Astania linearis и Menoidium pellucidum. </w:t>
      </w:r>
      <w:r w:rsidRPr="00DA1616">
        <w:rPr>
          <w:rFonts w:ascii="Times New Roman" w:hAnsi="Times New Roman"/>
          <w:bCs/>
          <w:sz w:val="28"/>
          <w:szCs w:val="28"/>
          <w:lang w:eastAsia="ru-RU"/>
        </w:rPr>
        <w:t>Основная часть перифитонной флоры относилась к β-мезосапробным организмам, хотя встречались и α-, ο-, ρ-, χ-сапробные организмы.</w:t>
      </w:r>
      <w:r w:rsidRPr="00DA1616">
        <w:rPr>
          <w:rFonts w:ascii="Times New Roman" w:hAnsi="Times New Roman"/>
          <w:sz w:val="28"/>
          <w:szCs w:val="28"/>
          <w:lang w:eastAsia="ru-RU"/>
        </w:rPr>
        <w:t xml:space="preserve"> Существенных изменений индексов сапробности в 4 квартале, по сравнению с 3 кварталом 2016 года, наблюдались на створе: г. Темиртау "1 км ниже сбр.ст.вод " и "с. Сабынды", где индексы сапробности увеличились с 2,08; 1,97 до 2,31; 2,13, что говорит об ухудшении качества воды в пределах класса</w:t>
      </w:r>
      <w:r w:rsidRPr="00DA1616">
        <w:rPr>
          <w:rFonts w:ascii="Times New Roman" w:hAnsi="Times New Roman"/>
          <w:sz w:val="28"/>
          <w:szCs w:val="28"/>
          <w:lang w:val="kk-KZ" w:eastAsia="ru-RU"/>
        </w:rPr>
        <w:t>.</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Донная фауна реки Нура имела относительно разнообразный видовой состав. Были встречены такие представители, как: </w:t>
      </w:r>
      <w:r w:rsidRPr="00DA1616">
        <w:rPr>
          <w:rFonts w:ascii="Times New Roman" w:hAnsi="Times New Roman"/>
          <w:sz w:val="28"/>
          <w:szCs w:val="28"/>
          <w:lang w:val="en-US" w:eastAsia="ru-RU"/>
        </w:rPr>
        <w:t>Hirudinea</w:t>
      </w:r>
      <w:r w:rsidRPr="00DA1616">
        <w:rPr>
          <w:rFonts w:ascii="Times New Roman" w:hAnsi="Times New Roman"/>
          <w:sz w:val="28"/>
          <w:szCs w:val="28"/>
          <w:lang w:eastAsia="ru-RU"/>
        </w:rPr>
        <w:t xml:space="preserve"> (пиявки), </w:t>
      </w:r>
      <w:r w:rsidRPr="00DA1616">
        <w:rPr>
          <w:rFonts w:ascii="Times New Roman" w:hAnsi="Times New Roman"/>
          <w:sz w:val="28"/>
          <w:szCs w:val="28"/>
          <w:lang w:val="en-US" w:eastAsia="ru-RU"/>
        </w:rPr>
        <w:t>Mollusca</w:t>
      </w:r>
      <w:r w:rsidRPr="00DA1616">
        <w:rPr>
          <w:rFonts w:ascii="Times New Roman" w:hAnsi="Times New Roman"/>
          <w:sz w:val="28"/>
          <w:szCs w:val="28"/>
          <w:lang w:eastAsia="ru-RU"/>
        </w:rPr>
        <w:t xml:space="preserve"> (брюхоногие и двустворчатые), С</w:t>
      </w:r>
      <w:r w:rsidRPr="00DA1616">
        <w:rPr>
          <w:rFonts w:ascii="Times New Roman" w:hAnsi="Times New Roman"/>
          <w:sz w:val="28"/>
          <w:szCs w:val="28"/>
          <w:lang w:val="en-US" w:eastAsia="ru-RU"/>
        </w:rPr>
        <w:t>rustacea</w:t>
      </w:r>
      <w:r w:rsidRPr="00DA1616">
        <w:rPr>
          <w:rFonts w:ascii="Times New Roman" w:hAnsi="Times New Roman"/>
          <w:sz w:val="28"/>
          <w:szCs w:val="28"/>
          <w:lang w:eastAsia="ru-RU"/>
        </w:rPr>
        <w:t xml:space="preserve"> (ракообразные) и </w:t>
      </w:r>
      <w:r w:rsidRPr="00DA1616">
        <w:rPr>
          <w:rFonts w:ascii="Times New Roman" w:hAnsi="Times New Roman"/>
          <w:sz w:val="28"/>
          <w:szCs w:val="28"/>
          <w:lang w:val="en-US" w:eastAsia="ru-RU"/>
        </w:rPr>
        <w:t>Insecta</w:t>
      </w:r>
      <w:r w:rsidRPr="00DA1616">
        <w:rPr>
          <w:rFonts w:ascii="Times New Roman" w:hAnsi="Times New Roman"/>
          <w:sz w:val="28"/>
          <w:szCs w:val="28"/>
          <w:lang w:eastAsia="ru-RU"/>
        </w:rPr>
        <w:t xml:space="preserve"> (насекомые), к которым относились встречающиеся в обработанных пробах отряды: </w:t>
      </w:r>
      <w:r w:rsidRPr="00DA1616">
        <w:rPr>
          <w:rFonts w:ascii="Times New Roman" w:hAnsi="Times New Roman"/>
          <w:sz w:val="28"/>
          <w:szCs w:val="28"/>
          <w:lang w:val="en-US" w:eastAsia="ru-RU"/>
        </w:rPr>
        <w:t>Diptera</w:t>
      </w:r>
      <w:r w:rsidRPr="00DA1616">
        <w:rPr>
          <w:rFonts w:ascii="Times New Roman" w:hAnsi="Times New Roman"/>
          <w:sz w:val="28"/>
          <w:szCs w:val="28"/>
          <w:lang w:eastAsia="ru-RU"/>
        </w:rPr>
        <w:t xml:space="preserve"> (двукрылые), </w:t>
      </w:r>
      <w:r w:rsidRPr="00DA1616">
        <w:rPr>
          <w:rFonts w:ascii="Times New Roman" w:hAnsi="Times New Roman"/>
          <w:sz w:val="28"/>
          <w:szCs w:val="28"/>
          <w:lang w:val="en-US" w:eastAsia="ru-RU"/>
        </w:rPr>
        <w:t>Ephemeroptera</w:t>
      </w:r>
      <w:r w:rsidRPr="00DA1616">
        <w:rPr>
          <w:rFonts w:ascii="Times New Roman" w:hAnsi="Times New Roman"/>
          <w:sz w:val="28"/>
          <w:szCs w:val="28"/>
          <w:lang w:eastAsia="ru-RU"/>
        </w:rPr>
        <w:t xml:space="preserve"> (поденки), </w:t>
      </w:r>
      <w:r w:rsidRPr="00DA1616">
        <w:rPr>
          <w:rFonts w:ascii="Times New Roman" w:hAnsi="Times New Roman"/>
          <w:sz w:val="28"/>
          <w:szCs w:val="28"/>
          <w:lang w:val="en-US" w:eastAsia="ru-RU"/>
        </w:rPr>
        <w:t>Hemiptera</w:t>
      </w:r>
      <w:r w:rsidRPr="00DA1616">
        <w:rPr>
          <w:rFonts w:ascii="Times New Roman" w:hAnsi="Times New Roman"/>
          <w:sz w:val="28"/>
          <w:szCs w:val="28"/>
          <w:lang w:eastAsia="ru-RU"/>
        </w:rPr>
        <w:t xml:space="preserve"> (клопы), </w:t>
      </w:r>
      <w:r w:rsidRPr="00DA1616">
        <w:rPr>
          <w:rFonts w:ascii="Times New Roman" w:hAnsi="Times New Roman"/>
          <w:sz w:val="28"/>
          <w:szCs w:val="28"/>
          <w:lang w:val="en-US" w:eastAsia="ru-RU"/>
        </w:rPr>
        <w:t>Odonata</w:t>
      </w:r>
      <w:r w:rsidRPr="00DA1616">
        <w:rPr>
          <w:rFonts w:ascii="Times New Roman" w:hAnsi="Times New Roman"/>
          <w:sz w:val="28"/>
          <w:szCs w:val="28"/>
          <w:lang w:eastAsia="ru-RU"/>
        </w:rPr>
        <w:t xml:space="preserve"> (стрекозы) и </w:t>
      </w:r>
      <w:r w:rsidRPr="00DA1616">
        <w:rPr>
          <w:rFonts w:ascii="Times New Roman" w:hAnsi="Times New Roman"/>
          <w:sz w:val="28"/>
          <w:szCs w:val="28"/>
          <w:lang w:val="en-US" w:eastAsia="ru-RU"/>
        </w:rPr>
        <w:t>Trichoptera</w:t>
      </w:r>
      <w:r w:rsidRPr="00DA1616">
        <w:rPr>
          <w:rFonts w:ascii="Times New Roman" w:hAnsi="Times New Roman"/>
          <w:sz w:val="28"/>
          <w:szCs w:val="28"/>
          <w:lang w:eastAsia="ru-RU"/>
        </w:rPr>
        <w:t xml:space="preserve"> (ручейники). Основную массу зообентоса составляли β-мезосапробные организмы, реже встречались α-, ο- и χ- сапробные организмы. На створег. Темиртау, "1 км ниже сбр.ст.вод", "отд. Садовое" и "с. Сабынды" биотический индекс был равен 4, на остальных створах – 5. Класс воды – третий.</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По результатам биотестирования на створах реки Нура наблюдалась стопроцентная выживаемость тест-объекта, кроме створа г. Темиртау, ″5,7 км ниже сброса…″, где тест-параметр был равен 1%. По полученным данным исследуемая вода реки  не оказывает токсического действия на культуру  </w:t>
      </w:r>
      <w:r w:rsidRPr="00DA1616">
        <w:rPr>
          <w:rFonts w:ascii="Times New Roman" w:hAnsi="Times New Roman"/>
          <w:sz w:val="28"/>
          <w:szCs w:val="28"/>
          <w:lang w:val="en-US" w:eastAsia="ru-RU"/>
        </w:rPr>
        <w:t>Daphniamagna</w:t>
      </w:r>
      <w:r w:rsidRPr="00DA1616">
        <w:rPr>
          <w:rFonts w:ascii="Times New Roman" w:hAnsi="Times New Roman"/>
          <w:sz w:val="28"/>
          <w:szCs w:val="28"/>
          <w:lang w:eastAsia="ru-RU"/>
        </w:rPr>
        <w:t>.</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b/>
          <w:sz w:val="28"/>
          <w:szCs w:val="28"/>
          <w:lang w:eastAsia="ru-RU"/>
        </w:rPr>
        <w:t>Река Шерубайнура</w:t>
      </w:r>
      <w:r w:rsidRPr="00DA1616">
        <w:rPr>
          <w:rFonts w:ascii="Times New Roman" w:hAnsi="Times New Roman"/>
          <w:b/>
          <w:sz w:val="28"/>
          <w:szCs w:val="28"/>
          <w:lang w:val="kk-KZ" w:eastAsia="ru-RU"/>
        </w:rPr>
        <w:t xml:space="preserve">. </w:t>
      </w:r>
      <w:r w:rsidRPr="00DA1616">
        <w:rPr>
          <w:rFonts w:ascii="Times New Roman" w:hAnsi="Times New Roman"/>
          <w:sz w:val="28"/>
          <w:szCs w:val="28"/>
          <w:lang w:eastAsia="ru-RU"/>
        </w:rPr>
        <w:t xml:space="preserve">Согласно результатам анализов, фитопланктон был представлен диатомовыми и зелеными водорослями. По всем показателям доминировали диатомовые водоросли. Общая численность была равна 0,13 тыс.кл/см³ и биомасса 0,278 мг/дм³. Индекс сапробности был равен 2,0. Класс воды – третий, т.е. "умеренно-загрязненные" воды.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Зоопланктонное сообщество исследуемого водотока в пробе было представлено только одним видом - </w:t>
      </w:r>
      <w:r w:rsidRPr="00DA1616">
        <w:rPr>
          <w:rFonts w:ascii="Times New Roman" w:hAnsi="Times New Roman"/>
          <w:sz w:val="28"/>
          <w:szCs w:val="28"/>
          <w:lang w:val="en-US" w:eastAsia="ru-RU"/>
        </w:rPr>
        <w:t>Chydoryssphaericus</w:t>
      </w:r>
      <w:r w:rsidRPr="00DA1616">
        <w:rPr>
          <w:rFonts w:ascii="Times New Roman" w:hAnsi="Times New Roman"/>
          <w:sz w:val="28"/>
          <w:szCs w:val="28"/>
          <w:lang w:eastAsia="ru-RU"/>
        </w:rPr>
        <w:t>. Общая численность была равна 0,25 тыс. экз./м³ при биомассе 2,75 мг/м³. Индекс сапробности составил 1,75. Качество воды оценивалось 3 классом, т.е. "умеренно-загрязненные" воды.</w:t>
      </w:r>
    </w:p>
    <w:p w:rsidR="00157EB8" w:rsidRPr="00DA1616" w:rsidRDefault="00157EB8" w:rsidP="005908E2">
      <w:pPr>
        <w:tabs>
          <w:tab w:val="center" w:pos="4677"/>
          <w:tab w:val="right" w:pos="9355"/>
        </w:tabs>
        <w:ind w:firstLine="709"/>
        <w:jc w:val="both"/>
        <w:rPr>
          <w:rFonts w:ascii="Times New Roman" w:hAnsi="Times New Roman"/>
          <w:sz w:val="28"/>
          <w:szCs w:val="28"/>
          <w:lang w:eastAsia="ru-RU"/>
        </w:rPr>
      </w:pPr>
      <w:r w:rsidRPr="00DA1616">
        <w:rPr>
          <w:rFonts w:ascii="Times New Roman" w:hAnsi="Times New Roman"/>
          <w:sz w:val="28"/>
          <w:szCs w:val="28"/>
          <w:lang w:eastAsia="ru-RU"/>
        </w:rPr>
        <w:t>В обрастаниях реки Шерубайнура были представлены диатомовы</w:t>
      </w:r>
      <w:r w:rsidRPr="00DA1616">
        <w:rPr>
          <w:rFonts w:ascii="Times New Roman" w:hAnsi="Times New Roman"/>
          <w:sz w:val="28"/>
          <w:szCs w:val="28"/>
          <w:lang w:val="en-US" w:eastAsia="ru-RU"/>
        </w:rPr>
        <w:t>e</w:t>
      </w:r>
      <w:r w:rsidRPr="00DA1616">
        <w:rPr>
          <w:rFonts w:ascii="Times New Roman" w:hAnsi="Times New Roman"/>
          <w:sz w:val="28"/>
          <w:szCs w:val="28"/>
          <w:lang w:eastAsia="ru-RU"/>
        </w:rPr>
        <w:t>, зелены</w:t>
      </w:r>
      <w:r w:rsidRPr="00DA1616">
        <w:rPr>
          <w:rFonts w:ascii="Times New Roman" w:hAnsi="Times New Roman"/>
          <w:sz w:val="28"/>
          <w:szCs w:val="28"/>
          <w:lang w:val="en-US" w:eastAsia="ru-RU"/>
        </w:rPr>
        <w:t>e</w:t>
      </w:r>
      <w:r w:rsidRPr="00DA1616">
        <w:rPr>
          <w:rFonts w:ascii="Times New Roman" w:hAnsi="Times New Roman"/>
          <w:sz w:val="28"/>
          <w:szCs w:val="28"/>
          <w:lang w:eastAsia="ru-RU"/>
        </w:rPr>
        <w:t xml:space="preserve"> и сине-зеленые водоросли. Среди диатомовых водорослей доминировали: </w:t>
      </w:r>
      <w:r w:rsidRPr="00DA1616">
        <w:rPr>
          <w:rFonts w:ascii="Times New Roman" w:hAnsi="Times New Roman"/>
          <w:sz w:val="28"/>
          <w:szCs w:val="28"/>
          <w:lang w:val="en-US" w:eastAsia="ru-RU"/>
        </w:rPr>
        <w:t>Caloneis</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Cyclotella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Cymatopleura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Pinnularia</w:t>
      </w:r>
      <w:r w:rsidRPr="00DA1616">
        <w:rPr>
          <w:rFonts w:ascii="Times New Roman" w:hAnsi="Times New Roman"/>
          <w:sz w:val="28"/>
          <w:szCs w:val="28"/>
          <w:lang w:val="kk-KZ" w:eastAsia="ru-RU"/>
        </w:rPr>
        <w:t xml:space="preserve">и </w:t>
      </w:r>
      <w:r w:rsidRPr="00DA1616">
        <w:rPr>
          <w:rFonts w:ascii="Times New Roman" w:hAnsi="Times New Roman"/>
          <w:sz w:val="28"/>
          <w:szCs w:val="28"/>
          <w:lang w:val="en-US" w:eastAsia="ru-RU"/>
        </w:rPr>
        <w:t>Stephanodiscus</w:t>
      </w:r>
      <w:r w:rsidRPr="00DA1616">
        <w:rPr>
          <w:rFonts w:ascii="Times New Roman" w:hAnsi="Times New Roman"/>
          <w:sz w:val="28"/>
          <w:szCs w:val="28"/>
          <w:lang w:eastAsia="ru-RU"/>
        </w:rPr>
        <w:t>; с</w:t>
      </w:r>
      <w:r w:rsidRPr="00DA1616">
        <w:rPr>
          <w:rFonts w:ascii="Times New Roman" w:hAnsi="Times New Roman"/>
          <w:sz w:val="28"/>
          <w:szCs w:val="28"/>
          <w:lang w:val="kk-KZ" w:eastAsia="ru-RU"/>
        </w:rPr>
        <w:t xml:space="preserve">реди зеленых-Closterium ehrenbergii, Cosmarium formulosum и Oedogonium capillare; среди сине-зеленых-Gomphosphaeria pusilla. Индекс сапробности составил 2,29. </w:t>
      </w:r>
      <w:r w:rsidRPr="00DA1616">
        <w:rPr>
          <w:rFonts w:ascii="Times New Roman" w:hAnsi="Times New Roman"/>
          <w:sz w:val="28"/>
          <w:szCs w:val="28"/>
          <w:lang w:eastAsia="ru-RU"/>
        </w:rPr>
        <w:t>Класс воды третий, т.е.  "умеренно-загрязненные" воды.</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sz w:val="28"/>
          <w:szCs w:val="28"/>
          <w:lang w:eastAsia="ru-RU"/>
        </w:rPr>
        <w:t>В процессе биотестирования за 4 квартал 2016 года процент погибших дафний по отношению к контролю по реке составил 1%. Исходя из полученных данных, исследуемая вода не оказывает токсического действия на тест – объект.</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b/>
          <w:sz w:val="28"/>
          <w:szCs w:val="28"/>
          <w:lang w:eastAsia="ru-RU"/>
        </w:rPr>
        <w:t>Река Кара Кенгир.</w:t>
      </w:r>
      <w:r w:rsidRPr="00DA1616">
        <w:rPr>
          <w:rFonts w:ascii="Times New Roman" w:hAnsi="Times New Roman"/>
          <w:sz w:val="28"/>
          <w:szCs w:val="28"/>
          <w:lang w:eastAsia="ru-RU"/>
        </w:rPr>
        <w:t>Основу фитопланктона составили диатомовые и зеленые водоросли. Они на 88% участвовали в создании биомассы. Общая численность в среднем была равна 0,08 тыс.кл/см³, общая биомасса – 0,181 мг/дм³, число видов в пробе – 5. Индекс сапробности  в среднем составил 1,84. Класс воды - третий.</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Видовой состав зоопланктона в пробах был умеренным. Доминировали ветвистоусые рачки - 55% от общего числа зоопланктона, веслоногие рачки составили 36%, а коловратки 11% от общего числа зоопланктона. Среднее число видов в пробе было равно 2, численность в среднем составила 1,41 тыс. экз./м³ при биомассе 30,10 мг/м³.  Индекс сапробности в среднем по реке был равен 1,84, что соответствовало 3 классу ″умеренно-загрязненных вод″.</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sz w:val="28"/>
          <w:szCs w:val="28"/>
          <w:lang w:eastAsia="ru-RU"/>
        </w:rPr>
        <w:t>В ходе биотестирования воды реки Кара Кенгир процент выживших дафний составил 100%.Тест-параметр был равен 0%. Полученные данные говорят о том. Что вода не оказывает токсического действия на тест-объект.</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b/>
          <w:sz w:val="28"/>
          <w:szCs w:val="28"/>
          <w:lang w:eastAsia="ru-RU"/>
        </w:rPr>
        <w:t>Водохранилище Самаркан</w:t>
      </w:r>
      <w:r w:rsidRPr="00DA1616">
        <w:rPr>
          <w:rFonts w:ascii="Times New Roman" w:hAnsi="Times New Roman"/>
          <w:b/>
          <w:sz w:val="28"/>
          <w:szCs w:val="28"/>
          <w:lang w:val="kk-KZ" w:eastAsia="ru-RU"/>
        </w:rPr>
        <w:t xml:space="preserve">. </w:t>
      </w:r>
      <w:r w:rsidRPr="00DA1616">
        <w:rPr>
          <w:rFonts w:ascii="Times New Roman" w:hAnsi="Times New Roman"/>
          <w:sz w:val="28"/>
          <w:szCs w:val="28"/>
          <w:lang w:eastAsia="ru-RU"/>
        </w:rPr>
        <w:t xml:space="preserve">Фитопланктон был небогат.  Доминировали по численности и биомассе сине-зеленые водоросли </w:t>
      </w:r>
      <w:r w:rsidRPr="00DA1616">
        <w:rPr>
          <w:rFonts w:ascii="Times New Roman" w:hAnsi="Times New Roman"/>
          <w:sz w:val="28"/>
          <w:szCs w:val="28"/>
          <w:lang w:val="kk-KZ" w:eastAsia="ru-RU"/>
        </w:rPr>
        <w:t xml:space="preserve">(90%). </w:t>
      </w:r>
      <w:r w:rsidRPr="00DA1616">
        <w:rPr>
          <w:rFonts w:ascii="Times New Roman" w:hAnsi="Times New Roman"/>
          <w:sz w:val="28"/>
          <w:szCs w:val="28"/>
          <w:lang w:eastAsia="ru-RU"/>
        </w:rPr>
        <w:t xml:space="preserve">В среднем, общая численность составила 0,23 тыс.кл/см³, общая биомасса равна 2,868 мг/дм³. Индекс сапробности был равен 1,54.  Вода "умеренно-загрязненная".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Зоопланктон в пробах был представлен умеренно. Его основу составили веслоногие рачки - 100% от общего числа зоопланктона. Средняя численность зоопланктона была равна 3,50тыс. экз./м³ при биомассе 62,5 мг/м³. Индекс сапробности был равен 1,77 и соответствовал 3 классу ″умеренно-загрязненных″ вод.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В обрастаниях водохранилища Самаркан встречались следующие виды диатомовых водорослей с частотой встречаемости 3-5: </w:t>
      </w:r>
      <w:r w:rsidRPr="00DA1616">
        <w:rPr>
          <w:rFonts w:ascii="Times New Roman" w:hAnsi="Times New Roman"/>
          <w:sz w:val="28"/>
          <w:szCs w:val="28"/>
          <w:lang w:val="en-US" w:eastAsia="ru-RU"/>
        </w:rPr>
        <w:t>Cymbella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Ephitemia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Navicula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Nitzschia</w:t>
      </w:r>
      <w:r w:rsidRPr="00DA1616">
        <w:rPr>
          <w:rFonts w:ascii="Times New Roman" w:hAnsi="Times New Roman"/>
          <w:sz w:val="28"/>
          <w:szCs w:val="28"/>
          <w:lang w:eastAsia="ru-RU"/>
        </w:rPr>
        <w:t>. Частота встречаемости зеленых и сине-зеленых водорослей-1. Согласно сапробиологическому анализу, преобладали бета-мезосапробные организмы. Индекс сапробности составил 2,08 против 1,80 в 3 квартале, что говорит об ухудшении качества воды. Класс воды третий "умеренно-загрязненных" вод.</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Основу донного сообщества водохранилища Самаркан составили: бокоплавы (</w:t>
      </w:r>
      <w:r w:rsidRPr="00DA1616">
        <w:rPr>
          <w:rFonts w:ascii="Times New Roman" w:hAnsi="Times New Roman"/>
          <w:sz w:val="28"/>
          <w:szCs w:val="28"/>
          <w:lang w:val="en-US" w:eastAsia="ru-RU"/>
        </w:rPr>
        <w:t>Gammaruspulex</w:t>
      </w:r>
      <w:r w:rsidRPr="00DA1616">
        <w:rPr>
          <w:rFonts w:ascii="Times New Roman" w:hAnsi="Times New Roman"/>
          <w:sz w:val="28"/>
          <w:szCs w:val="28"/>
          <w:lang w:eastAsia="ru-RU"/>
        </w:rPr>
        <w:t xml:space="preserve"> - </w:t>
      </w:r>
      <w:r w:rsidRPr="00DA1616">
        <w:rPr>
          <w:rFonts w:ascii="Times New Roman" w:hAnsi="Times New Roman"/>
          <w:sz w:val="28"/>
          <w:szCs w:val="28"/>
          <w:lang w:val="en-US" w:eastAsia="ru-RU"/>
        </w:rPr>
        <w:t>χ</w:t>
      </w:r>
      <w:r w:rsidRPr="00DA1616">
        <w:rPr>
          <w:rFonts w:ascii="Times New Roman" w:hAnsi="Times New Roman"/>
          <w:sz w:val="28"/>
          <w:szCs w:val="28"/>
          <w:lang w:eastAsia="ru-RU"/>
        </w:rPr>
        <w:t>-β-0,65), личинки клопов</w:t>
      </w:r>
      <w:r w:rsidRPr="00DA1616">
        <w:rPr>
          <w:rFonts w:ascii="Times New Roman" w:hAnsi="Times New Roman"/>
          <w:sz w:val="28"/>
          <w:szCs w:val="28"/>
          <w:lang w:val="kk-KZ" w:eastAsia="ru-RU"/>
        </w:rPr>
        <w:t xml:space="preserve"> (</w:t>
      </w:r>
      <w:r w:rsidRPr="00DA1616">
        <w:rPr>
          <w:rFonts w:ascii="Times New Roman" w:hAnsi="Times New Roman"/>
          <w:sz w:val="28"/>
          <w:szCs w:val="28"/>
          <w:lang w:val="en-US" w:eastAsia="ru-RU"/>
        </w:rPr>
        <w:t>Corixasp</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ο</w:t>
      </w:r>
      <w:r w:rsidRPr="00DA1616">
        <w:rPr>
          <w:rFonts w:ascii="Times New Roman" w:hAnsi="Times New Roman"/>
          <w:sz w:val="28"/>
          <w:szCs w:val="28"/>
          <w:lang w:eastAsia="ru-RU"/>
        </w:rPr>
        <w:t>-</w:t>
      </w:r>
      <w:r w:rsidRPr="00DA1616">
        <w:rPr>
          <w:rFonts w:ascii="Times New Roman" w:hAnsi="Times New Roman"/>
          <w:sz w:val="28"/>
          <w:szCs w:val="28"/>
          <w:lang w:val="en-US" w:eastAsia="ru-RU"/>
        </w:rPr>
        <w:t>β</w:t>
      </w:r>
      <w:r w:rsidRPr="00DA1616">
        <w:rPr>
          <w:rFonts w:ascii="Times New Roman" w:hAnsi="Times New Roman"/>
          <w:sz w:val="28"/>
          <w:szCs w:val="28"/>
          <w:lang w:eastAsia="ru-RU"/>
        </w:rPr>
        <w:t>-1,85</w:t>
      </w:r>
      <w:r w:rsidRPr="00DA1616">
        <w:rPr>
          <w:rFonts w:ascii="Times New Roman" w:hAnsi="Times New Roman"/>
          <w:sz w:val="28"/>
          <w:szCs w:val="28"/>
          <w:lang w:val="kk-KZ" w:eastAsia="ru-RU"/>
        </w:rPr>
        <w:t>)</w:t>
      </w:r>
      <w:r w:rsidRPr="00DA1616">
        <w:rPr>
          <w:rFonts w:ascii="Times New Roman" w:hAnsi="Times New Roman"/>
          <w:sz w:val="28"/>
          <w:szCs w:val="28"/>
          <w:lang w:eastAsia="ru-RU"/>
        </w:rPr>
        <w:t xml:space="preserve"> и моллюски (</w:t>
      </w:r>
      <w:r w:rsidRPr="00DA1616">
        <w:rPr>
          <w:rFonts w:ascii="Times New Roman" w:hAnsi="Times New Roman"/>
          <w:sz w:val="28"/>
          <w:szCs w:val="28"/>
          <w:lang w:val="en-US" w:eastAsia="ru-RU"/>
        </w:rPr>
        <w:t>Bivalvia</w:t>
      </w:r>
      <w:r w:rsidRPr="00DA1616">
        <w:rPr>
          <w:rFonts w:ascii="Times New Roman" w:hAnsi="Times New Roman"/>
          <w:sz w:val="28"/>
          <w:szCs w:val="28"/>
          <w:lang w:val="kk-KZ" w:eastAsia="ru-RU"/>
        </w:rPr>
        <w:t xml:space="preserve">и </w:t>
      </w:r>
      <w:r w:rsidRPr="00DA1616">
        <w:rPr>
          <w:rFonts w:ascii="Times New Roman" w:hAnsi="Times New Roman"/>
          <w:sz w:val="28"/>
          <w:szCs w:val="28"/>
          <w:lang w:val="en-US" w:eastAsia="ru-RU"/>
        </w:rPr>
        <w:t>Gastropoda</w:t>
      </w:r>
      <w:r w:rsidRPr="00DA1616">
        <w:rPr>
          <w:rFonts w:ascii="Times New Roman" w:hAnsi="Times New Roman"/>
          <w:sz w:val="28"/>
          <w:szCs w:val="28"/>
          <w:lang w:eastAsia="ru-RU"/>
        </w:rPr>
        <w:t xml:space="preserve">). Среди </w:t>
      </w:r>
      <w:r w:rsidRPr="00DA1616">
        <w:rPr>
          <w:rFonts w:ascii="Times New Roman" w:hAnsi="Times New Roman"/>
          <w:sz w:val="28"/>
          <w:szCs w:val="28"/>
          <w:lang w:val="en-US" w:eastAsia="ru-RU"/>
        </w:rPr>
        <w:t>Bivalvia</w:t>
      </w:r>
      <w:r w:rsidRPr="00DA1616">
        <w:rPr>
          <w:rFonts w:ascii="Times New Roman" w:hAnsi="Times New Roman"/>
          <w:sz w:val="28"/>
          <w:szCs w:val="28"/>
          <w:lang w:eastAsia="ru-RU"/>
        </w:rPr>
        <w:t xml:space="preserve"> в пробе были обнаружены: </w:t>
      </w:r>
      <w:r w:rsidRPr="00DA1616">
        <w:rPr>
          <w:rFonts w:ascii="Times New Roman" w:hAnsi="Times New Roman"/>
          <w:sz w:val="28"/>
          <w:szCs w:val="28"/>
          <w:lang w:val="en-US" w:eastAsia="ru-RU"/>
        </w:rPr>
        <w:t>Pisidiumcasertanum</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ο</w:t>
      </w:r>
      <w:r w:rsidRPr="00DA1616">
        <w:rPr>
          <w:rFonts w:ascii="Times New Roman" w:hAnsi="Times New Roman"/>
          <w:sz w:val="28"/>
          <w:szCs w:val="28"/>
          <w:lang w:eastAsia="ru-RU"/>
        </w:rPr>
        <w:t xml:space="preserve">-1,15), </w:t>
      </w:r>
      <w:r w:rsidRPr="00DA1616">
        <w:rPr>
          <w:rFonts w:ascii="Times New Roman" w:hAnsi="Times New Roman"/>
          <w:sz w:val="28"/>
          <w:szCs w:val="28"/>
          <w:lang w:val="en-US" w:eastAsia="ru-RU"/>
        </w:rPr>
        <w:t>Pisidiumobtusale</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ο</w:t>
      </w:r>
      <w:r w:rsidRPr="00DA1616">
        <w:rPr>
          <w:rFonts w:ascii="Times New Roman" w:hAnsi="Times New Roman"/>
          <w:sz w:val="28"/>
          <w:szCs w:val="28"/>
          <w:lang w:eastAsia="ru-RU"/>
        </w:rPr>
        <w:t xml:space="preserve">-1,2) </w:t>
      </w:r>
      <w:r w:rsidRPr="00DA1616">
        <w:rPr>
          <w:rFonts w:ascii="Times New Roman" w:hAnsi="Times New Roman"/>
          <w:sz w:val="28"/>
          <w:szCs w:val="28"/>
          <w:lang w:val="kk-KZ" w:eastAsia="ru-RU"/>
        </w:rPr>
        <w:t>и</w:t>
      </w:r>
      <w:r w:rsidRPr="00DA1616">
        <w:rPr>
          <w:rFonts w:ascii="Times New Roman" w:hAnsi="Times New Roman"/>
          <w:sz w:val="28"/>
          <w:szCs w:val="28"/>
          <w:lang w:val="en-US" w:eastAsia="ru-RU"/>
        </w:rPr>
        <w:t>Sphaeriumcorneum</w:t>
      </w:r>
      <w:r w:rsidRPr="00DA1616">
        <w:rPr>
          <w:rFonts w:ascii="Times New Roman" w:hAnsi="Times New Roman"/>
          <w:sz w:val="28"/>
          <w:szCs w:val="28"/>
          <w:lang w:eastAsia="ru-RU"/>
        </w:rPr>
        <w:t xml:space="preserve"> (β-α-2,4); и</w:t>
      </w:r>
      <w:r w:rsidRPr="00DA1616">
        <w:rPr>
          <w:rFonts w:ascii="Times New Roman" w:hAnsi="Times New Roman"/>
          <w:sz w:val="28"/>
          <w:szCs w:val="28"/>
          <w:lang w:val="kk-KZ" w:eastAsia="ru-RU"/>
        </w:rPr>
        <w:t xml:space="preserve">з </w:t>
      </w:r>
      <w:r w:rsidRPr="00DA1616">
        <w:rPr>
          <w:rFonts w:ascii="Times New Roman" w:hAnsi="Times New Roman"/>
          <w:sz w:val="28"/>
          <w:szCs w:val="28"/>
          <w:lang w:val="en-US" w:eastAsia="ru-RU"/>
        </w:rPr>
        <w:t>Gastropoda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Bithyniatentaculata</w:t>
      </w:r>
      <w:r w:rsidRPr="00DA1616">
        <w:rPr>
          <w:rFonts w:ascii="Times New Roman" w:hAnsi="Times New Roman"/>
          <w:sz w:val="28"/>
          <w:szCs w:val="28"/>
          <w:lang w:eastAsia="ru-RU"/>
        </w:rPr>
        <w:t xml:space="preserve"> и </w:t>
      </w:r>
      <w:r w:rsidRPr="00DA1616">
        <w:rPr>
          <w:rFonts w:ascii="Times New Roman" w:hAnsi="Times New Roman"/>
          <w:sz w:val="28"/>
          <w:szCs w:val="28"/>
          <w:lang w:val="en-US" w:eastAsia="ru-RU"/>
        </w:rPr>
        <w:t>Radix</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L</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ovata</w:t>
      </w:r>
      <w:r w:rsidRPr="00DA1616">
        <w:rPr>
          <w:rFonts w:ascii="Times New Roman" w:hAnsi="Times New Roman"/>
          <w:sz w:val="28"/>
          <w:szCs w:val="28"/>
          <w:lang w:eastAsia="ru-RU"/>
        </w:rPr>
        <w:t xml:space="preserve"> (ο-α-2,05). Зона сапробности организмов осталась прежней-β-мезосапробной. Биотический индекс был равен 5. По результатам исследования зообентоса, дно водоема оценивалось как </w:t>
      </w:r>
      <w:r w:rsidRPr="00DA1616">
        <w:rPr>
          <w:rFonts w:ascii="Times New Roman" w:hAnsi="Times New Roman"/>
          <w:sz w:val="28"/>
          <w:szCs w:val="28"/>
          <w:lang w:val="kk-KZ" w:eastAsia="ru-RU"/>
        </w:rPr>
        <w:t>"умеренно-загрязненное".</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Количество выживших дафний на водохранилище в ходе биотестирования составило 100% по отношению к контролю. Тест параметр был равен 0%. Исследуемый водный объект не оказал токсического влияния на культуру </w:t>
      </w:r>
      <w:r w:rsidRPr="00DA1616">
        <w:rPr>
          <w:rFonts w:ascii="Times New Roman" w:hAnsi="Times New Roman"/>
          <w:sz w:val="28"/>
          <w:szCs w:val="28"/>
          <w:lang w:val="en-US" w:eastAsia="ru-RU"/>
        </w:rPr>
        <w:t>Daphniamagna</w:t>
      </w:r>
      <w:r w:rsidRPr="00DA1616">
        <w:rPr>
          <w:rFonts w:ascii="Times New Roman" w:hAnsi="Times New Roman"/>
          <w:sz w:val="28"/>
          <w:szCs w:val="28"/>
          <w:lang w:eastAsia="ru-RU"/>
        </w:rPr>
        <w:t>.</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b/>
          <w:sz w:val="28"/>
          <w:szCs w:val="28"/>
          <w:lang w:eastAsia="ru-RU"/>
        </w:rPr>
        <w:t>Водохранилище Кенгир.</w:t>
      </w:r>
      <w:r w:rsidRPr="00DA1616">
        <w:rPr>
          <w:rFonts w:ascii="Times New Roman" w:hAnsi="Times New Roman"/>
          <w:sz w:val="28"/>
          <w:szCs w:val="28"/>
          <w:lang w:eastAsia="ru-RU"/>
        </w:rPr>
        <w:t>Количественное и качественное развитие фитопланктона умеренное. В пробах присутствовали диатомовые и зеленые водоросли. Общая численность в среднем  была равна 0,14 тыс.кл/см³ при биомассе 0,398 мг/дм³. Индекс сапробности 1,80. Класс воды третий - т.е.  "умеренно-загрязненные" воды.</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Зоопланктон в пробе был умеренно развит. Доминантную роль играли ветвистоусые рачки, доля которых составила 91% от общего числа зоопланктона. Роль веслоногих рачков была незначительна и составила 9%, коловратки в пробе отсутствовали. Средняя численность зоопланктона была равна 2,77 тыс. экз./м³ при биомассе 65,36 мг/м³. Индекс сапробности был равен 1,75 и  соответствовал 3 классу "умеренно-загрязненных" вод.</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Данные полученные в ходе биотестирования по водохранилищу, показали отсутствие  токсического влияния на тест-объект. Число выживших дафний в исследуемой воде составило 100%. Тест-параметр  был равен  0%.</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b/>
          <w:sz w:val="28"/>
          <w:szCs w:val="28"/>
          <w:lang w:eastAsia="ru-RU"/>
        </w:rPr>
        <w:t>Коргалжинские оз</w:t>
      </w:r>
      <w:r w:rsidRPr="00DA1616">
        <w:rPr>
          <w:rFonts w:ascii="Times New Roman" w:hAnsi="Times New Roman"/>
          <w:b/>
          <w:sz w:val="28"/>
          <w:szCs w:val="28"/>
          <w:lang w:val="kk-KZ" w:eastAsia="ru-RU"/>
        </w:rPr>
        <w:t>е</w:t>
      </w:r>
      <w:r w:rsidRPr="00DA1616">
        <w:rPr>
          <w:rFonts w:ascii="Times New Roman" w:hAnsi="Times New Roman"/>
          <w:b/>
          <w:sz w:val="28"/>
          <w:szCs w:val="28"/>
          <w:lang w:eastAsia="ru-RU"/>
        </w:rPr>
        <w:t>ра</w:t>
      </w:r>
      <w:r w:rsidRPr="00DA1616">
        <w:rPr>
          <w:rFonts w:ascii="Times New Roman" w:hAnsi="Times New Roman"/>
          <w:b/>
          <w:sz w:val="28"/>
          <w:szCs w:val="28"/>
          <w:lang w:val="kk-KZ" w:eastAsia="ru-RU"/>
        </w:rPr>
        <w:t>.</w:t>
      </w:r>
      <w:r w:rsidRPr="00DA1616">
        <w:rPr>
          <w:rFonts w:ascii="Times New Roman" w:hAnsi="Times New Roman"/>
          <w:b/>
          <w:sz w:val="28"/>
          <w:szCs w:val="28"/>
          <w:lang w:eastAsia="ru-RU"/>
        </w:rPr>
        <w:t>Озеро Шолак</w:t>
      </w:r>
      <w:r w:rsidRPr="00DA1616">
        <w:rPr>
          <w:rFonts w:ascii="Times New Roman" w:hAnsi="Times New Roman"/>
          <w:sz w:val="28"/>
          <w:szCs w:val="28"/>
          <w:lang w:val="kk-KZ" w:eastAsia="ru-RU"/>
        </w:rPr>
        <w:t xml:space="preserve">. </w:t>
      </w:r>
      <w:r w:rsidRPr="00DA1616">
        <w:rPr>
          <w:rFonts w:ascii="Times New Roman" w:hAnsi="Times New Roman"/>
          <w:sz w:val="28"/>
          <w:szCs w:val="28"/>
          <w:lang w:eastAsia="ru-RU"/>
        </w:rPr>
        <w:t>Проба фитопланктона была небогата. Основу составили диатомовые и зеленые водоросли. По численности  и биомассе доминировали диатомовые водоросли. В среднем, общая численность составила 0,13 тыс.кл/см³, общая биомасса – 0,317 мг/дм³. Индекс сапробности был равен  1,82. Класс воды третий.</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sz w:val="28"/>
          <w:szCs w:val="28"/>
          <w:lang w:eastAsia="ru-RU"/>
        </w:rPr>
        <w:t>Зоопланктонное сообщество озера за отчетный период текущего года  было слабо представлено. Доминировали веслоногие рачки, которые составили  100% от общей   численности зоопланктона. Численность  зоопланктона была равна 0,75 тыс.экз/м³, биомасса - 11,75 мг/м³. Преобладали олиго-бетамезосапробные организмы. Индекс сапробности был равен 1,70.</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sz w:val="28"/>
          <w:szCs w:val="28"/>
          <w:lang w:eastAsia="ru-RU"/>
        </w:rPr>
        <w:t xml:space="preserve">Перифитон озера Шолак был беден и представлен в основном диатомовыми водорослями: </w:t>
      </w:r>
      <w:r w:rsidRPr="00DA1616">
        <w:rPr>
          <w:rFonts w:ascii="Times New Roman" w:hAnsi="Times New Roman"/>
          <w:sz w:val="28"/>
          <w:szCs w:val="28"/>
          <w:lang w:val="en-US" w:eastAsia="ru-RU"/>
        </w:rPr>
        <w:t>Cymatopleurasolea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Nitzschiaacicularis</w:t>
      </w:r>
      <w:r w:rsidRPr="00DA1616">
        <w:rPr>
          <w:rFonts w:ascii="Times New Roman" w:hAnsi="Times New Roman"/>
          <w:sz w:val="28"/>
          <w:szCs w:val="28"/>
          <w:lang w:eastAsia="ru-RU"/>
        </w:rPr>
        <w:t>. Зеленые и сине-зеленые водоросли встречались реже. Частота встречаемости по глазомерной шкале 2-3. Индекс сапробности равен 2,01, против 1,88 в 3 квартале, что говорит об ухудшении качества воды. Класс воды третий "умеренно-загрязненных" вод.</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sz w:val="28"/>
          <w:szCs w:val="28"/>
          <w:lang w:eastAsia="ru-RU"/>
        </w:rPr>
        <w:t>Зообентос озера Шолак в 4 квартале представлен ракообразными (</w:t>
      </w:r>
      <w:r w:rsidRPr="00DA1616">
        <w:rPr>
          <w:rFonts w:ascii="Times New Roman" w:hAnsi="Times New Roman"/>
          <w:sz w:val="28"/>
          <w:szCs w:val="28"/>
          <w:lang w:val="en-US" w:eastAsia="ru-RU"/>
        </w:rPr>
        <w:t>Crustacea</w:t>
      </w:r>
      <w:r w:rsidRPr="00DA1616">
        <w:rPr>
          <w:rFonts w:ascii="Times New Roman" w:hAnsi="Times New Roman"/>
          <w:sz w:val="28"/>
          <w:szCs w:val="28"/>
          <w:lang w:eastAsia="ru-RU"/>
        </w:rPr>
        <w:t>)-</w:t>
      </w:r>
      <w:r w:rsidRPr="00DA1616">
        <w:rPr>
          <w:rFonts w:ascii="Times New Roman" w:hAnsi="Times New Roman"/>
          <w:sz w:val="28"/>
          <w:szCs w:val="28"/>
          <w:lang w:val="en-US" w:eastAsia="ru-RU"/>
        </w:rPr>
        <w:t>Gammaruspulex</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χ</w:t>
      </w:r>
      <w:r w:rsidRPr="00DA1616">
        <w:rPr>
          <w:rFonts w:ascii="Times New Roman" w:hAnsi="Times New Roman"/>
          <w:sz w:val="28"/>
          <w:szCs w:val="28"/>
          <w:lang w:eastAsia="ru-RU"/>
        </w:rPr>
        <w:t>-β-0,65) и личинками клопов (</w:t>
      </w:r>
      <w:r w:rsidRPr="00DA1616">
        <w:rPr>
          <w:rFonts w:ascii="Times New Roman" w:hAnsi="Times New Roman"/>
          <w:sz w:val="28"/>
          <w:szCs w:val="28"/>
          <w:lang w:val="en-US" w:eastAsia="ru-RU"/>
        </w:rPr>
        <w:t>Hemiptera</w:t>
      </w:r>
      <w:r w:rsidRPr="00DA1616">
        <w:rPr>
          <w:rFonts w:ascii="Times New Roman" w:hAnsi="Times New Roman"/>
          <w:sz w:val="28"/>
          <w:szCs w:val="28"/>
          <w:lang w:eastAsia="ru-RU"/>
        </w:rPr>
        <w:t>)-</w:t>
      </w:r>
      <w:r w:rsidRPr="00DA1616">
        <w:rPr>
          <w:rFonts w:ascii="Times New Roman" w:hAnsi="Times New Roman"/>
          <w:sz w:val="28"/>
          <w:szCs w:val="28"/>
          <w:lang w:val="en-US" w:eastAsia="ru-RU"/>
        </w:rPr>
        <w:t>Corixasp</w:t>
      </w:r>
      <w:r w:rsidRPr="00DA1616">
        <w:rPr>
          <w:rFonts w:ascii="Times New Roman" w:hAnsi="Times New Roman"/>
          <w:sz w:val="28"/>
          <w:szCs w:val="28"/>
          <w:lang w:eastAsia="ru-RU"/>
        </w:rPr>
        <w:t>. (</w:t>
      </w:r>
      <w:r w:rsidRPr="00DA1616">
        <w:rPr>
          <w:rFonts w:ascii="Times New Roman" w:hAnsi="Times New Roman"/>
          <w:sz w:val="28"/>
          <w:szCs w:val="28"/>
          <w:lang w:val="en-US" w:eastAsia="ru-RU"/>
        </w:rPr>
        <w:t>ο</w:t>
      </w:r>
      <w:r w:rsidRPr="00DA1616">
        <w:rPr>
          <w:rFonts w:ascii="Times New Roman" w:hAnsi="Times New Roman"/>
          <w:sz w:val="28"/>
          <w:szCs w:val="28"/>
          <w:lang w:eastAsia="ru-RU"/>
        </w:rPr>
        <w:t>-</w:t>
      </w:r>
      <w:r w:rsidRPr="00DA1616">
        <w:rPr>
          <w:rFonts w:ascii="Times New Roman" w:hAnsi="Times New Roman"/>
          <w:sz w:val="28"/>
          <w:szCs w:val="28"/>
          <w:lang w:val="en-US" w:eastAsia="ru-RU"/>
        </w:rPr>
        <w:t>β</w:t>
      </w:r>
      <w:r w:rsidRPr="00DA1616">
        <w:rPr>
          <w:rFonts w:ascii="Times New Roman" w:hAnsi="Times New Roman"/>
          <w:sz w:val="28"/>
          <w:szCs w:val="28"/>
          <w:lang w:eastAsia="ru-RU"/>
        </w:rPr>
        <w:t>-1,85). Биотический индекс был равен 5. Состояние дна по показателям зообентоса являлось "умеренно-загрязненным".</w:t>
      </w:r>
    </w:p>
    <w:p w:rsidR="00157EB8" w:rsidRPr="00DA1616" w:rsidRDefault="00157EB8" w:rsidP="005908E2">
      <w:pPr>
        <w:tabs>
          <w:tab w:val="num" w:pos="432"/>
        </w:tabs>
        <w:ind w:firstLine="709"/>
        <w:jc w:val="both"/>
        <w:rPr>
          <w:rFonts w:ascii="Times New Roman" w:hAnsi="Times New Roman"/>
          <w:sz w:val="28"/>
          <w:szCs w:val="28"/>
          <w:lang w:eastAsia="ru-RU"/>
        </w:rPr>
      </w:pPr>
      <w:r w:rsidRPr="00DA1616">
        <w:rPr>
          <w:rFonts w:ascii="Times New Roman" w:hAnsi="Times New Roman"/>
          <w:b/>
          <w:bCs/>
          <w:iCs/>
          <w:sz w:val="28"/>
          <w:szCs w:val="28"/>
          <w:lang w:eastAsia="ru-RU"/>
        </w:rPr>
        <w:t>Озеро Есей</w:t>
      </w:r>
      <w:r w:rsidRPr="00DA1616">
        <w:rPr>
          <w:rFonts w:ascii="Times New Roman" w:hAnsi="Times New Roman"/>
          <w:b/>
          <w:bCs/>
          <w:iCs/>
          <w:sz w:val="28"/>
          <w:szCs w:val="28"/>
          <w:lang w:val="kk-KZ" w:eastAsia="ru-RU"/>
        </w:rPr>
        <w:t xml:space="preserve">. </w:t>
      </w:r>
      <w:r w:rsidRPr="00DA1616">
        <w:rPr>
          <w:rFonts w:ascii="Times New Roman" w:hAnsi="Times New Roman"/>
          <w:sz w:val="28"/>
          <w:szCs w:val="28"/>
          <w:lang w:eastAsia="ru-RU"/>
        </w:rPr>
        <w:t>Фитопланктон был умеренно развит. Доминировали диатомовые водоросли. Они на 86% участвовали в создании биомассы. Роль сине-зеленых водорослей была незначительна. В среднем, о</w:t>
      </w:r>
      <w:r w:rsidRPr="00DA1616">
        <w:rPr>
          <w:rFonts w:ascii="Times New Roman" w:hAnsi="Times New Roman"/>
          <w:bCs/>
          <w:sz w:val="28"/>
          <w:szCs w:val="28"/>
          <w:lang w:eastAsia="ru-RU"/>
        </w:rPr>
        <w:t xml:space="preserve">бщая численность альгофлоры составила 0,05 тыс.кл/см³, биомасса - 0,214 мг/дм³., число видов в пробе – 5. Индекс сапробности был равен 1,93. Класс качества соответствовал третьему – т.е. "умеренно-загрязненные" воды. </w:t>
      </w:r>
    </w:p>
    <w:p w:rsidR="00157EB8" w:rsidRPr="00DA1616" w:rsidRDefault="00157EB8" w:rsidP="005908E2">
      <w:pPr>
        <w:tabs>
          <w:tab w:val="num" w:pos="432"/>
        </w:tabs>
        <w:ind w:firstLine="709"/>
        <w:jc w:val="both"/>
        <w:rPr>
          <w:rFonts w:ascii="Times New Roman" w:hAnsi="Times New Roman"/>
          <w:sz w:val="28"/>
          <w:szCs w:val="28"/>
          <w:lang w:eastAsia="ru-RU"/>
        </w:rPr>
      </w:pPr>
      <w:r w:rsidRPr="00DA1616">
        <w:rPr>
          <w:rFonts w:ascii="Times New Roman" w:hAnsi="Times New Roman"/>
          <w:sz w:val="28"/>
          <w:szCs w:val="28"/>
          <w:lang w:eastAsia="ru-RU"/>
        </w:rPr>
        <w:t>Зоопланктон был развит умеренно. Видовой состав представлен веслоногими рачками, которые составили 100% от общего количества зоопланктона. Численность  зоопланктона составила 0,5 тыс. экз./м³,  биомасса 6,38 мг/м³, это незначительно меньше, чем в этот период  прошлого года. Преобладали бета-мезосапробные организмы.  Индекс сапробности был равен 1,67. Вода - "умеренно-загрязненная".</w:t>
      </w:r>
    </w:p>
    <w:p w:rsidR="00157EB8" w:rsidRPr="00DA1616" w:rsidRDefault="00157EB8" w:rsidP="005908E2">
      <w:pPr>
        <w:tabs>
          <w:tab w:val="num" w:pos="432"/>
        </w:tabs>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Основу перифитонного сообщества озера Есей составили диатомовые, зеленые и сине-зеленые водоросли. Из диатомовых водорослей преобладали следующие виды: </w:t>
      </w:r>
      <w:r w:rsidRPr="00DA1616">
        <w:rPr>
          <w:rFonts w:ascii="Times New Roman" w:hAnsi="Times New Roman"/>
          <w:sz w:val="28"/>
          <w:szCs w:val="28"/>
          <w:lang w:val="en-US" w:eastAsia="ru-RU"/>
        </w:rPr>
        <w:t>Navicularhynchocephala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Stauroneisphoenicenteron</w:t>
      </w:r>
      <w:r w:rsidRPr="00DA1616">
        <w:rPr>
          <w:rFonts w:ascii="Times New Roman" w:hAnsi="Times New Roman"/>
          <w:sz w:val="28"/>
          <w:szCs w:val="28"/>
          <w:lang w:eastAsia="ru-RU"/>
        </w:rPr>
        <w:t>. Из представителей других групп альгофлоры доминировали зеленые (</w:t>
      </w:r>
      <w:r w:rsidRPr="00DA1616">
        <w:rPr>
          <w:rFonts w:ascii="Times New Roman" w:hAnsi="Times New Roman"/>
          <w:sz w:val="28"/>
          <w:szCs w:val="28"/>
          <w:lang w:val="en-US" w:eastAsia="ru-RU"/>
        </w:rPr>
        <w:t>Chlorellavulgaris</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Cosmariumformulosum</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Scenedesmusbrasiliensis</w:t>
      </w:r>
      <w:r w:rsidRPr="00DA1616">
        <w:rPr>
          <w:rFonts w:ascii="Times New Roman" w:hAnsi="Times New Roman"/>
          <w:sz w:val="28"/>
          <w:szCs w:val="28"/>
          <w:lang w:eastAsia="ru-RU"/>
        </w:rPr>
        <w:t>) и сине-зеленые водоросли (</w:t>
      </w:r>
      <w:r w:rsidRPr="00DA1616">
        <w:rPr>
          <w:rFonts w:ascii="Times New Roman" w:hAnsi="Times New Roman"/>
          <w:sz w:val="28"/>
          <w:szCs w:val="28"/>
          <w:lang w:val="en-US" w:eastAsia="ru-RU"/>
        </w:rPr>
        <w:t>Gloecapsasanguinea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Goelosphaeriumk</w:t>
      </w:r>
      <w:r w:rsidRPr="00DA1616">
        <w:rPr>
          <w:rFonts w:ascii="Times New Roman" w:hAnsi="Times New Roman"/>
          <w:sz w:val="28"/>
          <w:szCs w:val="28"/>
          <w:lang w:eastAsia="ru-RU"/>
        </w:rPr>
        <w:t>ü</w:t>
      </w:r>
      <w:r w:rsidRPr="00DA1616">
        <w:rPr>
          <w:rFonts w:ascii="Times New Roman" w:hAnsi="Times New Roman"/>
          <w:sz w:val="28"/>
          <w:szCs w:val="28"/>
          <w:lang w:val="en-US" w:eastAsia="ru-RU"/>
        </w:rPr>
        <w:t>tzingianum</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Gomphosphaerianaegeliana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Gomphosphaeriapusilla</w:t>
      </w:r>
      <w:r w:rsidRPr="00DA1616">
        <w:rPr>
          <w:rFonts w:ascii="Times New Roman" w:hAnsi="Times New Roman"/>
          <w:sz w:val="28"/>
          <w:szCs w:val="28"/>
          <w:lang w:eastAsia="ru-RU"/>
        </w:rPr>
        <w:t>). Частота встречаемости по глазомерной шкале 2-5. По сравнению с 3 кварталом 2016 года (</w:t>
      </w:r>
      <w:r w:rsidRPr="00DA1616">
        <w:rPr>
          <w:rFonts w:ascii="Times New Roman" w:hAnsi="Times New Roman"/>
          <w:sz w:val="28"/>
          <w:szCs w:val="28"/>
          <w:lang w:val="en-US" w:eastAsia="ru-RU"/>
        </w:rPr>
        <w:t>S</w:t>
      </w:r>
      <w:r w:rsidRPr="00DA1616">
        <w:rPr>
          <w:rFonts w:ascii="Times New Roman" w:hAnsi="Times New Roman"/>
          <w:sz w:val="28"/>
          <w:szCs w:val="28"/>
          <w:lang w:eastAsia="ru-RU"/>
        </w:rPr>
        <w:t xml:space="preserve">=2,14), индекс сапробности в 4 квартале текущего года был 1,96, что говорит об улучшении качества воды. Класс воды остался прежним – третьим.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При исследовании зообентоса озера Есей в пробах присутствовали моллюски (брюхоногие и двустворчатые). Среди брюхоногих моллюсков (</w:t>
      </w:r>
      <w:r w:rsidRPr="00DA1616">
        <w:rPr>
          <w:rFonts w:ascii="Times New Roman" w:hAnsi="Times New Roman"/>
          <w:sz w:val="28"/>
          <w:szCs w:val="28"/>
          <w:lang w:val="en-US" w:eastAsia="ru-RU"/>
        </w:rPr>
        <w:t>Gastropoda</w:t>
      </w:r>
      <w:r w:rsidRPr="00DA1616">
        <w:rPr>
          <w:rFonts w:ascii="Times New Roman" w:hAnsi="Times New Roman"/>
          <w:sz w:val="28"/>
          <w:szCs w:val="28"/>
          <w:lang w:eastAsia="ru-RU"/>
        </w:rPr>
        <w:t xml:space="preserve">) в пробе были обнаружены: </w:t>
      </w:r>
      <w:r w:rsidRPr="00DA1616">
        <w:rPr>
          <w:rFonts w:ascii="Times New Roman" w:hAnsi="Times New Roman"/>
          <w:sz w:val="28"/>
          <w:szCs w:val="28"/>
          <w:lang w:val="en-US" w:eastAsia="ru-RU"/>
        </w:rPr>
        <w:t>Anisusspirorbis</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Hippeutiscomplanata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Planorbisplanorbis</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Radix</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L</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auricularia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β</w:t>
      </w:r>
      <w:r w:rsidRPr="00DA1616">
        <w:rPr>
          <w:rFonts w:ascii="Times New Roman" w:hAnsi="Times New Roman"/>
          <w:sz w:val="28"/>
          <w:szCs w:val="28"/>
          <w:lang w:eastAsia="ru-RU"/>
        </w:rPr>
        <w:t xml:space="preserve">-2,15) и </w:t>
      </w:r>
      <w:r w:rsidRPr="00DA1616">
        <w:rPr>
          <w:rFonts w:ascii="Times New Roman" w:hAnsi="Times New Roman"/>
          <w:sz w:val="28"/>
          <w:szCs w:val="28"/>
          <w:lang w:val="en-US" w:eastAsia="ru-RU"/>
        </w:rPr>
        <w:t>Radix</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L</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ovata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ο</w:t>
      </w:r>
      <w:r w:rsidRPr="00DA1616">
        <w:rPr>
          <w:rFonts w:ascii="Times New Roman" w:hAnsi="Times New Roman"/>
          <w:sz w:val="28"/>
          <w:szCs w:val="28"/>
          <w:lang w:eastAsia="ru-RU"/>
        </w:rPr>
        <w:t>-α-2,05); среди двустворчатых (</w:t>
      </w:r>
      <w:r w:rsidRPr="00DA1616">
        <w:rPr>
          <w:rFonts w:ascii="Times New Roman" w:hAnsi="Times New Roman"/>
          <w:sz w:val="28"/>
          <w:szCs w:val="28"/>
          <w:lang w:val="en-US" w:eastAsia="ru-RU"/>
        </w:rPr>
        <w:t>Bivalvia</w:t>
      </w:r>
      <w:r w:rsidRPr="00DA1616">
        <w:rPr>
          <w:rFonts w:ascii="Times New Roman" w:hAnsi="Times New Roman"/>
          <w:sz w:val="28"/>
          <w:szCs w:val="28"/>
          <w:lang w:eastAsia="ru-RU"/>
        </w:rPr>
        <w:t>)-</w:t>
      </w:r>
      <w:r w:rsidRPr="00DA1616">
        <w:rPr>
          <w:rFonts w:ascii="Times New Roman" w:hAnsi="Times New Roman"/>
          <w:sz w:val="28"/>
          <w:szCs w:val="28"/>
          <w:lang w:val="en-US" w:eastAsia="ru-RU"/>
        </w:rPr>
        <w:t>Anodontacygnea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β</w:t>
      </w:r>
      <w:r w:rsidRPr="00DA1616">
        <w:rPr>
          <w:rFonts w:ascii="Times New Roman" w:hAnsi="Times New Roman"/>
          <w:sz w:val="28"/>
          <w:szCs w:val="28"/>
          <w:lang w:eastAsia="ru-RU"/>
        </w:rPr>
        <w:t>-1,8). Биотический индекс по Вудивиссу составил - 5. Класс воды третий, или "умеренно-загрязненный".</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b/>
          <w:sz w:val="28"/>
          <w:szCs w:val="28"/>
          <w:lang w:eastAsia="ru-RU"/>
        </w:rPr>
        <w:t>Озеро Султанкельды</w:t>
      </w:r>
      <w:r w:rsidRPr="00DA1616">
        <w:rPr>
          <w:rFonts w:ascii="Times New Roman" w:hAnsi="Times New Roman"/>
          <w:b/>
          <w:sz w:val="28"/>
          <w:szCs w:val="28"/>
          <w:lang w:val="kk-KZ" w:eastAsia="ru-RU"/>
        </w:rPr>
        <w:t>.</w:t>
      </w:r>
      <w:r w:rsidRPr="00DA1616">
        <w:rPr>
          <w:rFonts w:ascii="Times New Roman" w:hAnsi="Times New Roman"/>
          <w:sz w:val="28"/>
          <w:szCs w:val="28"/>
          <w:lang w:eastAsia="ru-RU"/>
        </w:rPr>
        <w:t xml:space="preserve"> В фитопланктоне преобладали диатомовые и зеленые водоросли. В среднем, численность составила 0,13 тыс.кл/см³, биомасса -  0,428 мг/дм³, число видов в пробе – 7. Индекс сапробности был равен 1,77 и соответствовал третьему классу "умеренно-загрязненных" вод.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Зоопланктонное сообщество за отчетный период было развито умеренно. В пробах были встречены ветвистоусые и веслоногие рачки в равном процентном отношении. Среднее число видов в пробе было равно 2. Численность зоопланктона составила 1,25 тыс. экз./м³, биомасса 18,63 мг/м. Индекс сапробности варьировал в пределах от 1,63 до 1,74 и в среднем составил 1,69.  В целом по озеру качество воды соответствовало третьему классу "умеренно-загрязненных" вод.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Основу перифитона озера Султанкельды составили диатомовые водоросли родов: </w:t>
      </w:r>
      <w:r w:rsidRPr="00DA1616">
        <w:rPr>
          <w:rFonts w:ascii="Times New Roman" w:hAnsi="Times New Roman"/>
          <w:sz w:val="28"/>
          <w:szCs w:val="28"/>
          <w:lang w:val="en-US" w:eastAsia="ru-RU"/>
        </w:rPr>
        <w:t>Cymbella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Eunotia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Gomphonema</w:t>
      </w:r>
      <w:r w:rsidRPr="00DA1616">
        <w:rPr>
          <w:rFonts w:ascii="Times New Roman" w:hAnsi="Times New Roman"/>
          <w:sz w:val="28"/>
          <w:szCs w:val="28"/>
          <w:lang w:eastAsia="ru-RU"/>
        </w:rPr>
        <w:t xml:space="preserve"> и </w:t>
      </w:r>
      <w:r w:rsidRPr="00DA1616">
        <w:rPr>
          <w:rFonts w:ascii="Times New Roman" w:hAnsi="Times New Roman"/>
          <w:sz w:val="28"/>
          <w:szCs w:val="28"/>
          <w:lang w:val="en-US" w:eastAsia="ru-RU"/>
        </w:rPr>
        <w:t>Navicula</w:t>
      </w:r>
      <w:r w:rsidRPr="00DA1616">
        <w:rPr>
          <w:rFonts w:ascii="Times New Roman" w:hAnsi="Times New Roman"/>
          <w:sz w:val="28"/>
          <w:szCs w:val="28"/>
          <w:lang w:eastAsia="ru-RU"/>
        </w:rPr>
        <w:t>, с частотой встречаемости 3-5. Зеленые водоросли отсутствовал</w:t>
      </w:r>
      <w:r w:rsidRPr="00DA1616">
        <w:rPr>
          <w:rFonts w:ascii="Times New Roman" w:hAnsi="Times New Roman"/>
          <w:sz w:val="28"/>
          <w:szCs w:val="28"/>
          <w:lang w:val="kk-KZ" w:eastAsia="ru-RU"/>
        </w:rPr>
        <w:t>и</w:t>
      </w:r>
      <w:r w:rsidRPr="00DA1616">
        <w:rPr>
          <w:rFonts w:ascii="Times New Roman" w:hAnsi="Times New Roman"/>
          <w:sz w:val="28"/>
          <w:szCs w:val="28"/>
          <w:lang w:eastAsia="ru-RU"/>
        </w:rPr>
        <w:t xml:space="preserve">. Частота встречаемости сине-зеленых водорослей-1 и представлена видами: </w:t>
      </w:r>
      <w:r w:rsidRPr="00DA1616">
        <w:rPr>
          <w:rFonts w:ascii="Times New Roman" w:hAnsi="Times New Roman"/>
          <w:sz w:val="28"/>
          <w:szCs w:val="28"/>
          <w:lang w:val="en-US" w:eastAsia="ru-RU"/>
        </w:rPr>
        <w:t>Merismopediatenuissima</w:t>
      </w:r>
      <w:r w:rsidRPr="00DA1616">
        <w:rPr>
          <w:rFonts w:ascii="Times New Roman" w:hAnsi="Times New Roman"/>
          <w:sz w:val="28"/>
          <w:szCs w:val="28"/>
          <w:lang w:eastAsia="ru-RU"/>
        </w:rPr>
        <w:t xml:space="preserve"> и </w:t>
      </w:r>
      <w:r w:rsidRPr="00DA1616">
        <w:rPr>
          <w:rFonts w:ascii="Times New Roman" w:hAnsi="Times New Roman"/>
          <w:sz w:val="28"/>
          <w:szCs w:val="28"/>
          <w:lang w:val="en-US" w:eastAsia="ru-RU"/>
        </w:rPr>
        <w:t>Microcystisaeruginosa</w:t>
      </w:r>
      <w:r w:rsidRPr="00DA1616">
        <w:rPr>
          <w:rFonts w:ascii="Times New Roman" w:hAnsi="Times New Roman"/>
          <w:sz w:val="28"/>
          <w:szCs w:val="28"/>
          <w:lang w:eastAsia="ru-RU"/>
        </w:rPr>
        <w:t xml:space="preserve">. </w:t>
      </w:r>
      <w:r w:rsidRPr="00DA1616">
        <w:rPr>
          <w:rFonts w:ascii="Times New Roman" w:hAnsi="Times New Roman"/>
          <w:sz w:val="28"/>
          <w:szCs w:val="28"/>
          <w:lang w:val="kk-KZ" w:eastAsia="ru-RU"/>
        </w:rPr>
        <w:t>Средний индекс сапробности равен 1,</w:t>
      </w:r>
      <w:r w:rsidRPr="00DA1616">
        <w:rPr>
          <w:rFonts w:ascii="Times New Roman" w:hAnsi="Times New Roman"/>
          <w:sz w:val="28"/>
          <w:szCs w:val="28"/>
          <w:lang w:eastAsia="ru-RU"/>
        </w:rPr>
        <w:t>71</w:t>
      </w:r>
      <w:r w:rsidRPr="00DA1616">
        <w:rPr>
          <w:rFonts w:ascii="Times New Roman" w:hAnsi="Times New Roman"/>
          <w:sz w:val="28"/>
          <w:szCs w:val="28"/>
          <w:lang w:val="kk-KZ" w:eastAsia="ru-RU"/>
        </w:rPr>
        <w:t xml:space="preserve">. </w:t>
      </w:r>
      <w:r w:rsidRPr="00DA1616">
        <w:rPr>
          <w:rFonts w:ascii="Times New Roman" w:hAnsi="Times New Roman"/>
          <w:sz w:val="28"/>
          <w:szCs w:val="28"/>
          <w:lang w:eastAsia="ru-RU"/>
        </w:rPr>
        <w:t xml:space="preserve"> Класс воды - 3 "умеренно-загрязненных" вод.</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В пробах на зообентосвстречались бокоплавы (</w:t>
      </w:r>
      <w:r w:rsidRPr="00DA1616">
        <w:rPr>
          <w:rFonts w:ascii="Times New Roman" w:hAnsi="Times New Roman"/>
          <w:sz w:val="28"/>
          <w:szCs w:val="28"/>
          <w:lang w:val="en-US" w:eastAsia="ru-RU"/>
        </w:rPr>
        <w:t>Gammaruspulex</w:t>
      </w:r>
      <w:r w:rsidRPr="00DA1616">
        <w:rPr>
          <w:rFonts w:ascii="Times New Roman" w:hAnsi="Times New Roman"/>
          <w:sz w:val="28"/>
          <w:szCs w:val="28"/>
          <w:lang w:eastAsia="ru-RU"/>
        </w:rPr>
        <w:t xml:space="preserve"> - </w:t>
      </w:r>
      <w:r w:rsidRPr="00DA1616">
        <w:rPr>
          <w:rFonts w:ascii="Times New Roman" w:hAnsi="Times New Roman"/>
          <w:sz w:val="28"/>
          <w:szCs w:val="28"/>
          <w:lang w:val="en-US" w:eastAsia="ru-RU"/>
        </w:rPr>
        <w:t>χ</w:t>
      </w:r>
      <w:r w:rsidRPr="00DA1616">
        <w:rPr>
          <w:rFonts w:ascii="Times New Roman" w:hAnsi="Times New Roman"/>
          <w:sz w:val="28"/>
          <w:szCs w:val="28"/>
          <w:lang w:eastAsia="ru-RU"/>
        </w:rPr>
        <w:t>-β-0,65) и брюхоногие моллюски (</w:t>
      </w:r>
      <w:r w:rsidRPr="00DA1616">
        <w:rPr>
          <w:rFonts w:ascii="Times New Roman" w:hAnsi="Times New Roman"/>
          <w:sz w:val="28"/>
          <w:szCs w:val="28"/>
          <w:lang w:val="en-US" w:eastAsia="ru-RU"/>
        </w:rPr>
        <w:t>Gastropoda</w:t>
      </w:r>
      <w:r w:rsidRPr="00DA1616">
        <w:rPr>
          <w:rFonts w:ascii="Times New Roman" w:hAnsi="Times New Roman"/>
          <w:sz w:val="28"/>
          <w:szCs w:val="28"/>
          <w:lang w:eastAsia="ru-RU"/>
        </w:rPr>
        <w:t xml:space="preserve">). Среди брюхоногих моллюсков из семейства </w:t>
      </w:r>
      <w:r w:rsidRPr="00DA1616">
        <w:rPr>
          <w:rFonts w:ascii="Times New Roman" w:hAnsi="Times New Roman"/>
          <w:sz w:val="28"/>
          <w:szCs w:val="28"/>
          <w:lang w:val="en-US" w:eastAsia="ru-RU"/>
        </w:rPr>
        <w:t>Planorbidae</w:t>
      </w:r>
      <w:r w:rsidRPr="00DA1616">
        <w:rPr>
          <w:rFonts w:ascii="Times New Roman" w:hAnsi="Times New Roman"/>
          <w:sz w:val="28"/>
          <w:szCs w:val="28"/>
          <w:lang w:eastAsia="ru-RU"/>
        </w:rPr>
        <w:t xml:space="preserve"> (катушки)доминировали: </w:t>
      </w:r>
      <w:r w:rsidRPr="00DA1616">
        <w:rPr>
          <w:rFonts w:ascii="Times New Roman" w:hAnsi="Times New Roman"/>
          <w:sz w:val="28"/>
          <w:szCs w:val="28"/>
          <w:lang w:val="en-US" w:eastAsia="ru-RU"/>
        </w:rPr>
        <w:t>Coretuscorneus</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β</w:t>
      </w:r>
      <w:r w:rsidRPr="00DA1616">
        <w:rPr>
          <w:rFonts w:ascii="Times New Roman" w:hAnsi="Times New Roman"/>
          <w:sz w:val="28"/>
          <w:szCs w:val="28"/>
          <w:lang w:eastAsia="ru-RU"/>
        </w:rPr>
        <w:t xml:space="preserve">-α-2,4) и </w:t>
      </w:r>
      <w:r w:rsidRPr="00DA1616">
        <w:rPr>
          <w:rFonts w:ascii="Times New Roman" w:hAnsi="Times New Roman"/>
          <w:sz w:val="28"/>
          <w:szCs w:val="28"/>
          <w:lang w:val="en-US" w:eastAsia="ru-RU"/>
        </w:rPr>
        <w:t>Planorbisplanorbis</w:t>
      </w:r>
      <w:r w:rsidRPr="00DA1616">
        <w:rPr>
          <w:rFonts w:ascii="Times New Roman" w:hAnsi="Times New Roman"/>
          <w:sz w:val="28"/>
          <w:szCs w:val="28"/>
          <w:lang w:eastAsia="ru-RU"/>
        </w:rPr>
        <w:t xml:space="preserve">; из семейства </w:t>
      </w:r>
      <w:r w:rsidRPr="00DA1616">
        <w:rPr>
          <w:rFonts w:ascii="Times New Roman" w:hAnsi="Times New Roman"/>
          <w:sz w:val="28"/>
          <w:szCs w:val="28"/>
          <w:lang w:val="en-US" w:eastAsia="ru-RU"/>
        </w:rPr>
        <w:t>Lymnaeidae</w:t>
      </w:r>
      <w:r w:rsidRPr="00DA1616">
        <w:rPr>
          <w:rFonts w:ascii="Times New Roman" w:hAnsi="Times New Roman"/>
          <w:sz w:val="28"/>
          <w:szCs w:val="28"/>
          <w:lang w:eastAsia="ru-RU"/>
        </w:rPr>
        <w:t xml:space="preserve"> (прудовики): </w:t>
      </w:r>
      <w:r w:rsidRPr="00DA1616">
        <w:rPr>
          <w:rFonts w:ascii="Times New Roman" w:hAnsi="Times New Roman"/>
          <w:sz w:val="28"/>
          <w:szCs w:val="28"/>
          <w:lang w:val="en-US" w:eastAsia="ru-RU"/>
        </w:rPr>
        <w:t>Lymnaeastagnalis</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β</w:t>
      </w:r>
      <w:r w:rsidRPr="00DA1616">
        <w:rPr>
          <w:rFonts w:ascii="Times New Roman" w:hAnsi="Times New Roman"/>
          <w:sz w:val="28"/>
          <w:szCs w:val="28"/>
          <w:lang w:eastAsia="ru-RU"/>
        </w:rPr>
        <w:t xml:space="preserve">-1,85) и </w:t>
      </w:r>
      <w:r w:rsidRPr="00DA1616">
        <w:rPr>
          <w:rFonts w:ascii="Times New Roman" w:hAnsi="Times New Roman"/>
          <w:sz w:val="28"/>
          <w:szCs w:val="28"/>
          <w:lang w:val="en-US" w:eastAsia="ru-RU"/>
        </w:rPr>
        <w:t>Radix</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L</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ovata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ο</w:t>
      </w:r>
      <w:r w:rsidRPr="00DA1616">
        <w:rPr>
          <w:rFonts w:ascii="Times New Roman" w:hAnsi="Times New Roman"/>
          <w:sz w:val="28"/>
          <w:szCs w:val="28"/>
          <w:lang w:eastAsia="ru-RU"/>
        </w:rPr>
        <w:t>-α-2,05). Биотический индекс на водоеме составил-5, что соответствует 3 классу "умеренно-загрязненных" вод.</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b/>
          <w:sz w:val="28"/>
          <w:szCs w:val="28"/>
          <w:lang w:eastAsia="ru-RU"/>
        </w:rPr>
        <w:t>Озеро Кокай</w:t>
      </w:r>
      <w:r w:rsidRPr="00DA1616">
        <w:rPr>
          <w:rFonts w:ascii="Times New Roman" w:hAnsi="Times New Roman"/>
          <w:b/>
          <w:sz w:val="28"/>
          <w:szCs w:val="28"/>
          <w:lang w:val="kk-KZ" w:eastAsia="ru-RU"/>
        </w:rPr>
        <w:t xml:space="preserve">. </w:t>
      </w:r>
      <w:r w:rsidRPr="00DA1616">
        <w:rPr>
          <w:rFonts w:ascii="Times New Roman" w:hAnsi="Times New Roman"/>
          <w:sz w:val="28"/>
          <w:szCs w:val="28"/>
          <w:lang w:eastAsia="ru-RU"/>
        </w:rPr>
        <w:t>Фитопланктон был развит хорошо. Доминировали диатомовые и зеленые водоросли (96%). В среднем, общая численность фитопланктона составила 0,19 тыс.кл/см³, общая биомасса – 1,126 мг/дм³, число видов в пробе – 10. Индекс сапробности  равен  1,62. Класс воды третий.</w:t>
      </w:r>
    </w:p>
    <w:p w:rsidR="00157EB8" w:rsidRPr="00DA1616" w:rsidRDefault="00157EB8" w:rsidP="005908E2">
      <w:pPr>
        <w:ind w:firstLine="709"/>
        <w:jc w:val="both"/>
        <w:rPr>
          <w:rFonts w:ascii="Times New Roman" w:hAnsi="Times New Roman"/>
          <w:b/>
          <w:sz w:val="28"/>
          <w:szCs w:val="28"/>
          <w:lang w:eastAsia="ru-RU"/>
        </w:rPr>
      </w:pPr>
      <w:r w:rsidRPr="00DA1616">
        <w:rPr>
          <w:rFonts w:ascii="Times New Roman" w:hAnsi="Times New Roman"/>
          <w:sz w:val="28"/>
          <w:szCs w:val="28"/>
          <w:lang w:eastAsia="ru-RU"/>
        </w:rPr>
        <w:t>Зоопланктонное сообщество было развито слабо. В  пробах в незначительном количестве присутствовали веслоногие и ветвистоусые рачки. Средняя численность в этот период составила 0,035 тыс.экз./м³,  биомасса 0,42 мг/м³.  Индексы сапробности варьировали в пределах от 1,53 до 1,55 и находились в пределах третьего класса.</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Видовой состав перифитона озера Кокай представлен диатомовыми, зелеными и сине-зелеными водорослями. Среди диатомовых доминировали такие роды, как: </w:t>
      </w:r>
      <w:r w:rsidRPr="00DA1616">
        <w:rPr>
          <w:rFonts w:ascii="Times New Roman" w:hAnsi="Times New Roman"/>
          <w:sz w:val="28"/>
          <w:szCs w:val="28"/>
          <w:lang w:val="en-US" w:eastAsia="ru-RU"/>
        </w:rPr>
        <w:t>Cymbella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Diatoma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Pinnularia</w:t>
      </w:r>
      <w:r w:rsidRPr="00DA1616">
        <w:rPr>
          <w:rFonts w:ascii="Times New Roman" w:hAnsi="Times New Roman"/>
          <w:sz w:val="28"/>
          <w:szCs w:val="28"/>
          <w:lang w:eastAsia="ru-RU"/>
        </w:rPr>
        <w:t xml:space="preserve">, </w:t>
      </w:r>
      <w:r w:rsidRPr="00DA1616">
        <w:rPr>
          <w:rFonts w:ascii="Times New Roman" w:hAnsi="Times New Roman"/>
          <w:sz w:val="28"/>
          <w:szCs w:val="28"/>
          <w:lang w:val="en-US" w:eastAsia="ru-RU"/>
        </w:rPr>
        <w:t>Rhoicosphenia</w:t>
      </w:r>
      <w:r w:rsidRPr="00DA1616">
        <w:rPr>
          <w:rFonts w:ascii="Times New Roman" w:hAnsi="Times New Roman"/>
          <w:sz w:val="28"/>
          <w:szCs w:val="28"/>
          <w:lang w:eastAsia="ru-RU"/>
        </w:rPr>
        <w:t xml:space="preserve"> и </w:t>
      </w:r>
      <w:r w:rsidRPr="00DA1616">
        <w:rPr>
          <w:rFonts w:ascii="Times New Roman" w:hAnsi="Times New Roman"/>
          <w:sz w:val="28"/>
          <w:szCs w:val="28"/>
          <w:lang w:val="en-US" w:eastAsia="ru-RU"/>
        </w:rPr>
        <w:t>Synedra</w:t>
      </w:r>
      <w:r w:rsidRPr="00DA1616">
        <w:rPr>
          <w:rFonts w:ascii="Times New Roman" w:hAnsi="Times New Roman"/>
          <w:sz w:val="28"/>
          <w:szCs w:val="28"/>
          <w:lang w:eastAsia="ru-RU"/>
        </w:rPr>
        <w:t>. Плотность зеленых и сине-зеленых водорослей была наименьшей. Основная часть организмов относилась к β-мезосапробам. Индекс сапробности составил 1,62 (4 квартал 2016 г.) против 1,96 (3 квартал 2016 г.), что говорит об улучшении качества воды и соответствует 3 классу "умеренно-загрязненных" вод.</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Зообентос озера Кокай </w:t>
      </w:r>
      <w:r w:rsidRPr="00DA1616">
        <w:rPr>
          <w:rFonts w:ascii="Times New Roman" w:hAnsi="Times New Roman"/>
          <w:sz w:val="28"/>
          <w:szCs w:val="28"/>
          <w:lang w:val="kk-KZ" w:eastAsia="ru-RU"/>
        </w:rPr>
        <w:t>был представлен двумя таксономическими группами: класс насекомых (</w:t>
      </w:r>
      <w:r w:rsidRPr="00DA1616">
        <w:rPr>
          <w:rFonts w:ascii="Times New Roman" w:hAnsi="Times New Roman"/>
          <w:sz w:val="28"/>
          <w:szCs w:val="28"/>
          <w:lang w:val="en-US" w:eastAsia="ru-RU"/>
        </w:rPr>
        <w:t>Insecta</w:t>
      </w:r>
      <w:r w:rsidRPr="00DA1616">
        <w:rPr>
          <w:rFonts w:ascii="Times New Roman" w:hAnsi="Times New Roman"/>
          <w:sz w:val="28"/>
          <w:szCs w:val="28"/>
          <w:lang w:val="kk-KZ" w:eastAsia="ru-RU"/>
        </w:rPr>
        <w:t>)</w:t>
      </w:r>
      <w:r w:rsidRPr="00DA1616">
        <w:rPr>
          <w:rFonts w:ascii="Times New Roman" w:hAnsi="Times New Roman"/>
          <w:sz w:val="28"/>
          <w:szCs w:val="28"/>
          <w:lang w:eastAsia="ru-RU"/>
        </w:rPr>
        <w:t xml:space="preserve"> и </w:t>
      </w:r>
      <w:r w:rsidRPr="00DA1616">
        <w:rPr>
          <w:rFonts w:ascii="Times New Roman" w:hAnsi="Times New Roman"/>
          <w:sz w:val="28"/>
          <w:szCs w:val="28"/>
          <w:lang w:val="kk-KZ" w:eastAsia="ru-RU"/>
        </w:rPr>
        <w:t>брюхоногие моллюски (</w:t>
      </w:r>
      <w:r w:rsidRPr="00DA1616">
        <w:rPr>
          <w:rFonts w:ascii="Times New Roman" w:hAnsi="Times New Roman"/>
          <w:sz w:val="28"/>
          <w:szCs w:val="28"/>
          <w:lang w:val="en-US" w:eastAsia="ru-RU"/>
        </w:rPr>
        <w:t>Gastropoda</w:t>
      </w:r>
      <w:r w:rsidRPr="00DA1616">
        <w:rPr>
          <w:rFonts w:ascii="Times New Roman" w:hAnsi="Times New Roman"/>
          <w:sz w:val="28"/>
          <w:szCs w:val="28"/>
          <w:lang w:val="kk-KZ" w:eastAsia="ru-RU"/>
        </w:rPr>
        <w:t>). Из личинков насекомых (Insecta) доминировали отряды: Coleoptera (Hydroporus sp.-</w:t>
      </w:r>
      <w:r w:rsidRPr="00DA1616">
        <w:rPr>
          <w:rFonts w:ascii="Times New Roman" w:hAnsi="Times New Roman"/>
          <w:sz w:val="28"/>
          <w:szCs w:val="28"/>
          <w:lang w:val="en-US" w:eastAsia="ru-RU"/>
        </w:rPr>
        <w:t>β</w:t>
      </w:r>
      <w:r w:rsidRPr="00DA1616">
        <w:rPr>
          <w:rFonts w:ascii="Times New Roman" w:hAnsi="Times New Roman"/>
          <w:sz w:val="28"/>
          <w:szCs w:val="28"/>
          <w:lang w:val="kk-KZ" w:eastAsia="ru-RU"/>
        </w:rPr>
        <w:t xml:space="preserve">-1,5) и Hemiptera (Corixa sp.- </w:t>
      </w:r>
      <w:r w:rsidRPr="00DA1616">
        <w:rPr>
          <w:rFonts w:ascii="Times New Roman" w:hAnsi="Times New Roman"/>
          <w:sz w:val="28"/>
          <w:szCs w:val="28"/>
          <w:lang w:val="en-US" w:eastAsia="ru-RU"/>
        </w:rPr>
        <w:t>ο</w:t>
      </w:r>
      <w:r w:rsidRPr="00DA1616">
        <w:rPr>
          <w:rFonts w:ascii="Times New Roman" w:hAnsi="Times New Roman"/>
          <w:sz w:val="28"/>
          <w:szCs w:val="28"/>
          <w:lang w:val="kk-KZ" w:eastAsia="ru-RU"/>
        </w:rPr>
        <w:t>-</w:t>
      </w:r>
      <w:r w:rsidRPr="00DA1616">
        <w:rPr>
          <w:rFonts w:ascii="Times New Roman" w:hAnsi="Times New Roman"/>
          <w:sz w:val="28"/>
          <w:szCs w:val="28"/>
          <w:lang w:val="en-US" w:eastAsia="ru-RU"/>
        </w:rPr>
        <w:t>β</w:t>
      </w:r>
      <w:r w:rsidRPr="00DA1616">
        <w:rPr>
          <w:rFonts w:ascii="Times New Roman" w:hAnsi="Times New Roman"/>
          <w:sz w:val="28"/>
          <w:szCs w:val="28"/>
          <w:lang w:val="kk-KZ" w:eastAsia="ru-RU"/>
        </w:rPr>
        <w:t>-1,85 и Naucoris cimiciodes). Среди брюхоногих моллюсков (Gastropoda) в пробе встречались: Anisus vortex (</w:t>
      </w:r>
      <w:r w:rsidRPr="00DA1616">
        <w:rPr>
          <w:rFonts w:ascii="Times New Roman" w:hAnsi="Times New Roman"/>
          <w:sz w:val="28"/>
          <w:szCs w:val="28"/>
          <w:lang w:val="en-US" w:eastAsia="ru-RU"/>
        </w:rPr>
        <w:t>ο</w:t>
      </w:r>
      <w:r w:rsidRPr="00DA1616">
        <w:rPr>
          <w:rFonts w:ascii="Times New Roman" w:hAnsi="Times New Roman"/>
          <w:sz w:val="28"/>
          <w:szCs w:val="28"/>
          <w:lang w:val="kk-KZ" w:eastAsia="ru-RU"/>
        </w:rPr>
        <w:t>-</w:t>
      </w:r>
      <w:r w:rsidRPr="00DA1616">
        <w:rPr>
          <w:rFonts w:ascii="Times New Roman" w:hAnsi="Times New Roman"/>
          <w:sz w:val="28"/>
          <w:szCs w:val="28"/>
          <w:lang w:val="en-US" w:eastAsia="ru-RU"/>
        </w:rPr>
        <w:t>β</w:t>
      </w:r>
      <w:r w:rsidRPr="00DA1616">
        <w:rPr>
          <w:rFonts w:ascii="Times New Roman" w:hAnsi="Times New Roman"/>
          <w:sz w:val="28"/>
          <w:szCs w:val="28"/>
          <w:lang w:val="kk-KZ" w:eastAsia="ru-RU"/>
        </w:rPr>
        <w:t>-1,4), Lymnaea stagnalis (</w:t>
      </w:r>
      <w:r w:rsidRPr="00DA1616">
        <w:rPr>
          <w:rFonts w:ascii="Times New Roman" w:hAnsi="Times New Roman"/>
          <w:sz w:val="28"/>
          <w:szCs w:val="28"/>
          <w:lang w:val="en-US" w:eastAsia="ru-RU"/>
        </w:rPr>
        <w:t>β</w:t>
      </w:r>
      <w:r w:rsidRPr="00DA1616">
        <w:rPr>
          <w:rFonts w:ascii="Times New Roman" w:hAnsi="Times New Roman"/>
          <w:sz w:val="28"/>
          <w:szCs w:val="28"/>
          <w:lang w:val="kk-KZ" w:eastAsia="ru-RU"/>
        </w:rPr>
        <w:t>-1,85) и Radix (L.) ovata (</w:t>
      </w:r>
      <w:r w:rsidRPr="00DA1616">
        <w:rPr>
          <w:rFonts w:ascii="Times New Roman" w:hAnsi="Times New Roman"/>
          <w:sz w:val="28"/>
          <w:szCs w:val="28"/>
          <w:lang w:val="en-US" w:eastAsia="ru-RU"/>
        </w:rPr>
        <w:t>ο</w:t>
      </w:r>
      <w:r w:rsidRPr="00DA1616">
        <w:rPr>
          <w:rFonts w:ascii="Times New Roman" w:hAnsi="Times New Roman"/>
          <w:sz w:val="28"/>
          <w:szCs w:val="28"/>
          <w:lang w:val="kk-KZ" w:eastAsia="ru-RU"/>
        </w:rPr>
        <w:t>-</w:t>
      </w:r>
      <w:r w:rsidRPr="00DA1616">
        <w:rPr>
          <w:rFonts w:ascii="Times New Roman" w:hAnsi="Times New Roman"/>
          <w:sz w:val="28"/>
          <w:szCs w:val="28"/>
          <w:lang w:eastAsia="ru-RU"/>
        </w:rPr>
        <w:t>α</w:t>
      </w:r>
      <w:r w:rsidRPr="00DA1616">
        <w:rPr>
          <w:rFonts w:ascii="Times New Roman" w:hAnsi="Times New Roman"/>
          <w:sz w:val="28"/>
          <w:szCs w:val="28"/>
          <w:lang w:val="kk-KZ" w:eastAsia="ru-RU"/>
        </w:rPr>
        <w:t>-2,05). Оценка качества воды по показателям зообентоса, проведенная определением биотического индекса, показала состояние исследованного участка водоема</w:t>
      </w:r>
      <w:r w:rsidRPr="00DA1616">
        <w:rPr>
          <w:rFonts w:ascii="Times New Roman" w:hAnsi="Times New Roman"/>
          <w:sz w:val="28"/>
          <w:szCs w:val="28"/>
          <w:lang w:eastAsia="ru-RU"/>
        </w:rPr>
        <w:t xml:space="preserve">, как "умеренно-загрязненное".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b/>
          <w:sz w:val="28"/>
          <w:szCs w:val="28"/>
          <w:lang w:eastAsia="ru-RU"/>
        </w:rPr>
        <w:t>озеро Балкаш</w:t>
      </w:r>
      <w:r w:rsidRPr="00DA1616">
        <w:rPr>
          <w:rFonts w:ascii="Times New Roman" w:hAnsi="Times New Roman"/>
          <w:b/>
          <w:sz w:val="28"/>
          <w:szCs w:val="28"/>
          <w:lang w:val="kk-KZ" w:eastAsia="ru-RU"/>
        </w:rPr>
        <w:t>.</w:t>
      </w:r>
      <w:r w:rsidRPr="00DA1616">
        <w:rPr>
          <w:rFonts w:ascii="Times New Roman" w:hAnsi="Times New Roman"/>
          <w:sz w:val="28"/>
          <w:szCs w:val="28"/>
          <w:lang w:eastAsia="ru-RU"/>
        </w:rPr>
        <w:t xml:space="preserve"> Фитопланктон был умеренно развит. Число видов в пробе не превышало 4. Биомасса альгофлоры на 65% создавалась за счет развития диатомовых водорослей. В среднем, общая численность составила 0,04 тыс.кл/см³, общая биомасса – 0,287 мг/дм³, индекс сапробности – 1,74. Класс воды - третий. </w:t>
      </w:r>
    </w:p>
    <w:p w:rsidR="00157EB8"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 xml:space="preserve">Состав зоопланктона на исследованном участке был стабилен. Доминантную роль играли веслоногие рачки, составившие 95,5% от общего числа зоопланктона. Доля ветвистоусых рачков была равна 4,5%, коловратки в пробах отсутствовали. Средняя численность составила 3,21 тыс. экз./м³ при биомассе 74,55 мг/м³. Индексы сапробности менялись в пределах от 1,59 до 1,97, среднее значение индекса сапробности за 4 квартал по озеру было равно 1,79, что соответствовало 3 классу " умеренно-загрязненных" вод.         </w:t>
      </w:r>
    </w:p>
    <w:p w:rsidR="002C3F4A" w:rsidRPr="00DA1616" w:rsidRDefault="00157EB8"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rPr>
        <w:t>Данные биотестирования по озеру Балкаш распределились следующим образом: ″з. Тарангалык,″ 0,7 км А130º от хвостохранилища″ и ″бухта Бертыс , 1,2 км А107ºот сброса ТЭЦ″ тест-параметр составил  1,5%. На остальных пунктах контроля прослеживалась 100%ная выживаемость тест-объекта по отношению к контролю. Исследуемая вода озера Балкаш не оказала токсического влияния на тестируемый объект.</w:t>
      </w:r>
      <w:r w:rsidR="002C3F4A" w:rsidRPr="00DA1616">
        <w:rPr>
          <w:rFonts w:ascii="Times New Roman" w:hAnsi="Times New Roman"/>
          <w:sz w:val="28"/>
          <w:szCs w:val="28"/>
        </w:rPr>
        <w:t>(Приложение</w:t>
      </w:r>
      <w:r w:rsidR="000F1C03" w:rsidRPr="00DA1616">
        <w:rPr>
          <w:rFonts w:ascii="Times New Roman" w:hAnsi="Times New Roman"/>
          <w:sz w:val="28"/>
          <w:szCs w:val="28"/>
          <w:lang w:val="kk-KZ"/>
        </w:rPr>
        <w:t xml:space="preserve"> </w:t>
      </w:r>
      <w:r w:rsidR="00D76691" w:rsidRPr="00DA1616">
        <w:rPr>
          <w:rFonts w:ascii="Times New Roman" w:hAnsi="Times New Roman"/>
          <w:sz w:val="28"/>
          <w:szCs w:val="28"/>
          <w:lang w:val="kk-KZ"/>
        </w:rPr>
        <w:t>8. 8</w:t>
      </w:r>
      <w:r w:rsidR="00650C7C" w:rsidRPr="00DA1616">
        <w:rPr>
          <w:rFonts w:ascii="Times New Roman" w:hAnsi="Times New Roman"/>
          <w:sz w:val="28"/>
          <w:szCs w:val="28"/>
          <w:lang w:val="kk-KZ"/>
        </w:rPr>
        <w:t>.1</w:t>
      </w:r>
      <w:r w:rsidR="002C3F4A" w:rsidRPr="00DA1616">
        <w:rPr>
          <w:rFonts w:ascii="Times New Roman" w:hAnsi="Times New Roman"/>
          <w:sz w:val="28"/>
          <w:szCs w:val="28"/>
        </w:rPr>
        <w:t>).</w:t>
      </w:r>
    </w:p>
    <w:p w:rsidR="00CD47EB" w:rsidRPr="00DA1616" w:rsidRDefault="00CD47EB" w:rsidP="005908E2">
      <w:pPr>
        <w:rPr>
          <w:rFonts w:ascii="Times New Roman" w:hAnsi="Times New Roman"/>
          <w:sz w:val="28"/>
          <w:szCs w:val="28"/>
        </w:rPr>
      </w:pPr>
    </w:p>
    <w:p w:rsidR="00365562" w:rsidRPr="00DA1616" w:rsidRDefault="00365562" w:rsidP="005908E2">
      <w:pPr>
        <w:rPr>
          <w:rFonts w:ascii="Times New Roman" w:hAnsi="Times New Roman"/>
          <w:sz w:val="28"/>
          <w:szCs w:val="28"/>
        </w:rPr>
      </w:pPr>
    </w:p>
    <w:p w:rsidR="00CB147A" w:rsidRPr="00DA1616" w:rsidRDefault="00365562" w:rsidP="005908E2">
      <w:pPr>
        <w:jc w:val="center"/>
        <w:rPr>
          <w:rFonts w:ascii="Times New Roman" w:hAnsi="Times New Roman"/>
          <w:b/>
          <w:sz w:val="28"/>
          <w:szCs w:val="20"/>
        </w:rPr>
      </w:pPr>
      <w:r w:rsidRPr="00DA1616">
        <w:rPr>
          <w:rFonts w:ascii="Times New Roman" w:hAnsi="Times New Roman"/>
          <w:b/>
          <w:sz w:val="28"/>
          <w:szCs w:val="20"/>
        </w:rPr>
        <w:t>8.1</w:t>
      </w:r>
      <w:r w:rsidR="00D7598A" w:rsidRPr="00DA1616">
        <w:rPr>
          <w:rFonts w:ascii="Times New Roman" w:hAnsi="Times New Roman"/>
          <w:b/>
          <w:sz w:val="28"/>
          <w:szCs w:val="20"/>
        </w:rPr>
        <w:t>0</w:t>
      </w:r>
      <w:r w:rsidRPr="00DA1616">
        <w:rPr>
          <w:rFonts w:ascii="Times New Roman" w:hAnsi="Times New Roman"/>
          <w:b/>
          <w:sz w:val="28"/>
          <w:szCs w:val="20"/>
        </w:rPr>
        <w:t xml:space="preserve"> Состояние загрязнения почв тяжёлыми металлами </w:t>
      </w:r>
    </w:p>
    <w:p w:rsidR="00365562" w:rsidRPr="00DA1616" w:rsidRDefault="00365562" w:rsidP="005908E2">
      <w:pPr>
        <w:jc w:val="center"/>
        <w:rPr>
          <w:rFonts w:ascii="Times New Roman" w:hAnsi="Times New Roman"/>
          <w:b/>
          <w:sz w:val="28"/>
          <w:szCs w:val="20"/>
        </w:rPr>
      </w:pPr>
      <w:r w:rsidRPr="00DA1616">
        <w:rPr>
          <w:rFonts w:ascii="Times New Roman" w:hAnsi="Times New Roman"/>
          <w:b/>
          <w:sz w:val="28"/>
          <w:szCs w:val="20"/>
        </w:rPr>
        <w:t xml:space="preserve">Карагандинской области за </w:t>
      </w:r>
      <w:r w:rsidRPr="00DA1616">
        <w:rPr>
          <w:rFonts w:ascii="Times New Roman" w:hAnsi="Times New Roman"/>
          <w:b/>
          <w:sz w:val="28"/>
          <w:szCs w:val="28"/>
        </w:rPr>
        <w:t>осенний</w:t>
      </w:r>
      <w:r w:rsidRPr="00DA1616">
        <w:rPr>
          <w:rFonts w:ascii="Times New Roman" w:hAnsi="Times New Roman"/>
          <w:b/>
          <w:sz w:val="28"/>
          <w:szCs w:val="20"/>
        </w:rPr>
        <w:t xml:space="preserve"> период 2016 года</w:t>
      </w:r>
    </w:p>
    <w:p w:rsidR="00365562" w:rsidRPr="00DA1616" w:rsidRDefault="00365562" w:rsidP="005908E2">
      <w:pPr>
        <w:jc w:val="center"/>
        <w:rPr>
          <w:rFonts w:ascii="Times New Roman" w:hAnsi="Times New Roman"/>
          <w:b/>
          <w:sz w:val="28"/>
          <w:szCs w:val="20"/>
        </w:rPr>
      </w:pPr>
    </w:p>
    <w:p w:rsidR="00365562" w:rsidRPr="00DA1616" w:rsidRDefault="00365562" w:rsidP="005908E2">
      <w:pPr>
        <w:tabs>
          <w:tab w:val="left" w:pos="3960"/>
        </w:tabs>
        <w:ind w:firstLine="709"/>
        <w:jc w:val="both"/>
        <w:rPr>
          <w:rFonts w:ascii="Times New Roman" w:hAnsi="Times New Roman"/>
          <w:sz w:val="28"/>
          <w:szCs w:val="28"/>
        </w:rPr>
      </w:pPr>
      <w:r w:rsidRPr="00DA1616">
        <w:rPr>
          <w:rFonts w:ascii="Times New Roman" w:hAnsi="Times New Roman"/>
          <w:b/>
          <w:sz w:val="28"/>
          <w:szCs w:val="28"/>
        </w:rPr>
        <w:t>В городе Балхаш</w:t>
      </w:r>
      <w:r w:rsidRPr="00DA1616">
        <w:rPr>
          <w:rFonts w:ascii="Times New Roman" w:hAnsi="Times New Roman"/>
          <w:sz w:val="28"/>
          <w:szCs w:val="28"/>
        </w:rPr>
        <w:t xml:space="preserve"> в пробах почв содержание цинка находилось в пределах 143,2-180,4 мг/кг, хрома – 1,24-17,4 мг/кг,  свинца – 64,5-360,3 мг/кг, меди – 60,3-126,6 мг/кг, кадмия – 4,7-19,3 мг/кг.</w:t>
      </w:r>
    </w:p>
    <w:p w:rsidR="00365562" w:rsidRPr="00DA1616" w:rsidRDefault="00365562" w:rsidP="005908E2">
      <w:pPr>
        <w:tabs>
          <w:tab w:val="left" w:pos="3960"/>
        </w:tabs>
        <w:ind w:firstLine="709"/>
        <w:jc w:val="both"/>
        <w:rPr>
          <w:rFonts w:ascii="Times New Roman" w:hAnsi="Times New Roman"/>
          <w:sz w:val="28"/>
          <w:szCs w:val="28"/>
        </w:rPr>
      </w:pPr>
      <w:r w:rsidRPr="00DA1616">
        <w:rPr>
          <w:rFonts w:ascii="Times New Roman" w:hAnsi="Times New Roman"/>
          <w:sz w:val="28"/>
          <w:szCs w:val="28"/>
        </w:rPr>
        <w:t xml:space="preserve">Наиболее загрязнены почвы в районе Балхашского горно-металлургического комбината (БГМК) где концентрации меди составили 42,2 ПДК, свинца – 11,3 </w:t>
      </w:r>
      <w:r w:rsidRPr="00DA1616">
        <w:rPr>
          <w:rFonts w:ascii="Times New Roman" w:hAnsi="Times New Roman"/>
          <w:spacing w:val="-20"/>
          <w:sz w:val="28"/>
          <w:szCs w:val="28"/>
        </w:rPr>
        <w:t>ПДК,</w:t>
      </w:r>
      <w:r w:rsidRPr="00DA1616">
        <w:rPr>
          <w:rFonts w:ascii="Times New Roman" w:hAnsi="Times New Roman"/>
          <w:sz w:val="28"/>
          <w:szCs w:val="28"/>
        </w:rPr>
        <w:t xml:space="preserve">  цинка -7,8 ПДК и хрома 2,9 ПДК.</w:t>
      </w:r>
    </w:p>
    <w:p w:rsidR="00365562" w:rsidRPr="00DA1616" w:rsidRDefault="00365562" w:rsidP="005908E2">
      <w:pPr>
        <w:ind w:firstLine="709"/>
        <w:rPr>
          <w:rFonts w:ascii="Times New Roman" w:hAnsi="Times New Roman"/>
          <w:sz w:val="28"/>
          <w:szCs w:val="28"/>
        </w:rPr>
      </w:pPr>
      <w:r w:rsidRPr="00DA1616">
        <w:rPr>
          <w:rFonts w:ascii="Times New Roman" w:hAnsi="Times New Roman"/>
          <w:sz w:val="28"/>
          <w:szCs w:val="28"/>
        </w:rPr>
        <w:t>В районах города наибольшие концентрации  металлов, превышающих ПДК,  осенью составили:</w:t>
      </w:r>
    </w:p>
    <w:p w:rsidR="00365562" w:rsidRPr="00DA1616" w:rsidRDefault="00365562" w:rsidP="005908E2">
      <w:pPr>
        <w:ind w:firstLine="709"/>
        <w:rPr>
          <w:rFonts w:ascii="Times New Roman" w:hAnsi="Times New Roman"/>
          <w:sz w:val="28"/>
          <w:szCs w:val="28"/>
        </w:rPr>
      </w:pPr>
      <w:r w:rsidRPr="00DA1616">
        <w:rPr>
          <w:rFonts w:ascii="Times New Roman" w:hAnsi="Times New Roman"/>
          <w:sz w:val="28"/>
          <w:szCs w:val="28"/>
        </w:rPr>
        <w:t>- в районе ТЭЦ - меди – 40,0 ПДК, свинца  и цинка – 7,8 ПДК;</w:t>
      </w:r>
    </w:p>
    <w:p w:rsidR="00365562" w:rsidRPr="00DA1616" w:rsidRDefault="00365562" w:rsidP="005908E2">
      <w:pPr>
        <w:ind w:firstLine="709"/>
        <w:rPr>
          <w:rFonts w:ascii="Times New Roman" w:hAnsi="Times New Roman"/>
          <w:sz w:val="28"/>
          <w:szCs w:val="28"/>
        </w:rPr>
      </w:pPr>
      <w:r w:rsidRPr="00DA1616">
        <w:rPr>
          <w:rFonts w:ascii="Times New Roman" w:hAnsi="Times New Roman"/>
          <w:sz w:val="28"/>
          <w:szCs w:val="28"/>
        </w:rPr>
        <w:t>- в районе поликлиники  БГМК - меди –37,8 ПДК, свинца – 7,0 ПДК, цинка – 6,8 ПДК;</w:t>
      </w:r>
    </w:p>
    <w:p w:rsidR="00365562" w:rsidRPr="00DA1616" w:rsidRDefault="00365562" w:rsidP="005908E2">
      <w:pPr>
        <w:ind w:firstLine="709"/>
        <w:rPr>
          <w:rFonts w:ascii="Times New Roman" w:hAnsi="Times New Roman"/>
          <w:sz w:val="28"/>
          <w:szCs w:val="28"/>
        </w:rPr>
      </w:pPr>
      <w:r w:rsidRPr="00DA1616">
        <w:rPr>
          <w:rFonts w:ascii="Times New Roman" w:hAnsi="Times New Roman"/>
          <w:sz w:val="28"/>
          <w:szCs w:val="28"/>
        </w:rPr>
        <w:t>- в районе пересечения ул.Ленина и ул. Алимжанова - меди – 20,1 ПДК, свинца – 2,0 ПДК и  цинка – 6,4 ПДК;</w:t>
      </w:r>
    </w:p>
    <w:p w:rsidR="00365562" w:rsidRPr="00DA1616" w:rsidRDefault="00365562" w:rsidP="005908E2">
      <w:pPr>
        <w:ind w:firstLine="709"/>
        <w:rPr>
          <w:rFonts w:ascii="Times New Roman" w:hAnsi="Times New Roman"/>
          <w:sz w:val="28"/>
          <w:szCs w:val="28"/>
        </w:rPr>
      </w:pPr>
      <w:r w:rsidRPr="00DA1616">
        <w:rPr>
          <w:rFonts w:ascii="Times New Roman" w:hAnsi="Times New Roman"/>
          <w:sz w:val="28"/>
          <w:szCs w:val="28"/>
        </w:rPr>
        <w:t>- в районе  парковой зоны - меди -40,8 ПДК, свинца -5,8 ПДК, цинка -6,2 ПДК, хрома – 1,6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b/>
          <w:sz w:val="28"/>
          <w:szCs w:val="20"/>
        </w:rPr>
        <w:t>В городе</w:t>
      </w:r>
      <w:r w:rsidRPr="00DA1616">
        <w:rPr>
          <w:rFonts w:ascii="Times New Roman" w:hAnsi="Times New Roman"/>
          <w:b/>
          <w:sz w:val="28"/>
          <w:szCs w:val="28"/>
        </w:rPr>
        <w:t xml:space="preserve"> Жезказган</w:t>
      </w:r>
      <w:r w:rsidRPr="00DA1616">
        <w:rPr>
          <w:rFonts w:ascii="Times New Roman" w:hAnsi="Times New Roman"/>
          <w:sz w:val="28"/>
          <w:szCs w:val="20"/>
        </w:rPr>
        <w:t xml:space="preserve"> во всех пробах почвы, отобранных в различных районах, содержания хрома</w:t>
      </w:r>
      <w:r w:rsidRPr="00DA1616">
        <w:rPr>
          <w:rFonts w:ascii="Times New Roman" w:hAnsi="Times New Roman"/>
          <w:sz w:val="28"/>
          <w:szCs w:val="28"/>
        </w:rPr>
        <w:t xml:space="preserve"> находились в пределах  0,4-2,2 мг/кг,</w:t>
      </w:r>
      <w:r w:rsidRPr="00DA1616">
        <w:rPr>
          <w:rFonts w:ascii="Times New Roman" w:hAnsi="Times New Roman"/>
          <w:sz w:val="28"/>
          <w:szCs w:val="20"/>
        </w:rPr>
        <w:t xml:space="preserve"> цинка – 13,3-394,9 мг/кг, свинца – 20,3-143,8 мг/кг, меди</w:t>
      </w:r>
      <w:r w:rsidRPr="00DA1616">
        <w:rPr>
          <w:rFonts w:ascii="Times New Roman" w:hAnsi="Times New Roman"/>
          <w:sz w:val="28"/>
          <w:szCs w:val="28"/>
        </w:rPr>
        <w:t xml:space="preserve"> – 3,8-103,8 мг/кг, кадмия – 0,22-1,6 мг/кг.</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В различных районах города концентрации металлов, превышающих ПДК, составили:</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на территории школы №3  концентрация меди – 1,3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0"/>
        </w:rPr>
        <w:t xml:space="preserve">- в районе  водохранилища Кенгирское </w:t>
      </w:r>
      <w:r w:rsidRPr="00DA1616">
        <w:rPr>
          <w:rFonts w:ascii="Times New Roman" w:hAnsi="Times New Roman"/>
          <w:sz w:val="28"/>
          <w:szCs w:val="28"/>
        </w:rPr>
        <w:t>концентрации меди 6,5  ПДК, цинка 3,8  ПДК,  свинца 2,0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0"/>
        </w:rPr>
        <w:t xml:space="preserve">- на границе санитарно-защитной зоны 1 км от ТЭЦ  </w:t>
      </w:r>
      <w:r w:rsidRPr="00DA1616">
        <w:rPr>
          <w:rFonts w:ascii="Times New Roman" w:hAnsi="Times New Roman"/>
          <w:sz w:val="28"/>
          <w:szCs w:val="28"/>
        </w:rPr>
        <w:t>концентрации свинца 3,7 ПДК, меди 3,4  ПДК, цинка 3,9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 xml:space="preserve">- на границе санитарно-защитной зоны "Жезказганского медеплавильного завода" </w:t>
      </w:r>
      <w:r w:rsidRPr="00DA1616">
        <w:rPr>
          <w:rFonts w:ascii="Times New Roman" w:hAnsi="Times New Roman"/>
          <w:sz w:val="28"/>
          <w:szCs w:val="28"/>
        </w:rPr>
        <w:t>концентрация меди 5,1 ПДК, свинца 1,9 ПДК  и цинка 1,4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0"/>
        </w:rPr>
        <w:t xml:space="preserve">- в районе автомагистрали </w:t>
      </w:r>
      <w:r w:rsidRPr="00DA1616">
        <w:rPr>
          <w:rFonts w:ascii="Times New Roman" w:hAnsi="Times New Roman"/>
          <w:sz w:val="28"/>
          <w:szCs w:val="28"/>
        </w:rPr>
        <w:t xml:space="preserve">концентрация меди 34,6 ПДК, свинца 4,5 ПДК и </w:t>
      </w:r>
      <w:r w:rsidRPr="00DA1616">
        <w:rPr>
          <w:rFonts w:ascii="Times New Roman" w:hAnsi="Times New Roman"/>
          <w:sz w:val="28"/>
          <w:szCs w:val="20"/>
        </w:rPr>
        <w:t>цинка 17,2</w:t>
      </w:r>
      <w:r w:rsidRPr="00DA1616">
        <w:rPr>
          <w:rFonts w:ascii="Times New Roman" w:hAnsi="Times New Roman"/>
          <w:sz w:val="28"/>
          <w:szCs w:val="28"/>
        </w:rPr>
        <w:t xml:space="preserve">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В пробах почв концентрация хрома находилась в пределах нормы.</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b/>
          <w:sz w:val="28"/>
          <w:szCs w:val="28"/>
        </w:rPr>
        <w:t>В городе Караганда</w:t>
      </w:r>
      <w:r w:rsidRPr="00DA1616">
        <w:rPr>
          <w:rFonts w:ascii="Times New Roman" w:hAnsi="Times New Roman"/>
          <w:sz w:val="28"/>
          <w:szCs w:val="28"/>
        </w:rPr>
        <w:t xml:space="preserve"> в пробах почв содержания </w:t>
      </w:r>
      <w:r w:rsidRPr="00DA1616">
        <w:rPr>
          <w:rFonts w:ascii="Times New Roman" w:hAnsi="Times New Roman"/>
          <w:sz w:val="28"/>
          <w:szCs w:val="20"/>
        </w:rPr>
        <w:t xml:space="preserve"> меди</w:t>
      </w:r>
      <w:r w:rsidRPr="00DA1616">
        <w:rPr>
          <w:rFonts w:ascii="Times New Roman" w:hAnsi="Times New Roman"/>
          <w:sz w:val="28"/>
          <w:szCs w:val="28"/>
        </w:rPr>
        <w:t xml:space="preserve"> находились в пределах  0,6-5,6 мг/кг</w:t>
      </w:r>
      <w:r w:rsidRPr="00DA1616">
        <w:rPr>
          <w:rFonts w:ascii="Times New Roman" w:hAnsi="Times New Roman"/>
          <w:sz w:val="28"/>
          <w:szCs w:val="20"/>
        </w:rPr>
        <w:t>, хрома</w:t>
      </w:r>
      <w:r w:rsidRPr="00DA1616">
        <w:rPr>
          <w:rFonts w:ascii="Times New Roman" w:hAnsi="Times New Roman"/>
          <w:sz w:val="28"/>
          <w:szCs w:val="28"/>
        </w:rPr>
        <w:t xml:space="preserve"> – 0,5-1,4 мг/кг,</w:t>
      </w:r>
      <w:r w:rsidRPr="00DA1616">
        <w:rPr>
          <w:rFonts w:ascii="Times New Roman" w:hAnsi="Times New Roman"/>
          <w:sz w:val="28"/>
          <w:szCs w:val="20"/>
        </w:rPr>
        <w:t xml:space="preserve"> цинка –15,7-19,1 мг/кг, свинца – 13,04-33,9 мг/кг, кадмия – 0,1-0,23 мг/кг</w:t>
      </w:r>
      <w:r w:rsidRPr="00DA1616">
        <w:rPr>
          <w:rFonts w:ascii="Times New Roman" w:hAnsi="Times New Roman"/>
          <w:sz w:val="28"/>
          <w:szCs w:val="28"/>
        </w:rPr>
        <w:t>.</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 xml:space="preserve"> В районе ТЭЦ-3 Октябрьского района концентрация меди составила 1,9 ПДК.</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8"/>
        </w:rPr>
        <w:t>В районе литейного завода ТОО "Корпорация "Казахмыс" концентрация свинца составила 1,1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На территории Центральной обогатительной фабрики "Сабурханская", в районе Автомобильной трассы г. Караганды и г.Темиртау и школы №101 в микрорайоне «Гульдер» в пробах почв концентраций тяжелых металлов, превышающих ПДК, не обнаружено.</w:t>
      </w:r>
    </w:p>
    <w:p w:rsidR="00365562" w:rsidRPr="00DA1616" w:rsidRDefault="00365562" w:rsidP="005908E2">
      <w:pPr>
        <w:tabs>
          <w:tab w:val="left" w:pos="3960"/>
        </w:tabs>
        <w:ind w:firstLine="709"/>
        <w:jc w:val="both"/>
        <w:rPr>
          <w:rFonts w:ascii="Times New Roman" w:hAnsi="Times New Roman"/>
          <w:sz w:val="28"/>
          <w:szCs w:val="28"/>
        </w:rPr>
      </w:pPr>
      <w:r w:rsidRPr="00DA1616">
        <w:rPr>
          <w:rFonts w:ascii="Times New Roman" w:hAnsi="Times New Roman"/>
          <w:b/>
          <w:sz w:val="28"/>
          <w:szCs w:val="28"/>
        </w:rPr>
        <w:t>В городе Темиртау</w:t>
      </w:r>
      <w:r w:rsidRPr="00DA1616">
        <w:rPr>
          <w:rFonts w:ascii="Times New Roman" w:hAnsi="Times New Roman"/>
          <w:sz w:val="28"/>
          <w:szCs w:val="28"/>
        </w:rPr>
        <w:t xml:space="preserve"> в пробах почв содержания хрома находилось в пределах  0,04-0,93 мг/кг, меди – 0,63-2,2 мг/кг, цинка -11,60-20,1 мг/кг  и свинца 26,5-41,4 мг/кг, кадмия – 0,12-0,21 мг/кг.</w:t>
      </w:r>
    </w:p>
    <w:p w:rsidR="00365562" w:rsidRPr="00DA1616" w:rsidRDefault="00365562" w:rsidP="005908E2">
      <w:pPr>
        <w:tabs>
          <w:tab w:val="left" w:pos="3960"/>
        </w:tabs>
        <w:ind w:firstLine="709"/>
        <w:jc w:val="both"/>
        <w:rPr>
          <w:rFonts w:ascii="Times New Roman" w:hAnsi="Times New Roman"/>
          <w:sz w:val="28"/>
          <w:szCs w:val="28"/>
        </w:rPr>
      </w:pPr>
      <w:r w:rsidRPr="00DA1616">
        <w:rPr>
          <w:rFonts w:ascii="Times New Roman" w:hAnsi="Times New Roman"/>
          <w:sz w:val="28"/>
          <w:szCs w:val="28"/>
        </w:rPr>
        <w:t>В районах автостанции в старом городе концентрация свинца составила 1,3 ПДК.</w:t>
      </w:r>
    </w:p>
    <w:p w:rsidR="00365562" w:rsidRPr="00DA1616" w:rsidRDefault="00365562" w:rsidP="005908E2">
      <w:pPr>
        <w:tabs>
          <w:tab w:val="left" w:pos="3960"/>
        </w:tabs>
        <w:ind w:firstLine="709"/>
        <w:jc w:val="both"/>
        <w:rPr>
          <w:rFonts w:ascii="Times New Roman" w:hAnsi="Times New Roman"/>
          <w:sz w:val="28"/>
          <w:szCs w:val="28"/>
        </w:rPr>
      </w:pPr>
      <w:r w:rsidRPr="00DA1616">
        <w:rPr>
          <w:rFonts w:ascii="Times New Roman" w:hAnsi="Times New Roman"/>
          <w:sz w:val="28"/>
          <w:szCs w:val="28"/>
        </w:rPr>
        <w:t>На территории хлебозавода, в районе автомагистрали, ТЭЦ-2 и  школы №11 содержания всех определяемых тяжелых металлов не превышали допустимой нормы.</w:t>
      </w:r>
    </w:p>
    <w:p w:rsidR="00953AF4" w:rsidRPr="00DA1616" w:rsidRDefault="00D53B80" w:rsidP="005908E2">
      <w:pPr>
        <w:jc w:val="center"/>
        <w:rPr>
          <w:rFonts w:ascii="Times New Roman" w:hAnsi="Times New Roman"/>
          <w:b/>
          <w:sz w:val="28"/>
          <w:szCs w:val="28"/>
        </w:rPr>
      </w:pPr>
      <w:r w:rsidRPr="00DA1616">
        <w:rPr>
          <w:rFonts w:ascii="Times New Roman" w:hAnsi="Times New Roman"/>
          <w:b/>
          <w:sz w:val="28"/>
          <w:szCs w:val="28"/>
        </w:rPr>
        <w:t>8.</w:t>
      </w:r>
      <w:r w:rsidR="0012007C" w:rsidRPr="00DA1616">
        <w:rPr>
          <w:rFonts w:ascii="Times New Roman" w:hAnsi="Times New Roman"/>
          <w:b/>
          <w:sz w:val="28"/>
          <w:szCs w:val="28"/>
        </w:rPr>
        <w:t>1</w:t>
      </w:r>
      <w:r w:rsidR="00D7598A" w:rsidRPr="00DA1616">
        <w:rPr>
          <w:rFonts w:ascii="Times New Roman" w:hAnsi="Times New Roman"/>
          <w:b/>
          <w:sz w:val="28"/>
          <w:szCs w:val="28"/>
        </w:rPr>
        <w:t>1</w:t>
      </w:r>
      <w:r w:rsidR="00CB147A" w:rsidRPr="00DA1616">
        <w:rPr>
          <w:rFonts w:ascii="Times New Roman" w:hAnsi="Times New Roman"/>
          <w:b/>
          <w:sz w:val="28"/>
          <w:szCs w:val="28"/>
        </w:rPr>
        <w:t xml:space="preserve"> </w:t>
      </w:r>
      <w:r w:rsidR="00953AF4" w:rsidRPr="00DA1616">
        <w:rPr>
          <w:rFonts w:ascii="Times New Roman" w:hAnsi="Times New Roman"/>
          <w:b/>
          <w:sz w:val="28"/>
          <w:szCs w:val="28"/>
        </w:rPr>
        <w:t>Радиационный гамма-фон Карагандинской области</w:t>
      </w:r>
    </w:p>
    <w:p w:rsidR="006D2E77" w:rsidRPr="00DA1616" w:rsidRDefault="006D2E77" w:rsidP="005908E2">
      <w:pPr>
        <w:jc w:val="center"/>
        <w:rPr>
          <w:rFonts w:ascii="Times New Roman" w:hAnsi="Times New Roman"/>
          <w:b/>
          <w:sz w:val="28"/>
          <w:szCs w:val="28"/>
        </w:rPr>
      </w:pPr>
    </w:p>
    <w:p w:rsidR="00365562" w:rsidRPr="00DA1616" w:rsidRDefault="00365562" w:rsidP="005908E2">
      <w:pPr>
        <w:ind w:firstLine="709"/>
        <w:jc w:val="both"/>
        <w:rPr>
          <w:rFonts w:ascii="Times New Roman" w:hAnsi="Times New Roman"/>
          <w:b/>
          <w:sz w:val="28"/>
          <w:szCs w:val="28"/>
        </w:rPr>
      </w:pPr>
      <w:r w:rsidRPr="00DA1616">
        <w:rPr>
          <w:rFonts w:ascii="Times New Roman" w:hAnsi="Times New Roman"/>
          <w:sz w:val="28"/>
          <w:szCs w:val="28"/>
        </w:rPr>
        <w:t>Наблюдения за уровнем гамма излучения на местности осуществлялись ежедневно на 5-ти метеорологическихстанциях (Балхаш, Жезказган, Караганда, Корнеевка, свх. Родниковский</w:t>
      </w:r>
      <w:r w:rsidRPr="00DA1616">
        <w:rPr>
          <w:rFonts w:ascii="Times New Roman" w:hAnsi="Times New Roman"/>
          <w:sz w:val="28"/>
          <w:szCs w:val="28"/>
          <w:lang w:val="kk-KZ"/>
        </w:rPr>
        <w:t>) ина 2-х</w:t>
      </w:r>
      <w:r w:rsidRPr="00DA1616">
        <w:rPr>
          <w:rStyle w:val="FontStyle204"/>
          <w:sz w:val="28"/>
          <w:szCs w:val="28"/>
        </w:rPr>
        <w:t>автоматическ</w:t>
      </w:r>
      <w:r w:rsidRPr="00DA1616">
        <w:rPr>
          <w:rStyle w:val="FontStyle204"/>
          <w:sz w:val="28"/>
          <w:szCs w:val="28"/>
          <w:lang w:val="kk-KZ"/>
        </w:rPr>
        <w:t xml:space="preserve">их </w:t>
      </w:r>
      <w:r w:rsidRPr="00DA1616">
        <w:rPr>
          <w:rStyle w:val="FontStyle204"/>
          <w:sz w:val="28"/>
          <w:szCs w:val="28"/>
        </w:rPr>
        <w:t>постахнаблюдений за загрязнением атмосферного воздуха г.</w:t>
      </w:r>
      <w:r w:rsidRPr="00DA1616">
        <w:rPr>
          <w:rStyle w:val="FontStyle204"/>
          <w:sz w:val="28"/>
          <w:szCs w:val="28"/>
          <w:lang w:val="kk-KZ"/>
        </w:rPr>
        <w:t xml:space="preserve">Караганда </w:t>
      </w:r>
      <w:r w:rsidRPr="00DA1616">
        <w:rPr>
          <w:rStyle w:val="FontStyle171"/>
          <w:sz w:val="28"/>
          <w:szCs w:val="28"/>
        </w:rPr>
        <w:t xml:space="preserve">(ПНЗ </w:t>
      </w:r>
      <w:r w:rsidRPr="00DA1616">
        <w:rPr>
          <w:rStyle w:val="FontStyle171"/>
          <w:sz w:val="28"/>
          <w:szCs w:val="28"/>
          <w:lang w:val="kk-KZ"/>
        </w:rPr>
        <w:t>№</w:t>
      </w:r>
      <w:r w:rsidRPr="00DA1616">
        <w:rPr>
          <w:rStyle w:val="FontStyle201"/>
          <w:sz w:val="28"/>
          <w:szCs w:val="28"/>
          <w:lang w:val="kk-KZ"/>
        </w:rPr>
        <w:t>5</w:t>
      </w:r>
      <w:r w:rsidRPr="00DA1616">
        <w:rPr>
          <w:rStyle w:val="FontStyle201"/>
          <w:sz w:val="28"/>
          <w:szCs w:val="28"/>
        </w:rPr>
        <w:t>),</w:t>
      </w:r>
      <w:r w:rsidRPr="00DA1616">
        <w:rPr>
          <w:rStyle w:val="FontStyle201"/>
          <w:i w:val="0"/>
          <w:sz w:val="28"/>
          <w:szCs w:val="28"/>
        </w:rPr>
        <w:t xml:space="preserve">г.Темиртау </w:t>
      </w:r>
      <w:r w:rsidRPr="00DA1616">
        <w:rPr>
          <w:rStyle w:val="FontStyle201"/>
          <w:sz w:val="28"/>
          <w:szCs w:val="28"/>
        </w:rPr>
        <w:t>(ПНЗ №2)</w:t>
      </w:r>
      <w:r w:rsidRPr="00DA1616">
        <w:rPr>
          <w:rFonts w:ascii="Times New Roman" w:hAnsi="Times New Roman"/>
          <w:sz w:val="28"/>
          <w:szCs w:val="28"/>
        </w:rPr>
        <w:t>(рис. 8.8).</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Pr="00DA1616">
        <w:rPr>
          <w:rFonts w:ascii="Times New Roman" w:hAnsi="Times New Roman"/>
          <w:sz w:val="28"/>
          <w:szCs w:val="28"/>
          <w:lang w:val="kk-KZ"/>
        </w:rPr>
        <w:t xml:space="preserve">0,09-0,26 </w:t>
      </w:r>
      <w:r w:rsidRPr="00DA1616">
        <w:rPr>
          <w:rFonts w:ascii="Times New Roman" w:hAnsi="Times New Roman"/>
          <w:sz w:val="28"/>
          <w:szCs w:val="28"/>
        </w:rPr>
        <w:t>мкЗв/ч. В среднем по области радиационный гамма-фон составил 0,1</w:t>
      </w:r>
      <w:r w:rsidRPr="00DA1616">
        <w:rPr>
          <w:rFonts w:ascii="Times New Roman" w:hAnsi="Times New Roman"/>
          <w:sz w:val="28"/>
          <w:szCs w:val="28"/>
          <w:lang w:val="kk-KZ"/>
        </w:rPr>
        <w:t>5</w:t>
      </w:r>
      <w:r w:rsidRPr="00DA1616">
        <w:rPr>
          <w:rFonts w:ascii="Times New Roman" w:hAnsi="Times New Roman"/>
          <w:sz w:val="28"/>
          <w:szCs w:val="28"/>
        </w:rPr>
        <w:t xml:space="preserve"> мкЗв/ч и находился в допустимых пределах.</w:t>
      </w:r>
    </w:p>
    <w:p w:rsidR="0028730E" w:rsidRPr="00DA1616" w:rsidRDefault="0028730E" w:rsidP="005908E2">
      <w:pPr>
        <w:ind w:firstLine="700"/>
        <w:jc w:val="both"/>
        <w:rPr>
          <w:rFonts w:ascii="Times New Roman" w:hAnsi="Times New Roman"/>
          <w:sz w:val="28"/>
          <w:szCs w:val="28"/>
        </w:rPr>
      </w:pPr>
    </w:p>
    <w:p w:rsidR="00E94649" w:rsidRPr="00DA1616" w:rsidRDefault="001943C3" w:rsidP="005908E2">
      <w:pPr>
        <w:jc w:val="center"/>
        <w:rPr>
          <w:rFonts w:ascii="Times New Roman" w:hAnsi="Times New Roman"/>
          <w:b/>
          <w:sz w:val="28"/>
          <w:szCs w:val="28"/>
        </w:rPr>
      </w:pPr>
      <w:r w:rsidRPr="00DA1616">
        <w:rPr>
          <w:rFonts w:ascii="Times New Roman" w:hAnsi="Times New Roman"/>
          <w:b/>
          <w:sz w:val="28"/>
          <w:szCs w:val="28"/>
          <w:lang w:val="kk-KZ"/>
        </w:rPr>
        <w:t>8.</w:t>
      </w:r>
      <w:r w:rsidR="0012007C" w:rsidRPr="00DA1616">
        <w:rPr>
          <w:rFonts w:ascii="Times New Roman" w:hAnsi="Times New Roman"/>
          <w:b/>
          <w:sz w:val="28"/>
          <w:szCs w:val="28"/>
          <w:lang w:val="kk-KZ"/>
        </w:rPr>
        <w:t>1</w:t>
      </w:r>
      <w:r w:rsidR="00D7598A" w:rsidRPr="00DA1616">
        <w:rPr>
          <w:rFonts w:ascii="Times New Roman" w:hAnsi="Times New Roman"/>
          <w:b/>
          <w:sz w:val="28"/>
          <w:szCs w:val="28"/>
          <w:lang w:val="kk-KZ"/>
        </w:rPr>
        <w:t>2</w:t>
      </w:r>
      <w:r w:rsidR="00CB147A" w:rsidRPr="00DA1616">
        <w:rPr>
          <w:rFonts w:ascii="Times New Roman" w:hAnsi="Times New Roman"/>
          <w:b/>
          <w:sz w:val="28"/>
          <w:szCs w:val="28"/>
          <w:lang w:val="kk-KZ"/>
        </w:rPr>
        <w:t xml:space="preserve"> </w:t>
      </w:r>
      <w:r w:rsidR="00953AF4" w:rsidRPr="00DA1616">
        <w:rPr>
          <w:rFonts w:ascii="Times New Roman" w:hAnsi="Times New Roman"/>
          <w:b/>
          <w:sz w:val="28"/>
          <w:szCs w:val="28"/>
        </w:rPr>
        <w:t>Плотность рад</w:t>
      </w:r>
      <w:r w:rsidR="00872A42" w:rsidRPr="00DA1616">
        <w:rPr>
          <w:rFonts w:ascii="Times New Roman" w:hAnsi="Times New Roman"/>
          <w:b/>
          <w:sz w:val="28"/>
          <w:szCs w:val="28"/>
        </w:rPr>
        <w:t>иоактивных выпадений в приземном слое</w:t>
      </w:r>
      <w:r w:rsidR="002A0F4A" w:rsidRPr="00DA1616">
        <w:rPr>
          <w:rFonts w:ascii="Times New Roman" w:hAnsi="Times New Roman"/>
          <w:b/>
          <w:sz w:val="28"/>
          <w:szCs w:val="28"/>
        </w:rPr>
        <w:t xml:space="preserve"> </w:t>
      </w:r>
      <w:r w:rsidR="00953AF4" w:rsidRPr="00DA1616">
        <w:rPr>
          <w:rFonts w:ascii="Times New Roman" w:hAnsi="Times New Roman"/>
          <w:b/>
          <w:sz w:val="28"/>
          <w:szCs w:val="28"/>
        </w:rPr>
        <w:t>атмосфер</w:t>
      </w:r>
      <w:r w:rsidR="00872A42" w:rsidRPr="00DA1616">
        <w:rPr>
          <w:rFonts w:ascii="Times New Roman" w:hAnsi="Times New Roman"/>
          <w:b/>
          <w:sz w:val="28"/>
          <w:szCs w:val="28"/>
        </w:rPr>
        <w:t>ы</w:t>
      </w:r>
      <w:r w:rsidR="00953AF4" w:rsidRPr="00DA1616">
        <w:rPr>
          <w:rFonts w:ascii="Times New Roman" w:hAnsi="Times New Roman"/>
          <w:b/>
          <w:sz w:val="28"/>
          <w:szCs w:val="28"/>
        </w:rPr>
        <w:cr/>
      </w:r>
    </w:p>
    <w:p w:rsidR="00365562" w:rsidRPr="00DA1616" w:rsidRDefault="006D2E77" w:rsidP="005908E2">
      <w:pPr>
        <w:ind w:firstLine="700"/>
        <w:jc w:val="both"/>
        <w:rPr>
          <w:rFonts w:ascii="Times New Roman" w:hAnsi="Times New Roman"/>
          <w:sz w:val="28"/>
          <w:szCs w:val="28"/>
        </w:rPr>
      </w:pPr>
      <w:r w:rsidRPr="00DA1616">
        <w:rPr>
          <w:rFonts w:ascii="Times New Roman" w:hAnsi="Times New Roman"/>
          <w:b/>
          <w:sz w:val="28"/>
          <w:szCs w:val="28"/>
        </w:rPr>
        <w:tab/>
      </w:r>
      <w:r w:rsidR="00365562" w:rsidRPr="00DA1616">
        <w:rPr>
          <w:rFonts w:ascii="Times New Roman" w:hAnsi="Times New Roman"/>
          <w:sz w:val="28"/>
          <w:szCs w:val="28"/>
        </w:rPr>
        <w:t>Контроль за радиоактивным загрязнением приземного слоя атмосферы на территории Карагандинской области осуществлялся на 3-х метеорологических станциях (Балхаш, Жезказган, Караганда) путем отбора проб воздуха горизонтальными планшетами(рис. 8.8). На всех станциях проводился пятисуточный отбор проб.</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0,8-</w:t>
      </w:r>
      <w:r w:rsidRPr="00DA1616">
        <w:rPr>
          <w:rFonts w:ascii="Times New Roman" w:hAnsi="Times New Roman"/>
          <w:sz w:val="28"/>
          <w:szCs w:val="28"/>
          <w:lang w:val="kk-KZ"/>
        </w:rPr>
        <w:t>1,7</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w:t>
      </w:r>
      <w:r w:rsidRPr="00DA1616">
        <w:rPr>
          <w:rFonts w:ascii="Times New Roman" w:hAnsi="Times New Roman"/>
          <w:sz w:val="28"/>
          <w:szCs w:val="28"/>
          <w:lang w:val="kk-KZ"/>
        </w:rPr>
        <w:t>2</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DA7D5C" w:rsidRPr="00DA1616" w:rsidRDefault="00DA7D5C" w:rsidP="005908E2">
      <w:pPr>
        <w:ind w:firstLine="700"/>
        <w:jc w:val="both"/>
        <w:rPr>
          <w:rFonts w:ascii="Times New Roman" w:hAnsi="Times New Roman"/>
          <w:sz w:val="28"/>
          <w:szCs w:val="28"/>
        </w:rPr>
      </w:pPr>
    </w:p>
    <w:p w:rsidR="00953AF4" w:rsidRPr="00DA1616" w:rsidRDefault="003D1D17" w:rsidP="005908E2">
      <w:pPr>
        <w:jc w:val="center"/>
        <w:rPr>
          <w:rFonts w:ascii="Times New Roman" w:hAnsi="Times New Roman"/>
          <w:b/>
        </w:rPr>
      </w:pPr>
      <w:r w:rsidRPr="00DA1616">
        <w:rPr>
          <w:rFonts w:ascii="Times New Roman" w:hAnsi="Times New Roman"/>
          <w:b/>
          <w:noProof/>
          <w:lang w:eastAsia="ru-RU" w:bidi="ar-SA"/>
        </w:rPr>
        <w:drawing>
          <wp:inline distT="0" distB="0" distL="0" distR="0">
            <wp:extent cx="5874630" cy="3086100"/>
            <wp:effectExtent l="19050" t="0" r="0" b="0"/>
            <wp:docPr id="65" name="Рисунок 33" descr="караган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караганда 1 копия"/>
                    <pic:cNvPicPr>
                      <a:picLocks noChangeAspect="1" noChangeArrowheads="1"/>
                    </pic:cNvPicPr>
                  </pic:nvPicPr>
                  <pic:blipFill>
                    <a:blip r:embed="rId80" cstate="print"/>
                    <a:srcRect/>
                    <a:stretch>
                      <a:fillRect/>
                    </a:stretch>
                  </pic:blipFill>
                  <pic:spPr bwMode="auto">
                    <a:xfrm>
                      <a:off x="0" y="0"/>
                      <a:ext cx="5880100" cy="3088973"/>
                    </a:xfrm>
                    <a:prstGeom prst="rect">
                      <a:avLst/>
                    </a:prstGeom>
                    <a:noFill/>
                    <a:ln w="9525">
                      <a:noFill/>
                      <a:miter lim="800000"/>
                      <a:headEnd/>
                      <a:tailEnd/>
                    </a:ln>
                  </pic:spPr>
                </pic:pic>
              </a:graphicData>
            </a:graphic>
          </wp:inline>
        </w:drawing>
      </w:r>
    </w:p>
    <w:p w:rsidR="0016146D" w:rsidRPr="00DA1616" w:rsidRDefault="0016146D" w:rsidP="005908E2">
      <w:pPr>
        <w:jc w:val="center"/>
        <w:rPr>
          <w:rFonts w:ascii="Times New Roman" w:hAnsi="Times New Roman"/>
        </w:rPr>
      </w:pPr>
    </w:p>
    <w:p w:rsidR="00551712" w:rsidRPr="00DA1616" w:rsidRDefault="00024E7B" w:rsidP="005908E2">
      <w:pPr>
        <w:jc w:val="center"/>
        <w:rPr>
          <w:rFonts w:ascii="Times New Roman" w:hAnsi="Times New Roman"/>
        </w:rPr>
      </w:pPr>
      <w:r w:rsidRPr="00DA1616">
        <w:rPr>
          <w:rFonts w:ascii="Times New Roman" w:hAnsi="Times New Roman"/>
        </w:rPr>
        <w:t xml:space="preserve">Рис. </w:t>
      </w:r>
      <w:r w:rsidRPr="00DA1616">
        <w:rPr>
          <w:rFonts w:ascii="Times New Roman" w:hAnsi="Times New Roman"/>
          <w:lang w:val="kk-KZ"/>
        </w:rPr>
        <w:t>8.10</w:t>
      </w:r>
      <w:r w:rsidR="00CC3F84" w:rsidRPr="00DA1616">
        <w:rPr>
          <w:rFonts w:ascii="Times New Roman" w:hAnsi="Times New Roman"/>
        </w:rPr>
        <w:t xml:space="preserve"> Схема расположения метеостанций за наблюдением </w:t>
      </w:r>
      <w:r w:rsidR="009E5BD4" w:rsidRPr="00DA1616">
        <w:rPr>
          <w:rFonts w:ascii="Times New Roman" w:hAnsi="Times New Roman"/>
        </w:rPr>
        <w:t xml:space="preserve">уровня </w:t>
      </w:r>
      <w:r w:rsidR="00CC3F84" w:rsidRPr="00DA1616">
        <w:rPr>
          <w:rFonts w:ascii="Times New Roman" w:hAnsi="Times New Roman"/>
        </w:rPr>
        <w:t>ради</w:t>
      </w:r>
      <w:r w:rsidR="00565486" w:rsidRPr="00DA1616">
        <w:rPr>
          <w:rFonts w:ascii="Times New Roman" w:hAnsi="Times New Roman"/>
        </w:rPr>
        <w:t>а</w:t>
      </w:r>
      <w:r w:rsidR="004B6603" w:rsidRPr="00DA1616">
        <w:rPr>
          <w:rFonts w:ascii="Times New Roman" w:hAnsi="Times New Roman"/>
        </w:rPr>
        <w:t>ционного гамма-фона и плотности</w:t>
      </w:r>
      <w:r w:rsidR="00CC3F84" w:rsidRPr="00DA1616">
        <w:rPr>
          <w:rFonts w:ascii="Times New Roman" w:hAnsi="Times New Roman"/>
        </w:rPr>
        <w:t xml:space="preserve"> радиоактивных выпадений на территорииКарагандинской области</w:t>
      </w:r>
    </w:p>
    <w:p w:rsidR="00DA7D5C" w:rsidRPr="00DA1616" w:rsidRDefault="00DA7D5C" w:rsidP="005908E2">
      <w:pPr>
        <w:rPr>
          <w:rFonts w:ascii="Times New Roman" w:hAnsi="Times New Roman"/>
          <w:lang w:val="kk-KZ"/>
        </w:rPr>
      </w:pPr>
    </w:p>
    <w:p w:rsidR="001004A6" w:rsidRPr="00DA1616" w:rsidRDefault="001004A6" w:rsidP="005908E2">
      <w:pPr>
        <w:jc w:val="center"/>
        <w:rPr>
          <w:rFonts w:ascii="Times New Roman" w:hAnsi="Times New Roman"/>
          <w:lang w:val="kk-KZ"/>
        </w:rPr>
      </w:pPr>
    </w:p>
    <w:p w:rsidR="00CB147A" w:rsidRPr="00DA1616" w:rsidRDefault="00CB147A" w:rsidP="005908E2">
      <w:pPr>
        <w:rPr>
          <w:rFonts w:ascii="Times New Roman" w:hAnsi="Times New Roman"/>
          <w:b/>
          <w:sz w:val="28"/>
          <w:szCs w:val="28"/>
        </w:rPr>
      </w:pPr>
    </w:p>
    <w:p w:rsidR="006505ED" w:rsidRPr="00DA1616" w:rsidRDefault="00CB147A" w:rsidP="005908E2">
      <w:pPr>
        <w:jc w:val="center"/>
        <w:rPr>
          <w:rFonts w:ascii="Times New Roman" w:hAnsi="Times New Roman"/>
          <w:b/>
          <w:sz w:val="26"/>
          <w:szCs w:val="26"/>
        </w:rPr>
      </w:pPr>
      <w:r w:rsidRPr="00DA1616">
        <w:rPr>
          <w:rFonts w:ascii="Times New Roman" w:hAnsi="Times New Roman"/>
          <w:b/>
          <w:sz w:val="28"/>
          <w:szCs w:val="28"/>
        </w:rPr>
        <w:t xml:space="preserve">9 </w:t>
      </w:r>
      <w:r w:rsidR="006505ED" w:rsidRPr="00DA1616">
        <w:rPr>
          <w:rFonts w:ascii="Times New Roman" w:hAnsi="Times New Roman"/>
          <w:b/>
          <w:sz w:val="28"/>
          <w:szCs w:val="28"/>
        </w:rPr>
        <w:t>Состояние окружающей среды Костанайской области</w:t>
      </w:r>
    </w:p>
    <w:p w:rsidR="006505ED" w:rsidRPr="00DA1616" w:rsidRDefault="006505ED" w:rsidP="005908E2">
      <w:pPr>
        <w:ind w:firstLine="709"/>
        <w:jc w:val="center"/>
        <w:rPr>
          <w:rFonts w:ascii="Times New Roman" w:hAnsi="Times New Roman"/>
          <w:b/>
          <w:sz w:val="28"/>
          <w:szCs w:val="28"/>
        </w:rPr>
      </w:pPr>
    </w:p>
    <w:p w:rsidR="006505ED" w:rsidRPr="00DA1616" w:rsidRDefault="00CB147A" w:rsidP="005908E2">
      <w:pPr>
        <w:jc w:val="center"/>
        <w:rPr>
          <w:rFonts w:ascii="Times New Roman" w:hAnsi="Times New Roman"/>
          <w:b/>
          <w:sz w:val="26"/>
          <w:szCs w:val="26"/>
        </w:rPr>
      </w:pPr>
      <w:r w:rsidRPr="00DA1616">
        <w:rPr>
          <w:rFonts w:ascii="Times New Roman" w:hAnsi="Times New Roman"/>
          <w:b/>
          <w:sz w:val="28"/>
          <w:szCs w:val="28"/>
        </w:rPr>
        <w:t xml:space="preserve">9.1 </w:t>
      </w:r>
      <w:r w:rsidR="006505ED" w:rsidRPr="00DA1616">
        <w:rPr>
          <w:rFonts w:ascii="Times New Roman" w:hAnsi="Times New Roman"/>
          <w:b/>
          <w:sz w:val="28"/>
          <w:szCs w:val="28"/>
        </w:rPr>
        <w:t>Состояние загрязнения атмосферного воздуха по городу Костанай</w:t>
      </w:r>
    </w:p>
    <w:p w:rsidR="00D81D35" w:rsidRPr="00DA1616" w:rsidRDefault="00D81D35" w:rsidP="005908E2">
      <w:pPr>
        <w:ind w:firstLine="709"/>
        <w:jc w:val="both"/>
        <w:rPr>
          <w:rStyle w:val="FontStyle204"/>
          <w:sz w:val="28"/>
          <w:szCs w:val="28"/>
        </w:rPr>
      </w:pPr>
    </w:p>
    <w:p w:rsidR="00BB59B7"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265EBF" w:rsidRPr="00DA1616">
        <w:rPr>
          <w:rStyle w:val="FontStyle204"/>
          <w:sz w:val="28"/>
          <w:szCs w:val="28"/>
        </w:rPr>
        <w:t>4</w:t>
      </w:r>
      <w:r w:rsidRPr="00DA1616">
        <w:rPr>
          <w:rStyle w:val="FontStyle204"/>
          <w:sz w:val="28"/>
          <w:szCs w:val="28"/>
        </w:rPr>
        <w:t xml:space="preserve"> стационарных постах</w:t>
      </w:r>
      <w:r w:rsidRPr="00DA1616">
        <w:rPr>
          <w:rFonts w:ascii="Times New Roman" w:hAnsi="Times New Roman"/>
          <w:sz w:val="28"/>
          <w:szCs w:val="28"/>
        </w:rPr>
        <w:t>(</w:t>
      </w:r>
      <w:r w:rsidR="00304B57" w:rsidRPr="00DA1616">
        <w:rPr>
          <w:rFonts w:ascii="Times New Roman" w:hAnsi="Times New Roman"/>
          <w:sz w:val="28"/>
          <w:szCs w:val="28"/>
        </w:rPr>
        <w:t>рис.9.1.</w:t>
      </w:r>
      <w:r w:rsidRPr="00DA1616">
        <w:rPr>
          <w:rFonts w:ascii="Times New Roman" w:hAnsi="Times New Roman"/>
          <w:sz w:val="28"/>
          <w:szCs w:val="28"/>
        </w:rPr>
        <w:t xml:space="preserve">, таблица </w:t>
      </w:r>
      <w:r w:rsidR="00EB2ABE" w:rsidRPr="00DA1616">
        <w:rPr>
          <w:rFonts w:ascii="Times New Roman" w:hAnsi="Times New Roman"/>
          <w:sz w:val="28"/>
          <w:szCs w:val="28"/>
          <w:lang w:val="kk-KZ"/>
        </w:rPr>
        <w:t>9.1</w:t>
      </w:r>
      <w:r w:rsidRPr="00DA1616">
        <w:rPr>
          <w:rFonts w:ascii="Times New Roman" w:hAnsi="Times New Roman"/>
          <w:sz w:val="28"/>
          <w:szCs w:val="28"/>
        </w:rPr>
        <w:t>)</w:t>
      </w:r>
      <w:r w:rsidRPr="00DA1616">
        <w:rPr>
          <w:rStyle w:val="FontStyle201"/>
          <w:sz w:val="28"/>
          <w:szCs w:val="28"/>
        </w:rPr>
        <w:t>.</w:t>
      </w:r>
    </w:p>
    <w:p w:rsidR="00CB147A" w:rsidRPr="00DA1616" w:rsidRDefault="00CB147A" w:rsidP="005908E2">
      <w:pPr>
        <w:jc w:val="right"/>
        <w:rPr>
          <w:rFonts w:ascii="Times New Roman" w:hAnsi="Times New Roman"/>
        </w:rPr>
      </w:pPr>
    </w:p>
    <w:p w:rsidR="001750B4" w:rsidRPr="00DA1616" w:rsidRDefault="0016601C" w:rsidP="005908E2">
      <w:pPr>
        <w:jc w:val="right"/>
        <w:rPr>
          <w:rFonts w:ascii="Times New Roman" w:hAnsi="Times New Roman"/>
          <w:lang w:val="kk-KZ"/>
        </w:rPr>
      </w:pPr>
      <w:r w:rsidRPr="00DA1616">
        <w:rPr>
          <w:rFonts w:ascii="Times New Roman" w:hAnsi="Times New Roman"/>
        </w:rPr>
        <w:t>Т</w:t>
      </w:r>
      <w:r w:rsidR="001750B4" w:rsidRPr="00DA1616">
        <w:rPr>
          <w:rFonts w:ascii="Times New Roman" w:hAnsi="Times New Roman"/>
        </w:rPr>
        <w:t xml:space="preserve">аблица </w:t>
      </w:r>
      <w:r w:rsidR="00EB2ABE" w:rsidRPr="00DA1616">
        <w:rPr>
          <w:rFonts w:ascii="Times New Roman" w:hAnsi="Times New Roman"/>
          <w:lang w:val="kk-KZ"/>
        </w:rPr>
        <w:t>9.1</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134"/>
        <w:gridCol w:w="1884"/>
        <w:gridCol w:w="2381"/>
        <w:gridCol w:w="3389"/>
      </w:tblGrid>
      <w:tr w:rsidR="002059AD" w:rsidRPr="00DA1616">
        <w:tc>
          <w:tcPr>
            <w:tcW w:w="1101"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Номер</w:t>
            </w:r>
          </w:p>
          <w:p w:rsidR="002059AD" w:rsidRPr="00DA1616" w:rsidRDefault="002059AD"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2059AD" w:rsidRPr="00DA1616" w:rsidRDefault="00092AE2" w:rsidP="005908E2">
            <w:pPr>
              <w:jc w:val="center"/>
              <w:outlineLvl w:val="1"/>
              <w:rPr>
                <w:rFonts w:ascii="Times New Roman" w:hAnsi="Times New Roman"/>
                <w:b/>
              </w:rPr>
            </w:pPr>
            <w:r w:rsidRPr="00DA1616">
              <w:rPr>
                <w:rFonts w:ascii="Times New Roman" w:hAnsi="Times New Roman"/>
                <w:b/>
              </w:rPr>
              <w:t>Проведение</w:t>
            </w:r>
            <w:r w:rsidR="002059AD" w:rsidRPr="00DA1616">
              <w:rPr>
                <w:rFonts w:ascii="Times New Roman" w:hAnsi="Times New Roman"/>
                <w:b/>
              </w:rPr>
              <w:t xml:space="preserve"> наблюдений</w:t>
            </w:r>
          </w:p>
        </w:tc>
        <w:tc>
          <w:tcPr>
            <w:tcW w:w="2381"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Адрес поста</w:t>
            </w:r>
          </w:p>
        </w:tc>
        <w:tc>
          <w:tcPr>
            <w:tcW w:w="3389"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Определяемые примеси</w:t>
            </w:r>
          </w:p>
        </w:tc>
      </w:tr>
      <w:tr w:rsidR="002059AD" w:rsidRPr="00DA1616">
        <w:tc>
          <w:tcPr>
            <w:tcW w:w="1101"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1</w:t>
            </w:r>
          </w:p>
        </w:tc>
        <w:tc>
          <w:tcPr>
            <w:tcW w:w="1134" w:type="dxa"/>
            <w:vMerge w:val="restart"/>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 xml:space="preserve">3 раза </w:t>
            </w:r>
          </w:p>
          <w:p w:rsidR="002059AD" w:rsidRPr="00DA1616" w:rsidRDefault="002059AD" w:rsidP="005908E2">
            <w:pPr>
              <w:jc w:val="center"/>
              <w:outlineLvl w:val="1"/>
              <w:rPr>
                <w:rFonts w:ascii="Times New Roman" w:hAnsi="Times New Roman"/>
              </w:rPr>
            </w:pPr>
            <w:r w:rsidRPr="00DA1616">
              <w:rPr>
                <w:rFonts w:ascii="Times New Roman" w:hAnsi="Times New Roman"/>
              </w:rPr>
              <w:t>в сутки</w:t>
            </w:r>
          </w:p>
        </w:tc>
        <w:tc>
          <w:tcPr>
            <w:tcW w:w="1884" w:type="dxa"/>
            <w:vMerge w:val="restart"/>
            <w:vAlign w:val="center"/>
          </w:tcPr>
          <w:p w:rsidR="002059AD" w:rsidRPr="00DA1616" w:rsidRDefault="00B34398" w:rsidP="005908E2">
            <w:pPr>
              <w:jc w:val="center"/>
              <w:outlineLvl w:val="1"/>
              <w:rPr>
                <w:rFonts w:ascii="Times New Roman" w:hAnsi="Times New Roman"/>
              </w:rPr>
            </w:pPr>
            <w:r w:rsidRPr="00DA1616">
              <w:rPr>
                <w:rFonts w:ascii="Times New Roman" w:hAnsi="Times New Roman"/>
              </w:rPr>
              <w:t xml:space="preserve">ручной отбор проб (дискретные </w:t>
            </w:r>
            <w:r w:rsidR="00632E59" w:rsidRPr="00DA1616">
              <w:rPr>
                <w:rFonts w:ascii="Times New Roman" w:hAnsi="Times New Roman"/>
              </w:rPr>
              <w:t>методы)</w:t>
            </w:r>
          </w:p>
        </w:tc>
        <w:tc>
          <w:tcPr>
            <w:tcW w:w="2381" w:type="dxa"/>
            <w:vAlign w:val="center"/>
          </w:tcPr>
          <w:p w:rsidR="002059AD" w:rsidRPr="00DA1616" w:rsidRDefault="002059AD" w:rsidP="005908E2">
            <w:pPr>
              <w:jc w:val="center"/>
              <w:outlineLvl w:val="1"/>
              <w:rPr>
                <w:rFonts w:ascii="Times New Roman" w:hAnsi="Times New Roman"/>
                <w:i/>
              </w:rPr>
            </w:pPr>
            <w:r w:rsidRPr="00DA1616">
              <w:rPr>
                <w:rStyle w:val="FontStyle201"/>
                <w:i w:val="0"/>
              </w:rPr>
              <w:t>ул. Каирбеков</w:t>
            </w:r>
            <w:r w:rsidR="00123C10" w:rsidRPr="00DA1616">
              <w:rPr>
                <w:rStyle w:val="FontStyle201"/>
                <w:i w:val="0"/>
              </w:rPr>
              <w:t>а</w:t>
            </w:r>
            <w:r w:rsidRPr="00DA1616">
              <w:rPr>
                <w:rStyle w:val="FontStyle201"/>
                <w:i w:val="0"/>
              </w:rPr>
              <w:t>, 379; жилой р</w:t>
            </w:r>
            <w:r w:rsidR="00123C10" w:rsidRPr="00DA1616">
              <w:rPr>
                <w:rStyle w:val="FontStyle201"/>
                <w:i w:val="0"/>
              </w:rPr>
              <w:t>айо</w:t>
            </w:r>
            <w:r w:rsidRPr="00DA1616">
              <w:rPr>
                <w:rStyle w:val="FontStyle201"/>
                <w:i w:val="0"/>
              </w:rPr>
              <w:t>н</w:t>
            </w:r>
          </w:p>
        </w:tc>
        <w:tc>
          <w:tcPr>
            <w:tcW w:w="3389" w:type="dxa"/>
            <w:vMerge w:val="restart"/>
            <w:vAlign w:val="center"/>
          </w:tcPr>
          <w:p w:rsidR="002059AD" w:rsidRPr="00DA1616" w:rsidRDefault="003E7D54" w:rsidP="005908E2">
            <w:pPr>
              <w:outlineLvl w:val="1"/>
              <w:rPr>
                <w:rFonts w:ascii="Times New Roman" w:hAnsi="Times New Roman"/>
              </w:rPr>
            </w:pPr>
            <w:r w:rsidRPr="00DA1616">
              <w:rPr>
                <w:rFonts w:ascii="Times New Roman" w:hAnsi="Times New Roman"/>
              </w:rPr>
              <w:t>в</w:t>
            </w:r>
            <w:r w:rsidR="002059AD" w:rsidRPr="00DA1616">
              <w:rPr>
                <w:rFonts w:ascii="Times New Roman" w:hAnsi="Times New Roman"/>
              </w:rPr>
              <w:t>звешенные вещества, диоксид серы, оксид углерода, диоксид азота</w:t>
            </w:r>
          </w:p>
        </w:tc>
      </w:tr>
      <w:tr w:rsidR="002059AD" w:rsidRPr="00DA1616">
        <w:tc>
          <w:tcPr>
            <w:tcW w:w="1101"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3</w:t>
            </w:r>
          </w:p>
        </w:tc>
        <w:tc>
          <w:tcPr>
            <w:tcW w:w="1134" w:type="dxa"/>
            <w:vMerge/>
            <w:vAlign w:val="center"/>
          </w:tcPr>
          <w:p w:rsidR="002059AD" w:rsidRPr="00DA1616" w:rsidRDefault="002059AD" w:rsidP="005908E2">
            <w:pPr>
              <w:jc w:val="center"/>
              <w:outlineLvl w:val="1"/>
              <w:rPr>
                <w:rFonts w:ascii="Times New Roman" w:hAnsi="Times New Roman"/>
              </w:rPr>
            </w:pPr>
          </w:p>
        </w:tc>
        <w:tc>
          <w:tcPr>
            <w:tcW w:w="1884" w:type="dxa"/>
            <w:vMerge/>
            <w:vAlign w:val="center"/>
          </w:tcPr>
          <w:p w:rsidR="002059AD" w:rsidRPr="00DA1616" w:rsidRDefault="002059AD" w:rsidP="005908E2">
            <w:pPr>
              <w:jc w:val="center"/>
              <w:outlineLvl w:val="1"/>
              <w:rPr>
                <w:rFonts w:ascii="Times New Roman" w:hAnsi="Times New Roman"/>
              </w:rPr>
            </w:pPr>
          </w:p>
        </w:tc>
        <w:tc>
          <w:tcPr>
            <w:tcW w:w="2381" w:type="dxa"/>
            <w:vAlign w:val="center"/>
          </w:tcPr>
          <w:p w:rsidR="002059AD" w:rsidRPr="00DA1616" w:rsidRDefault="002059AD" w:rsidP="005908E2">
            <w:pPr>
              <w:jc w:val="center"/>
              <w:outlineLvl w:val="1"/>
              <w:rPr>
                <w:rStyle w:val="FontStyle201"/>
                <w:i w:val="0"/>
                <w:lang w:val="kk-KZ"/>
              </w:rPr>
            </w:pPr>
            <w:r w:rsidRPr="00DA1616">
              <w:rPr>
                <w:rStyle w:val="FontStyle201"/>
                <w:i w:val="0"/>
              </w:rPr>
              <w:t xml:space="preserve">ул. </w:t>
            </w:r>
            <w:r w:rsidRPr="00DA1616">
              <w:rPr>
                <w:rStyle w:val="FontStyle201"/>
                <w:i w:val="0"/>
                <w:lang w:val="kk-KZ"/>
              </w:rPr>
              <w:t>Дощанова</w:t>
            </w:r>
            <w:r w:rsidRPr="00DA1616">
              <w:rPr>
                <w:rStyle w:val="FontStyle201"/>
                <w:i w:val="0"/>
              </w:rPr>
              <w:t xml:space="preserve">, </w:t>
            </w:r>
            <w:r w:rsidRPr="00DA1616">
              <w:rPr>
                <w:rStyle w:val="FontStyle201"/>
                <w:i w:val="0"/>
                <w:lang w:val="kk-KZ"/>
              </w:rPr>
              <w:t>43</w:t>
            </w:r>
            <w:r w:rsidR="00123C10" w:rsidRPr="00DA1616">
              <w:rPr>
                <w:rStyle w:val="FontStyle201"/>
                <w:i w:val="0"/>
                <w:lang w:val="kk-KZ"/>
              </w:rPr>
              <w:t>,</w:t>
            </w:r>
          </w:p>
          <w:p w:rsidR="00123C10" w:rsidRPr="00DA1616" w:rsidRDefault="00123C10" w:rsidP="005908E2">
            <w:pPr>
              <w:jc w:val="center"/>
              <w:outlineLvl w:val="1"/>
              <w:rPr>
                <w:rFonts w:ascii="Times New Roman" w:hAnsi="Times New Roman"/>
                <w:i/>
              </w:rPr>
            </w:pPr>
            <w:r w:rsidRPr="00DA1616">
              <w:rPr>
                <w:rStyle w:val="FontStyle201"/>
                <w:i w:val="0"/>
                <w:lang w:val="kk-KZ"/>
              </w:rPr>
              <w:t>центр города</w:t>
            </w:r>
          </w:p>
        </w:tc>
        <w:tc>
          <w:tcPr>
            <w:tcW w:w="3389" w:type="dxa"/>
            <w:vMerge/>
            <w:vAlign w:val="center"/>
          </w:tcPr>
          <w:p w:rsidR="002059AD" w:rsidRPr="00DA1616" w:rsidRDefault="002059AD" w:rsidP="005908E2">
            <w:pPr>
              <w:outlineLvl w:val="1"/>
              <w:rPr>
                <w:rFonts w:ascii="Times New Roman" w:hAnsi="Times New Roman"/>
              </w:rPr>
            </w:pPr>
          </w:p>
        </w:tc>
      </w:tr>
      <w:tr w:rsidR="002059AD" w:rsidRPr="00DA1616">
        <w:tc>
          <w:tcPr>
            <w:tcW w:w="1101"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2</w:t>
            </w:r>
          </w:p>
        </w:tc>
        <w:tc>
          <w:tcPr>
            <w:tcW w:w="1134" w:type="dxa"/>
            <w:vMerge w:val="restart"/>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каждые 20 минут</w:t>
            </w:r>
          </w:p>
        </w:tc>
        <w:tc>
          <w:tcPr>
            <w:tcW w:w="1884" w:type="dxa"/>
            <w:vMerge w:val="restart"/>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в непрерывном режиме</w:t>
            </w:r>
          </w:p>
        </w:tc>
        <w:tc>
          <w:tcPr>
            <w:tcW w:w="2381" w:type="dxa"/>
            <w:vAlign w:val="center"/>
          </w:tcPr>
          <w:p w:rsidR="002059AD" w:rsidRPr="00DA1616" w:rsidRDefault="002059AD" w:rsidP="005908E2">
            <w:pPr>
              <w:jc w:val="center"/>
              <w:outlineLvl w:val="1"/>
              <w:rPr>
                <w:rFonts w:ascii="Times New Roman" w:hAnsi="Times New Roman"/>
                <w:i/>
              </w:rPr>
            </w:pPr>
            <w:r w:rsidRPr="00DA1616">
              <w:rPr>
                <w:rStyle w:val="FontStyle201"/>
                <w:i w:val="0"/>
              </w:rPr>
              <w:t>ул.Бородина</w:t>
            </w:r>
          </w:p>
        </w:tc>
        <w:tc>
          <w:tcPr>
            <w:tcW w:w="3389" w:type="dxa"/>
            <w:vAlign w:val="center"/>
          </w:tcPr>
          <w:p w:rsidR="002059AD" w:rsidRPr="00DA1616" w:rsidRDefault="003E7D54" w:rsidP="005908E2">
            <w:pPr>
              <w:outlineLvl w:val="1"/>
              <w:rPr>
                <w:rFonts w:ascii="Times New Roman" w:hAnsi="Times New Roman"/>
              </w:rPr>
            </w:pPr>
            <w:r w:rsidRPr="00DA1616">
              <w:rPr>
                <w:rFonts w:ascii="Times New Roman" w:hAnsi="Times New Roman"/>
              </w:rPr>
              <w:t>в</w:t>
            </w:r>
            <w:r w:rsidR="002059AD" w:rsidRPr="00DA1616">
              <w:rPr>
                <w:rFonts w:ascii="Times New Roman" w:hAnsi="Times New Roman"/>
              </w:rPr>
              <w:t xml:space="preserve">звешенные частицы РМ-10,  </w:t>
            </w:r>
            <w:r w:rsidR="00BA668D" w:rsidRPr="00DA1616">
              <w:rPr>
                <w:rFonts w:ascii="Times New Roman" w:hAnsi="Times New Roman"/>
                <w:lang w:val="kk-KZ"/>
              </w:rPr>
              <w:t xml:space="preserve">диоксид серы, </w:t>
            </w:r>
            <w:r w:rsidR="002059AD" w:rsidRPr="00DA1616">
              <w:rPr>
                <w:rFonts w:ascii="Times New Roman" w:hAnsi="Times New Roman"/>
              </w:rPr>
              <w:t>оксид углерода, диоксид и оксид азота</w:t>
            </w:r>
          </w:p>
        </w:tc>
      </w:tr>
      <w:tr w:rsidR="002059AD" w:rsidRPr="00DA1616">
        <w:trPr>
          <w:trHeight w:val="598"/>
        </w:trPr>
        <w:tc>
          <w:tcPr>
            <w:tcW w:w="1101"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4</w:t>
            </w:r>
          </w:p>
        </w:tc>
        <w:tc>
          <w:tcPr>
            <w:tcW w:w="1134" w:type="dxa"/>
            <w:vMerge/>
            <w:vAlign w:val="center"/>
          </w:tcPr>
          <w:p w:rsidR="002059AD" w:rsidRPr="00DA1616" w:rsidRDefault="002059AD" w:rsidP="005908E2">
            <w:pPr>
              <w:jc w:val="center"/>
              <w:outlineLvl w:val="1"/>
              <w:rPr>
                <w:rFonts w:ascii="Times New Roman" w:hAnsi="Times New Roman"/>
              </w:rPr>
            </w:pPr>
          </w:p>
        </w:tc>
        <w:tc>
          <w:tcPr>
            <w:tcW w:w="1884" w:type="dxa"/>
            <w:vMerge/>
            <w:vAlign w:val="center"/>
          </w:tcPr>
          <w:p w:rsidR="002059AD" w:rsidRPr="00DA1616" w:rsidRDefault="002059AD" w:rsidP="005908E2">
            <w:pPr>
              <w:jc w:val="center"/>
              <w:outlineLvl w:val="1"/>
              <w:rPr>
                <w:rFonts w:ascii="Times New Roman" w:hAnsi="Times New Roman"/>
              </w:rPr>
            </w:pPr>
          </w:p>
        </w:tc>
        <w:tc>
          <w:tcPr>
            <w:tcW w:w="2381" w:type="dxa"/>
            <w:vAlign w:val="center"/>
          </w:tcPr>
          <w:p w:rsidR="002059AD" w:rsidRPr="00DA1616" w:rsidRDefault="002059AD" w:rsidP="005908E2">
            <w:pPr>
              <w:jc w:val="center"/>
              <w:outlineLvl w:val="1"/>
              <w:rPr>
                <w:rFonts w:ascii="Times New Roman" w:hAnsi="Times New Roman"/>
                <w:i/>
              </w:rPr>
            </w:pPr>
            <w:r w:rsidRPr="00DA1616">
              <w:rPr>
                <w:rStyle w:val="FontStyle201"/>
                <w:i w:val="0"/>
              </w:rPr>
              <w:t>ул. Маяковского</w:t>
            </w:r>
          </w:p>
        </w:tc>
        <w:tc>
          <w:tcPr>
            <w:tcW w:w="3389" w:type="dxa"/>
            <w:vAlign w:val="center"/>
          </w:tcPr>
          <w:p w:rsidR="002059AD" w:rsidRPr="00DA1616" w:rsidRDefault="00912332" w:rsidP="005908E2">
            <w:pPr>
              <w:outlineLvl w:val="1"/>
              <w:rPr>
                <w:rFonts w:ascii="Times New Roman" w:hAnsi="Times New Roman"/>
              </w:rPr>
            </w:pPr>
            <w:r w:rsidRPr="00DA1616">
              <w:rPr>
                <w:rFonts w:ascii="Times New Roman" w:hAnsi="Times New Roman"/>
              </w:rPr>
              <w:t xml:space="preserve">взвешенные частицы РМ-10,  </w:t>
            </w:r>
            <w:r w:rsidR="002059AD" w:rsidRPr="00DA1616">
              <w:rPr>
                <w:rFonts w:ascii="Times New Roman" w:hAnsi="Times New Roman"/>
              </w:rPr>
              <w:t>диоксид серы, оксид углерода, диоксид и оксид азота, сумма углеводородов, метан</w:t>
            </w:r>
          </w:p>
        </w:tc>
      </w:tr>
    </w:tbl>
    <w:p w:rsidR="006859F7" w:rsidRPr="00DA1616" w:rsidRDefault="006859F7" w:rsidP="005908E2">
      <w:pPr>
        <w:pStyle w:val="Style100"/>
        <w:widowControl/>
        <w:spacing w:line="0" w:lineRule="atLeast"/>
        <w:ind w:firstLine="708"/>
        <w:rPr>
          <w:rStyle w:val="FontStyle201"/>
          <w:sz w:val="28"/>
          <w:szCs w:val="28"/>
        </w:rPr>
      </w:pPr>
    </w:p>
    <w:p w:rsidR="0016146D" w:rsidRPr="00DA1616" w:rsidRDefault="003D1D17" w:rsidP="005908E2">
      <w:pPr>
        <w:ind w:right="141"/>
        <w:jc w:val="both"/>
        <w:rPr>
          <w:rFonts w:ascii="Times New Roman" w:hAnsi="Times New Roman"/>
          <w:sz w:val="26"/>
          <w:szCs w:val="26"/>
        </w:rPr>
      </w:pPr>
      <w:r w:rsidRPr="00DA1616">
        <w:rPr>
          <w:rFonts w:ascii="Times New Roman" w:hAnsi="Times New Roman"/>
          <w:noProof/>
          <w:sz w:val="26"/>
          <w:szCs w:val="26"/>
          <w:lang w:eastAsia="ru-RU" w:bidi="ar-SA"/>
        </w:rPr>
        <w:drawing>
          <wp:inline distT="0" distB="0" distL="0" distR="0">
            <wp:extent cx="6294755" cy="3742690"/>
            <wp:effectExtent l="19050" t="0" r="0" b="0"/>
            <wp:docPr id="66" name="Рисунок 28" descr="C:\Users\ww\Desktop\На бюллетень\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ww\Desktop\На бюллетень\Костанай.jpg"/>
                    <pic:cNvPicPr>
                      <a:picLocks noChangeAspect="1" noChangeArrowheads="1"/>
                    </pic:cNvPicPr>
                  </pic:nvPicPr>
                  <pic:blipFill>
                    <a:blip r:embed="rId81" cstate="print"/>
                    <a:srcRect/>
                    <a:stretch>
                      <a:fillRect/>
                    </a:stretch>
                  </pic:blipFill>
                  <pic:spPr bwMode="auto">
                    <a:xfrm>
                      <a:off x="0" y="0"/>
                      <a:ext cx="6294755" cy="3742690"/>
                    </a:xfrm>
                    <a:prstGeom prst="rect">
                      <a:avLst/>
                    </a:prstGeom>
                    <a:noFill/>
                    <a:ln w="9525">
                      <a:noFill/>
                      <a:miter lim="800000"/>
                      <a:headEnd/>
                      <a:tailEnd/>
                    </a:ln>
                  </pic:spPr>
                </pic:pic>
              </a:graphicData>
            </a:graphic>
          </wp:inline>
        </w:drawing>
      </w:r>
    </w:p>
    <w:p w:rsidR="008F679F" w:rsidRPr="00DA1616" w:rsidRDefault="001D1BF5" w:rsidP="005908E2">
      <w:pPr>
        <w:ind w:right="-375"/>
        <w:jc w:val="center"/>
        <w:rPr>
          <w:rFonts w:ascii="Times New Roman" w:hAnsi="Times New Roman"/>
        </w:rPr>
      </w:pPr>
      <w:r w:rsidRPr="00DA1616">
        <w:rPr>
          <w:rFonts w:ascii="Times New Roman" w:hAnsi="Times New Roman"/>
        </w:rPr>
        <w:t>Р</w:t>
      </w:r>
      <w:r w:rsidR="00304B57" w:rsidRPr="00DA1616">
        <w:rPr>
          <w:rFonts w:ascii="Times New Roman" w:hAnsi="Times New Roman"/>
        </w:rPr>
        <w:t>и</w:t>
      </w:r>
      <w:r w:rsidRPr="00DA1616">
        <w:rPr>
          <w:rFonts w:ascii="Times New Roman" w:hAnsi="Times New Roman"/>
        </w:rPr>
        <w:t>с.9.1</w:t>
      </w:r>
      <w:r w:rsidR="00304B57" w:rsidRPr="00DA1616">
        <w:rPr>
          <w:rFonts w:ascii="Times New Roman" w:hAnsi="Times New Roman"/>
        </w:rPr>
        <w:t xml:space="preserve"> Схема</w:t>
      </w:r>
      <w:r w:rsidR="008F679F" w:rsidRPr="00DA1616">
        <w:rPr>
          <w:rFonts w:ascii="Times New Roman" w:hAnsi="Times New Roman"/>
        </w:rPr>
        <w:t xml:space="preserve"> расположени</w:t>
      </w:r>
      <w:r w:rsidR="00304B57" w:rsidRPr="00DA1616">
        <w:rPr>
          <w:rFonts w:ascii="Times New Roman" w:hAnsi="Times New Roman"/>
        </w:rPr>
        <w:t xml:space="preserve">я </w:t>
      </w:r>
      <w:r w:rsidR="008F679F" w:rsidRPr="00DA1616">
        <w:rPr>
          <w:rFonts w:ascii="Times New Roman" w:hAnsi="Times New Roman"/>
        </w:rPr>
        <w:t>стационарной сети наблюдени</w:t>
      </w:r>
      <w:r w:rsidR="00304B57" w:rsidRPr="00DA1616">
        <w:rPr>
          <w:rFonts w:ascii="Times New Roman" w:hAnsi="Times New Roman"/>
        </w:rPr>
        <w:t xml:space="preserve">я </w:t>
      </w:r>
      <w:r w:rsidR="008F679F" w:rsidRPr="00DA1616">
        <w:rPr>
          <w:rFonts w:ascii="Times New Roman" w:hAnsi="Times New Roman"/>
        </w:rPr>
        <w:t>за загрязнением атмосферного воздуха</w:t>
      </w:r>
      <w:r w:rsidR="00304B57" w:rsidRPr="00DA1616">
        <w:rPr>
          <w:rFonts w:ascii="Times New Roman" w:hAnsi="Times New Roman"/>
        </w:rPr>
        <w:t xml:space="preserve"> города Костанай</w:t>
      </w:r>
    </w:p>
    <w:p w:rsidR="005264E4" w:rsidRPr="00DA1616" w:rsidRDefault="005264E4" w:rsidP="005908E2">
      <w:pPr>
        <w:ind w:firstLine="709"/>
        <w:jc w:val="both"/>
        <w:rPr>
          <w:rFonts w:ascii="Times New Roman" w:hAnsi="Times New Roman"/>
          <w:b/>
          <w:i/>
          <w:sz w:val="28"/>
          <w:szCs w:val="28"/>
        </w:rPr>
      </w:pPr>
    </w:p>
    <w:p w:rsidR="009F58D7" w:rsidRPr="00DA1616" w:rsidRDefault="009F58D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1048EF" w:rsidRPr="00DA1616">
        <w:rPr>
          <w:rFonts w:ascii="Times New Roman" w:hAnsi="Times New Roman"/>
          <w:sz w:val="28"/>
          <w:szCs w:val="28"/>
        </w:rPr>
        <w:t>П</w:t>
      </w:r>
      <w:r w:rsidRPr="00DA1616">
        <w:rPr>
          <w:rFonts w:ascii="Times New Roman" w:hAnsi="Times New Roman"/>
          <w:sz w:val="28"/>
          <w:szCs w:val="28"/>
        </w:rPr>
        <w:t>о данным стацио</w:t>
      </w:r>
      <w:r w:rsidR="00765BB0" w:rsidRPr="00DA1616">
        <w:rPr>
          <w:rFonts w:ascii="Times New Roman" w:hAnsi="Times New Roman"/>
          <w:sz w:val="28"/>
          <w:szCs w:val="28"/>
        </w:rPr>
        <w:t>нарной сети наблюдений (рис.9.1</w:t>
      </w:r>
      <w:r w:rsidRPr="00DA1616">
        <w:rPr>
          <w:rFonts w:ascii="Times New Roman" w:hAnsi="Times New Roman"/>
          <w:sz w:val="28"/>
          <w:szCs w:val="28"/>
        </w:rPr>
        <w:t xml:space="preserve">), уровень загрязнения атмосферного воздуха оценивался </w:t>
      </w:r>
      <w:r w:rsidR="00BA668D" w:rsidRPr="00DA1616">
        <w:rPr>
          <w:rFonts w:ascii="Times New Roman" w:hAnsi="Times New Roman"/>
          <w:b/>
          <w:i/>
          <w:sz w:val="28"/>
          <w:szCs w:val="28"/>
          <w:lang w:val="kk-KZ"/>
        </w:rPr>
        <w:t>повышенным</w:t>
      </w:r>
      <w:r w:rsidR="00066B6D" w:rsidRPr="00DA1616">
        <w:rPr>
          <w:rFonts w:ascii="Times New Roman" w:hAnsi="Times New Roman"/>
          <w:sz w:val="28"/>
          <w:szCs w:val="28"/>
        </w:rPr>
        <w:t>,о</w:t>
      </w:r>
      <w:r w:rsidRPr="00DA1616">
        <w:rPr>
          <w:rFonts w:ascii="Times New Roman" w:hAnsi="Times New Roman"/>
          <w:sz w:val="28"/>
          <w:szCs w:val="28"/>
        </w:rPr>
        <w:t>н определялся значени</w:t>
      </w:r>
      <w:r w:rsidR="00111420" w:rsidRPr="00DA1616">
        <w:rPr>
          <w:rFonts w:ascii="Times New Roman" w:hAnsi="Times New Roman"/>
          <w:sz w:val="28"/>
          <w:szCs w:val="28"/>
        </w:rPr>
        <w:t>ем</w:t>
      </w:r>
      <w:r w:rsidR="00BA668D" w:rsidRPr="00DA1616">
        <w:rPr>
          <w:rFonts w:ascii="Times New Roman" w:hAnsi="Times New Roman"/>
          <w:sz w:val="28"/>
          <w:szCs w:val="28"/>
        </w:rPr>
        <w:t>СИ=</w:t>
      </w:r>
      <w:r w:rsidR="00BA668D" w:rsidRPr="00DA1616">
        <w:rPr>
          <w:rFonts w:ascii="Times New Roman" w:hAnsi="Times New Roman"/>
          <w:sz w:val="28"/>
          <w:szCs w:val="28"/>
          <w:lang w:val="kk-KZ"/>
        </w:rPr>
        <w:t>2</w:t>
      </w:r>
      <w:r w:rsidR="0090255C" w:rsidRPr="00DA1616">
        <w:rPr>
          <w:rFonts w:ascii="Times New Roman" w:hAnsi="Times New Roman"/>
          <w:sz w:val="28"/>
          <w:szCs w:val="28"/>
        </w:rPr>
        <w:t xml:space="preserve">и </w:t>
      </w:r>
      <w:r w:rsidR="003B0CFB" w:rsidRPr="00DA1616">
        <w:rPr>
          <w:rFonts w:ascii="Times New Roman" w:hAnsi="Times New Roman"/>
          <w:sz w:val="28"/>
          <w:szCs w:val="28"/>
        </w:rPr>
        <w:t xml:space="preserve">НП </w:t>
      </w:r>
      <w:r w:rsidR="00413E25" w:rsidRPr="00DA1616">
        <w:rPr>
          <w:rFonts w:ascii="Times New Roman" w:hAnsi="Times New Roman"/>
          <w:sz w:val="28"/>
          <w:szCs w:val="28"/>
        </w:rPr>
        <w:t>=</w:t>
      </w:r>
      <w:r w:rsidR="00D0420A" w:rsidRPr="00DA1616">
        <w:rPr>
          <w:rFonts w:ascii="Times New Roman" w:hAnsi="Times New Roman"/>
          <w:sz w:val="28"/>
          <w:szCs w:val="28"/>
          <w:lang w:val="kk-KZ"/>
        </w:rPr>
        <w:t>1</w:t>
      </w:r>
      <w:r w:rsidR="002E5668" w:rsidRPr="00DA1616">
        <w:rPr>
          <w:rFonts w:ascii="Times New Roman" w:hAnsi="Times New Roman"/>
          <w:sz w:val="28"/>
          <w:szCs w:val="28"/>
        </w:rPr>
        <w:t>%</w:t>
      </w:r>
      <w:r w:rsidR="0096379F" w:rsidRPr="00DA1616">
        <w:rPr>
          <w:rFonts w:ascii="Times New Roman" w:hAnsi="Times New Roman"/>
          <w:sz w:val="28"/>
          <w:szCs w:val="28"/>
        </w:rPr>
        <w:t>(рис. 1, 2)</w:t>
      </w:r>
      <w:r w:rsidR="0086290E" w:rsidRPr="00DA1616">
        <w:rPr>
          <w:rFonts w:ascii="Times New Roman" w:hAnsi="Times New Roman"/>
          <w:sz w:val="28"/>
          <w:szCs w:val="28"/>
        </w:rPr>
        <w:t>.</w:t>
      </w:r>
      <w:r w:rsidR="002B622E" w:rsidRPr="00DA1616">
        <w:rPr>
          <w:rFonts w:ascii="Times New Roman" w:hAnsi="Times New Roman"/>
          <w:sz w:val="28"/>
          <w:szCs w:val="28"/>
        </w:rPr>
        <w:t xml:space="preserve">Воздух города более всего загрязнен </w:t>
      </w:r>
      <w:r w:rsidR="00BA668D" w:rsidRPr="00DA1616">
        <w:rPr>
          <w:rFonts w:ascii="Times New Roman" w:hAnsi="Times New Roman"/>
          <w:b/>
          <w:sz w:val="28"/>
          <w:szCs w:val="28"/>
          <w:lang w:val="kk-KZ"/>
        </w:rPr>
        <w:t>взвешенными частицами РМ-10</w:t>
      </w:r>
      <w:r w:rsidR="009A7B1F" w:rsidRPr="00DA1616">
        <w:rPr>
          <w:rFonts w:ascii="Times New Roman" w:hAnsi="Times New Roman"/>
          <w:sz w:val="28"/>
          <w:szCs w:val="28"/>
          <w:lang w:val="kk-KZ"/>
        </w:rPr>
        <w:t>(в районах</w:t>
      </w:r>
      <w:r w:rsidR="0096379F" w:rsidRPr="00DA1616">
        <w:rPr>
          <w:rFonts w:ascii="Times New Roman" w:hAnsi="Times New Roman"/>
          <w:sz w:val="28"/>
          <w:szCs w:val="28"/>
          <w:lang w:val="kk-KZ"/>
        </w:rPr>
        <w:t xml:space="preserve"> №2</w:t>
      </w:r>
      <w:r w:rsidR="009A7B1F" w:rsidRPr="00DA1616">
        <w:rPr>
          <w:rFonts w:ascii="Times New Roman" w:hAnsi="Times New Roman"/>
          <w:sz w:val="28"/>
          <w:szCs w:val="28"/>
          <w:lang w:val="kk-KZ"/>
        </w:rPr>
        <w:t>,4</w:t>
      </w:r>
      <w:r w:rsidR="0096379F" w:rsidRPr="00DA1616">
        <w:rPr>
          <w:rFonts w:ascii="Times New Roman" w:hAnsi="Times New Roman"/>
          <w:sz w:val="28"/>
          <w:szCs w:val="28"/>
          <w:lang w:val="kk-KZ"/>
        </w:rPr>
        <w:t xml:space="preserve"> пост</w:t>
      </w:r>
      <w:r w:rsidR="009A7B1F" w:rsidRPr="00DA1616">
        <w:rPr>
          <w:rFonts w:ascii="Times New Roman" w:hAnsi="Times New Roman"/>
          <w:sz w:val="28"/>
          <w:szCs w:val="28"/>
          <w:lang w:val="kk-KZ"/>
        </w:rPr>
        <w:t>ов</w:t>
      </w:r>
      <w:r w:rsidR="00EB2ABE" w:rsidRPr="00DA1616">
        <w:rPr>
          <w:rFonts w:ascii="Times New Roman" w:hAnsi="Times New Roman"/>
          <w:sz w:val="28"/>
          <w:szCs w:val="28"/>
        </w:rPr>
        <w:t>).</w:t>
      </w:r>
    </w:p>
    <w:p w:rsidR="00B653A7" w:rsidRPr="00DA1616" w:rsidRDefault="009F58D7" w:rsidP="005908E2">
      <w:pPr>
        <w:ind w:firstLine="709"/>
        <w:jc w:val="both"/>
        <w:rPr>
          <w:rFonts w:ascii="Times New Roman" w:hAnsi="Times New Roman"/>
          <w:sz w:val="28"/>
          <w:szCs w:val="28"/>
        </w:rPr>
      </w:pPr>
      <w:r w:rsidRPr="00DA1616">
        <w:rPr>
          <w:rFonts w:ascii="Times New Roman" w:hAnsi="Times New Roman"/>
          <w:sz w:val="28"/>
          <w:szCs w:val="28"/>
        </w:rPr>
        <w:t>В целом по горо</w:t>
      </w:r>
      <w:r w:rsidR="001004A6" w:rsidRPr="00DA1616">
        <w:rPr>
          <w:rFonts w:ascii="Times New Roman" w:hAnsi="Times New Roman"/>
          <w:sz w:val="28"/>
          <w:szCs w:val="28"/>
        </w:rPr>
        <w:t>ду средн</w:t>
      </w:r>
      <w:r w:rsidR="001B23B8" w:rsidRPr="00DA1616">
        <w:rPr>
          <w:rFonts w:ascii="Times New Roman" w:hAnsi="Times New Roman"/>
          <w:sz w:val="28"/>
          <w:szCs w:val="28"/>
        </w:rPr>
        <w:t>ие</w:t>
      </w:r>
      <w:r w:rsidR="001004A6" w:rsidRPr="00DA1616">
        <w:rPr>
          <w:rFonts w:ascii="Times New Roman" w:hAnsi="Times New Roman"/>
          <w:sz w:val="28"/>
          <w:szCs w:val="28"/>
        </w:rPr>
        <w:t xml:space="preserve"> концентраци</w:t>
      </w:r>
      <w:r w:rsidR="001B23B8" w:rsidRPr="00DA1616">
        <w:rPr>
          <w:rFonts w:ascii="Times New Roman" w:hAnsi="Times New Roman"/>
          <w:sz w:val="28"/>
          <w:szCs w:val="28"/>
        </w:rPr>
        <w:t>и</w:t>
      </w:r>
      <w:r w:rsidR="001B23B8" w:rsidRPr="00DA1616">
        <w:rPr>
          <w:rFonts w:ascii="Times New Roman" w:hAnsi="Times New Roman"/>
          <w:sz w:val="28"/>
          <w:szCs w:val="28"/>
          <w:lang w:val="kk-KZ"/>
        </w:rPr>
        <w:t xml:space="preserve">всех </w:t>
      </w:r>
      <w:r w:rsidR="001004A6" w:rsidRPr="00DA1616">
        <w:rPr>
          <w:rFonts w:ascii="Times New Roman" w:hAnsi="Times New Roman"/>
          <w:sz w:val="28"/>
          <w:szCs w:val="28"/>
        </w:rPr>
        <w:t>загрязняющи</w:t>
      </w:r>
      <w:r w:rsidR="001B23B8" w:rsidRPr="00DA1616">
        <w:rPr>
          <w:rFonts w:ascii="Times New Roman" w:hAnsi="Times New Roman"/>
          <w:sz w:val="28"/>
          <w:szCs w:val="28"/>
        </w:rPr>
        <w:t>х</w:t>
      </w:r>
      <w:r w:rsidRPr="00DA1616">
        <w:rPr>
          <w:rFonts w:ascii="Times New Roman" w:hAnsi="Times New Roman"/>
          <w:sz w:val="28"/>
          <w:szCs w:val="28"/>
        </w:rPr>
        <w:t xml:space="preserve"> веществне превышали ПДК.</w:t>
      </w:r>
    </w:p>
    <w:p w:rsidR="009F58D7" w:rsidRPr="00DA1616" w:rsidRDefault="009F58D7"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1B23B8" w:rsidRPr="00DA1616">
        <w:rPr>
          <w:rFonts w:ascii="Times New Roman" w:hAnsi="Times New Roman"/>
          <w:sz w:val="28"/>
          <w:szCs w:val="28"/>
          <w:lang w:val="kk-KZ"/>
        </w:rPr>
        <w:t>4</w:t>
      </w:r>
      <w:r w:rsidR="00BA668D" w:rsidRPr="00DA1616">
        <w:rPr>
          <w:rFonts w:ascii="Times New Roman" w:hAnsi="Times New Roman"/>
          <w:sz w:val="28"/>
          <w:szCs w:val="28"/>
          <w:lang w:val="kk-KZ"/>
        </w:rPr>
        <w:t xml:space="preserve"> квартал</w:t>
      </w:r>
      <w:r w:rsidR="001004A6" w:rsidRPr="00DA1616">
        <w:rPr>
          <w:rFonts w:ascii="Times New Roman" w:hAnsi="Times New Roman"/>
          <w:sz w:val="28"/>
          <w:szCs w:val="28"/>
          <w:lang w:val="kk-KZ"/>
        </w:rPr>
        <w:t xml:space="preserve"> 2016 года</w:t>
      </w:r>
      <w:r w:rsidRPr="00DA1616">
        <w:rPr>
          <w:rFonts w:ascii="Times New Roman" w:hAnsi="Times New Roman"/>
          <w:sz w:val="28"/>
          <w:szCs w:val="28"/>
        </w:rPr>
        <w:t>был</w:t>
      </w:r>
      <w:r w:rsidR="003355B6" w:rsidRPr="00DA1616">
        <w:rPr>
          <w:rFonts w:ascii="Times New Roman" w:hAnsi="Times New Roman"/>
          <w:sz w:val="28"/>
          <w:szCs w:val="28"/>
        </w:rPr>
        <w:t>и</w:t>
      </w:r>
      <w:r w:rsidRPr="00DA1616">
        <w:rPr>
          <w:rFonts w:ascii="Times New Roman" w:hAnsi="Times New Roman"/>
          <w:sz w:val="28"/>
          <w:szCs w:val="28"/>
        </w:rPr>
        <w:t xml:space="preserve"> зафикс</w:t>
      </w:r>
      <w:r w:rsidR="00333FFF" w:rsidRPr="00DA1616">
        <w:rPr>
          <w:rFonts w:ascii="Times New Roman" w:hAnsi="Times New Roman"/>
          <w:sz w:val="28"/>
          <w:szCs w:val="28"/>
        </w:rPr>
        <w:t>и</w:t>
      </w:r>
      <w:r w:rsidRPr="00DA1616">
        <w:rPr>
          <w:rFonts w:ascii="Times New Roman" w:hAnsi="Times New Roman"/>
          <w:sz w:val="28"/>
          <w:szCs w:val="28"/>
        </w:rPr>
        <w:t>рован</w:t>
      </w:r>
      <w:r w:rsidR="003355B6" w:rsidRPr="00DA1616">
        <w:rPr>
          <w:rFonts w:ascii="Times New Roman" w:hAnsi="Times New Roman"/>
          <w:sz w:val="28"/>
          <w:szCs w:val="28"/>
        </w:rPr>
        <w:t xml:space="preserve">ыпревышения более 1 </w:t>
      </w:r>
      <w:r w:rsidR="0096379F" w:rsidRPr="00DA1616">
        <w:rPr>
          <w:rFonts w:ascii="Times New Roman" w:hAnsi="Times New Roman"/>
          <w:sz w:val="28"/>
          <w:szCs w:val="28"/>
        </w:rPr>
        <w:t>ПДК</w:t>
      </w:r>
      <w:r w:rsidR="0096379F" w:rsidRPr="00DA1616">
        <w:rPr>
          <w:rFonts w:ascii="Times New Roman" w:hAnsi="Times New Roman"/>
          <w:sz w:val="28"/>
          <w:szCs w:val="28"/>
          <w:vertAlign w:val="subscript"/>
        </w:rPr>
        <w:t xml:space="preserve">м.р. </w:t>
      </w:r>
      <w:r w:rsidR="00111420" w:rsidRPr="00DA1616">
        <w:rPr>
          <w:rFonts w:ascii="Times New Roman" w:hAnsi="Times New Roman"/>
          <w:sz w:val="28"/>
          <w:szCs w:val="28"/>
        </w:rPr>
        <w:t xml:space="preserve">по взвешенным частицам РМ-10 – </w:t>
      </w:r>
      <w:r w:rsidR="001B23B8" w:rsidRPr="00DA1616">
        <w:rPr>
          <w:rFonts w:ascii="Times New Roman" w:hAnsi="Times New Roman"/>
          <w:sz w:val="28"/>
          <w:szCs w:val="28"/>
          <w:lang w:val="kk-KZ"/>
        </w:rPr>
        <w:t>99</w:t>
      </w:r>
      <w:r w:rsidR="00111420" w:rsidRPr="00DA1616">
        <w:rPr>
          <w:rFonts w:ascii="Times New Roman" w:hAnsi="Times New Roman"/>
          <w:sz w:val="28"/>
          <w:szCs w:val="28"/>
        </w:rPr>
        <w:t xml:space="preserve">, </w:t>
      </w:r>
      <w:r w:rsidR="001B23B8" w:rsidRPr="00DA1616">
        <w:rPr>
          <w:rFonts w:ascii="Times New Roman" w:hAnsi="Times New Roman"/>
          <w:sz w:val="28"/>
          <w:szCs w:val="28"/>
        </w:rPr>
        <w:t xml:space="preserve">по оксиду углерода – 2, </w:t>
      </w:r>
      <w:r w:rsidR="00111420" w:rsidRPr="00DA1616">
        <w:rPr>
          <w:rFonts w:ascii="Times New Roman" w:hAnsi="Times New Roman"/>
          <w:sz w:val="28"/>
          <w:szCs w:val="28"/>
        </w:rPr>
        <w:t xml:space="preserve">по диоксиду азота – </w:t>
      </w:r>
      <w:r w:rsidR="001B23B8" w:rsidRPr="00DA1616">
        <w:rPr>
          <w:rFonts w:ascii="Times New Roman" w:hAnsi="Times New Roman"/>
          <w:sz w:val="28"/>
          <w:szCs w:val="28"/>
          <w:lang w:val="kk-KZ"/>
        </w:rPr>
        <w:t>5</w:t>
      </w:r>
      <w:r w:rsidR="00BA668D" w:rsidRPr="00DA1616">
        <w:rPr>
          <w:rFonts w:ascii="Times New Roman" w:hAnsi="Times New Roman"/>
          <w:sz w:val="28"/>
          <w:szCs w:val="28"/>
          <w:lang w:val="kk-KZ"/>
        </w:rPr>
        <w:t>,</w:t>
      </w:r>
      <w:r w:rsidR="00820485" w:rsidRPr="00DA1616">
        <w:rPr>
          <w:rFonts w:ascii="Times New Roman" w:hAnsi="Times New Roman"/>
          <w:sz w:val="28"/>
          <w:szCs w:val="28"/>
        </w:rPr>
        <w:t xml:space="preserve"> по оксиду азота – </w:t>
      </w:r>
      <w:r w:rsidR="001B23B8" w:rsidRPr="00DA1616">
        <w:rPr>
          <w:rFonts w:ascii="Times New Roman" w:hAnsi="Times New Roman"/>
          <w:sz w:val="28"/>
          <w:szCs w:val="28"/>
        </w:rPr>
        <w:t>30</w:t>
      </w:r>
      <w:r w:rsidR="00281F2B" w:rsidRPr="00DA1616">
        <w:rPr>
          <w:rFonts w:ascii="Times New Roman" w:hAnsi="Times New Roman"/>
          <w:sz w:val="28"/>
          <w:szCs w:val="28"/>
          <w:lang w:val="kk-KZ"/>
        </w:rPr>
        <w:t>случа</w:t>
      </w:r>
      <w:r w:rsidR="00820485" w:rsidRPr="00DA1616">
        <w:rPr>
          <w:rFonts w:ascii="Times New Roman" w:hAnsi="Times New Roman"/>
          <w:sz w:val="28"/>
          <w:szCs w:val="28"/>
          <w:lang w:val="kk-KZ"/>
        </w:rPr>
        <w:t>ев</w:t>
      </w:r>
      <w:r w:rsidR="00EB2ABE" w:rsidRPr="00DA1616">
        <w:rPr>
          <w:rFonts w:ascii="Times New Roman" w:hAnsi="Times New Roman"/>
          <w:sz w:val="28"/>
          <w:szCs w:val="28"/>
        </w:rPr>
        <w:t>(таблица 1).</w:t>
      </w:r>
    </w:p>
    <w:p w:rsidR="00765BB0" w:rsidRPr="00DA1616" w:rsidRDefault="00765BB0" w:rsidP="005908E2">
      <w:pPr>
        <w:ind w:firstLine="709"/>
        <w:jc w:val="both"/>
        <w:rPr>
          <w:rFonts w:ascii="Times New Roman" w:hAnsi="Times New Roman"/>
          <w:sz w:val="28"/>
          <w:szCs w:val="28"/>
        </w:rPr>
      </w:pPr>
    </w:p>
    <w:p w:rsidR="007E08B0" w:rsidRPr="00DA1616" w:rsidRDefault="007E08B0" w:rsidP="005908E2">
      <w:pPr>
        <w:ind w:firstLine="709"/>
        <w:jc w:val="both"/>
        <w:rPr>
          <w:rFonts w:ascii="Times New Roman" w:hAnsi="Times New Roman"/>
          <w:sz w:val="28"/>
          <w:szCs w:val="28"/>
        </w:rPr>
      </w:pPr>
    </w:p>
    <w:p w:rsidR="00CC111F" w:rsidRPr="00DA1616" w:rsidRDefault="00237DBC" w:rsidP="005908E2">
      <w:pPr>
        <w:jc w:val="center"/>
        <w:rPr>
          <w:rFonts w:ascii="Times New Roman" w:hAnsi="Times New Roman"/>
          <w:b/>
          <w:sz w:val="28"/>
          <w:szCs w:val="28"/>
        </w:rPr>
      </w:pPr>
      <w:r w:rsidRPr="00DA1616">
        <w:rPr>
          <w:rFonts w:ascii="Times New Roman" w:hAnsi="Times New Roman"/>
          <w:b/>
          <w:sz w:val="28"/>
          <w:szCs w:val="28"/>
        </w:rPr>
        <w:t>9.2</w:t>
      </w:r>
      <w:r w:rsidR="00CB147A" w:rsidRPr="00DA1616">
        <w:rPr>
          <w:rFonts w:ascii="Times New Roman" w:hAnsi="Times New Roman"/>
          <w:b/>
          <w:sz w:val="28"/>
          <w:szCs w:val="28"/>
        </w:rPr>
        <w:t xml:space="preserve"> </w:t>
      </w:r>
      <w:r w:rsidR="00CC111F" w:rsidRPr="00DA1616">
        <w:rPr>
          <w:rFonts w:ascii="Times New Roman" w:hAnsi="Times New Roman"/>
          <w:b/>
          <w:sz w:val="28"/>
          <w:szCs w:val="28"/>
        </w:rPr>
        <w:t>Состояние атмосферного воздуха по городу Рудный</w:t>
      </w:r>
    </w:p>
    <w:p w:rsidR="00D71755" w:rsidRPr="00DA1616" w:rsidRDefault="00D71755" w:rsidP="005908E2">
      <w:pPr>
        <w:ind w:left="495"/>
        <w:rPr>
          <w:rFonts w:ascii="Times New Roman" w:hAnsi="Times New Roman"/>
          <w:b/>
          <w:sz w:val="28"/>
          <w:szCs w:val="28"/>
        </w:rPr>
      </w:pPr>
    </w:p>
    <w:p w:rsidR="006859F7" w:rsidRPr="00DA1616" w:rsidRDefault="001750B4" w:rsidP="005908E2">
      <w:pPr>
        <w:pStyle w:val="Style100"/>
        <w:widowControl/>
        <w:spacing w:line="0" w:lineRule="atLeast"/>
        <w:ind w:firstLine="708"/>
        <w:rPr>
          <w:rFonts w:ascii="Times New Roman" w:hAnsi="Times New Roman"/>
          <w:i/>
          <w:iCs/>
          <w:sz w:val="28"/>
          <w:szCs w:val="28"/>
        </w:rPr>
      </w:pPr>
      <w:r w:rsidRPr="00DA1616">
        <w:rPr>
          <w:rStyle w:val="FontStyle204"/>
          <w:sz w:val="28"/>
          <w:szCs w:val="28"/>
        </w:rPr>
        <w:t xml:space="preserve">Наблюдения за состоянием атмосферного воздуха велись на </w:t>
      </w:r>
      <w:r w:rsidR="009E682A" w:rsidRPr="00DA1616">
        <w:rPr>
          <w:rStyle w:val="FontStyle204"/>
          <w:sz w:val="28"/>
          <w:szCs w:val="28"/>
        </w:rPr>
        <w:t>2</w:t>
      </w:r>
      <w:r w:rsidRPr="00DA1616">
        <w:rPr>
          <w:rStyle w:val="FontStyle204"/>
          <w:sz w:val="28"/>
          <w:szCs w:val="28"/>
        </w:rPr>
        <w:t xml:space="preserve"> стационарных постах</w:t>
      </w:r>
      <w:r w:rsidR="00464C11" w:rsidRPr="00DA1616">
        <w:rPr>
          <w:rFonts w:ascii="Times New Roman" w:hAnsi="Times New Roman"/>
          <w:sz w:val="28"/>
          <w:szCs w:val="28"/>
        </w:rPr>
        <w:t xml:space="preserve"> (</w:t>
      </w:r>
      <w:r w:rsidR="00155B75" w:rsidRPr="00DA1616">
        <w:rPr>
          <w:rFonts w:ascii="Times New Roman" w:hAnsi="Times New Roman"/>
          <w:sz w:val="28"/>
          <w:szCs w:val="28"/>
        </w:rPr>
        <w:t>рис.9.2.</w:t>
      </w:r>
      <w:r w:rsidRPr="00DA1616">
        <w:rPr>
          <w:rFonts w:ascii="Times New Roman" w:hAnsi="Times New Roman"/>
          <w:sz w:val="28"/>
          <w:szCs w:val="28"/>
        </w:rPr>
        <w:t xml:space="preserve">, таблица </w:t>
      </w:r>
      <w:r w:rsidR="00EB2ABE" w:rsidRPr="00DA1616">
        <w:rPr>
          <w:rFonts w:ascii="Times New Roman" w:hAnsi="Times New Roman"/>
          <w:sz w:val="28"/>
          <w:szCs w:val="28"/>
          <w:lang w:val="kk-KZ"/>
        </w:rPr>
        <w:t>9.2</w:t>
      </w:r>
      <w:r w:rsidRPr="00DA1616">
        <w:rPr>
          <w:rFonts w:ascii="Times New Roman" w:hAnsi="Times New Roman"/>
          <w:sz w:val="28"/>
          <w:szCs w:val="28"/>
        </w:rPr>
        <w:t>)</w:t>
      </w:r>
      <w:r w:rsidRPr="00DA1616">
        <w:rPr>
          <w:rStyle w:val="FontStyle201"/>
          <w:sz w:val="28"/>
          <w:szCs w:val="28"/>
        </w:rPr>
        <w:t>.</w:t>
      </w:r>
    </w:p>
    <w:p w:rsidR="00CB147A" w:rsidRPr="00DA1616" w:rsidRDefault="00CB147A"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Таблица</w:t>
      </w:r>
      <w:r w:rsidR="00EB2ABE" w:rsidRPr="00DA1616">
        <w:rPr>
          <w:rFonts w:ascii="Times New Roman" w:hAnsi="Times New Roman"/>
          <w:lang w:val="kk-KZ"/>
        </w:rPr>
        <w:t>9.2</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2059AD" w:rsidRPr="00DA1616" w:rsidTr="00984165">
        <w:trPr>
          <w:jc w:val="center"/>
        </w:trPr>
        <w:tc>
          <w:tcPr>
            <w:tcW w:w="1101"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Номер</w:t>
            </w:r>
          </w:p>
          <w:p w:rsidR="002059AD" w:rsidRPr="00DA1616" w:rsidRDefault="002059AD" w:rsidP="005908E2">
            <w:pPr>
              <w:jc w:val="center"/>
              <w:outlineLvl w:val="1"/>
              <w:rPr>
                <w:rFonts w:ascii="Times New Roman" w:hAnsi="Times New Roman"/>
                <w:b/>
              </w:rPr>
            </w:pPr>
            <w:r w:rsidRPr="00DA1616">
              <w:rPr>
                <w:rFonts w:ascii="Times New Roman" w:hAnsi="Times New Roman"/>
                <w:b/>
              </w:rPr>
              <w:t>поста</w:t>
            </w:r>
          </w:p>
        </w:tc>
        <w:tc>
          <w:tcPr>
            <w:tcW w:w="1417"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2059AD" w:rsidRPr="00DA1616" w:rsidRDefault="007F72BC" w:rsidP="005908E2">
            <w:pPr>
              <w:jc w:val="center"/>
              <w:outlineLvl w:val="1"/>
              <w:rPr>
                <w:rFonts w:ascii="Times New Roman" w:hAnsi="Times New Roman"/>
                <w:b/>
              </w:rPr>
            </w:pPr>
            <w:r w:rsidRPr="00DA1616">
              <w:rPr>
                <w:rFonts w:ascii="Times New Roman" w:hAnsi="Times New Roman"/>
                <w:b/>
              </w:rPr>
              <w:t>Проведение</w:t>
            </w:r>
            <w:r w:rsidR="002059AD" w:rsidRPr="00DA1616">
              <w:rPr>
                <w:rFonts w:ascii="Times New Roman" w:hAnsi="Times New Roman"/>
                <w:b/>
              </w:rPr>
              <w:t xml:space="preserve"> наблюдений</w:t>
            </w:r>
          </w:p>
        </w:tc>
        <w:tc>
          <w:tcPr>
            <w:tcW w:w="1660"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Определяемые примеси</w:t>
            </w:r>
          </w:p>
        </w:tc>
      </w:tr>
      <w:tr w:rsidR="002059AD" w:rsidRPr="00DA1616" w:rsidTr="001B23B8">
        <w:trPr>
          <w:trHeight w:val="274"/>
          <w:jc w:val="center"/>
        </w:trPr>
        <w:tc>
          <w:tcPr>
            <w:tcW w:w="1101"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5</w:t>
            </w:r>
          </w:p>
        </w:tc>
        <w:tc>
          <w:tcPr>
            <w:tcW w:w="1417" w:type="dxa"/>
            <w:vMerge w:val="restart"/>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каждые 20 минут</w:t>
            </w:r>
          </w:p>
        </w:tc>
        <w:tc>
          <w:tcPr>
            <w:tcW w:w="1884" w:type="dxa"/>
            <w:vMerge w:val="restart"/>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 xml:space="preserve"> в непрерывном режиме</w:t>
            </w:r>
          </w:p>
        </w:tc>
        <w:tc>
          <w:tcPr>
            <w:tcW w:w="1660" w:type="dxa"/>
            <w:vAlign w:val="center"/>
          </w:tcPr>
          <w:p w:rsidR="002059AD" w:rsidRPr="00DA1616" w:rsidRDefault="002059AD" w:rsidP="005908E2">
            <w:pPr>
              <w:jc w:val="center"/>
              <w:rPr>
                <w:rFonts w:ascii="Times New Roman" w:hAnsi="Times New Roman"/>
                <w:i/>
              </w:rPr>
            </w:pPr>
            <w:r w:rsidRPr="00DA1616">
              <w:rPr>
                <w:rStyle w:val="FontStyle201"/>
                <w:i w:val="0"/>
              </w:rPr>
              <w:t>ул. Молодой Гвардии</w:t>
            </w:r>
          </w:p>
        </w:tc>
        <w:tc>
          <w:tcPr>
            <w:tcW w:w="3544" w:type="dxa"/>
            <w:vAlign w:val="center"/>
          </w:tcPr>
          <w:p w:rsidR="002059AD" w:rsidRPr="00DA1616" w:rsidRDefault="001B23B8" w:rsidP="005908E2">
            <w:pPr>
              <w:outlineLvl w:val="1"/>
              <w:rPr>
                <w:rFonts w:ascii="Times New Roman" w:hAnsi="Times New Roman"/>
              </w:rPr>
            </w:pPr>
            <w:r w:rsidRPr="00DA1616">
              <w:rPr>
                <w:rFonts w:ascii="Times New Roman" w:hAnsi="Times New Roman"/>
              </w:rPr>
              <w:t xml:space="preserve">взвешенные частицы РМ-10, </w:t>
            </w:r>
            <w:r w:rsidR="002059AD" w:rsidRPr="00DA1616">
              <w:rPr>
                <w:rFonts w:ascii="Times New Roman" w:hAnsi="Times New Roman"/>
              </w:rPr>
              <w:t>диоксид серы, оксид углерода, диоксид и оксид азота</w:t>
            </w:r>
          </w:p>
        </w:tc>
      </w:tr>
      <w:tr w:rsidR="002059AD" w:rsidRPr="00DA1616" w:rsidTr="00984165">
        <w:trPr>
          <w:jc w:val="center"/>
        </w:trPr>
        <w:tc>
          <w:tcPr>
            <w:tcW w:w="1101"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6</w:t>
            </w:r>
          </w:p>
        </w:tc>
        <w:tc>
          <w:tcPr>
            <w:tcW w:w="1417" w:type="dxa"/>
            <w:vMerge/>
            <w:vAlign w:val="center"/>
          </w:tcPr>
          <w:p w:rsidR="002059AD" w:rsidRPr="00DA1616" w:rsidRDefault="002059AD" w:rsidP="005908E2">
            <w:pPr>
              <w:jc w:val="center"/>
              <w:outlineLvl w:val="1"/>
              <w:rPr>
                <w:rFonts w:ascii="Times New Roman" w:hAnsi="Times New Roman"/>
              </w:rPr>
            </w:pPr>
          </w:p>
        </w:tc>
        <w:tc>
          <w:tcPr>
            <w:tcW w:w="1884" w:type="dxa"/>
            <w:vMerge/>
            <w:vAlign w:val="center"/>
          </w:tcPr>
          <w:p w:rsidR="002059AD" w:rsidRPr="00DA1616" w:rsidRDefault="002059AD" w:rsidP="005908E2">
            <w:pPr>
              <w:jc w:val="center"/>
              <w:outlineLvl w:val="1"/>
              <w:rPr>
                <w:rFonts w:ascii="Times New Roman" w:hAnsi="Times New Roman"/>
              </w:rPr>
            </w:pPr>
          </w:p>
        </w:tc>
        <w:tc>
          <w:tcPr>
            <w:tcW w:w="1660" w:type="dxa"/>
            <w:vAlign w:val="center"/>
          </w:tcPr>
          <w:p w:rsidR="002059AD" w:rsidRPr="00DA1616" w:rsidRDefault="002059AD" w:rsidP="005908E2">
            <w:pPr>
              <w:jc w:val="center"/>
              <w:outlineLvl w:val="1"/>
              <w:rPr>
                <w:rFonts w:ascii="Times New Roman" w:hAnsi="Times New Roman"/>
                <w:i/>
              </w:rPr>
            </w:pPr>
            <w:r w:rsidRPr="00DA1616">
              <w:rPr>
                <w:rStyle w:val="FontStyle201"/>
                <w:i w:val="0"/>
              </w:rPr>
              <w:t>рядом с мечетью</w:t>
            </w:r>
          </w:p>
        </w:tc>
        <w:tc>
          <w:tcPr>
            <w:tcW w:w="3544" w:type="dxa"/>
            <w:vAlign w:val="center"/>
          </w:tcPr>
          <w:p w:rsidR="002059AD" w:rsidRPr="00DA1616" w:rsidRDefault="0067541E" w:rsidP="005908E2">
            <w:pPr>
              <w:outlineLvl w:val="1"/>
              <w:rPr>
                <w:rFonts w:ascii="Times New Roman" w:hAnsi="Times New Roman"/>
              </w:rPr>
            </w:pPr>
            <w:r w:rsidRPr="00DA1616">
              <w:rPr>
                <w:rFonts w:ascii="Times New Roman" w:hAnsi="Times New Roman"/>
              </w:rPr>
              <w:t>в</w:t>
            </w:r>
            <w:r w:rsidR="00515EAA" w:rsidRPr="00DA1616">
              <w:rPr>
                <w:rFonts w:ascii="Times New Roman" w:hAnsi="Times New Roman"/>
              </w:rPr>
              <w:t>звешенные частицы РМ-10</w:t>
            </w:r>
            <w:r w:rsidR="002059AD" w:rsidRPr="00DA1616">
              <w:rPr>
                <w:rFonts w:ascii="Times New Roman" w:hAnsi="Times New Roman"/>
              </w:rPr>
              <w:t xml:space="preserve">, </w:t>
            </w:r>
            <w:r w:rsidR="00A800CB" w:rsidRPr="00DA1616">
              <w:rPr>
                <w:rFonts w:ascii="Times New Roman" w:hAnsi="Times New Roman"/>
              </w:rPr>
              <w:t>диоксид серы,</w:t>
            </w:r>
            <w:r w:rsidR="00E35358" w:rsidRPr="00DA1616">
              <w:rPr>
                <w:rFonts w:ascii="Times New Roman" w:hAnsi="Times New Roman"/>
              </w:rPr>
              <w:t>оксид углерода,</w:t>
            </w:r>
            <w:r w:rsidR="002059AD" w:rsidRPr="00DA1616">
              <w:rPr>
                <w:rFonts w:ascii="Times New Roman" w:hAnsi="Times New Roman"/>
              </w:rPr>
              <w:t>диоксид и оксид азота</w:t>
            </w:r>
            <w:r w:rsidR="00BA668D" w:rsidRPr="00DA1616">
              <w:rPr>
                <w:rFonts w:ascii="Times New Roman" w:hAnsi="Times New Roman"/>
                <w:lang w:val="kk-KZ"/>
              </w:rPr>
              <w:t>,</w:t>
            </w:r>
            <w:r w:rsidR="00BA668D" w:rsidRPr="00DA1616">
              <w:rPr>
                <w:rFonts w:ascii="Times New Roman" w:hAnsi="Times New Roman"/>
              </w:rPr>
              <w:t xml:space="preserve"> сумма углеводородов, метан</w:t>
            </w:r>
          </w:p>
        </w:tc>
      </w:tr>
    </w:tbl>
    <w:p w:rsidR="00CC111F" w:rsidRPr="00DA1616" w:rsidRDefault="00CC111F" w:rsidP="005908E2">
      <w:pPr>
        <w:tabs>
          <w:tab w:val="left" w:pos="1202"/>
        </w:tabs>
        <w:rPr>
          <w:rFonts w:ascii="Times New Roman" w:hAnsi="Times New Roman"/>
        </w:rPr>
      </w:pPr>
    </w:p>
    <w:p w:rsidR="00CC111F" w:rsidRPr="00DA1616" w:rsidRDefault="003D1D17" w:rsidP="005908E2">
      <w:pPr>
        <w:jc w:val="center"/>
        <w:rPr>
          <w:rFonts w:ascii="Times New Roman" w:hAnsi="Times New Roman"/>
          <w:sz w:val="28"/>
          <w:szCs w:val="28"/>
          <w:lang w:val="kk-KZ"/>
        </w:rPr>
      </w:pPr>
      <w:r w:rsidRPr="00DA1616">
        <w:rPr>
          <w:rFonts w:ascii="Times New Roman" w:hAnsi="Times New Roman"/>
          <w:noProof/>
          <w:sz w:val="28"/>
          <w:szCs w:val="28"/>
          <w:lang w:eastAsia="ru-RU" w:bidi="ar-SA"/>
        </w:rPr>
        <w:drawing>
          <wp:inline distT="0" distB="0" distL="0" distR="0">
            <wp:extent cx="6294755" cy="3030220"/>
            <wp:effectExtent l="19050" t="0" r="0" b="0"/>
            <wp:docPr id="67" name="Рисунок 29" descr="C:\Users\ww\Desktop\На бюллетень\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ww\Desktop\На бюллетень\Рудный.jpg"/>
                    <pic:cNvPicPr>
                      <a:picLocks noChangeAspect="1" noChangeArrowheads="1"/>
                    </pic:cNvPicPr>
                  </pic:nvPicPr>
                  <pic:blipFill>
                    <a:blip r:embed="rId82" cstate="print"/>
                    <a:srcRect/>
                    <a:stretch>
                      <a:fillRect/>
                    </a:stretch>
                  </pic:blipFill>
                  <pic:spPr bwMode="auto">
                    <a:xfrm>
                      <a:off x="0" y="0"/>
                      <a:ext cx="6294755" cy="3030220"/>
                    </a:xfrm>
                    <a:prstGeom prst="rect">
                      <a:avLst/>
                    </a:prstGeom>
                    <a:noFill/>
                    <a:ln w="9525">
                      <a:noFill/>
                      <a:miter lim="800000"/>
                      <a:headEnd/>
                      <a:tailEnd/>
                    </a:ln>
                  </pic:spPr>
                </pic:pic>
              </a:graphicData>
            </a:graphic>
          </wp:inline>
        </w:drawing>
      </w:r>
    </w:p>
    <w:p w:rsidR="008F679F" w:rsidRPr="00DA1616" w:rsidRDefault="008F679F" w:rsidP="005908E2">
      <w:pPr>
        <w:ind w:right="-142"/>
        <w:jc w:val="center"/>
        <w:rPr>
          <w:rFonts w:ascii="Times New Roman" w:hAnsi="Times New Roman"/>
        </w:rPr>
      </w:pPr>
      <w:r w:rsidRPr="00DA1616">
        <w:rPr>
          <w:rFonts w:ascii="Times New Roman" w:hAnsi="Times New Roman"/>
          <w:sz w:val="28"/>
          <w:szCs w:val="28"/>
        </w:rPr>
        <w:tab/>
      </w:r>
      <w:r w:rsidR="00155B75" w:rsidRPr="00DA1616">
        <w:rPr>
          <w:rFonts w:ascii="Times New Roman" w:hAnsi="Times New Roman"/>
        </w:rPr>
        <w:t xml:space="preserve">Рис.9.2. Схема расположения </w:t>
      </w:r>
      <w:r w:rsidRPr="00DA1616">
        <w:rPr>
          <w:rFonts w:ascii="Times New Roman" w:hAnsi="Times New Roman"/>
        </w:rPr>
        <w:t>тационарной сети наблюдени</w:t>
      </w:r>
      <w:r w:rsidR="00155B75" w:rsidRPr="00DA1616">
        <w:rPr>
          <w:rFonts w:ascii="Times New Roman" w:hAnsi="Times New Roman"/>
        </w:rPr>
        <w:t xml:space="preserve">я </w:t>
      </w:r>
      <w:r w:rsidRPr="00DA1616">
        <w:rPr>
          <w:rFonts w:ascii="Times New Roman" w:hAnsi="Times New Roman"/>
        </w:rPr>
        <w:t>за загрязнением атмосферного воздуха</w:t>
      </w:r>
      <w:r w:rsidR="00155B75" w:rsidRPr="00DA1616">
        <w:rPr>
          <w:rFonts w:ascii="Times New Roman" w:hAnsi="Times New Roman"/>
        </w:rPr>
        <w:t xml:space="preserve"> города  Рудный</w:t>
      </w:r>
    </w:p>
    <w:p w:rsidR="001F011B" w:rsidRPr="00DA1616" w:rsidRDefault="001F011B" w:rsidP="005908E2">
      <w:pPr>
        <w:jc w:val="both"/>
        <w:rPr>
          <w:rFonts w:ascii="Times New Roman" w:hAnsi="Times New Roman"/>
          <w:b/>
          <w:noProof/>
          <w:sz w:val="26"/>
          <w:szCs w:val="26"/>
          <w:lang w:eastAsia="ru-RU" w:bidi="ar-SA"/>
        </w:rPr>
      </w:pPr>
    </w:p>
    <w:p w:rsidR="009F58D7" w:rsidRPr="00DA1616" w:rsidRDefault="009F58D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6362E3"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 (</w:t>
      </w:r>
      <w:r w:rsidR="00765BB0" w:rsidRPr="00DA1616">
        <w:rPr>
          <w:rFonts w:ascii="Times New Roman" w:hAnsi="Times New Roman"/>
          <w:sz w:val="28"/>
          <w:szCs w:val="28"/>
        </w:rPr>
        <w:t>рис.9.2</w:t>
      </w:r>
      <w:r w:rsidRPr="00DA1616">
        <w:rPr>
          <w:rFonts w:ascii="Times New Roman" w:hAnsi="Times New Roman"/>
          <w:sz w:val="28"/>
          <w:szCs w:val="28"/>
        </w:rPr>
        <w:t>), уровень загрязнения атмосферного воздуха оценива</w:t>
      </w:r>
      <w:r w:rsidR="0067541E" w:rsidRPr="00DA1616">
        <w:rPr>
          <w:rFonts w:ascii="Times New Roman" w:hAnsi="Times New Roman"/>
          <w:sz w:val="28"/>
          <w:szCs w:val="28"/>
        </w:rPr>
        <w:t>ется</w:t>
      </w:r>
      <w:r w:rsidR="00BA668D" w:rsidRPr="00DA1616">
        <w:rPr>
          <w:rFonts w:ascii="Times New Roman" w:hAnsi="Times New Roman"/>
          <w:b/>
          <w:i/>
          <w:sz w:val="28"/>
          <w:szCs w:val="28"/>
          <w:lang w:val="kk-KZ"/>
        </w:rPr>
        <w:t>повышенным</w:t>
      </w:r>
      <w:r w:rsidR="00D22DE9" w:rsidRPr="00DA1616">
        <w:rPr>
          <w:rFonts w:ascii="Times New Roman" w:hAnsi="Times New Roman"/>
          <w:b/>
          <w:i/>
          <w:sz w:val="28"/>
          <w:szCs w:val="28"/>
        </w:rPr>
        <w:t>,</w:t>
      </w:r>
      <w:r w:rsidR="00D22DE9" w:rsidRPr="00DA1616">
        <w:rPr>
          <w:rFonts w:ascii="Times New Roman" w:hAnsi="Times New Roman"/>
          <w:sz w:val="28"/>
          <w:szCs w:val="28"/>
        </w:rPr>
        <w:t>о</w:t>
      </w:r>
      <w:r w:rsidRPr="00DA1616">
        <w:rPr>
          <w:rFonts w:ascii="Times New Roman" w:hAnsi="Times New Roman"/>
          <w:sz w:val="28"/>
          <w:szCs w:val="28"/>
        </w:rPr>
        <w:t>н определялся значени</w:t>
      </w:r>
      <w:r w:rsidR="0090255C" w:rsidRPr="00DA1616">
        <w:rPr>
          <w:rFonts w:ascii="Times New Roman" w:hAnsi="Times New Roman"/>
          <w:sz w:val="28"/>
          <w:szCs w:val="28"/>
        </w:rPr>
        <w:t>ями</w:t>
      </w:r>
      <w:r w:rsidR="00223B0F" w:rsidRPr="00DA1616">
        <w:rPr>
          <w:rFonts w:ascii="Times New Roman" w:hAnsi="Times New Roman"/>
          <w:sz w:val="28"/>
          <w:szCs w:val="28"/>
        </w:rPr>
        <w:t xml:space="preserve">СИ равным </w:t>
      </w:r>
      <w:r w:rsidR="001B23B8" w:rsidRPr="00DA1616">
        <w:rPr>
          <w:rFonts w:ascii="Times New Roman" w:hAnsi="Times New Roman"/>
          <w:sz w:val="28"/>
          <w:szCs w:val="28"/>
          <w:lang w:val="kk-KZ"/>
        </w:rPr>
        <w:t>3</w:t>
      </w:r>
      <w:r w:rsidR="0090255C" w:rsidRPr="00DA1616">
        <w:rPr>
          <w:rFonts w:ascii="Times New Roman" w:hAnsi="Times New Roman"/>
          <w:sz w:val="28"/>
          <w:szCs w:val="28"/>
          <w:lang w:val="kk-KZ"/>
        </w:rPr>
        <w:t xml:space="preserve">и </w:t>
      </w:r>
      <w:r w:rsidR="00504574" w:rsidRPr="00DA1616">
        <w:rPr>
          <w:rFonts w:ascii="Times New Roman" w:hAnsi="Times New Roman"/>
          <w:sz w:val="28"/>
          <w:szCs w:val="28"/>
        </w:rPr>
        <w:t>НП</w:t>
      </w:r>
      <w:r w:rsidR="001B790E" w:rsidRPr="00DA1616">
        <w:rPr>
          <w:rFonts w:ascii="Times New Roman" w:hAnsi="Times New Roman"/>
          <w:sz w:val="28"/>
          <w:szCs w:val="28"/>
        </w:rPr>
        <w:t>=</w:t>
      </w:r>
      <w:r w:rsidR="00D0420A" w:rsidRPr="00DA1616">
        <w:rPr>
          <w:rFonts w:ascii="Times New Roman" w:hAnsi="Times New Roman"/>
          <w:sz w:val="28"/>
          <w:szCs w:val="28"/>
          <w:lang w:val="kk-KZ"/>
        </w:rPr>
        <w:t>2</w:t>
      </w:r>
      <w:r w:rsidR="00820485" w:rsidRPr="00DA1616">
        <w:rPr>
          <w:rFonts w:ascii="Times New Roman" w:hAnsi="Times New Roman"/>
          <w:sz w:val="28"/>
          <w:szCs w:val="28"/>
          <w:lang w:val="kk-KZ"/>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 xml:space="preserve">). </w:t>
      </w:r>
      <w:r w:rsidR="007C247E" w:rsidRPr="00DA1616">
        <w:rPr>
          <w:rFonts w:ascii="Times New Roman" w:hAnsi="Times New Roman"/>
          <w:sz w:val="28"/>
          <w:szCs w:val="28"/>
        </w:rPr>
        <w:t xml:space="preserve"> Город более загрязнен </w:t>
      </w:r>
      <w:r w:rsidR="007C247E" w:rsidRPr="00DA1616">
        <w:rPr>
          <w:rFonts w:ascii="Times New Roman" w:hAnsi="Times New Roman"/>
          <w:b/>
          <w:sz w:val="28"/>
          <w:szCs w:val="28"/>
        </w:rPr>
        <w:t>оксидом азота и диоксидом азота</w:t>
      </w:r>
      <w:r w:rsidR="007C247E" w:rsidRPr="00DA1616">
        <w:rPr>
          <w:rFonts w:ascii="Times New Roman" w:hAnsi="Times New Roman"/>
          <w:sz w:val="28"/>
          <w:szCs w:val="28"/>
        </w:rPr>
        <w:t xml:space="preserve"> ( в районе №5 поста).</w:t>
      </w:r>
    </w:p>
    <w:p w:rsidR="00EE21D2" w:rsidRPr="00DA1616" w:rsidRDefault="00820485"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средняя</w:t>
      </w:r>
      <w:r w:rsidR="004307DA" w:rsidRPr="00DA1616">
        <w:rPr>
          <w:rFonts w:ascii="Times New Roman" w:hAnsi="Times New Roman"/>
          <w:sz w:val="28"/>
          <w:szCs w:val="28"/>
        </w:rPr>
        <w:t>концентраци</w:t>
      </w:r>
      <w:r w:rsidRPr="00DA1616">
        <w:rPr>
          <w:rFonts w:ascii="Times New Roman" w:hAnsi="Times New Roman"/>
          <w:sz w:val="28"/>
          <w:szCs w:val="28"/>
        </w:rPr>
        <w:t xml:space="preserve">я </w:t>
      </w:r>
      <w:r w:rsidR="00E40642" w:rsidRPr="00DA1616">
        <w:rPr>
          <w:rFonts w:ascii="Times New Roman" w:hAnsi="Times New Roman"/>
          <w:sz w:val="28"/>
          <w:szCs w:val="28"/>
        </w:rPr>
        <w:t>диоксида азота составляла 1,1 ПДК</w:t>
      </w:r>
      <w:r w:rsidR="00E40642" w:rsidRPr="00DA1616">
        <w:rPr>
          <w:rFonts w:ascii="Times New Roman" w:hAnsi="Times New Roman"/>
          <w:sz w:val="28"/>
          <w:szCs w:val="28"/>
          <w:vertAlign w:val="subscript"/>
        </w:rPr>
        <w:t>с.с.,</w:t>
      </w:r>
      <w:r w:rsidR="00E40642" w:rsidRPr="00DA1616">
        <w:rPr>
          <w:rFonts w:ascii="Times New Roman" w:hAnsi="Times New Roman"/>
          <w:sz w:val="28"/>
          <w:szCs w:val="28"/>
        </w:rPr>
        <w:t xml:space="preserve"> остальных </w:t>
      </w:r>
      <w:r w:rsidR="004307DA" w:rsidRPr="00DA1616">
        <w:rPr>
          <w:rFonts w:ascii="Times New Roman" w:hAnsi="Times New Roman"/>
          <w:sz w:val="28"/>
          <w:szCs w:val="28"/>
        </w:rPr>
        <w:t>загрязняющи</w:t>
      </w:r>
      <w:r w:rsidR="00BA668D" w:rsidRPr="00DA1616">
        <w:rPr>
          <w:rFonts w:ascii="Times New Roman" w:hAnsi="Times New Roman"/>
          <w:sz w:val="28"/>
          <w:szCs w:val="28"/>
          <w:lang w:val="kk-KZ"/>
        </w:rPr>
        <w:t>х</w:t>
      </w:r>
      <w:r w:rsidR="00223B0F" w:rsidRPr="00DA1616">
        <w:rPr>
          <w:rFonts w:ascii="Times New Roman" w:hAnsi="Times New Roman"/>
          <w:sz w:val="28"/>
          <w:szCs w:val="28"/>
        </w:rPr>
        <w:t xml:space="preserve"> веществне превышали ПДК</w:t>
      </w:r>
      <w:r w:rsidR="00752318" w:rsidRPr="00DA1616">
        <w:rPr>
          <w:rFonts w:ascii="Times New Roman" w:hAnsi="Times New Roman"/>
          <w:sz w:val="28"/>
          <w:szCs w:val="28"/>
        </w:rPr>
        <w:t>.</w:t>
      </w:r>
    </w:p>
    <w:p w:rsidR="004307DA" w:rsidRPr="00DA1616" w:rsidRDefault="00752318" w:rsidP="005908E2">
      <w:pPr>
        <w:tabs>
          <w:tab w:val="left" w:pos="1560"/>
        </w:tabs>
        <w:ind w:firstLine="709"/>
        <w:jc w:val="both"/>
        <w:rPr>
          <w:rFonts w:ascii="Times New Roman" w:hAnsi="Times New Roman"/>
          <w:sz w:val="28"/>
          <w:szCs w:val="28"/>
        </w:rPr>
      </w:pPr>
      <w:r w:rsidRPr="00DA1616">
        <w:rPr>
          <w:rFonts w:ascii="Times New Roman" w:hAnsi="Times New Roman"/>
          <w:sz w:val="28"/>
          <w:szCs w:val="28"/>
        </w:rPr>
        <w:t xml:space="preserve">За </w:t>
      </w:r>
      <w:r w:rsidR="00E40642" w:rsidRPr="00DA1616">
        <w:rPr>
          <w:rFonts w:ascii="Times New Roman" w:hAnsi="Times New Roman"/>
          <w:sz w:val="28"/>
          <w:szCs w:val="28"/>
          <w:lang w:val="kk-KZ"/>
        </w:rPr>
        <w:t>4</w:t>
      </w:r>
      <w:r w:rsidR="00BA668D" w:rsidRPr="00DA1616">
        <w:rPr>
          <w:rFonts w:ascii="Times New Roman" w:hAnsi="Times New Roman"/>
          <w:sz w:val="28"/>
          <w:szCs w:val="28"/>
          <w:lang w:val="kk-KZ"/>
        </w:rPr>
        <w:t xml:space="preserve"> квартал </w:t>
      </w:r>
      <w:r w:rsidR="00820485" w:rsidRPr="00DA1616">
        <w:rPr>
          <w:rFonts w:ascii="Times New Roman" w:hAnsi="Times New Roman"/>
          <w:sz w:val="28"/>
          <w:szCs w:val="28"/>
          <w:lang w:val="kk-KZ"/>
        </w:rPr>
        <w:t>2016 года</w:t>
      </w:r>
      <w:r w:rsidRPr="00DA1616">
        <w:rPr>
          <w:rFonts w:ascii="Times New Roman" w:hAnsi="Times New Roman"/>
          <w:sz w:val="28"/>
          <w:szCs w:val="28"/>
        </w:rPr>
        <w:t>по городу был</w:t>
      </w:r>
      <w:r w:rsidR="00820485" w:rsidRPr="00DA1616">
        <w:rPr>
          <w:rFonts w:ascii="Times New Roman" w:hAnsi="Times New Roman"/>
          <w:sz w:val="28"/>
          <w:szCs w:val="28"/>
        </w:rPr>
        <w:t>и</w:t>
      </w:r>
      <w:r w:rsidRPr="00DA1616">
        <w:rPr>
          <w:rFonts w:ascii="Times New Roman" w:hAnsi="Times New Roman"/>
          <w:sz w:val="28"/>
          <w:szCs w:val="28"/>
        </w:rPr>
        <w:t xml:space="preserve"> зафиксирован</w:t>
      </w:r>
      <w:r w:rsidR="00820485" w:rsidRPr="00DA1616">
        <w:rPr>
          <w:rFonts w:ascii="Times New Roman" w:hAnsi="Times New Roman"/>
          <w:sz w:val="28"/>
          <w:szCs w:val="28"/>
        </w:rPr>
        <w:t xml:space="preserve">ыпревышения более 1 </w:t>
      </w:r>
      <w:r w:rsidR="00337301" w:rsidRPr="00DA1616">
        <w:rPr>
          <w:rFonts w:ascii="Times New Roman" w:hAnsi="Times New Roman"/>
          <w:sz w:val="28"/>
          <w:szCs w:val="28"/>
        </w:rPr>
        <w:t>ПДК</w:t>
      </w:r>
      <w:r w:rsidR="00337301" w:rsidRPr="00DA1616">
        <w:rPr>
          <w:rFonts w:ascii="Times New Roman" w:hAnsi="Times New Roman"/>
          <w:sz w:val="28"/>
          <w:szCs w:val="28"/>
          <w:vertAlign w:val="subscript"/>
        </w:rPr>
        <w:t xml:space="preserve">м.р. </w:t>
      </w:r>
      <w:r w:rsidR="00BA668D" w:rsidRPr="00DA1616">
        <w:rPr>
          <w:rFonts w:ascii="Times New Roman" w:hAnsi="Times New Roman"/>
          <w:sz w:val="28"/>
          <w:szCs w:val="28"/>
        </w:rPr>
        <w:t xml:space="preserve">по диоксиду азота – </w:t>
      </w:r>
      <w:r w:rsidR="00D0420A" w:rsidRPr="00DA1616">
        <w:rPr>
          <w:rFonts w:ascii="Times New Roman" w:hAnsi="Times New Roman"/>
          <w:sz w:val="28"/>
          <w:szCs w:val="28"/>
          <w:lang w:val="kk-KZ"/>
        </w:rPr>
        <w:t>144</w:t>
      </w:r>
      <w:r w:rsidR="00BA668D" w:rsidRPr="00DA1616">
        <w:rPr>
          <w:rFonts w:ascii="Times New Roman" w:hAnsi="Times New Roman"/>
          <w:sz w:val="28"/>
          <w:szCs w:val="28"/>
          <w:lang w:val="kk-KZ"/>
        </w:rPr>
        <w:t xml:space="preserve">, по оксиду азота - </w:t>
      </w:r>
      <w:r w:rsidR="00E40642" w:rsidRPr="00DA1616">
        <w:rPr>
          <w:rFonts w:ascii="Times New Roman" w:hAnsi="Times New Roman"/>
          <w:sz w:val="28"/>
          <w:szCs w:val="28"/>
          <w:lang w:val="kk-KZ"/>
        </w:rPr>
        <w:t>47</w:t>
      </w:r>
      <w:r w:rsidR="00820485" w:rsidRPr="00DA1616">
        <w:rPr>
          <w:rFonts w:ascii="Times New Roman" w:hAnsi="Times New Roman"/>
          <w:sz w:val="28"/>
          <w:szCs w:val="28"/>
        </w:rPr>
        <w:t xml:space="preserve"> случаев</w:t>
      </w:r>
      <w:r w:rsidR="00EB2ABE" w:rsidRPr="00DA1616">
        <w:rPr>
          <w:rFonts w:ascii="Times New Roman" w:hAnsi="Times New Roman"/>
          <w:sz w:val="28"/>
          <w:szCs w:val="28"/>
        </w:rPr>
        <w:t>(таблица 1).</w:t>
      </w:r>
    </w:p>
    <w:p w:rsidR="00FE37CA" w:rsidRPr="00DA1616" w:rsidRDefault="00FE37CA" w:rsidP="005908E2">
      <w:pPr>
        <w:tabs>
          <w:tab w:val="left" w:pos="2855"/>
        </w:tabs>
        <w:jc w:val="both"/>
        <w:rPr>
          <w:rFonts w:ascii="Times New Roman" w:hAnsi="Times New Roman"/>
          <w:sz w:val="28"/>
          <w:szCs w:val="28"/>
          <w:lang w:val="kk-KZ"/>
        </w:rPr>
      </w:pPr>
    </w:p>
    <w:p w:rsidR="00DA7D5C" w:rsidRPr="00DA1616" w:rsidRDefault="00DA7D5C" w:rsidP="005908E2">
      <w:pPr>
        <w:tabs>
          <w:tab w:val="left" w:pos="2855"/>
        </w:tabs>
        <w:jc w:val="both"/>
        <w:rPr>
          <w:rFonts w:ascii="Times New Roman" w:hAnsi="Times New Roman"/>
          <w:sz w:val="28"/>
          <w:szCs w:val="28"/>
          <w:lang w:val="kk-KZ"/>
        </w:rPr>
      </w:pPr>
    </w:p>
    <w:p w:rsidR="001D05C4" w:rsidRPr="00DA1616" w:rsidRDefault="00B035D4" w:rsidP="005908E2">
      <w:pPr>
        <w:jc w:val="center"/>
        <w:rPr>
          <w:rFonts w:ascii="Times New Roman" w:hAnsi="Times New Roman"/>
          <w:b/>
          <w:sz w:val="28"/>
          <w:szCs w:val="28"/>
        </w:rPr>
      </w:pPr>
      <w:r w:rsidRPr="00DA1616">
        <w:rPr>
          <w:rFonts w:ascii="Times New Roman" w:hAnsi="Times New Roman"/>
          <w:b/>
          <w:sz w:val="28"/>
          <w:szCs w:val="28"/>
        </w:rPr>
        <w:t>9.3</w:t>
      </w:r>
      <w:r w:rsidR="00CB147A" w:rsidRPr="00DA1616">
        <w:rPr>
          <w:rFonts w:ascii="Times New Roman" w:hAnsi="Times New Roman"/>
          <w:b/>
          <w:sz w:val="28"/>
          <w:szCs w:val="28"/>
        </w:rPr>
        <w:t xml:space="preserve"> </w:t>
      </w:r>
      <w:r w:rsidR="001D05C4" w:rsidRPr="00DA1616">
        <w:rPr>
          <w:rFonts w:ascii="Times New Roman" w:hAnsi="Times New Roman"/>
          <w:b/>
          <w:sz w:val="28"/>
          <w:szCs w:val="28"/>
        </w:rPr>
        <w:t xml:space="preserve">Состояние атмосферного воздуха по </w:t>
      </w:r>
      <w:r w:rsidR="00A90A93" w:rsidRPr="00DA1616">
        <w:rPr>
          <w:rFonts w:ascii="Times New Roman" w:hAnsi="Times New Roman"/>
          <w:b/>
          <w:sz w:val="28"/>
          <w:szCs w:val="28"/>
        </w:rPr>
        <w:t>поселку Карабалык</w:t>
      </w:r>
    </w:p>
    <w:p w:rsidR="001D05C4" w:rsidRPr="00DA1616" w:rsidRDefault="001D05C4" w:rsidP="005908E2">
      <w:pPr>
        <w:ind w:left="495"/>
        <w:rPr>
          <w:rFonts w:ascii="Times New Roman" w:hAnsi="Times New Roman"/>
          <w:b/>
          <w:sz w:val="28"/>
          <w:szCs w:val="28"/>
        </w:rPr>
      </w:pPr>
    </w:p>
    <w:p w:rsidR="006859F7" w:rsidRPr="00DA1616" w:rsidRDefault="001D05C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1 стационарном посту </w:t>
      </w:r>
      <w:r w:rsidR="00464C11" w:rsidRPr="00DA1616">
        <w:rPr>
          <w:rFonts w:ascii="Times New Roman" w:hAnsi="Times New Roman"/>
          <w:sz w:val="28"/>
          <w:szCs w:val="28"/>
        </w:rPr>
        <w:t>(рис.9.3</w:t>
      </w:r>
      <w:r w:rsidR="00680C9C" w:rsidRPr="00DA1616">
        <w:rPr>
          <w:rFonts w:ascii="Times New Roman" w:hAnsi="Times New Roman"/>
          <w:sz w:val="28"/>
          <w:szCs w:val="28"/>
        </w:rPr>
        <w:t xml:space="preserve">., таблица </w:t>
      </w:r>
      <w:r w:rsidR="00EB2ABE" w:rsidRPr="00DA1616">
        <w:rPr>
          <w:rFonts w:ascii="Times New Roman" w:hAnsi="Times New Roman"/>
          <w:sz w:val="28"/>
          <w:szCs w:val="28"/>
          <w:lang w:val="kk-KZ"/>
        </w:rPr>
        <w:t>9.3</w:t>
      </w:r>
      <w:r w:rsidRPr="00DA1616">
        <w:rPr>
          <w:rFonts w:ascii="Times New Roman" w:hAnsi="Times New Roman"/>
          <w:sz w:val="28"/>
          <w:szCs w:val="28"/>
        </w:rPr>
        <w:t>)</w:t>
      </w:r>
      <w:r w:rsidRPr="00DA1616">
        <w:rPr>
          <w:rStyle w:val="FontStyle201"/>
          <w:sz w:val="28"/>
          <w:szCs w:val="28"/>
        </w:rPr>
        <w:t>.</w:t>
      </w:r>
    </w:p>
    <w:p w:rsidR="00CB147A" w:rsidRPr="00DA1616" w:rsidRDefault="00CB147A" w:rsidP="005908E2">
      <w:pPr>
        <w:jc w:val="right"/>
        <w:rPr>
          <w:rFonts w:ascii="Times New Roman" w:hAnsi="Times New Roman"/>
        </w:rPr>
      </w:pPr>
    </w:p>
    <w:p w:rsidR="001D05C4" w:rsidRPr="00DA1616" w:rsidRDefault="001D05C4" w:rsidP="005908E2">
      <w:pPr>
        <w:jc w:val="right"/>
        <w:rPr>
          <w:rFonts w:ascii="Times New Roman" w:hAnsi="Times New Roman"/>
          <w:lang w:val="kk-KZ"/>
        </w:rPr>
      </w:pPr>
      <w:r w:rsidRPr="00DA1616">
        <w:rPr>
          <w:rFonts w:ascii="Times New Roman" w:hAnsi="Times New Roman"/>
        </w:rPr>
        <w:t>Таблица</w:t>
      </w:r>
      <w:r w:rsidR="00EB2ABE" w:rsidRPr="00DA1616">
        <w:rPr>
          <w:rFonts w:ascii="Times New Roman" w:hAnsi="Times New Roman"/>
          <w:lang w:val="kk-KZ"/>
        </w:rPr>
        <w:t>9.3</w:t>
      </w:r>
    </w:p>
    <w:p w:rsidR="001D05C4" w:rsidRPr="00DA1616" w:rsidRDefault="001D05C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1884"/>
        <w:gridCol w:w="1660"/>
        <w:gridCol w:w="3544"/>
      </w:tblGrid>
      <w:tr w:rsidR="001D05C4" w:rsidRPr="00DA1616" w:rsidTr="00984165">
        <w:trPr>
          <w:jc w:val="center"/>
        </w:trPr>
        <w:tc>
          <w:tcPr>
            <w:tcW w:w="1101" w:type="dxa"/>
            <w:vAlign w:val="center"/>
          </w:tcPr>
          <w:p w:rsidR="001D05C4" w:rsidRPr="00DA1616" w:rsidRDefault="001D05C4" w:rsidP="005908E2">
            <w:pPr>
              <w:jc w:val="center"/>
              <w:outlineLvl w:val="1"/>
              <w:rPr>
                <w:rFonts w:ascii="Times New Roman" w:hAnsi="Times New Roman"/>
                <w:b/>
              </w:rPr>
            </w:pPr>
            <w:r w:rsidRPr="00DA1616">
              <w:rPr>
                <w:rFonts w:ascii="Times New Roman" w:hAnsi="Times New Roman"/>
                <w:b/>
              </w:rPr>
              <w:t>Номер</w:t>
            </w:r>
          </w:p>
          <w:p w:rsidR="001D05C4" w:rsidRPr="00DA1616" w:rsidRDefault="001D05C4" w:rsidP="005908E2">
            <w:pPr>
              <w:jc w:val="center"/>
              <w:outlineLvl w:val="1"/>
              <w:rPr>
                <w:rFonts w:ascii="Times New Roman" w:hAnsi="Times New Roman"/>
                <w:b/>
              </w:rPr>
            </w:pPr>
            <w:r w:rsidRPr="00DA1616">
              <w:rPr>
                <w:rFonts w:ascii="Times New Roman" w:hAnsi="Times New Roman"/>
                <w:b/>
              </w:rPr>
              <w:t>поста</w:t>
            </w:r>
          </w:p>
        </w:tc>
        <w:tc>
          <w:tcPr>
            <w:tcW w:w="1417" w:type="dxa"/>
            <w:vAlign w:val="center"/>
          </w:tcPr>
          <w:p w:rsidR="001D05C4" w:rsidRPr="00DA1616" w:rsidRDefault="001D05C4"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1D05C4" w:rsidRPr="00DA1616" w:rsidRDefault="00355AF0" w:rsidP="005908E2">
            <w:pPr>
              <w:jc w:val="center"/>
              <w:outlineLvl w:val="1"/>
              <w:rPr>
                <w:rFonts w:ascii="Times New Roman" w:hAnsi="Times New Roman"/>
                <w:b/>
              </w:rPr>
            </w:pPr>
            <w:r w:rsidRPr="00DA1616">
              <w:rPr>
                <w:rFonts w:ascii="Times New Roman" w:hAnsi="Times New Roman"/>
                <w:b/>
              </w:rPr>
              <w:t>Проведение</w:t>
            </w:r>
            <w:r w:rsidR="001D05C4" w:rsidRPr="00DA1616">
              <w:rPr>
                <w:rFonts w:ascii="Times New Roman" w:hAnsi="Times New Roman"/>
                <w:b/>
              </w:rPr>
              <w:t xml:space="preserve"> наблюдений</w:t>
            </w:r>
          </w:p>
        </w:tc>
        <w:tc>
          <w:tcPr>
            <w:tcW w:w="1660" w:type="dxa"/>
            <w:vAlign w:val="center"/>
          </w:tcPr>
          <w:p w:rsidR="001D05C4" w:rsidRPr="00DA1616" w:rsidRDefault="001D05C4"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1D05C4" w:rsidRPr="00DA1616" w:rsidRDefault="001D05C4" w:rsidP="005908E2">
            <w:pPr>
              <w:jc w:val="center"/>
              <w:outlineLvl w:val="1"/>
              <w:rPr>
                <w:rFonts w:ascii="Times New Roman" w:hAnsi="Times New Roman"/>
                <w:b/>
              </w:rPr>
            </w:pPr>
            <w:r w:rsidRPr="00DA1616">
              <w:rPr>
                <w:rFonts w:ascii="Times New Roman" w:hAnsi="Times New Roman"/>
                <w:b/>
              </w:rPr>
              <w:t>Определяемые примеси</w:t>
            </w:r>
          </w:p>
        </w:tc>
      </w:tr>
      <w:tr w:rsidR="001D05C4" w:rsidRPr="00DA1616" w:rsidTr="00984165">
        <w:trPr>
          <w:trHeight w:val="727"/>
          <w:jc w:val="center"/>
        </w:trPr>
        <w:tc>
          <w:tcPr>
            <w:tcW w:w="1101" w:type="dxa"/>
            <w:vAlign w:val="center"/>
          </w:tcPr>
          <w:p w:rsidR="00752318" w:rsidRPr="00DA1616" w:rsidRDefault="001D05C4" w:rsidP="005908E2">
            <w:pPr>
              <w:jc w:val="center"/>
              <w:outlineLvl w:val="1"/>
              <w:rPr>
                <w:rFonts w:ascii="Times New Roman" w:hAnsi="Times New Roman"/>
              </w:rPr>
            </w:pPr>
            <w:r w:rsidRPr="00DA1616">
              <w:rPr>
                <w:rFonts w:ascii="Times New Roman" w:hAnsi="Times New Roman"/>
              </w:rPr>
              <w:t>1</w:t>
            </w:r>
            <w:r w:rsidR="00752318" w:rsidRPr="00DA1616">
              <w:rPr>
                <w:rFonts w:ascii="Times New Roman" w:hAnsi="Times New Roman"/>
              </w:rPr>
              <w:t>3</w:t>
            </w:r>
          </w:p>
        </w:tc>
        <w:tc>
          <w:tcPr>
            <w:tcW w:w="1417" w:type="dxa"/>
            <w:vAlign w:val="center"/>
          </w:tcPr>
          <w:p w:rsidR="001D05C4" w:rsidRPr="00DA1616" w:rsidRDefault="001D05C4"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1D05C4" w:rsidRPr="00DA1616" w:rsidRDefault="001D05C4" w:rsidP="005908E2">
            <w:pPr>
              <w:jc w:val="center"/>
              <w:outlineLvl w:val="1"/>
              <w:rPr>
                <w:rFonts w:ascii="Times New Roman" w:hAnsi="Times New Roman"/>
              </w:rPr>
            </w:pPr>
            <w:r w:rsidRPr="00DA1616">
              <w:rPr>
                <w:rFonts w:ascii="Times New Roman" w:hAnsi="Times New Roman"/>
              </w:rPr>
              <w:t xml:space="preserve"> в непрерывном режиме</w:t>
            </w:r>
          </w:p>
        </w:tc>
        <w:tc>
          <w:tcPr>
            <w:tcW w:w="1660" w:type="dxa"/>
            <w:vAlign w:val="center"/>
          </w:tcPr>
          <w:p w:rsidR="001D05C4" w:rsidRPr="00DA1616" w:rsidRDefault="001D05C4" w:rsidP="005908E2">
            <w:pPr>
              <w:jc w:val="center"/>
              <w:outlineLvl w:val="1"/>
              <w:rPr>
                <w:rFonts w:ascii="Times New Roman" w:hAnsi="Times New Roman"/>
              </w:rPr>
            </w:pPr>
            <w:r w:rsidRPr="00DA1616">
              <w:rPr>
                <w:rFonts w:ascii="Times New Roman" w:hAnsi="Times New Roman"/>
              </w:rPr>
              <w:t>ул. Гагарина, 40 «А»</w:t>
            </w:r>
          </w:p>
        </w:tc>
        <w:tc>
          <w:tcPr>
            <w:tcW w:w="3544" w:type="dxa"/>
            <w:vAlign w:val="center"/>
          </w:tcPr>
          <w:p w:rsidR="001D05C4" w:rsidRPr="00DA1616" w:rsidRDefault="00752318" w:rsidP="005908E2">
            <w:pPr>
              <w:outlineLvl w:val="1"/>
              <w:rPr>
                <w:rFonts w:ascii="Times New Roman" w:hAnsi="Times New Roman"/>
              </w:rPr>
            </w:pPr>
            <w:r w:rsidRPr="00DA1616">
              <w:rPr>
                <w:rFonts w:ascii="Times New Roman" w:hAnsi="Times New Roman"/>
              </w:rPr>
              <w:t>в</w:t>
            </w:r>
            <w:r w:rsidR="001D05C4" w:rsidRPr="00DA1616">
              <w:rPr>
                <w:rFonts w:ascii="Times New Roman" w:hAnsi="Times New Roman"/>
              </w:rPr>
              <w:t xml:space="preserve">звешенные частицы РМ-2,5, взвешенные частицы РМ-10, диоксид серы, оксид углерода, диоксид и оксид азота, озон, сероводород, </w:t>
            </w:r>
            <w:r w:rsidR="00BA668D" w:rsidRPr="00DA1616">
              <w:rPr>
                <w:rFonts w:ascii="Times New Roman" w:hAnsi="Times New Roman"/>
              </w:rPr>
              <w:t xml:space="preserve">аммиак, </w:t>
            </w:r>
            <w:r w:rsidR="001D05C4" w:rsidRPr="00DA1616">
              <w:rPr>
                <w:rFonts w:ascii="Times New Roman" w:hAnsi="Times New Roman"/>
              </w:rPr>
              <w:t>сумма углеводородов, метан</w:t>
            </w:r>
          </w:p>
        </w:tc>
      </w:tr>
    </w:tbl>
    <w:p w:rsidR="001D05C4" w:rsidRPr="00DA1616" w:rsidRDefault="001D05C4" w:rsidP="005908E2">
      <w:pPr>
        <w:tabs>
          <w:tab w:val="left" w:pos="1202"/>
        </w:tabs>
        <w:rPr>
          <w:rFonts w:ascii="Times New Roman" w:hAnsi="Times New Roman"/>
        </w:rPr>
      </w:pPr>
    </w:p>
    <w:p w:rsidR="001D05C4" w:rsidRPr="00DA1616" w:rsidRDefault="003D1D17" w:rsidP="005908E2">
      <w:pPr>
        <w:jc w:val="center"/>
        <w:rPr>
          <w:rFonts w:ascii="Times New Roman" w:hAnsi="Times New Roman"/>
          <w:sz w:val="28"/>
          <w:szCs w:val="28"/>
          <w:lang w:val="kk-KZ"/>
        </w:rPr>
      </w:pPr>
      <w:r w:rsidRPr="00DA1616">
        <w:rPr>
          <w:rFonts w:ascii="Times New Roman" w:hAnsi="Times New Roman"/>
          <w:noProof/>
          <w:sz w:val="28"/>
          <w:szCs w:val="28"/>
          <w:lang w:eastAsia="ru-RU" w:bidi="ar-SA"/>
        </w:rPr>
        <w:drawing>
          <wp:inline distT="0" distB="0" distL="0" distR="0">
            <wp:extent cx="5773420" cy="3476625"/>
            <wp:effectExtent l="19050" t="0" r="0" b="0"/>
            <wp:docPr id="68" name="Рисунок 30" descr="C:\Users\ww\Desktop\На бюллетень\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ww\Desktop\На бюллетень\Карабалык.jpg"/>
                    <pic:cNvPicPr>
                      <a:picLocks noChangeAspect="1" noChangeArrowheads="1"/>
                    </pic:cNvPicPr>
                  </pic:nvPicPr>
                  <pic:blipFill>
                    <a:blip r:embed="rId83" cstate="print"/>
                    <a:srcRect/>
                    <a:stretch>
                      <a:fillRect/>
                    </a:stretch>
                  </pic:blipFill>
                  <pic:spPr bwMode="auto">
                    <a:xfrm>
                      <a:off x="0" y="0"/>
                      <a:ext cx="5773420" cy="3476625"/>
                    </a:xfrm>
                    <a:prstGeom prst="rect">
                      <a:avLst/>
                    </a:prstGeom>
                    <a:noFill/>
                    <a:ln w="9525">
                      <a:noFill/>
                      <a:miter lim="800000"/>
                      <a:headEnd/>
                      <a:tailEnd/>
                    </a:ln>
                  </pic:spPr>
                </pic:pic>
              </a:graphicData>
            </a:graphic>
          </wp:inline>
        </w:drawing>
      </w:r>
    </w:p>
    <w:p w:rsidR="001D05C4" w:rsidRPr="00DA1616" w:rsidRDefault="00464C11" w:rsidP="005908E2">
      <w:pPr>
        <w:ind w:right="-142"/>
        <w:jc w:val="center"/>
        <w:rPr>
          <w:rFonts w:ascii="Times New Roman" w:hAnsi="Times New Roman"/>
        </w:rPr>
      </w:pPr>
      <w:r w:rsidRPr="00DA1616">
        <w:rPr>
          <w:rFonts w:ascii="Times New Roman" w:hAnsi="Times New Roman"/>
        </w:rPr>
        <w:t>Рис.9.3</w:t>
      </w:r>
      <w:r w:rsidR="001D05C4" w:rsidRPr="00DA1616">
        <w:rPr>
          <w:rFonts w:ascii="Times New Roman" w:hAnsi="Times New Roman"/>
        </w:rPr>
        <w:t xml:space="preserve">. Схема расположения </w:t>
      </w:r>
      <w:r w:rsidR="0099791C" w:rsidRPr="00DA1616">
        <w:rPr>
          <w:rFonts w:ascii="Times New Roman" w:hAnsi="Times New Roman"/>
        </w:rPr>
        <w:t>с</w:t>
      </w:r>
      <w:r w:rsidR="001D05C4" w:rsidRPr="00DA1616">
        <w:rPr>
          <w:rFonts w:ascii="Times New Roman" w:hAnsi="Times New Roman"/>
        </w:rPr>
        <w:t xml:space="preserve">тационарной сети наблюдения за загрязнением атмосферного воздуха </w:t>
      </w:r>
      <w:r w:rsidR="00A90A93" w:rsidRPr="00DA1616">
        <w:rPr>
          <w:rFonts w:ascii="Times New Roman" w:hAnsi="Times New Roman"/>
        </w:rPr>
        <w:t>поселку Карабалык</w:t>
      </w:r>
    </w:p>
    <w:p w:rsidR="001D05C4" w:rsidRPr="00DA1616" w:rsidRDefault="001D05C4" w:rsidP="005908E2">
      <w:pPr>
        <w:jc w:val="both"/>
        <w:rPr>
          <w:rFonts w:ascii="Times New Roman" w:hAnsi="Times New Roman"/>
          <w:b/>
          <w:noProof/>
          <w:sz w:val="26"/>
          <w:szCs w:val="26"/>
          <w:lang w:eastAsia="ru-RU" w:bidi="ar-SA"/>
        </w:rPr>
      </w:pPr>
    </w:p>
    <w:p w:rsidR="00DD24A7" w:rsidRPr="00DA1616" w:rsidRDefault="00DD24A7"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0051711B" w:rsidRPr="00DA1616">
        <w:rPr>
          <w:rFonts w:ascii="Times New Roman" w:hAnsi="Times New Roman"/>
          <w:sz w:val="28"/>
          <w:szCs w:val="28"/>
        </w:rPr>
        <w:t xml:space="preserve">По данным стационарной сети наблюдений (рис.9.3), уровень загрязнения атмосферного воздуха оценивается </w:t>
      </w:r>
      <w:r w:rsidR="00E40642" w:rsidRPr="00DA1616">
        <w:rPr>
          <w:rFonts w:ascii="Times New Roman" w:hAnsi="Times New Roman"/>
          <w:b/>
          <w:i/>
          <w:sz w:val="28"/>
          <w:szCs w:val="28"/>
          <w:lang w:val="kk-KZ"/>
        </w:rPr>
        <w:t>высоким</w:t>
      </w:r>
      <w:r w:rsidR="0051711B" w:rsidRPr="00DA1616">
        <w:rPr>
          <w:rFonts w:ascii="Times New Roman" w:hAnsi="Times New Roman"/>
          <w:b/>
          <w:i/>
          <w:sz w:val="28"/>
          <w:szCs w:val="28"/>
        </w:rPr>
        <w:t>,</w:t>
      </w:r>
      <w:r w:rsidR="0051711B" w:rsidRPr="00DA1616">
        <w:rPr>
          <w:rFonts w:ascii="Times New Roman" w:hAnsi="Times New Roman"/>
          <w:sz w:val="28"/>
          <w:szCs w:val="28"/>
        </w:rPr>
        <w:t>он определялся значени</w:t>
      </w:r>
      <w:r w:rsidR="008F44DF" w:rsidRPr="00DA1616">
        <w:rPr>
          <w:rFonts w:ascii="Times New Roman" w:hAnsi="Times New Roman"/>
          <w:sz w:val="28"/>
          <w:szCs w:val="28"/>
        </w:rPr>
        <w:t xml:space="preserve">ямиСИравным </w:t>
      </w:r>
      <w:r w:rsidR="00E40642" w:rsidRPr="00DA1616">
        <w:rPr>
          <w:rFonts w:ascii="Times New Roman" w:hAnsi="Times New Roman"/>
          <w:sz w:val="28"/>
          <w:szCs w:val="28"/>
          <w:lang w:val="kk-KZ"/>
        </w:rPr>
        <w:t>6</w:t>
      </w:r>
      <w:r w:rsidR="00E40642" w:rsidRPr="00DA1616">
        <w:rPr>
          <w:rFonts w:ascii="Times New Roman" w:hAnsi="Times New Roman"/>
          <w:sz w:val="28"/>
          <w:szCs w:val="28"/>
        </w:rPr>
        <w:t>и</w:t>
      </w:r>
      <w:r w:rsidR="00BA668D" w:rsidRPr="00DA1616">
        <w:rPr>
          <w:rFonts w:ascii="Times New Roman" w:hAnsi="Times New Roman"/>
          <w:sz w:val="28"/>
          <w:szCs w:val="28"/>
        </w:rPr>
        <w:t xml:space="preserve"> НП=</w:t>
      </w:r>
      <w:r w:rsidR="00C45AC1" w:rsidRPr="00DA1616">
        <w:rPr>
          <w:rFonts w:ascii="Times New Roman" w:hAnsi="Times New Roman"/>
          <w:sz w:val="28"/>
          <w:szCs w:val="28"/>
        </w:rPr>
        <w:t>24</w:t>
      </w:r>
      <w:r w:rsidR="0051711B" w:rsidRPr="00DA1616">
        <w:rPr>
          <w:rFonts w:ascii="Times New Roman" w:hAnsi="Times New Roman"/>
          <w:sz w:val="28"/>
          <w:szCs w:val="28"/>
        </w:rPr>
        <w:t xml:space="preserve">% </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 xml:space="preserve">). </w:t>
      </w:r>
      <w:r w:rsidR="007F4A15" w:rsidRPr="00DA1616">
        <w:rPr>
          <w:rFonts w:ascii="Times New Roman" w:hAnsi="Times New Roman"/>
          <w:sz w:val="28"/>
          <w:szCs w:val="28"/>
        </w:rPr>
        <w:t>Поселок</w:t>
      </w:r>
      <w:r w:rsidR="0051711B" w:rsidRPr="00DA1616">
        <w:rPr>
          <w:rFonts w:ascii="Times New Roman" w:hAnsi="Times New Roman"/>
          <w:sz w:val="28"/>
          <w:szCs w:val="28"/>
        </w:rPr>
        <w:t xml:space="preserve"> более всего загрязнен </w:t>
      </w:r>
      <w:r w:rsidR="00820485" w:rsidRPr="00DA1616">
        <w:rPr>
          <w:rFonts w:ascii="Times New Roman" w:hAnsi="Times New Roman"/>
          <w:b/>
          <w:sz w:val="28"/>
          <w:szCs w:val="28"/>
        </w:rPr>
        <w:t>сероводородом</w:t>
      </w:r>
      <w:r w:rsidR="0051711B" w:rsidRPr="00DA1616">
        <w:rPr>
          <w:rFonts w:ascii="Times New Roman" w:hAnsi="Times New Roman"/>
          <w:sz w:val="28"/>
          <w:szCs w:val="28"/>
        </w:rPr>
        <w:t>.</w:t>
      </w:r>
    </w:p>
    <w:p w:rsidR="006F4414" w:rsidRPr="00DA1616" w:rsidRDefault="00325F51" w:rsidP="005908E2">
      <w:pPr>
        <w:ind w:firstLine="709"/>
        <w:jc w:val="both"/>
        <w:rPr>
          <w:rFonts w:ascii="Times New Roman" w:hAnsi="Times New Roman"/>
          <w:sz w:val="28"/>
          <w:szCs w:val="28"/>
        </w:rPr>
      </w:pPr>
      <w:r w:rsidRPr="00DA1616">
        <w:rPr>
          <w:rFonts w:ascii="Times New Roman" w:hAnsi="Times New Roman"/>
          <w:sz w:val="28"/>
          <w:szCs w:val="28"/>
        </w:rPr>
        <w:t>В целом по поселку</w:t>
      </w:r>
      <w:r w:rsidR="00820485" w:rsidRPr="00DA1616">
        <w:rPr>
          <w:rFonts w:ascii="Times New Roman" w:hAnsi="Times New Roman"/>
          <w:sz w:val="28"/>
          <w:szCs w:val="28"/>
        </w:rPr>
        <w:t xml:space="preserve"> средняя </w:t>
      </w:r>
      <w:r w:rsidR="001D05C4" w:rsidRPr="00DA1616">
        <w:rPr>
          <w:rFonts w:ascii="Times New Roman" w:hAnsi="Times New Roman"/>
          <w:sz w:val="28"/>
          <w:szCs w:val="28"/>
        </w:rPr>
        <w:t>концентраци</w:t>
      </w:r>
      <w:r w:rsidR="00820485" w:rsidRPr="00DA1616">
        <w:rPr>
          <w:rFonts w:ascii="Times New Roman" w:hAnsi="Times New Roman"/>
          <w:sz w:val="28"/>
          <w:szCs w:val="28"/>
        </w:rPr>
        <w:t xml:space="preserve">я </w:t>
      </w:r>
      <w:r w:rsidR="00E40642" w:rsidRPr="00DA1616">
        <w:rPr>
          <w:rFonts w:ascii="Times New Roman" w:hAnsi="Times New Roman"/>
          <w:sz w:val="28"/>
          <w:szCs w:val="28"/>
        </w:rPr>
        <w:t>всех</w:t>
      </w:r>
      <w:r w:rsidR="001D05C4" w:rsidRPr="00DA1616">
        <w:rPr>
          <w:rFonts w:ascii="Times New Roman" w:hAnsi="Times New Roman"/>
          <w:sz w:val="28"/>
          <w:szCs w:val="28"/>
        </w:rPr>
        <w:t>загрязняющи</w:t>
      </w:r>
      <w:r w:rsidR="00F60C1E" w:rsidRPr="00DA1616">
        <w:rPr>
          <w:rFonts w:ascii="Times New Roman" w:hAnsi="Times New Roman"/>
          <w:sz w:val="28"/>
          <w:szCs w:val="28"/>
        </w:rPr>
        <w:t>х</w:t>
      </w:r>
      <w:r w:rsidR="001D05C4" w:rsidRPr="00DA1616">
        <w:rPr>
          <w:rFonts w:ascii="Times New Roman" w:hAnsi="Times New Roman"/>
          <w:sz w:val="28"/>
          <w:szCs w:val="28"/>
        </w:rPr>
        <w:t xml:space="preserve"> веществ</w:t>
      </w:r>
      <w:r w:rsidR="00263E9B" w:rsidRPr="00DA1616">
        <w:rPr>
          <w:rFonts w:ascii="Times New Roman" w:hAnsi="Times New Roman"/>
          <w:sz w:val="28"/>
          <w:szCs w:val="28"/>
        </w:rPr>
        <w:t xml:space="preserve"> не превышали ПДК</w:t>
      </w:r>
      <w:r w:rsidR="001D05C4" w:rsidRPr="00DA1616">
        <w:rPr>
          <w:rFonts w:ascii="Times New Roman" w:hAnsi="Times New Roman"/>
          <w:sz w:val="28"/>
          <w:szCs w:val="28"/>
        </w:rPr>
        <w:t>.</w:t>
      </w:r>
    </w:p>
    <w:p w:rsidR="002D669D" w:rsidRPr="00DA1616" w:rsidRDefault="002D669D" w:rsidP="005908E2">
      <w:pPr>
        <w:ind w:firstLine="709"/>
        <w:jc w:val="both"/>
        <w:rPr>
          <w:rFonts w:ascii="Times New Roman" w:hAnsi="Times New Roman"/>
          <w:sz w:val="28"/>
          <w:szCs w:val="28"/>
        </w:rPr>
      </w:pPr>
      <w:r w:rsidRPr="00DA1616">
        <w:rPr>
          <w:rFonts w:ascii="Times New Roman" w:hAnsi="Times New Roman"/>
          <w:sz w:val="28"/>
          <w:szCs w:val="28"/>
        </w:rPr>
        <w:t xml:space="preserve">За </w:t>
      </w:r>
      <w:r w:rsidR="00E40642" w:rsidRPr="00DA1616">
        <w:rPr>
          <w:rFonts w:ascii="Times New Roman" w:hAnsi="Times New Roman"/>
          <w:sz w:val="28"/>
          <w:szCs w:val="28"/>
          <w:lang w:val="kk-KZ"/>
        </w:rPr>
        <w:t>4</w:t>
      </w:r>
      <w:r w:rsidR="00BA668D" w:rsidRPr="00DA1616">
        <w:rPr>
          <w:rFonts w:ascii="Times New Roman" w:hAnsi="Times New Roman"/>
          <w:sz w:val="28"/>
          <w:szCs w:val="28"/>
          <w:lang w:val="kk-KZ"/>
        </w:rPr>
        <w:t xml:space="preserve"> квартал</w:t>
      </w:r>
      <w:r w:rsidR="00443C17" w:rsidRPr="00DA1616">
        <w:rPr>
          <w:rFonts w:ascii="Times New Roman" w:hAnsi="Times New Roman"/>
          <w:sz w:val="28"/>
          <w:szCs w:val="28"/>
          <w:lang w:val="kk-KZ"/>
        </w:rPr>
        <w:t xml:space="preserve"> 2016 года </w:t>
      </w:r>
      <w:r w:rsidRPr="00DA1616">
        <w:rPr>
          <w:rFonts w:ascii="Times New Roman" w:hAnsi="Times New Roman"/>
          <w:sz w:val="28"/>
          <w:szCs w:val="28"/>
        </w:rPr>
        <w:t>по поселку был</w:t>
      </w:r>
      <w:r w:rsidR="00982E58" w:rsidRPr="00DA1616">
        <w:rPr>
          <w:rFonts w:ascii="Times New Roman" w:hAnsi="Times New Roman"/>
          <w:sz w:val="28"/>
          <w:szCs w:val="28"/>
        </w:rPr>
        <w:t>и</w:t>
      </w:r>
      <w:r w:rsidRPr="00DA1616">
        <w:rPr>
          <w:rFonts w:ascii="Times New Roman" w:hAnsi="Times New Roman"/>
          <w:sz w:val="28"/>
          <w:szCs w:val="28"/>
        </w:rPr>
        <w:t xml:space="preserve"> зафиксирован</w:t>
      </w:r>
      <w:r w:rsidR="00982E58" w:rsidRPr="00DA1616">
        <w:rPr>
          <w:rFonts w:ascii="Times New Roman" w:hAnsi="Times New Roman"/>
          <w:sz w:val="28"/>
          <w:szCs w:val="28"/>
        </w:rPr>
        <w:t>ы</w:t>
      </w:r>
      <w:r w:rsidR="00D63AD4" w:rsidRPr="00DA1616">
        <w:rPr>
          <w:rFonts w:ascii="Times New Roman" w:hAnsi="Times New Roman"/>
          <w:sz w:val="28"/>
          <w:szCs w:val="28"/>
        </w:rPr>
        <w:t xml:space="preserve">превышения более 1 </w:t>
      </w:r>
      <w:r w:rsidR="00337301" w:rsidRPr="00DA1616">
        <w:rPr>
          <w:rFonts w:ascii="Times New Roman" w:hAnsi="Times New Roman"/>
          <w:sz w:val="28"/>
          <w:szCs w:val="28"/>
        </w:rPr>
        <w:t>ПДК</w:t>
      </w:r>
      <w:r w:rsidR="00337301" w:rsidRPr="00DA1616">
        <w:rPr>
          <w:rFonts w:ascii="Times New Roman" w:hAnsi="Times New Roman"/>
          <w:sz w:val="28"/>
          <w:szCs w:val="28"/>
          <w:vertAlign w:val="subscript"/>
        </w:rPr>
        <w:t xml:space="preserve">м.р. </w:t>
      </w:r>
      <w:r w:rsidR="00D63AD4" w:rsidRPr="00DA1616">
        <w:rPr>
          <w:rFonts w:ascii="Times New Roman" w:hAnsi="Times New Roman"/>
          <w:sz w:val="28"/>
          <w:szCs w:val="28"/>
          <w:lang w:val="kk-KZ"/>
        </w:rPr>
        <w:t xml:space="preserve">по </w:t>
      </w:r>
      <w:r w:rsidR="00982E58" w:rsidRPr="00DA1616">
        <w:rPr>
          <w:rFonts w:ascii="Times New Roman" w:hAnsi="Times New Roman"/>
          <w:sz w:val="28"/>
          <w:szCs w:val="28"/>
          <w:lang w:val="kk-KZ"/>
        </w:rPr>
        <w:t>взвешенным частицам РМ-2,5</w:t>
      </w:r>
      <w:r w:rsidR="0090255C" w:rsidRPr="00DA1616">
        <w:rPr>
          <w:rFonts w:ascii="Times New Roman" w:hAnsi="Times New Roman"/>
          <w:sz w:val="28"/>
          <w:szCs w:val="28"/>
          <w:lang w:val="kk-KZ"/>
        </w:rPr>
        <w:t xml:space="preserve"> – </w:t>
      </w:r>
      <w:r w:rsidR="00E40642" w:rsidRPr="00DA1616">
        <w:rPr>
          <w:rFonts w:ascii="Times New Roman" w:hAnsi="Times New Roman"/>
          <w:sz w:val="28"/>
          <w:szCs w:val="28"/>
          <w:lang w:val="kk-KZ"/>
        </w:rPr>
        <w:t>2</w:t>
      </w:r>
      <w:r w:rsidR="0090255C" w:rsidRPr="00DA1616">
        <w:rPr>
          <w:rFonts w:ascii="Times New Roman" w:hAnsi="Times New Roman"/>
          <w:sz w:val="28"/>
          <w:szCs w:val="28"/>
          <w:lang w:val="kk-KZ"/>
        </w:rPr>
        <w:t xml:space="preserve">, </w:t>
      </w:r>
      <w:r w:rsidR="00982E58" w:rsidRPr="00DA1616">
        <w:rPr>
          <w:rFonts w:ascii="Times New Roman" w:hAnsi="Times New Roman"/>
          <w:sz w:val="28"/>
          <w:szCs w:val="28"/>
          <w:lang w:val="kk-KZ"/>
        </w:rPr>
        <w:t xml:space="preserve">взвешенным частицам РМ-10 – </w:t>
      </w:r>
      <w:r w:rsidR="00E40642" w:rsidRPr="00DA1616">
        <w:rPr>
          <w:rFonts w:ascii="Times New Roman" w:hAnsi="Times New Roman"/>
          <w:sz w:val="28"/>
          <w:szCs w:val="28"/>
          <w:lang w:val="kk-KZ"/>
        </w:rPr>
        <w:t>1</w:t>
      </w:r>
      <w:r w:rsidR="0090255C" w:rsidRPr="00DA1616">
        <w:rPr>
          <w:rFonts w:ascii="Times New Roman" w:hAnsi="Times New Roman"/>
          <w:sz w:val="28"/>
          <w:szCs w:val="28"/>
          <w:lang w:val="kk-KZ"/>
        </w:rPr>
        <w:t>,</w:t>
      </w:r>
      <w:r w:rsidR="00D63AD4" w:rsidRPr="00DA1616">
        <w:rPr>
          <w:rFonts w:ascii="Times New Roman" w:hAnsi="Times New Roman"/>
          <w:sz w:val="28"/>
          <w:szCs w:val="28"/>
          <w:lang w:val="kk-KZ"/>
        </w:rPr>
        <w:t xml:space="preserve">сероводороду </w:t>
      </w:r>
      <w:r w:rsidR="00BA668D" w:rsidRPr="00DA1616">
        <w:rPr>
          <w:rFonts w:ascii="Times New Roman" w:hAnsi="Times New Roman"/>
          <w:sz w:val="28"/>
          <w:szCs w:val="28"/>
          <w:lang w:val="kk-KZ"/>
        </w:rPr>
        <w:t xml:space="preserve">– </w:t>
      </w:r>
      <w:r w:rsidR="00E40642" w:rsidRPr="00DA1616">
        <w:rPr>
          <w:rFonts w:ascii="Times New Roman" w:hAnsi="Times New Roman"/>
          <w:sz w:val="28"/>
          <w:szCs w:val="28"/>
          <w:lang w:val="kk-KZ"/>
        </w:rPr>
        <w:t>1362</w:t>
      </w:r>
      <w:r w:rsidR="00820485" w:rsidRPr="00DA1616">
        <w:rPr>
          <w:rFonts w:ascii="Times New Roman" w:hAnsi="Times New Roman"/>
          <w:sz w:val="28"/>
          <w:szCs w:val="28"/>
          <w:lang w:val="kk-KZ"/>
        </w:rPr>
        <w:t>случа</w:t>
      </w:r>
      <w:r w:rsidR="00E40642" w:rsidRPr="00DA1616">
        <w:rPr>
          <w:rFonts w:ascii="Times New Roman" w:hAnsi="Times New Roman"/>
          <w:sz w:val="28"/>
          <w:szCs w:val="28"/>
          <w:lang w:val="kk-KZ"/>
        </w:rPr>
        <w:t>я, с так же были превышения более 5 ПДК по сероводороду – 12 случаев</w:t>
      </w:r>
      <w:r w:rsidR="00EB2ABE" w:rsidRPr="00DA1616">
        <w:rPr>
          <w:rFonts w:ascii="Times New Roman" w:hAnsi="Times New Roman"/>
          <w:sz w:val="28"/>
          <w:szCs w:val="28"/>
        </w:rPr>
        <w:t>(таблица 1).</w:t>
      </w:r>
    </w:p>
    <w:p w:rsidR="000C30DF" w:rsidRPr="00DA1616" w:rsidRDefault="000C30DF" w:rsidP="005908E2">
      <w:pPr>
        <w:rPr>
          <w:rFonts w:ascii="Times New Roman" w:hAnsi="Times New Roman"/>
          <w:b/>
          <w:sz w:val="28"/>
          <w:szCs w:val="28"/>
          <w:lang w:val="kk-KZ"/>
        </w:rPr>
      </w:pPr>
    </w:p>
    <w:p w:rsidR="00DA7D5C" w:rsidRPr="00DA1616" w:rsidRDefault="00DA7D5C" w:rsidP="005908E2">
      <w:pPr>
        <w:jc w:val="center"/>
        <w:rPr>
          <w:rFonts w:ascii="Times New Roman" w:hAnsi="Times New Roman"/>
          <w:b/>
          <w:sz w:val="28"/>
          <w:szCs w:val="28"/>
          <w:lang w:val="kk-KZ"/>
        </w:rPr>
      </w:pPr>
    </w:p>
    <w:p w:rsidR="00AC65A9" w:rsidRPr="00DA1616" w:rsidRDefault="00201BD6" w:rsidP="005908E2">
      <w:pPr>
        <w:jc w:val="center"/>
        <w:rPr>
          <w:rFonts w:ascii="Times New Roman" w:hAnsi="Times New Roman"/>
          <w:b/>
          <w:sz w:val="28"/>
          <w:szCs w:val="28"/>
          <w:lang w:val="kk-KZ"/>
        </w:rPr>
      </w:pPr>
      <w:r w:rsidRPr="00DA1616">
        <w:rPr>
          <w:rFonts w:ascii="Times New Roman" w:hAnsi="Times New Roman"/>
          <w:b/>
          <w:sz w:val="28"/>
          <w:szCs w:val="28"/>
        </w:rPr>
        <w:t>9.</w:t>
      </w:r>
      <w:r w:rsidR="00D7598A" w:rsidRPr="00DA1616">
        <w:rPr>
          <w:rFonts w:ascii="Times New Roman" w:hAnsi="Times New Roman"/>
          <w:b/>
          <w:sz w:val="28"/>
          <w:szCs w:val="28"/>
        </w:rPr>
        <w:t>4</w:t>
      </w:r>
      <w:r w:rsidR="00CB147A" w:rsidRPr="00DA1616">
        <w:rPr>
          <w:rFonts w:ascii="Times New Roman" w:hAnsi="Times New Roman"/>
          <w:b/>
          <w:sz w:val="28"/>
          <w:szCs w:val="28"/>
        </w:rPr>
        <w:t xml:space="preserve"> </w:t>
      </w:r>
      <w:r w:rsidR="00AC65A9" w:rsidRPr="00DA1616">
        <w:rPr>
          <w:rFonts w:ascii="Times New Roman" w:hAnsi="Times New Roman"/>
          <w:b/>
          <w:sz w:val="28"/>
          <w:szCs w:val="28"/>
        </w:rPr>
        <w:t>Качество поверхностных вод на территории Костанайской области</w:t>
      </w:r>
    </w:p>
    <w:p w:rsidR="00B66785" w:rsidRPr="00DA1616" w:rsidRDefault="00B66785" w:rsidP="005908E2">
      <w:pPr>
        <w:ind w:firstLine="360"/>
        <w:jc w:val="both"/>
        <w:rPr>
          <w:rFonts w:ascii="Times New Roman" w:hAnsi="Times New Roman"/>
          <w:sz w:val="28"/>
          <w:szCs w:val="28"/>
        </w:rPr>
      </w:pP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Костанайской области проводились на 8 водных объектах: реки Тобыл, Айет, Тогызак, Уй, Желкуар, водохранилища Аманкельды, Каратомар, Жогаргы-Тобыл.</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Тобыл</w:t>
      </w:r>
      <w:r w:rsidRPr="00DA1616">
        <w:rPr>
          <w:rFonts w:ascii="Times New Roman" w:hAnsi="Times New Roman"/>
          <w:sz w:val="28"/>
          <w:szCs w:val="28"/>
        </w:rPr>
        <w:t xml:space="preserve"> температура воды находилась в пределах 2,74 ºC, водородный показатель равен 7,70, концентрация растворенного в воде кислорода 7,56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lang w:val="kk-KZ"/>
        </w:rPr>
        <w:t>1,78</w:t>
      </w:r>
      <w:r w:rsidRPr="00DA1616">
        <w:rPr>
          <w:rFonts w:ascii="Times New Roman" w:hAnsi="Times New Roman"/>
          <w:sz w:val="28"/>
          <w:szCs w:val="28"/>
        </w:rPr>
        <w:t xml:space="preserve">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Превышения ПДК были зафиксированы по веществам из групп главных ионов (сульфаты 2,1 ПДК, магний 1,4 ПДК), биогенных веществ (железо общее 1,3 ПДК), тяжелых металлов (медь </w:t>
      </w:r>
      <w:r w:rsidRPr="00DA1616">
        <w:rPr>
          <w:rFonts w:ascii="Times New Roman" w:hAnsi="Times New Roman"/>
          <w:sz w:val="28"/>
          <w:szCs w:val="28"/>
          <w:lang w:val="kk-KZ"/>
        </w:rPr>
        <w:t>4,6</w:t>
      </w:r>
      <w:r w:rsidRPr="00DA1616">
        <w:rPr>
          <w:rFonts w:ascii="Times New Roman" w:hAnsi="Times New Roman"/>
          <w:sz w:val="28"/>
          <w:szCs w:val="28"/>
        </w:rPr>
        <w:t xml:space="preserve"> ПДК, цинк 1,3 ПДК, никель 5,1 ПДК, марганец </w:t>
      </w:r>
      <w:r w:rsidRPr="00DA1616">
        <w:rPr>
          <w:rFonts w:ascii="Times New Roman" w:hAnsi="Times New Roman"/>
          <w:sz w:val="28"/>
          <w:szCs w:val="28"/>
          <w:lang w:val="kk-KZ"/>
        </w:rPr>
        <w:t>3,0</w:t>
      </w:r>
      <w:r w:rsidRPr="00DA1616">
        <w:rPr>
          <w:rFonts w:ascii="Times New Roman" w:hAnsi="Times New Roman"/>
          <w:sz w:val="28"/>
          <w:szCs w:val="28"/>
        </w:rPr>
        <w:t xml:space="preserve">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Айет</w:t>
      </w:r>
      <w:r w:rsidRPr="00DA1616">
        <w:rPr>
          <w:rFonts w:ascii="Times New Roman" w:hAnsi="Times New Roman"/>
          <w:sz w:val="28"/>
          <w:szCs w:val="28"/>
        </w:rPr>
        <w:t xml:space="preserve"> температура воды находилась в пределах 3,8ºC, водородный показатель равен 7,61, концентрация растворенного в воде кислорода 8,60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2,46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Превышения ПДК были зафиксированы по веществам из групп главных ионов (сульфаты 2,1 ПДК), биогенных веществ (железо общее 2,3 ПДК, фтор 1,1 ПДК), тяжелых металлов (медь </w:t>
      </w:r>
      <w:r w:rsidRPr="00DA1616">
        <w:rPr>
          <w:rFonts w:ascii="Times New Roman" w:hAnsi="Times New Roman"/>
          <w:sz w:val="28"/>
          <w:szCs w:val="28"/>
          <w:lang w:val="kk-KZ"/>
        </w:rPr>
        <w:t>1,6</w:t>
      </w:r>
      <w:r w:rsidRPr="00DA1616">
        <w:rPr>
          <w:rFonts w:ascii="Times New Roman" w:hAnsi="Times New Roman"/>
          <w:sz w:val="28"/>
          <w:szCs w:val="28"/>
        </w:rPr>
        <w:t xml:space="preserve"> ПДК, цинк 1,2 ПДК, никель </w:t>
      </w:r>
      <w:r w:rsidRPr="00DA1616">
        <w:rPr>
          <w:rFonts w:ascii="Times New Roman" w:hAnsi="Times New Roman"/>
          <w:sz w:val="28"/>
          <w:szCs w:val="28"/>
          <w:lang w:val="kk-KZ"/>
        </w:rPr>
        <w:t>8,1</w:t>
      </w:r>
      <w:r w:rsidRPr="00DA1616">
        <w:rPr>
          <w:rFonts w:ascii="Times New Roman" w:hAnsi="Times New Roman"/>
          <w:sz w:val="28"/>
          <w:szCs w:val="28"/>
        </w:rPr>
        <w:t xml:space="preserve">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Тогызак</w:t>
      </w:r>
      <w:r w:rsidRPr="00DA1616">
        <w:rPr>
          <w:rFonts w:ascii="Times New Roman" w:hAnsi="Times New Roman"/>
          <w:sz w:val="28"/>
          <w:szCs w:val="28"/>
        </w:rPr>
        <w:t xml:space="preserve"> температура воды находилась в пределах 3,5 ºC, водородный показатель равен 7,71, концентрация растворенного в воде кислорода 9,09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2,55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Превышения ПДК были зафиксированы по веществам из групп главных ионов (сульфаты 3,1 ПДК, магний 1,8 ПДК), биогенных веществ (железо общее 1,5 ПДК, фтор 1,2 ПДК), тяжелых металлов (медь </w:t>
      </w:r>
      <w:r w:rsidRPr="00DA1616">
        <w:rPr>
          <w:rFonts w:ascii="Times New Roman" w:hAnsi="Times New Roman"/>
          <w:sz w:val="28"/>
          <w:szCs w:val="28"/>
          <w:lang w:val="kk-KZ"/>
        </w:rPr>
        <w:t>1,7</w:t>
      </w:r>
      <w:r w:rsidRPr="00DA1616">
        <w:rPr>
          <w:rFonts w:ascii="Times New Roman" w:hAnsi="Times New Roman"/>
          <w:sz w:val="28"/>
          <w:szCs w:val="28"/>
        </w:rPr>
        <w:t xml:space="preserve"> ПДК, цинк 1,8 ПДК, марганец 1,6 ПДК, никель </w:t>
      </w:r>
      <w:r w:rsidRPr="00DA1616">
        <w:rPr>
          <w:rFonts w:ascii="Times New Roman" w:hAnsi="Times New Roman"/>
          <w:sz w:val="28"/>
          <w:szCs w:val="28"/>
          <w:lang w:val="kk-KZ"/>
        </w:rPr>
        <w:t>5,9</w:t>
      </w:r>
      <w:r w:rsidRPr="00DA1616">
        <w:rPr>
          <w:rFonts w:ascii="Times New Roman" w:hAnsi="Times New Roman"/>
          <w:sz w:val="28"/>
          <w:szCs w:val="28"/>
        </w:rPr>
        <w:t xml:space="preserve">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Уй</w:t>
      </w:r>
      <w:r w:rsidRPr="00DA1616">
        <w:rPr>
          <w:rFonts w:ascii="Times New Roman" w:hAnsi="Times New Roman"/>
          <w:sz w:val="28"/>
          <w:szCs w:val="28"/>
        </w:rPr>
        <w:t xml:space="preserve"> температура воды 4,8 ºC, водородный показатель равен 8,25, концентрация растворенного в воде кислорода 11,95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1,78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2,3 ПДК, магний 1,8 ПДК), тяжелых металлов (медь 14</w:t>
      </w:r>
      <w:r w:rsidRPr="00DA1616">
        <w:rPr>
          <w:rFonts w:ascii="Times New Roman" w:hAnsi="Times New Roman"/>
          <w:sz w:val="28"/>
          <w:szCs w:val="28"/>
          <w:lang w:val="kk-KZ"/>
        </w:rPr>
        <w:t>,0</w:t>
      </w:r>
      <w:r w:rsidRPr="00DA1616">
        <w:rPr>
          <w:rFonts w:ascii="Times New Roman" w:hAnsi="Times New Roman"/>
          <w:sz w:val="28"/>
          <w:szCs w:val="28"/>
        </w:rPr>
        <w:t xml:space="preserve"> ПДК, никель 5,1 ПДК, марганец 6,0 ПДК), биогенных веществ (фториды 1,6 ПДК, железо общее 2,0 ПДК ),</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Желкуар</w:t>
      </w:r>
      <w:r w:rsidRPr="00DA1616">
        <w:rPr>
          <w:rFonts w:ascii="Times New Roman" w:hAnsi="Times New Roman"/>
          <w:sz w:val="28"/>
          <w:szCs w:val="28"/>
        </w:rPr>
        <w:t xml:space="preserve"> температура воды 2,6 ºC, водородный показатель равен 8,11, концентрация растворенного в воде кислорода 18,03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2,26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1,9 ПДК, магний 1,7 ПДК, хлориды 1,4 ПДК), тяжелых металлов (медь 4</w:t>
      </w:r>
      <w:r w:rsidRPr="00DA1616">
        <w:rPr>
          <w:rFonts w:ascii="Times New Roman" w:hAnsi="Times New Roman"/>
          <w:sz w:val="28"/>
          <w:szCs w:val="28"/>
          <w:lang w:val="kk-KZ"/>
        </w:rPr>
        <w:t>,0</w:t>
      </w:r>
      <w:r w:rsidRPr="00DA1616">
        <w:rPr>
          <w:rFonts w:ascii="Times New Roman" w:hAnsi="Times New Roman"/>
          <w:sz w:val="28"/>
          <w:szCs w:val="28"/>
        </w:rPr>
        <w:t xml:space="preserve"> ПДК, никель 5,5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вдхр. Аманкельды</w:t>
      </w:r>
      <w:r w:rsidRPr="00DA1616">
        <w:rPr>
          <w:rFonts w:ascii="Times New Roman" w:hAnsi="Times New Roman"/>
          <w:sz w:val="28"/>
          <w:szCs w:val="28"/>
        </w:rPr>
        <w:t xml:space="preserve"> температура воды 5,0 ºC, водородный показатель равен 7,64, концентрация растворенного в воде кислорода 9,52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1,96 мг/дм</w:t>
      </w:r>
      <w:r w:rsidRPr="00DA1616">
        <w:rPr>
          <w:rFonts w:ascii="Times New Roman" w:hAnsi="Times New Roman"/>
          <w:sz w:val="28"/>
          <w:szCs w:val="28"/>
          <w:vertAlign w:val="superscript"/>
        </w:rPr>
        <w:t>3</w:t>
      </w:r>
      <w:r w:rsidRPr="00DA1616">
        <w:rPr>
          <w:rFonts w:ascii="Times New Roman" w:hAnsi="Times New Roman"/>
          <w:sz w:val="28"/>
          <w:szCs w:val="28"/>
        </w:rPr>
        <w:t xml:space="preserve">. Превышения ПДК были зафиксированы по веществам из групп главных ионов (сульфаты 1,7 ПДК), тяжелых металлов (медь </w:t>
      </w:r>
      <w:r w:rsidRPr="00DA1616">
        <w:rPr>
          <w:rFonts w:ascii="Times New Roman" w:hAnsi="Times New Roman"/>
          <w:sz w:val="28"/>
          <w:szCs w:val="28"/>
          <w:lang w:val="kk-KZ"/>
        </w:rPr>
        <w:t>3,0 ПДК, цинк 1,2</w:t>
      </w:r>
      <w:r w:rsidRPr="00DA1616">
        <w:rPr>
          <w:rFonts w:ascii="Times New Roman" w:hAnsi="Times New Roman"/>
          <w:sz w:val="28"/>
          <w:szCs w:val="28"/>
        </w:rPr>
        <w:t xml:space="preserve"> ПДК, никель 8,3 ПДК), органических веществ (нефтепродукты 3,0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вдхр. Каратомар</w:t>
      </w:r>
      <w:r w:rsidRPr="00DA1616">
        <w:rPr>
          <w:rFonts w:ascii="Times New Roman" w:hAnsi="Times New Roman"/>
          <w:sz w:val="28"/>
          <w:szCs w:val="28"/>
        </w:rPr>
        <w:t xml:space="preserve"> температура воды 4,8 ºC, водородный показатель равен 7,91, концентрация растворенного в воде кислорода 9,09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2,23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1,7 ПДК), биогенных веществ (аммоний солевой 1,2 ПДК), тяжелых металлов (никель 8,8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вдхр. Жогаргы Тобыл</w:t>
      </w:r>
      <w:r w:rsidRPr="00DA1616">
        <w:rPr>
          <w:rFonts w:ascii="Times New Roman" w:hAnsi="Times New Roman"/>
          <w:sz w:val="28"/>
          <w:szCs w:val="28"/>
        </w:rPr>
        <w:t xml:space="preserve"> температура воды 6,0 ºC, водородный показатель равен 8,2, концентрация растворенного в воде кислорода 5,13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0,74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1,1 ПДК, магний 1,1 ПДК), тяжелых металлов (медь 2</w:t>
      </w:r>
      <w:r w:rsidRPr="00DA1616">
        <w:rPr>
          <w:rFonts w:ascii="Times New Roman" w:hAnsi="Times New Roman"/>
          <w:sz w:val="28"/>
          <w:szCs w:val="28"/>
          <w:lang w:val="kk-KZ"/>
        </w:rPr>
        <w:t>,0</w:t>
      </w:r>
      <w:r w:rsidRPr="00DA1616">
        <w:rPr>
          <w:rFonts w:ascii="Times New Roman" w:hAnsi="Times New Roman"/>
          <w:sz w:val="28"/>
          <w:szCs w:val="28"/>
        </w:rPr>
        <w:t xml:space="preserve"> ПДК, никель 9,6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Качество воды водных объектов на территории Костанайской области оценивается следующим образом: вода «умеренного уровня загрязнения» - реки Тобыл, Айет, Тогызак, водохранилище Аманкельды, вода «высокого уровня загрязнения» - реки Уй, Желкуар, водохранилище Каратомар, Жогаргы Тобыл. </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сравнении с 3 кварталом 2016 года качество воды рек Тобыл, Айет, Тогызак, Желкуар, водохранилище Аманкельды – существенно не изменилось, реке, Уй, водохранилищ Каратомар, Жогаргы Тобыл. – ухудшилось. </w:t>
      </w:r>
    </w:p>
    <w:p w:rsidR="00157EB8" w:rsidRPr="00DA1616" w:rsidRDefault="00157EB8" w:rsidP="005908E2">
      <w:pPr>
        <w:ind w:firstLine="709"/>
        <w:rPr>
          <w:rFonts w:ascii="Times New Roman" w:hAnsi="Times New Roman"/>
          <w:sz w:val="28"/>
          <w:szCs w:val="28"/>
        </w:rPr>
      </w:pPr>
      <w:r w:rsidRPr="00DA1616">
        <w:rPr>
          <w:rFonts w:ascii="Times New Roman" w:hAnsi="Times New Roman"/>
          <w:sz w:val="28"/>
          <w:szCs w:val="28"/>
        </w:rPr>
        <w:t xml:space="preserve">В сравнении со 4 кварталом 2015 качество воды рек Тобыл, Айет, Уй, водохранилищ Каратомар, Жогаргы Тобыл - существенно не изменилось, реки Тогызак, водохранилища Аманкельды, – улучшилось. </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сравнении со 3 кварталом 2016 по величине биохимического потребления кислорода за 5 суток, состояние качество воды в реках Тобыл, Айет, Тогызак, Желкуар, водохранилища Жогаргы Тобыл – существенно не изменилось, </w:t>
      </w:r>
      <w:r w:rsidRPr="00DA1616">
        <w:rPr>
          <w:rFonts w:ascii="Times New Roman" w:hAnsi="Times New Roman"/>
          <w:sz w:val="28"/>
          <w:szCs w:val="28"/>
          <w:lang w:val="kk-KZ"/>
        </w:rPr>
        <w:t>в реке</w:t>
      </w:r>
      <w:r w:rsidRPr="00DA1616">
        <w:rPr>
          <w:rFonts w:ascii="Times New Roman" w:hAnsi="Times New Roman"/>
          <w:sz w:val="28"/>
          <w:szCs w:val="28"/>
        </w:rPr>
        <w:t xml:space="preserve"> Уй, водохранилища Аманкельды Каратомар – улучшилось; </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сравнении с 4 кварталом 2015 по величине биохимического потребления кислорода за 5 суток, состояние качество воды в реках Тобыл, Айет, Уй, водохранилища Жогаргы Тобыл – существенно не изменилось, в реке Тогызак, водохранилищах Аманкельды, Каратомар – улучшилось. </w:t>
      </w:r>
    </w:p>
    <w:p w:rsidR="00157EB8" w:rsidRPr="00DA1616" w:rsidRDefault="00157EB8" w:rsidP="005908E2">
      <w:pPr>
        <w:ind w:firstLine="709"/>
        <w:jc w:val="both"/>
        <w:rPr>
          <w:rFonts w:ascii="Times New Roman" w:hAnsi="Times New Roman"/>
          <w:sz w:val="28"/>
          <w:szCs w:val="28"/>
          <w:lang w:val="kk-KZ"/>
        </w:rPr>
      </w:pPr>
      <w:r w:rsidRPr="00DA1616">
        <w:rPr>
          <w:rFonts w:ascii="Times New Roman" w:hAnsi="Times New Roman"/>
          <w:sz w:val="28"/>
          <w:szCs w:val="28"/>
        </w:rPr>
        <w:t>К</w:t>
      </w:r>
      <w:r w:rsidRPr="00DA1616">
        <w:rPr>
          <w:rFonts w:ascii="Times New Roman" w:hAnsi="Times New Roman"/>
          <w:bCs/>
          <w:sz w:val="28"/>
          <w:szCs w:val="28"/>
        </w:rPr>
        <w:t>ислородный режим в норме.</w:t>
      </w:r>
      <w:r w:rsidR="000F1C03" w:rsidRPr="00DA1616">
        <w:rPr>
          <w:rFonts w:ascii="Times New Roman" w:hAnsi="Times New Roman"/>
          <w:bCs/>
          <w:sz w:val="28"/>
          <w:szCs w:val="28"/>
          <w:lang w:val="kk-KZ"/>
        </w:rPr>
        <w:t>(таблица 4)</w:t>
      </w:r>
    </w:p>
    <w:p w:rsidR="00753282" w:rsidRPr="00DA1616" w:rsidRDefault="00753282" w:rsidP="005908E2">
      <w:pPr>
        <w:rPr>
          <w:rFonts w:ascii="Times New Roman" w:hAnsi="Times New Roman"/>
          <w:sz w:val="28"/>
          <w:szCs w:val="28"/>
          <w:lang w:val="kk-KZ"/>
        </w:rPr>
      </w:pPr>
    </w:p>
    <w:p w:rsidR="00753282" w:rsidRPr="00DA1616" w:rsidRDefault="000F1C03" w:rsidP="005908E2">
      <w:pPr>
        <w:jc w:val="center"/>
        <w:rPr>
          <w:rFonts w:ascii="Times New Roman" w:hAnsi="Times New Roman"/>
          <w:sz w:val="28"/>
          <w:szCs w:val="28"/>
          <w:lang w:val="kk-KZ"/>
        </w:rPr>
      </w:pPr>
      <w:r w:rsidRPr="00DA1616">
        <w:rPr>
          <w:rFonts w:ascii="Times New Roman" w:hAnsi="Times New Roman"/>
          <w:noProof/>
          <w:sz w:val="28"/>
          <w:szCs w:val="28"/>
          <w:lang w:eastAsia="ru-RU" w:bidi="ar-SA"/>
        </w:rPr>
        <w:drawing>
          <wp:inline distT="0" distB="0" distL="0" distR="0">
            <wp:extent cx="4099965" cy="2895600"/>
            <wp:effectExtent l="19050" t="0" r="0" b="0"/>
            <wp:docPr id="12" name="Рисунок 2" descr="\\10.0.0.10\kz\ДЭМ\УЭМ\ДЭМ Балауса\Костанайская 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0.10\kz\ДЭМ\УЭМ\ДЭМ Балауса\Костанайская обл.JPG"/>
                    <pic:cNvPicPr>
                      <a:picLocks noChangeAspect="1" noChangeArrowheads="1"/>
                    </pic:cNvPicPr>
                  </pic:nvPicPr>
                  <pic:blipFill>
                    <a:blip r:embed="rId84" cstate="print"/>
                    <a:srcRect/>
                    <a:stretch>
                      <a:fillRect/>
                    </a:stretch>
                  </pic:blipFill>
                  <pic:spPr bwMode="auto">
                    <a:xfrm>
                      <a:off x="0" y="0"/>
                      <a:ext cx="4099965" cy="2895600"/>
                    </a:xfrm>
                    <a:prstGeom prst="rect">
                      <a:avLst/>
                    </a:prstGeom>
                    <a:noFill/>
                    <a:ln w="9525">
                      <a:noFill/>
                      <a:miter lim="800000"/>
                      <a:headEnd/>
                      <a:tailEnd/>
                    </a:ln>
                  </pic:spPr>
                </pic:pic>
              </a:graphicData>
            </a:graphic>
          </wp:inline>
        </w:drawing>
      </w:r>
    </w:p>
    <w:p w:rsidR="00753282" w:rsidRPr="00DA1616" w:rsidRDefault="00753282" w:rsidP="005908E2">
      <w:pPr>
        <w:pStyle w:val="BodyTextIndent31"/>
        <w:ind w:firstLine="567"/>
        <w:jc w:val="center"/>
        <w:rPr>
          <w:rFonts w:ascii="Times New Roman" w:hAnsi="Times New Roman"/>
          <w:sz w:val="24"/>
          <w:szCs w:val="24"/>
        </w:rPr>
      </w:pPr>
      <w:r w:rsidRPr="00DA1616">
        <w:rPr>
          <w:rFonts w:ascii="Times New Roman" w:hAnsi="Times New Roman"/>
          <w:sz w:val="24"/>
          <w:szCs w:val="24"/>
        </w:rPr>
        <w:t>9.8 Характеристика качества поверхностных вод Костанайской области</w:t>
      </w:r>
    </w:p>
    <w:p w:rsidR="00753282" w:rsidRPr="00DA1616" w:rsidRDefault="00753282" w:rsidP="005908E2">
      <w:pPr>
        <w:rPr>
          <w:rFonts w:ascii="Times New Roman" w:hAnsi="Times New Roman"/>
          <w:sz w:val="28"/>
          <w:szCs w:val="28"/>
        </w:rPr>
      </w:pPr>
    </w:p>
    <w:p w:rsidR="00365562" w:rsidRPr="00DA1616" w:rsidRDefault="00365562" w:rsidP="005908E2">
      <w:pPr>
        <w:rPr>
          <w:rFonts w:ascii="Times New Roman" w:hAnsi="Times New Roman"/>
          <w:sz w:val="28"/>
          <w:szCs w:val="28"/>
        </w:rPr>
      </w:pPr>
    </w:p>
    <w:p w:rsidR="00FF126B" w:rsidRPr="00DA1616" w:rsidRDefault="00365562" w:rsidP="005908E2">
      <w:pPr>
        <w:jc w:val="center"/>
        <w:rPr>
          <w:rFonts w:ascii="Times New Roman" w:hAnsi="Times New Roman"/>
          <w:b/>
          <w:sz w:val="28"/>
          <w:szCs w:val="28"/>
        </w:rPr>
      </w:pPr>
      <w:r w:rsidRPr="00DA1616">
        <w:rPr>
          <w:rFonts w:ascii="Times New Roman" w:hAnsi="Times New Roman"/>
          <w:b/>
          <w:sz w:val="28"/>
          <w:szCs w:val="28"/>
        </w:rPr>
        <w:t>9.</w:t>
      </w:r>
      <w:r w:rsidR="00D7598A" w:rsidRPr="00DA1616">
        <w:rPr>
          <w:rFonts w:ascii="Times New Roman" w:hAnsi="Times New Roman"/>
          <w:b/>
          <w:sz w:val="28"/>
          <w:szCs w:val="28"/>
        </w:rPr>
        <w:t>5</w:t>
      </w:r>
      <w:r w:rsidRPr="00DA1616">
        <w:rPr>
          <w:rFonts w:ascii="Times New Roman" w:hAnsi="Times New Roman"/>
          <w:b/>
          <w:sz w:val="28"/>
          <w:szCs w:val="28"/>
        </w:rPr>
        <w:t xml:space="preserve"> Состояние загрязнения почв тяжёлыми металлами </w:t>
      </w:r>
    </w:p>
    <w:p w:rsidR="00365562" w:rsidRPr="00DA1616" w:rsidRDefault="00365562" w:rsidP="005908E2">
      <w:pPr>
        <w:jc w:val="center"/>
        <w:rPr>
          <w:rFonts w:ascii="Times New Roman" w:hAnsi="Times New Roman"/>
          <w:b/>
          <w:sz w:val="28"/>
          <w:szCs w:val="28"/>
        </w:rPr>
      </w:pPr>
      <w:r w:rsidRPr="00DA1616">
        <w:rPr>
          <w:rFonts w:ascii="Times New Roman" w:hAnsi="Times New Roman"/>
          <w:b/>
          <w:sz w:val="28"/>
          <w:szCs w:val="28"/>
        </w:rPr>
        <w:t>Костанайско</w:t>
      </w:r>
      <w:r w:rsidR="00D24D28" w:rsidRPr="00DA1616">
        <w:rPr>
          <w:rFonts w:ascii="Times New Roman" w:hAnsi="Times New Roman"/>
          <w:b/>
          <w:sz w:val="28"/>
          <w:szCs w:val="28"/>
        </w:rPr>
        <w:t>й области за осенний период 2016</w:t>
      </w:r>
      <w:r w:rsidRPr="00DA1616">
        <w:rPr>
          <w:rFonts w:ascii="Times New Roman" w:hAnsi="Times New Roman"/>
          <w:b/>
          <w:sz w:val="28"/>
          <w:szCs w:val="28"/>
        </w:rPr>
        <w:t xml:space="preserve"> года</w:t>
      </w:r>
    </w:p>
    <w:p w:rsidR="00365562" w:rsidRPr="00DA1616" w:rsidRDefault="00365562" w:rsidP="005908E2">
      <w:pPr>
        <w:jc w:val="center"/>
        <w:rPr>
          <w:rFonts w:ascii="Times New Roman" w:hAnsi="Times New Roman"/>
          <w:b/>
          <w:sz w:val="28"/>
          <w:szCs w:val="28"/>
        </w:rPr>
      </w:pP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b/>
          <w:i/>
          <w:sz w:val="28"/>
          <w:szCs w:val="28"/>
        </w:rPr>
        <w:t>В городе Костанай</w:t>
      </w:r>
      <w:r w:rsidRPr="00DA1616">
        <w:rPr>
          <w:rFonts w:ascii="Times New Roman" w:hAnsi="Times New Roman"/>
          <w:sz w:val="28"/>
          <w:szCs w:val="28"/>
        </w:rPr>
        <w:t xml:space="preserve"> в пробах почв содержания </w:t>
      </w:r>
      <w:r w:rsidRPr="00DA1616">
        <w:rPr>
          <w:rFonts w:ascii="Times New Roman" w:hAnsi="Times New Roman"/>
          <w:sz w:val="28"/>
          <w:szCs w:val="20"/>
        </w:rPr>
        <w:t xml:space="preserve"> свинца </w:t>
      </w:r>
      <w:r w:rsidRPr="00DA1616">
        <w:rPr>
          <w:rFonts w:ascii="Times New Roman" w:hAnsi="Times New Roman"/>
          <w:sz w:val="28"/>
          <w:szCs w:val="28"/>
        </w:rPr>
        <w:t>находились</w:t>
      </w:r>
      <w:r w:rsidRPr="00DA1616">
        <w:rPr>
          <w:rFonts w:ascii="Times New Roman" w:hAnsi="Times New Roman"/>
          <w:sz w:val="28"/>
          <w:szCs w:val="20"/>
        </w:rPr>
        <w:t xml:space="preserve"> 9,9-29,0 мг/кг, меди – 0,24-4,35 мг/кг, хрома - 0,30-0,74 мг/кг, цинка - 4,50-17,4 мг/кг, кадмия – 0,07-0,16 мг/кг.</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В районе кондитерской фабрики концентрация меди составила 1,5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8"/>
        </w:rPr>
        <w:t>На территории Костанайского железобетонного завода, Камвольно-суконного комбината, в районе парка «Победы» и школы №31 в пробах почв концентраций тяжелых металлов, превышающих ПДК, не обнаружено.</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b/>
          <w:i/>
          <w:sz w:val="28"/>
          <w:szCs w:val="28"/>
        </w:rPr>
        <w:t xml:space="preserve">В поселке Варваринка </w:t>
      </w:r>
      <w:r w:rsidRPr="00DA1616">
        <w:rPr>
          <w:rFonts w:ascii="Times New Roman" w:hAnsi="Times New Roman"/>
          <w:sz w:val="28"/>
          <w:szCs w:val="28"/>
        </w:rPr>
        <w:t>в районах лодочной переправы, территории школы, въезда в поселок, насосной станции и районе отвалов АО «Варваринская»  в пробах почв концентрации кадмия, свинца, цинка, меди и хрома находились в пределах 0,06- 23,6  мг/кг и не превышали допустимую норму.</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b/>
          <w:i/>
          <w:sz w:val="28"/>
          <w:szCs w:val="20"/>
        </w:rPr>
        <w:t xml:space="preserve">В поселке Житикара </w:t>
      </w:r>
      <w:r w:rsidRPr="00DA1616">
        <w:rPr>
          <w:rFonts w:ascii="Times New Roman" w:hAnsi="Times New Roman"/>
          <w:sz w:val="28"/>
          <w:szCs w:val="20"/>
        </w:rPr>
        <w:t>в районах улицы Павловская (сш №2), парка культуры и отдыха им.Джамбула, парка Победы, центрального сквера и улицы Партизанская</w:t>
      </w:r>
      <w:r w:rsidRPr="00DA1616">
        <w:rPr>
          <w:rFonts w:ascii="Times New Roman" w:hAnsi="Times New Roman"/>
          <w:sz w:val="28"/>
          <w:szCs w:val="28"/>
        </w:rPr>
        <w:t xml:space="preserve"> в пробах почв концентрации кадмия, свинца, цинка, меди и хрома находились в пределах 0,11-27,30  мг/кг и не превышали допустимую норму.</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b/>
          <w:i/>
          <w:sz w:val="28"/>
          <w:szCs w:val="20"/>
        </w:rPr>
        <w:t xml:space="preserve">В городе Аркалык </w:t>
      </w:r>
      <w:r w:rsidRPr="00DA1616">
        <w:rPr>
          <w:rFonts w:ascii="Times New Roman" w:hAnsi="Times New Roman"/>
          <w:sz w:val="28"/>
          <w:szCs w:val="28"/>
        </w:rPr>
        <w:t xml:space="preserve">в пробах почв содержания </w:t>
      </w:r>
      <w:r w:rsidRPr="00DA1616">
        <w:rPr>
          <w:rFonts w:ascii="Times New Roman" w:hAnsi="Times New Roman"/>
          <w:sz w:val="28"/>
          <w:szCs w:val="20"/>
        </w:rPr>
        <w:t xml:space="preserve"> свинца </w:t>
      </w:r>
      <w:r w:rsidRPr="00DA1616">
        <w:rPr>
          <w:rFonts w:ascii="Times New Roman" w:hAnsi="Times New Roman"/>
          <w:sz w:val="28"/>
          <w:szCs w:val="28"/>
        </w:rPr>
        <w:t>находились</w:t>
      </w:r>
      <w:r w:rsidRPr="00DA1616">
        <w:rPr>
          <w:rFonts w:ascii="Times New Roman" w:hAnsi="Times New Roman"/>
          <w:sz w:val="28"/>
          <w:szCs w:val="20"/>
        </w:rPr>
        <w:t xml:space="preserve"> 17,8-46,3 мг/кг, меди – 0,43-2,6 мг/кг, хрома – 0,15-2,2 мг/кг, цинка – 11,3-21,3 мг/кг, кадмия – 0,15-0,37 мг/кг.</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sz w:val="28"/>
          <w:szCs w:val="20"/>
        </w:rPr>
        <w:t>На территории угла улиц Горбачева/8 марта</w:t>
      </w:r>
      <w:r w:rsidRPr="00DA1616">
        <w:rPr>
          <w:rFonts w:ascii="Times New Roman" w:hAnsi="Times New Roman"/>
          <w:sz w:val="28"/>
          <w:szCs w:val="28"/>
        </w:rPr>
        <w:t xml:space="preserve"> концентрация свинца составила 1,4 ПДК. </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sz w:val="28"/>
          <w:szCs w:val="20"/>
        </w:rPr>
        <w:t xml:space="preserve">В районах улицы Мира Аркалыкской районной больницы </w:t>
      </w:r>
      <w:r w:rsidRPr="00DA1616">
        <w:rPr>
          <w:rFonts w:ascii="Times New Roman" w:hAnsi="Times New Roman"/>
          <w:sz w:val="28"/>
          <w:szCs w:val="28"/>
        </w:rPr>
        <w:t>(</w:t>
      </w:r>
      <w:r w:rsidRPr="00DA1616">
        <w:rPr>
          <w:rFonts w:ascii="Times New Roman" w:hAnsi="Times New Roman"/>
          <w:sz w:val="28"/>
          <w:szCs w:val="20"/>
        </w:rPr>
        <w:t>АРБ</w:t>
      </w:r>
      <w:r w:rsidRPr="00DA1616">
        <w:rPr>
          <w:rFonts w:ascii="Times New Roman" w:hAnsi="Times New Roman"/>
          <w:sz w:val="28"/>
          <w:szCs w:val="28"/>
        </w:rPr>
        <w:t>)</w:t>
      </w:r>
      <w:r w:rsidRPr="00DA1616">
        <w:rPr>
          <w:rFonts w:ascii="Times New Roman" w:hAnsi="Times New Roman"/>
          <w:sz w:val="28"/>
          <w:szCs w:val="20"/>
        </w:rPr>
        <w:t xml:space="preserve"> и промышленной зоны АО «Алюминьстрой», средней школы №1 им.Шокана Валиханова, в районе автодороги поворота на г.Есиль </w:t>
      </w:r>
      <w:r w:rsidRPr="00DA1616">
        <w:rPr>
          <w:rFonts w:ascii="Times New Roman" w:hAnsi="Times New Roman"/>
          <w:sz w:val="28"/>
          <w:szCs w:val="28"/>
        </w:rPr>
        <w:t>в пробах почв концентраций тяжелых металлов, превышающих ПДК, не обнаружено.</w:t>
      </w:r>
    </w:p>
    <w:p w:rsidR="00365562" w:rsidRPr="00DA1616" w:rsidRDefault="00365562" w:rsidP="005908E2">
      <w:pPr>
        <w:ind w:firstLine="709"/>
        <w:jc w:val="both"/>
        <w:rPr>
          <w:rFonts w:ascii="Times New Roman" w:hAnsi="Times New Roman"/>
          <w:sz w:val="28"/>
          <w:szCs w:val="20"/>
        </w:rPr>
      </w:pPr>
      <w:r w:rsidRPr="00DA1616">
        <w:rPr>
          <w:rFonts w:ascii="Times New Roman" w:hAnsi="Times New Roman"/>
          <w:b/>
          <w:i/>
          <w:sz w:val="28"/>
          <w:szCs w:val="20"/>
        </w:rPr>
        <w:t xml:space="preserve">В городе Лисаковск </w:t>
      </w:r>
      <w:r w:rsidRPr="00DA1616">
        <w:rPr>
          <w:rFonts w:ascii="Times New Roman" w:hAnsi="Times New Roman"/>
          <w:sz w:val="28"/>
          <w:szCs w:val="20"/>
        </w:rPr>
        <w:t>в районах территории парка Победы, СШ №1, улицы Больничная (источник загрязнения – молочный завод ТОО «ДЭП» - 200 м), улицы Строительная (район железнодорожного вокзала -10м) и улицы Тобольская (район мед.центра «Мирас»- 10м)</w:t>
      </w:r>
      <w:r w:rsidRPr="00DA1616">
        <w:rPr>
          <w:rFonts w:ascii="Times New Roman" w:hAnsi="Times New Roman"/>
          <w:sz w:val="28"/>
          <w:szCs w:val="28"/>
        </w:rPr>
        <w:t xml:space="preserve"> в пробах почв концентрации кадмия, свинца, цинка и хрома находились в пределах 0,05-12,60 мг/кг и не превышали ПДК.</w:t>
      </w:r>
    </w:p>
    <w:p w:rsidR="00365562" w:rsidRPr="00DA1616" w:rsidRDefault="00365562" w:rsidP="005908E2">
      <w:pPr>
        <w:ind w:firstLine="709"/>
        <w:jc w:val="both"/>
        <w:rPr>
          <w:rFonts w:ascii="Times New Roman" w:hAnsi="Times New Roman"/>
          <w:sz w:val="28"/>
          <w:szCs w:val="28"/>
        </w:rPr>
      </w:pPr>
      <w:r w:rsidRPr="00DA1616">
        <w:rPr>
          <w:rFonts w:ascii="Times New Roman" w:hAnsi="Times New Roman"/>
          <w:b/>
          <w:i/>
          <w:sz w:val="28"/>
          <w:szCs w:val="20"/>
        </w:rPr>
        <w:t xml:space="preserve">В городе Рудный </w:t>
      </w:r>
      <w:r w:rsidRPr="00DA1616">
        <w:rPr>
          <w:rFonts w:ascii="Times New Roman" w:hAnsi="Times New Roman"/>
          <w:sz w:val="28"/>
          <w:szCs w:val="20"/>
        </w:rPr>
        <w:t xml:space="preserve">в районах угла улиц Топоркова/40 лет Октября (АО «KEGOS» хлебзавод-1км), улицы Ленина  (р-н Стадиона, аллея-100м), угла улиц Парковой/Горняков (СШ №13 -500м) и угла улиц 40лет Октября/Дзерджинского (парк за ДК "Горняков" -500м) и в районе угла улиц Топоркова/Лизы Чайкиной (ист-АО "KEGOS" , рудный автотранс, ТОО "Жилстрой, Рудненский Молзавод) </w:t>
      </w:r>
      <w:r w:rsidRPr="00DA1616">
        <w:rPr>
          <w:rFonts w:ascii="Times New Roman" w:hAnsi="Times New Roman"/>
          <w:sz w:val="28"/>
          <w:szCs w:val="28"/>
        </w:rPr>
        <w:t>в пробах почв концентрациикадмия, свинца, цинка, меди и хрома находились в пределах 0,06-26,10 мг/кг и не превышали допустимую норму.</w:t>
      </w:r>
    </w:p>
    <w:p w:rsidR="007B0E9B" w:rsidRPr="00DA1616" w:rsidRDefault="007B0E9B" w:rsidP="005908E2">
      <w:pPr>
        <w:ind w:firstLine="709"/>
        <w:jc w:val="both"/>
        <w:rPr>
          <w:rFonts w:ascii="Times New Roman" w:hAnsi="Times New Roman"/>
          <w:sz w:val="28"/>
          <w:szCs w:val="28"/>
        </w:rPr>
      </w:pPr>
    </w:p>
    <w:p w:rsidR="00365562" w:rsidRPr="00DA1616" w:rsidRDefault="00365562" w:rsidP="005908E2">
      <w:pPr>
        <w:ind w:firstLine="709"/>
        <w:jc w:val="both"/>
        <w:rPr>
          <w:rFonts w:ascii="Times New Roman" w:hAnsi="Times New Roman"/>
          <w:sz w:val="28"/>
          <w:szCs w:val="28"/>
        </w:rPr>
      </w:pPr>
    </w:p>
    <w:p w:rsidR="00E310DA" w:rsidRPr="00DA1616" w:rsidRDefault="00201BD6" w:rsidP="005908E2">
      <w:pPr>
        <w:jc w:val="center"/>
        <w:rPr>
          <w:rFonts w:ascii="Times New Roman" w:hAnsi="Times New Roman"/>
          <w:b/>
          <w:sz w:val="28"/>
          <w:szCs w:val="28"/>
        </w:rPr>
      </w:pPr>
      <w:r w:rsidRPr="00DA1616">
        <w:rPr>
          <w:rFonts w:ascii="Times New Roman" w:hAnsi="Times New Roman"/>
          <w:b/>
          <w:sz w:val="28"/>
          <w:szCs w:val="28"/>
        </w:rPr>
        <w:t>9.</w:t>
      </w:r>
      <w:r w:rsidR="00D7598A" w:rsidRPr="00DA1616">
        <w:rPr>
          <w:rFonts w:ascii="Times New Roman" w:hAnsi="Times New Roman"/>
          <w:b/>
          <w:sz w:val="28"/>
          <w:szCs w:val="28"/>
        </w:rPr>
        <w:t>6</w:t>
      </w:r>
      <w:r w:rsidR="00FF126B" w:rsidRPr="00DA1616">
        <w:rPr>
          <w:rFonts w:ascii="Times New Roman" w:hAnsi="Times New Roman"/>
          <w:b/>
          <w:sz w:val="28"/>
          <w:szCs w:val="28"/>
        </w:rPr>
        <w:t xml:space="preserve"> </w:t>
      </w:r>
      <w:r w:rsidR="00E310DA" w:rsidRPr="00DA1616">
        <w:rPr>
          <w:rFonts w:ascii="Times New Roman" w:hAnsi="Times New Roman"/>
          <w:b/>
          <w:sz w:val="28"/>
          <w:szCs w:val="28"/>
        </w:rPr>
        <w:t>Радиационный гамма-фон Костанайской области</w:t>
      </w:r>
    </w:p>
    <w:p w:rsidR="002E5668" w:rsidRPr="00DA1616" w:rsidRDefault="002E5668" w:rsidP="005908E2">
      <w:pPr>
        <w:ind w:left="120"/>
        <w:jc w:val="center"/>
        <w:rPr>
          <w:rFonts w:ascii="Times New Roman" w:hAnsi="Times New Roman"/>
          <w:b/>
          <w:sz w:val="28"/>
          <w:szCs w:val="28"/>
        </w:rPr>
      </w:pP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 xml:space="preserve">Наблюдения за уровнем гамма излучения на местности осуществлялись ежедневно на 6-ти метеорологических станциях (Жетыкара, Караменды, Карасу, Карабалык, Костанай, Сарыколь) и </w:t>
      </w:r>
      <w:r w:rsidRPr="00DA1616">
        <w:rPr>
          <w:rFonts w:ascii="Times New Roman" w:hAnsi="Times New Roman"/>
          <w:sz w:val="28"/>
          <w:szCs w:val="28"/>
          <w:lang w:val="kk-KZ"/>
        </w:rPr>
        <w:t>на 3-х</w:t>
      </w:r>
      <w:r w:rsidRPr="00DA1616">
        <w:rPr>
          <w:rStyle w:val="FontStyle204"/>
          <w:sz w:val="28"/>
          <w:szCs w:val="28"/>
        </w:rPr>
        <w:t xml:space="preserve">автоматических постах наблюдений за загрязнением атмосферного воздуха </w:t>
      </w:r>
      <w:r w:rsidRPr="00DA1616">
        <w:rPr>
          <w:rStyle w:val="FontStyle201"/>
          <w:i w:val="0"/>
          <w:sz w:val="28"/>
          <w:szCs w:val="28"/>
          <w:lang w:val="kk-KZ"/>
        </w:rPr>
        <w:t>г.Костанай</w:t>
      </w:r>
      <w:r w:rsidRPr="00DA1616">
        <w:rPr>
          <w:rStyle w:val="FontStyle171"/>
          <w:sz w:val="28"/>
          <w:szCs w:val="28"/>
        </w:rPr>
        <w:t>(ПНЗ</w:t>
      </w:r>
      <w:r w:rsidRPr="00DA1616">
        <w:rPr>
          <w:rStyle w:val="FontStyle201"/>
          <w:sz w:val="28"/>
          <w:szCs w:val="28"/>
        </w:rPr>
        <w:t>№</w:t>
      </w:r>
      <w:r w:rsidRPr="00DA1616">
        <w:rPr>
          <w:rStyle w:val="FontStyle201"/>
          <w:sz w:val="28"/>
          <w:szCs w:val="28"/>
          <w:lang w:val="kk-KZ"/>
        </w:rPr>
        <w:t>2,ПНЗ №4</w:t>
      </w:r>
      <w:r w:rsidRPr="00DA1616">
        <w:rPr>
          <w:rStyle w:val="FontStyle201"/>
          <w:sz w:val="28"/>
          <w:szCs w:val="28"/>
        </w:rPr>
        <w:t>)</w:t>
      </w:r>
      <w:r w:rsidRPr="00DA1616">
        <w:rPr>
          <w:rStyle w:val="FontStyle201"/>
          <w:i w:val="0"/>
          <w:sz w:val="28"/>
          <w:szCs w:val="28"/>
          <w:lang w:val="kk-KZ"/>
        </w:rPr>
        <w:t>иг.Рудный</w:t>
      </w:r>
      <w:r w:rsidRPr="00DA1616">
        <w:rPr>
          <w:rStyle w:val="FontStyle201"/>
          <w:sz w:val="28"/>
          <w:szCs w:val="28"/>
        </w:rPr>
        <w:t>(ПНЗ №5)</w:t>
      </w:r>
      <w:r w:rsidRPr="00DA1616">
        <w:rPr>
          <w:rFonts w:ascii="Times New Roman" w:hAnsi="Times New Roman"/>
          <w:sz w:val="28"/>
          <w:szCs w:val="28"/>
        </w:rPr>
        <w:t>(рис. 9.5).</w:t>
      </w:r>
    </w:p>
    <w:p w:rsidR="00365562" w:rsidRPr="00DA1616" w:rsidRDefault="00365562" w:rsidP="005908E2">
      <w:pPr>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Pr="00DA1616">
        <w:rPr>
          <w:rFonts w:ascii="Times New Roman" w:hAnsi="Times New Roman"/>
          <w:sz w:val="28"/>
          <w:szCs w:val="28"/>
          <w:lang w:val="kk-KZ"/>
        </w:rPr>
        <w:t xml:space="preserve">0,08-0,16 </w:t>
      </w:r>
      <w:r w:rsidRPr="00DA1616">
        <w:rPr>
          <w:rFonts w:ascii="Times New Roman" w:hAnsi="Times New Roman"/>
          <w:sz w:val="28"/>
          <w:szCs w:val="28"/>
        </w:rPr>
        <w:t>мкЗв/ч. В среднем по области радиационный гамма-фон составил 0,1</w:t>
      </w:r>
      <w:r w:rsidRPr="00DA1616">
        <w:rPr>
          <w:rFonts w:ascii="Times New Roman" w:hAnsi="Times New Roman"/>
          <w:sz w:val="28"/>
          <w:szCs w:val="28"/>
          <w:lang w:val="kk-KZ"/>
        </w:rPr>
        <w:t>1</w:t>
      </w:r>
      <w:r w:rsidRPr="00DA1616">
        <w:rPr>
          <w:rFonts w:ascii="Times New Roman" w:hAnsi="Times New Roman"/>
          <w:sz w:val="28"/>
          <w:szCs w:val="28"/>
        </w:rPr>
        <w:t xml:space="preserve"> мкЗв/ч и находился в допустимых пределах.</w:t>
      </w:r>
    </w:p>
    <w:p w:rsidR="005725AF" w:rsidRPr="00DA1616" w:rsidRDefault="005725AF" w:rsidP="005908E2">
      <w:pPr>
        <w:ind w:firstLine="697"/>
        <w:jc w:val="both"/>
        <w:rPr>
          <w:rFonts w:ascii="Times New Roman" w:hAnsi="Times New Roman"/>
          <w:sz w:val="28"/>
          <w:szCs w:val="28"/>
        </w:rPr>
      </w:pPr>
    </w:p>
    <w:p w:rsidR="00FF126B" w:rsidRPr="00DA1616" w:rsidRDefault="00FF126B" w:rsidP="005908E2">
      <w:pPr>
        <w:rPr>
          <w:rFonts w:ascii="Times New Roman" w:hAnsi="Times New Roman"/>
          <w:sz w:val="28"/>
          <w:szCs w:val="28"/>
        </w:rPr>
      </w:pPr>
    </w:p>
    <w:p w:rsidR="00E310DA" w:rsidRPr="00DA1616" w:rsidRDefault="007C195C" w:rsidP="005908E2">
      <w:pPr>
        <w:jc w:val="center"/>
        <w:rPr>
          <w:rFonts w:ascii="Times New Roman" w:hAnsi="Times New Roman"/>
          <w:b/>
          <w:sz w:val="28"/>
          <w:szCs w:val="28"/>
        </w:rPr>
      </w:pPr>
      <w:r w:rsidRPr="00DA1616">
        <w:rPr>
          <w:rFonts w:ascii="Times New Roman" w:hAnsi="Times New Roman"/>
          <w:b/>
          <w:sz w:val="28"/>
          <w:szCs w:val="28"/>
        </w:rPr>
        <w:t>9.</w:t>
      </w:r>
      <w:r w:rsidR="00D7598A" w:rsidRPr="00DA1616">
        <w:rPr>
          <w:rFonts w:ascii="Times New Roman" w:hAnsi="Times New Roman"/>
          <w:b/>
          <w:sz w:val="28"/>
          <w:szCs w:val="28"/>
        </w:rPr>
        <w:t>7</w:t>
      </w:r>
      <w:r w:rsidR="00FF126B" w:rsidRPr="00DA1616">
        <w:rPr>
          <w:rFonts w:ascii="Times New Roman" w:hAnsi="Times New Roman"/>
          <w:b/>
          <w:sz w:val="28"/>
          <w:szCs w:val="28"/>
        </w:rPr>
        <w:t xml:space="preserve"> </w:t>
      </w:r>
      <w:r w:rsidR="00E310DA" w:rsidRPr="00DA1616">
        <w:rPr>
          <w:rFonts w:ascii="Times New Roman" w:hAnsi="Times New Roman"/>
          <w:b/>
          <w:sz w:val="28"/>
          <w:szCs w:val="28"/>
        </w:rPr>
        <w:t>Плотность радиоактивных выпадений в приземно</w:t>
      </w:r>
      <w:r w:rsidR="00ED463B" w:rsidRPr="00DA1616">
        <w:rPr>
          <w:rFonts w:ascii="Times New Roman" w:hAnsi="Times New Roman"/>
          <w:b/>
          <w:sz w:val="28"/>
          <w:szCs w:val="28"/>
        </w:rPr>
        <w:t>м с</w:t>
      </w:r>
      <w:r w:rsidR="00872A42" w:rsidRPr="00DA1616">
        <w:rPr>
          <w:rFonts w:ascii="Times New Roman" w:hAnsi="Times New Roman"/>
          <w:b/>
          <w:sz w:val="28"/>
          <w:szCs w:val="28"/>
        </w:rPr>
        <w:t xml:space="preserve">лое </w:t>
      </w:r>
      <w:r w:rsidR="00E310DA" w:rsidRPr="00DA1616">
        <w:rPr>
          <w:rFonts w:ascii="Times New Roman" w:hAnsi="Times New Roman"/>
          <w:b/>
          <w:sz w:val="28"/>
          <w:szCs w:val="28"/>
        </w:rPr>
        <w:t>атмосфер</w:t>
      </w:r>
      <w:r w:rsidR="00872A42" w:rsidRPr="00DA1616">
        <w:rPr>
          <w:rFonts w:ascii="Times New Roman" w:hAnsi="Times New Roman"/>
          <w:b/>
          <w:sz w:val="28"/>
          <w:szCs w:val="28"/>
        </w:rPr>
        <w:t>ы</w:t>
      </w:r>
    </w:p>
    <w:p w:rsidR="000659CE" w:rsidRPr="00DA1616" w:rsidRDefault="000659CE" w:rsidP="005908E2">
      <w:pPr>
        <w:pStyle w:val="afa"/>
        <w:ind w:left="750"/>
        <w:jc w:val="center"/>
        <w:rPr>
          <w:rFonts w:ascii="Times New Roman" w:hAnsi="Times New Roman"/>
          <w:b/>
          <w:sz w:val="28"/>
          <w:szCs w:val="28"/>
        </w:rPr>
      </w:pP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Костанайской области осуществлялся на 2-х метеорологических станциях (Жетыкара, Костанай) путем отбора проб воздуха горизонтальными планшетами (рис. 9.5). На станции проводился пятисуточный отбор проб.</w:t>
      </w:r>
    </w:p>
    <w:p w:rsidR="00365562" w:rsidRPr="00DA1616" w:rsidRDefault="00365562" w:rsidP="005908E2">
      <w:pPr>
        <w:ind w:firstLine="700"/>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пределах 0,7-1</w:t>
      </w:r>
      <w:r w:rsidRPr="00DA1616">
        <w:rPr>
          <w:rFonts w:ascii="Times New Roman" w:hAnsi="Times New Roman"/>
          <w:sz w:val="28"/>
          <w:szCs w:val="28"/>
          <w:lang w:val="kk-KZ"/>
        </w:rPr>
        <w:t>,5</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Средняя величина плотности выпадений по области составила 1,1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28473F" w:rsidRPr="00DA1616" w:rsidRDefault="0028473F" w:rsidP="005908E2">
      <w:pPr>
        <w:ind w:firstLine="700"/>
        <w:jc w:val="both"/>
        <w:rPr>
          <w:rFonts w:ascii="Times New Roman" w:hAnsi="Times New Roman"/>
          <w:sz w:val="28"/>
          <w:szCs w:val="28"/>
        </w:rPr>
      </w:pPr>
    </w:p>
    <w:p w:rsidR="00E310DA" w:rsidRPr="00DA1616" w:rsidRDefault="003D1D17" w:rsidP="005908E2">
      <w:pPr>
        <w:jc w:val="center"/>
        <w:rPr>
          <w:rFonts w:ascii="Times New Roman" w:hAnsi="Times New Roman"/>
          <w:noProof/>
          <w:sz w:val="28"/>
          <w:szCs w:val="28"/>
          <w:lang w:eastAsia="ru-RU" w:bidi="ar-SA"/>
        </w:rPr>
      </w:pPr>
      <w:r w:rsidRPr="00DA1616">
        <w:rPr>
          <w:rFonts w:ascii="Times New Roman" w:hAnsi="Times New Roman"/>
          <w:noProof/>
          <w:sz w:val="28"/>
          <w:szCs w:val="28"/>
          <w:lang w:eastAsia="ru-RU" w:bidi="ar-SA"/>
        </w:rPr>
        <w:drawing>
          <wp:inline distT="0" distB="0" distL="0" distR="0">
            <wp:extent cx="5715000" cy="3771900"/>
            <wp:effectExtent l="19050" t="0" r="0" b="0"/>
            <wp:docPr id="74" name="Рисунок 39" descr="костанай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костанай 1 копия"/>
                    <pic:cNvPicPr>
                      <a:picLocks noChangeAspect="1" noChangeArrowheads="1"/>
                    </pic:cNvPicPr>
                  </pic:nvPicPr>
                  <pic:blipFill>
                    <a:blip r:embed="rId85" cstate="print"/>
                    <a:srcRect/>
                    <a:stretch>
                      <a:fillRect/>
                    </a:stretch>
                  </pic:blipFill>
                  <pic:spPr bwMode="auto">
                    <a:xfrm>
                      <a:off x="0" y="0"/>
                      <a:ext cx="5721102" cy="3775927"/>
                    </a:xfrm>
                    <a:prstGeom prst="rect">
                      <a:avLst/>
                    </a:prstGeom>
                    <a:noFill/>
                    <a:ln w="9525">
                      <a:noFill/>
                      <a:miter lim="800000"/>
                      <a:headEnd/>
                      <a:tailEnd/>
                    </a:ln>
                  </pic:spPr>
                </pic:pic>
              </a:graphicData>
            </a:graphic>
          </wp:inline>
        </w:drawing>
      </w:r>
    </w:p>
    <w:p w:rsidR="0016146D" w:rsidRPr="00DA1616" w:rsidRDefault="0016146D" w:rsidP="005908E2">
      <w:pPr>
        <w:jc w:val="center"/>
        <w:rPr>
          <w:rFonts w:ascii="Times New Roman" w:hAnsi="Times New Roman"/>
        </w:rPr>
      </w:pPr>
    </w:p>
    <w:p w:rsidR="00061F88" w:rsidRPr="00DA1616" w:rsidRDefault="00061F88" w:rsidP="005908E2">
      <w:pPr>
        <w:jc w:val="center"/>
        <w:rPr>
          <w:rFonts w:ascii="Times New Roman" w:hAnsi="Times New Roman"/>
        </w:rPr>
      </w:pPr>
      <w:r w:rsidRPr="00DA1616">
        <w:rPr>
          <w:rFonts w:ascii="Times New Roman" w:hAnsi="Times New Roman"/>
        </w:rPr>
        <w:t>Рис. 9.</w:t>
      </w:r>
      <w:r w:rsidR="00ED463B" w:rsidRPr="00DA1616">
        <w:rPr>
          <w:rFonts w:ascii="Times New Roman" w:hAnsi="Times New Roman"/>
        </w:rPr>
        <w:t>9</w:t>
      </w:r>
      <w:r w:rsidRPr="00DA1616">
        <w:rPr>
          <w:rFonts w:ascii="Times New Roman" w:hAnsi="Times New Roman"/>
        </w:rPr>
        <w:t xml:space="preserve"> Схема расположения метеостанций за наблюдением </w:t>
      </w:r>
      <w:r w:rsidR="0081701B" w:rsidRPr="00DA1616">
        <w:rPr>
          <w:rFonts w:ascii="Times New Roman" w:hAnsi="Times New Roman"/>
        </w:rPr>
        <w:t xml:space="preserve">уровня </w:t>
      </w:r>
      <w:r w:rsidRPr="00DA1616">
        <w:rPr>
          <w:rFonts w:ascii="Times New Roman" w:hAnsi="Times New Roman"/>
        </w:rPr>
        <w:t>ради</w:t>
      </w:r>
      <w:r w:rsidR="00565486" w:rsidRPr="00DA1616">
        <w:rPr>
          <w:rFonts w:ascii="Times New Roman" w:hAnsi="Times New Roman"/>
        </w:rPr>
        <w:t>а</w:t>
      </w:r>
      <w:r w:rsidRPr="00DA1616">
        <w:rPr>
          <w:rFonts w:ascii="Times New Roman" w:hAnsi="Times New Roman"/>
        </w:rPr>
        <w:t>ционного гамм</w:t>
      </w:r>
      <w:r w:rsidR="00BD7E35" w:rsidRPr="00DA1616">
        <w:rPr>
          <w:rFonts w:ascii="Times New Roman" w:hAnsi="Times New Roman"/>
        </w:rPr>
        <w:t>а-фона и плотности</w:t>
      </w:r>
      <w:r w:rsidRPr="00DA1616">
        <w:rPr>
          <w:rFonts w:ascii="Times New Roman" w:hAnsi="Times New Roman"/>
        </w:rPr>
        <w:t xml:space="preserve"> радиоактивных выпадений на территорииКостанайской области</w:t>
      </w:r>
    </w:p>
    <w:p w:rsidR="00F7624C" w:rsidRPr="00DA1616" w:rsidRDefault="00F7624C" w:rsidP="005908E2">
      <w:pPr>
        <w:jc w:val="center"/>
        <w:rPr>
          <w:rFonts w:ascii="Times New Roman" w:hAnsi="Times New Roman"/>
          <w:sz w:val="28"/>
          <w:szCs w:val="28"/>
        </w:rPr>
      </w:pPr>
    </w:p>
    <w:p w:rsidR="00DA7D5C" w:rsidRPr="00DA1616" w:rsidRDefault="00DA7D5C" w:rsidP="005908E2">
      <w:pPr>
        <w:rPr>
          <w:rFonts w:ascii="Times New Roman" w:hAnsi="Times New Roman"/>
          <w:sz w:val="28"/>
          <w:szCs w:val="28"/>
          <w:lang w:val="kk-KZ"/>
        </w:rPr>
      </w:pPr>
    </w:p>
    <w:p w:rsidR="006505ED" w:rsidRPr="00DA1616" w:rsidRDefault="00FF126B" w:rsidP="005908E2">
      <w:pPr>
        <w:jc w:val="center"/>
        <w:rPr>
          <w:rFonts w:ascii="Times New Roman" w:hAnsi="Times New Roman"/>
          <w:b/>
          <w:sz w:val="28"/>
          <w:szCs w:val="28"/>
        </w:rPr>
      </w:pPr>
      <w:r w:rsidRPr="00DA1616">
        <w:rPr>
          <w:rFonts w:ascii="Times New Roman" w:hAnsi="Times New Roman"/>
          <w:b/>
          <w:sz w:val="28"/>
          <w:szCs w:val="28"/>
        </w:rPr>
        <w:t xml:space="preserve">10 </w:t>
      </w:r>
      <w:r w:rsidR="006505ED" w:rsidRPr="00DA1616">
        <w:rPr>
          <w:rFonts w:ascii="Times New Roman" w:hAnsi="Times New Roman"/>
          <w:b/>
          <w:sz w:val="28"/>
          <w:szCs w:val="28"/>
        </w:rPr>
        <w:t>Состояние окружающей среды Кызылординской области</w:t>
      </w:r>
    </w:p>
    <w:p w:rsidR="006505ED" w:rsidRPr="00DA1616" w:rsidRDefault="006505ED" w:rsidP="005908E2">
      <w:pPr>
        <w:jc w:val="center"/>
        <w:rPr>
          <w:rFonts w:ascii="Times New Roman" w:hAnsi="Times New Roman"/>
          <w:b/>
          <w:sz w:val="28"/>
          <w:szCs w:val="28"/>
        </w:rPr>
      </w:pPr>
    </w:p>
    <w:p w:rsidR="006505ED" w:rsidRPr="00DA1616" w:rsidRDefault="00FF126B" w:rsidP="005908E2">
      <w:pPr>
        <w:jc w:val="center"/>
        <w:rPr>
          <w:rFonts w:ascii="Times New Roman" w:hAnsi="Times New Roman"/>
          <w:b/>
          <w:sz w:val="28"/>
          <w:szCs w:val="28"/>
        </w:rPr>
      </w:pPr>
      <w:r w:rsidRPr="00DA1616">
        <w:rPr>
          <w:rFonts w:ascii="Times New Roman" w:hAnsi="Times New Roman"/>
          <w:b/>
          <w:sz w:val="28"/>
          <w:szCs w:val="28"/>
        </w:rPr>
        <w:t xml:space="preserve">10.1 </w:t>
      </w:r>
      <w:r w:rsidR="006505ED" w:rsidRPr="00DA1616">
        <w:rPr>
          <w:rFonts w:ascii="Times New Roman" w:hAnsi="Times New Roman"/>
          <w:b/>
          <w:sz w:val="28"/>
          <w:szCs w:val="28"/>
        </w:rPr>
        <w:t>Состояние загрязнения атмосферного воз</w:t>
      </w:r>
      <w:r w:rsidR="00E20BC6" w:rsidRPr="00DA1616">
        <w:rPr>
          <w:rFonts w:ascii="Times New Roman" w:hAnsi="Times New Roman"/>
          <w:b/>
          <w:sz w:val="28"/>
          <w:szCs w:val="28"/>
        </w:rPr>
        <w:t>духа по городу Кызылорда</w:t>
      </w:r>
    </w:p>
    <w:p w:rsidR="00BB17BB" w:rsidRPr="00DA1616" w:rsidRDefault="00BB17BB" w:rsidP="005908E2">
      <w:pPr>
        <w:ind w:firstLine="709"/>
        <w:jc w:val="both"/>
        <w:rPr>
          <w:rFonts w:ascii="Times New Roman" w:hAnsi="Times New Roman"/>
          <w:sz w:val="28"/>
          <w:szCs w:val="28"/>
        </w:rPr>
      </w:pPr>
    </w:p>
    <w:p w:rsidR="00BB59B7" w:rsidRPr="00DA1616" w:rsidRDefault="007D1625" w:rsidP="005908E2">
      <w:pPr>
        <w:pStyle w:val="Style100"/>
        <w:widowControl/>
        <w:spacing w:line="0" w:lineRule="atLeast"/>
        <w:ind w:firstLine="708"/>
        <w:rPr>
          <w:rStyle w:val="FontStyle201"/>
          <w:sz w:val="28"/>
          <w:szCs w:val="28"/>
        </w:rPr>
      </w:pPr>
      <w:r w:rsidRPr="00DA1616">
        <w:rPr>
          <w:rStyle w:val="FontStyle204"/>
          <w:sz w:val="28"/>
          <w:szCs w:val="28"/>
        </w:rPr>
        <w:t>Наблюдение</w:t>
      </w:r>
      <w:r w:rsidR="001D12D9" w:rsidRPr="00DA1616">
        <w:rPr>
          <w:rStyle w:val="FontStyle204"/>
          <w:sz w:val="28"/>
          <w:szCs w:val="28"/>
        </w:rPr>
        <w:t xml:space="preserve"> за состоя</w:t>
      </w:r>
      <w:r w:rsidRPr="00DA1616">
        <w:rPr>
          <w:rStyle w:val="FontStyle204"/>
          <w:sz w:val="28"/>
          <w:szCs w:val="28"/>
        </w:rPr>
        <w:t>нием атмосферного воздуха велось</w:t>
      </w:r>
      <w:r w:rsidR="001D12D9" w:rsidRPr="00DA1616">
        <w:rPr>
          <w:rStyle w:val="FontStyle204"/>
          <w:sz w:val="28"/>
          <w:szCs w:val="28"/>
        </w:rPr>
        <w:t xml:space="preserve"> на </w:t>
      </w:r>
      <w:r w:rsidR="002C32F1" w:rsidRPr="00DA1616">
        <w:rPr>
          <w:rStyle w:val="FontStyle204"/>
          <w:sz w:val="28"/>
          <w:szCs w:val="28"/>
        </w:rPr>
        <w:t>3</w:t>
      </w:r>
      <w:r w:rsidR="00052911" w:rsidRPr="00DA1616">
        <w:rPr>
          <w:rStyle w:val="FontStyle204"/>
          <w:sz w:val="28"/>
          <w:szCs w:val="28"/>
        </w:rPr>
        <w:t xml:space="preserve"> стационарных</w:t>
      </w:r>
      <w:r w:rsidR="002C54C9" w:rsidRPr="00DA1616">
        <w:rPr>
          <w:rStyle w:val="FontStyle204"/>
          <w:sz w:val="28"/>
          <w:szCs w:val="28"/>
        </w:rPr>
        <w:t xml:space="preserve"> пост</w:t>
      </w:r>
      <w:r w:rsidR="00052911" w:rsidRPr="00DA1616">
        <w:rPr>
          <w:rStyle w:val="FontStyle204"/>
          <w:sz w:val="28"/>
          <w:szCs w:val="28"/>
        </w:rPr>
        <w:t xml:space="preserve">ах </w:t>
      </w:r>
      <w:r w:rsidR="001D12D9" w:rsidRPr="00DA1616">
        <w:rPr>
          <w:rFonts w:ascii="Times New Roman" w:hAnsi="Times New Roman"/>
          <w:sz w:val="28"/>
          <w:szCs w:val="28"/>
        </w:rPr>
        <w:t xml:space="preserve">(рис.10.1., таблица </w:t>
      </w:r>
      <w:r w:rsidR="00EB2ABE" w:rsidRPr="00DA1616">
        <w:rPr>
          <w:rFonts w:ascii="Times New Roman" w:hAnsi="Times New Roman"/>
          <w:sz w:val="28"/>
          <w:szCs w:val="28"/>
          <w:lang w:val="kk-KZ"/>
        </w:rPr>
        <w:t>10.1</w:t>
      </w:r>
      <w:r w:rsidR="001D12D9" w:rsidRPr="00DA1616">
        <w:rPr>
          <w:rFonts w:ascii="Times New Roman" w:hAnsi="Times New Roman"/>
          <w:sz w:val="28"/>
          <w:szCs w:val="28"/>
        </w:rPr>
        <w:t>)</w:t>
      </w:r>
      <w:r w:rsidR="001D12D9" w:rsidRPr="00DA1616">
        <w:rPr>
          <w:rStyle w:val="FontStyle201"/>
          <w:sz w:val="28"/>
          <w:szCs w:val="28"/>
        </w:rPr>
        <w:t>.</w:t>
      </w:r>
    </w:p>
    <w:p w:rsidR="00FF126B" w:rsidRPr="00DA1616" w:rsidRDefault="00FF126B" w:rsidP="005908E2">
      <w:pPr>
        <w:jc w:val="right"/>
        <w:rPr>
          <w:rFonts w:ascii="Times New Roman" w:hAnsi="Times New Roman"/>
        </w:rPr>
      </w:pPr>
    </w:p>
    <w:p w:rsidR="001D12D9" w:rsidRPr="00DA1616" w:rsidRDefault="001D12D9" w:rsidP="005908E2">
      <w:pPr>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lang w:val="kk-KZ"/>
        </w:rPr>
        <w:t>10.1</w:t>
      </w:r>
    </w:p>
    <w:p w:rsidR="001D12D9" w:rsidRPr="00DA1616" w:rsidRDefault="001D12D9"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5"/>
        <w:gridCol w:w="1884"/>
        <w:gridCol w:w="2933"/>
        <w:gridCol w:w="3402"/>
      </w:tblGrid>
      <w:tr w:rsidR="001D12D9" w:rsidRPr="00DA1616" w:rsidTr="00281F2B">
        <w:tc>
          <w:tcPr>
            <w:tcW w:w="959" w:type="dxa"/>
            <w:vAlign w:val="center"/>
          </w:tcPr>
          <w:p w:rsidR="001D12D9" w:rsidRPr="00DA1616" w:rsidRDefault="001D12D9" w:rsidP="005908E2">
            <w:pPr>
              <w:jc w:val="center"/>
              <w:outlineLvl w:val="1"/>
              <w:rPr>
                <w:rFonts w:ascii="Times New Roman" w:hAnsi="Times New Roman"/>
                <w:b/>
              </w:rPr>
            </w:pPr>
            <w:r w:rsidRPr="00DA1616">
              <w:rPr>
                <w:rFonts w:ascii="Times New Roman" w:hAnsi="Times New Roman"/>
                <w:b/>
              </w:rPr>
              <w:t>Номер</w:t>
            </w:r>
          </w:p>
          <w:p w:rsidR="001D12D9" w:rsidRPr="00DA1616" w:rsidRDefault="001D12D9" w:rsidP="005908E2">
            <w:pPr>
              <w:jc w:val="center"/>
              <w:outlineLvl w:val="1"/>
              <w:rPr>
                <w:rFonts w:ascii="Times New Roman" w:hAnsi="Times New Roman"/>
                <w:b/>
              </w:rPr>
            </w:pPr>
            <w:r w:rsidRPr="00DA1616">
              <w:rPr>
                <w:rFonts w:ascii="Times New Roman" w:hAnsi="Times New Roman"/>
                <w:b/>
              </w:rPr>
              <w:t>поста</w:t>
            </w:r>
          </w:p>
        </w:tc>
        <w:tc>
          <w:tcPr>
            <w:tcW w:w="995" w:type="dxa"/>
            <w:vAlign w:val="center"/>
          </w:tcPr>
          <w:p w:rsidR="001D12D9" w:rsidRPr="00DA1616" w:rsidRDefault="001D12D9"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1D12D9" w:rsidRPr="00DA1616" w:rsidRDefault="001D12D9"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933" w:type="dxa"/>
            <w:vAlign w:val="center"/>
          </w:tcPr>
          <w:p w:rsidR="001D12D9" w:rsidRPr="00DA1616" w:rsidRDefault="001D12D9" w:rsidP="005908E2">
            <w:pPr>
              <w:jc w:val="center"/>
              <w:outlineLvl w:val="1"/>
              <w:rPr>
                <w:rFonts w:ascii="Times New Roman" w:hAnsi="Times New Roman"/>
                <w:b/>
              </w:rPr>
            </w:pPr>
            <w:r w:rsidRPr="00DA1616">
              <w:rPr>
                <w:rFonts w:ascii="Times New Roman" w:hAnsi="Times New Roman"/>
                <w:b/>
              </w:rPr>
              <w:t>Адрес поста</w:t>
            </w:r>
          </w:p>
        </w:tc>
        <w:tc>
          <w:tcPr>
            <w:tcW w:w="3402" w:type="dxa"/>
            <w:vAlign w:val="center"/>
          </w:tcPr>
          <w:p w:rsidR="001D12D9" w:rsidRPr="00DA1616" w:rsidRDefault="001D12D9" w:rsidP="005908E2">
            <w:pPr>
              <w:jc w:val="center"/>
              <w:outlineLvl w:val="1"/>
              <w:rPr>
                <w:rFonts w:ascii="Times New Roman" w:hAnsi="Times New Roman"/>
                <w:b/>
              </w:rPr>
            </w:pPr>
            <w:r w:rsidRPr="00DA1616">
              <w:rPr>
                <w:rFonts w:ascii="Times New Roman" w:hAnsi="Times New Roman"/>
                <w:b/>
              </w:rPr>
              <w:t>Определяемые примеси</w:t>
            </w:r>
          </w:p>
        </w:tc>
      </w:tr>
      <w:tr w:rsidR="001D12D9" w:rsidRPr="00DA1616" w:rsidTr="006859F7">
        <w:trPr>
          <w:trHeight w:val="982"/>
        </w:trPr>
        <w:tc>
          <w:tcPr>
            <w:tcW w:w="959" w:type="dxa"/>
            <w:vAlign w:val="center"/>
          </w:tcPr>
          <w:p w:rsidR="001D12D9" w:rsidRPr="00DA1616" w:rsidRDefault="001D12D9" w:rsidP="005908E2">
            <w:pPr>
              <w:jc w:val="center"/>
              <w:outlineLvl w:val="1"/>
              <w:rPr>
                <w:rFonts w:ascii="Times New Roman" w:hAnsi="Times New Roman"/>
              </w:rPr>
            </w:pPr>
            <w:r w:rsidRPr="00DA1616">
              <w:rPr>
                <w:rFonts w:ascii="Times New Roman" w:hAnsi="Times New Roman"/>
              </w:rPr>
              <w:t>1</w:t>
            </w:r>
          </w:p>
        </w:tc>
        <w:tc>
          <w:tcPr>
            <w:tcW w:w="995" w:type="dxa"/>
            <w:vAlign w:val="center"/>
          </w:tcPr>
          <w:p w:rsidR="001D12D9" w:rsidRPr="00DA1616" w:rsidRDefault="001D12D9" w:rsidP="005908E2">
            <w:pPr>
              <w:jc w:val="center"/>
              <w:outlineLvl w:val="1"/>
              <w:rPr>
                <w:rFonts w:ascii="Times New Roman" w:hAnsi="Times New Roman"/>
              </w:rPr>
            </w:pPr>
            <w:r w:rsidRPr="00DA1616">
              <w:rPr>
                <w:rFonts w:ascii="Times New Roman" w:hAnsi="Times New Roman"/>
              </w:rPr>
              <w:t xml:space="preserve">3 раза </w:t>
            </w:r>
          </w:p>
          <w:p w:rsidR="001D12D9" w:rsidRPr="00DA1616" w:rsidRDefault="001D12D9" w:rsidP="005908E2">
            <w:pPr>
              <w:jc w:val="center"/>
              <w:outlineLvl w:val="1"/>
              <w:rPr>
                <w:rFonts w:ascii="Times New Roman" w:hAnsi="Times New Roman"/>
              </w:rPr>
            </w:pPr>
            <w:r w:rsidRPr="00DA1616">
              <w:rPr>
                <w:rFonts w:ascii="Times New Roman" w:hAnsi="Times New Roman"/>
              </w:rPr>
              <w:t>в сутки</w:t>
            </w:r>
          </w:p>
        </w:tc>
        <w:tc>
          <w:tcPr>
            <w:tcW w:w="1884" w:type="dxa"/>
            <w:vAlign w:val="center"/>
          </w:tcPr>
          <w:p w:rsidR="001D12D9" w:rsidRPr="00DA1616" w:rsidRDefault="001D12D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933" w:type="dxa"/>
            <w:vAlign w:val="center"/>
          </w:tcPr>
          <w:p w:rsidR="00EE485A" w:rsidRPr="00DA1616" w:rsidRDefault="001D12D9" w:rsidP="005908E2">
            <w:pPr>
              <w:jc w:val="center"/>
              <w:rPr>
                <w:rFonts w:ascii="Times New Roman" w:hAnsi="Times New Roman"/>
              </w:rPr>
            </w:pPr>
            <w:r w:rsidRPr="00DA1616">
              <w:rPr>
                <w:rFonts w:ascii="Times New Roman" w:hAnsi="Times New Roman"/>
              </w:rPr>
              <w:t xml:space="preserve">м-н Шугла, дом 24-а, </w:t>
            </w:r>
          </w:p>
          <w:p w:rsidR="001D12D9" w:rsidRPr="00DA1616" w:rsidRDefault="001D12D9" w:rsidP="005908E2">
            <w:pPr>
              <w:jc w:val="center"/>
              <w:rPr>
                <w:rFonts w:ascii="Times New Roman" w:hAnsi="Times New Roman"/>
              </w:rPr>
            </w:pPr>
            <w:r w:rsidRPr="00DA1616">
              <w:rPr>
                <w:rFonts w:ascii="Times New Roman" w:hAnsi="Times New Roman"/>
              </w:rPr>
              <w:t>ул. Муратбаева</w:t>
            </w:r>
          </w:p>
        </w:tc>
        <w:tc>
          <w:tcPr>
            <w:tcW w:w="3402" w:type="dxa"/>
            <w:vAlign w:val="center"/>
          </w:tcPr>
          <w:p w:rsidR="001D12D9" w:rsidRPr="00DA1616" w:rsidRDefault="001D12D9" w:rsidP="005908E2">
            <w:pPr>
              <w:outlineLvl w:val="1"/>
              <w:rPr>
                <w:rFonts w:ascii="Times New Roman" w:hAnsi="Times New Roman"/>
              </w:rPr>
            </w:pPr>
            <w:r w:rsidRPr="00DA1616">
              <w:rPr>
                <w:rFonts w:ascii="Times New Roman" w:hAnsi="Times New Roman"/>
              </w:rPr>
              <w:t>взвешенные вещества, диоксид серы, оксид углерода, диоксид азота, сероводород, формальдегид</w:t>
            </w:r>
          </w:p>
        </w:tc>
      </w:tr>
      <w:tr w:rsidR="002C32F1" w:rsidRPr="00DA1616" w:rsidTr="006859F7">
        <w:trPr>
          <w:trHeight w:val="545"/>
        </w:trPr>
        <w:tc>
          <w:tcPr>
            <w:tcW w:w="959" w:type="dxa"/>
            <w:vAlign w:val="center"/>
          </w:tcPr>
          <w:p w:rsidR="002C32F1" w:rsidRPr="00DA1616" w:rsidRDefault="002C32F1" w:rsidP="005908E2">
            <w:pPr>
              <w:jc w:val="center"/>
              <w:outlineLvl w:val="1"/>
              <w:rPr>
                <w:rFonts w:ascii="Times New Roman" w:hAnsi="Times New Roman"/>
              </w:rPr>
            </w:pPr>
            <w:r w:rsidRPr="00DA1616">
              <w:rPr>
                <w:rFonts w:ascii="Times New Roman" w:hAnsi="Times New Roman"/>
              </w:rPr>
              <w:t>2</w:t>
            </w:r>
          </w:p>
        </w:tc>
        <w:tc>
          <w:tcPr>
            <w:tcW w:w="995" w:type="dxa"/>
            <w:vMerge w:val="restart"/>
            <w:vAlign w:val="center"/>
          </w:tcPr>
          <w:p w:rsidR="002C32F1" w:rsidRPr="00DA1616" w:rsidRDefault="002C32F1" w:rsidP="005908E2">
            <w:pPr>
              <w:jc w:val="center"/>
              <w:outlineLvl w:val="1"/>
              <w:rPr>
                <w:rFonts w:ascii="Times New Roman" w:hAnsi="Times New Roman"/>
              </w:rPr>
            </w:pPr>
            <w:r w:rsidRPr="00DA1616">
              <w:rPr>
                <w:rFonts w:ascii="Times New Roman" w:hAnsi="Times New Roman"/>
              </w:rPr>
              <w:t>каждые 20 минут</w:t>
            </w:r>
          </w:p>
        </w:tc>
        <w:tc>
          <w:tcPr>
            <w:tcW w:w="1884" w:type="dxa"/>
            <w:vMerge w:val="restart"/>
            <w:vAlign w:val="center"/>
          </w:tcPr>
          <w:p w:rsidR="002C32F1" w:rsidRPr="00DA1616" w:rsidRDefault="002C32F1" w:rsidP="005908E2">
            <w:pPr>
              <w:jc w:val="center"/>
              <w:outlineLvl w:val="1"/>
              <w:rPr>
                <w:rFonts w:ascii="Times New Roman" w:hAnsi="Times New Roman"/>
              </w:rPr>
            </w:pPr>
            <w:r w:rsidRPr="00DA1616">
              <w:rPr>
                <w:rFonts w:ascii="Times New Roman" w:hAnsi="Times New Roman"/>
              </w:rPr>
              <w:t>в непрерывном режиме</w:t>
            </w:r>
          </w:p>
        </w:tc>
        <w:tc>
          <w:tcPr>
            <w:tcW w:w="2933" w:type="dxa"/>
            <w:vAlign w:val="center"/>
          </w:tcPr>
          <w:p w:rsidR="002C32F1" w:rsidRPr="00DA1616" w:rsidRDefault="002C32F1" w:rsidP="005908E2">
            <w:pPr>
              <w:jc w:val="center"/>
              <w:rPr>
                <w:rFonts w:ascii="Times New Roman" w:hAnsi="Times New Roman"/>
              </w:rPr>
            </w:pPr>
          </w:p>
        </w:tc>
        <w:tc>
          <w:tcPr>
            <w:tcW w:w="3402" w:type="dxa"/>
            <w:vAlign w:val="center"/>
          </w:tcPr>
          <w:p w:rsidR="002C32F1" w:rsidRPr="00DA1616" w:rsidRDefault="000D3178" w:rsidP="005908E2">
            <w:pPr>
              <w:outlineLvl w:val="1"/>
              <w:rPr>
                <w:rFonts w:ascii="Times New Roman" w:hAnsi="Times New Roman"/>
              </w:rPr>
            </w:pPr>
            <w:r w:rsidRPr="00DA1616">
              <w:rPr>
                <w:rFonts w:ascii="Times New Roman" w:hAnsi="Times New Roman"/>
              </w:rPr>
              <w:t>взвешенные частицы РМ-</w:t>
            </w:r>
            <w:r w:rsidRPr="00DA1616">
              <w:rPr>
                <w:rFonts w:ascii="Times New Roman" w:hAnsi="Times New Roman"/>
                <w:lang w:val="kk-KZ"/>
              </w:rPr>
              <w:t>2,5</w:t>
            </w:r>
            <w:r w:rsidRPr="00DA1616">
              <w:rPr>
                <w:rFonts w:ascii="Times New Roman" w:hAnsi="Times New Roman"/>
              </w:rPr>
              <w:t xml:space="preserve">, взвешенные частицы РМ-10, </w:t>
            </w:r>
            <w:r w:rsidR="002C32F1" w:rsidRPr="00DA1616">
              <w:rPr>
                <w:rFonts w:ascii="Times New Roman" w:hAnsi="Times New Roman"/>
              </w:rPr>
              <w:t>диоксид серы, оксид углерода, диоксид и оксид азота</w:t>
            </w:r>
          </w:p>
        </w:tc>
      </w:tr>
      <w:tr w:rsidR="002C32F1" w:rsidRPr="00DA1616" w:rsidTr="00E40642">
        <w:trPr>
          <w:trHeight w:val="572"/>
        </w:trPr>
        <w:tc>
          <w:tcPr>
            <w:tcW w:w="959" w:type="dxa"/>
            <w:vAlign w:val="center"/>
          </w:tcPr>
          <w:p w:rsidR="002C32F1" w:rsidRPr="00DA1616" w:rsidRDefault="002C32F1" w:rsidP="005908E2">
            <w:pPr>
              <w:jc w:val="center"/>
              <w:outlineLvl w:val="1"/>
              <w:rPr>
                <w:rFonts w:ascii="Times New Roman" w:hAnsi="Times New Roman"/>
              </w:rPr>
            </w:pPr>
            <w:r w:rsidRPr="00DA1616">
              <w:rPr>
                <w:rFonts w:ascii="Times New Roman" w:hAnsi="Times New Roman"/>
              </w:rPr>
              <w:t>3</w:t>
            </w:r>
          </w:p>
        </w:tc>
        <w:tc>
          <w:tcPr>
            <w:tcW w:w="995" w:type="dxa"/>
            <w:vMerge/>
            <w:vAlign w:val="center"/>
          </w:tcPr>
          <w:p w:rsidR="002C32F1" w:rsidRPr="00DA1616" w:rsidRDefault="002C32F1" w:rsidP="005908E2">
            <w:pPr>
              <w:jc w:val="center"/>
              <w:outlineLvl w:val="1"/>
              <w:rPr>
                <w:rFonts w:ascii="Times New Roman" w:hAnsi="Times New Roman"/>
              </w:rPr>
            </w:pPr>
          </w:p>
        </w:tc>
        <w:tc>
          <w:tcPr>
            <w:tcW w:w="1884" w:type="dxa"/>
            <w:vMerge/>
            <w:vAlign w:val="center"/>
          </w:tcPr>
          <w:p w:rsidR="002C32F1" w:rsidRPr="00DA1616" w:rsidRDefault="002C32F1" w:rsidP="005908E2">
            <w:pPr>
              <w:jc w:val="center"/>
              <w:outlineLvl w:val="1"/>
              <w:rPr>
                <w:rFonts w:ascii="Times New Roman" w:hAnsi="Times New Roman"/>
              </w:rPr>
            </w:pPr>
          </w:p>
        </w:tc>
        <w:tc>
          <w:tcPr>
            <w:tcW w:w="2933" w:type="dxa"/>
            <w:vAlign w:val="center"/>
          </w:tcPr>
          <w:p w:rsidR="002C32F1" w:rsidRPr="00DA1616" w:rsidRDefault="002C32F1" w:rsidP="005908E2">
            <w:pPr>
              <w:jc w:val="center"/>
              <w:rPr>
                <w:rFonts w:ascii="Times New Roman" w:hAnsi="Times New Roman"/>
              </w:rPr>
            </w:pPr>
            <w:r w:rsidRPr="00DA1616">
              <w:rPr>
                <w:rFonts w:ascii="Times New Roman" w:hAnsi="Times New Roman"/>
              </w:rPr>
              <w:t>левый берег р. Сырдарьи, «Аэрологическая станция»</w:t>
            </w:r>
          </w:p>
        </w:tc>
        <w:tc>
          <w:tcPr>
            <w:tcW w:w="3402" w:type="dxa"/>
            <w:vAlign w:val="center"/>
          </w:tcPr>
          <w:p w:rsidR="002C32F1" w:rsidRPr="00DA1616" w:rsidRDefault="002C32F1" w:rsidP="005908E2">
            <w:pPr>
              <w:outlineLvl w:val="1"/>
              <w:rPr>
                <w:rFonts w:ascii="Times New Roman" w:hAnsi="Times New Roman"/>
              </w:rPr>
            </w:pPr>
            <w:r w:rsidRPr="00DA1616">
              <w:rPr>
                <w:rFonts w:ascii="Times New Roman" w:hAnsi="Times New Roman"/>
              </w:rPr>
              <w:t>диоксид серы, оксид углерода, диоксид и оксид азота, формальдегид, сумма углеводородов, метан</w:t>
            </w:r>
          </w:p>
        </w:tc>
      </w:tr>
    </w:tbl>
    <w:p w:rsidR="005074EC" w:rsidRPr="00DA1616" w:rsidRDefault="005074EC" w:rsidP="005908E2">
      <w:pPr>
        <w:jc w:val="center"/>
        <w:rPr>
          <w:rFonts w:ascii="Times New Roman" w:hAnsi="Times New Roman"/>
          <w:sz w:val="26"/>
          <w:szCs w:val="26"/>
        </w:rPr>
      </w:pPr>
    </w:p>
    <w:p w:rsidR="00C51B1C" w:rsidRPr="00DA1616" w:rsidRDefault="003D1D17" w:rsidP="005908E2">
      <w:pPr>
        <w:jc w:val="center"/>
        <w:rPr>
          <w:rFonts w:ascii="Times New Roman" w:hAnsi="Times New Roman"/>
          <w:sz w:val="26"/>
          <w:szCs w:val="26"/>
          <w:lang w:val="kk-KZ"/>
        </w:rPr>
      </w:pPr>
      <w:r w:rsidRPr="00DA1616">
        <w:rPr>
          <w:rFonts w:ascii="Times New Roman" w:hAnsi="Times New Roman"/>
          <w:noProof/>
          <w:sz w:val="26"/>
          <w:szCs w:val="26"/>
          <w:lang w:eastAsia="ru-RU" w:bidi="ar-SA"/>
        </w:rPr>
        <w:drawing>
          <wp:inline distT="0" distB="0" distL="0" distR="0">
            <wp:extent cx="6294755" cy="3370580"/>
            <wp:effectExtent l="19050" t="0" r="0" b="0"/>
            <wp:docPr id="75" name="Рисунок 31" descr="C:\Users\ww\Desktop\На бюллетень\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ww\Desktop\На бюллетень\Кызылорда.jpg"/>
                    <pic:cNvPicPr>
                      <a:picLocks noChangeAspect="1" noChangeArrowheads="1"/>
                    </pic:cNvPicPr>
                  </pic:nvPicPr>
                  <pic:blipFill>
                    <a:blip r:embed="rId86" cstate="print"/>
                    <a:srcRect/>
                    <a:stretch>
                      <a:fillRect/>
                    </a:stretch>
                  </pic:blipFill>
                  <pic:spPr bwMode="auto">
                    <a:xfrm>
                      <a:off x="0" y="0"/>
                      <a:ext cx="6294755" cy="3370580"/>
                    </a:xfrm>
                    <a:prstGeom prst="rect">
                      <a:avLst/>
                    </a:prstGeom>
                    <a:noFill/>
                    <a:ln w="9525">
                      <a:noFill/>
                      <a:miter lim="800000"/>
                      <a:headEnd/>
                      <a:tailEnd/>
                    </a:ln>
                  </pic:spPr>
                </pic:pic>
              </a:graphicData>
            </a:graphic>
          </wp:inline>
        </w:drawing>
      </w:r>
    </w:p>
    <w:p w:rsidR="002730B2" w:rsidRPr="00DA1616" w:rsidRDefault="002730B2" w:rsidP="005908E2">
      <w:pPr>
        <w:jc w:val="center"/>
        <w:rPr>
          <w:rFonts w:ascii="Times New Roman" w:hAnsi="Times New Roman"/>
          <w:sz w:val="26"/>
          <w:szCs w:val="26"/>
          <w:lang w:val="kk-KZ"/>
        </w:rPr>
      </w:pPr>
    </w:p>
    <w:p w:rsidR="002730B2" w:rsidRPr="00DA1616" w:rsidRDefault="00E720AF" w:rsidP="005908E2">
      <w:pPr>
        <w:jc w:val="center"/>
        <w:rPr>
          <w:rFonts w:ascii="Times New Roman" w:hAnsi="Times New Roman"/>
        </w:rPr>
      </w:pPr>
      <w:r w:rsidRPr="00DA1616">
        <w:rPr>
          <w:rFonts w:ascii="Times New Roman" w:hAnsi="Times New Roman"/>
        </w:rPr>
        <w:t>Рис.10.1.</w:t>
      </w:r>
      <w:r w:rsidR="008F679F" w:rsidRPr="00DA1616">
        <w:rPr>
          <w:rFonts w:ascii="Times New Roman" w:hAnsi="Times New Roman"/>
        </w:rPr>
        <w:t>Схема</w:t>
      </w:r>
      <w:r w:rsidRPr="00DA1616">
        <w:rPr>
          <w:rFonts w:ascii="Times New Roman" w:hAnsi="Times New Roman"/>
        </w:rPr>
        <w:t xml:space="preserve"> расположения </w:t>
      </w:r>
      <w:r w:rsidR="008F679F" w:rsidRPr="00DA1616">
        <w:rPr>
          <w:rFonts w:ascii="Times New Roman" w:hAnsi="Times New Roman"/>
        </w:rPr>
        <w:t>стационарной сети наблюдени</w:t>
      </w:r>
      <w:r w:rsidRPr="00DA1616">
        <w:rPr>
          <w:rFonts w:ascii="Times New Roman" w:hAnsi="Times New Roman"/>
        </w:rPr>
        <w:t xml:space="preserve">я </w:t>
      </w:r>
      <w:r w:rsidR="008F679F" w:rsidRPr="00DA1616">
        <w:rPr>
          <w:rFonts w:ascii="Times New Roman" w:hAnsi="Times New Roman"/>
        </w:rPr>
        <w:t>за загрязнением атмосферного воздуха</w:t>
      </w:r>
      <w:r w:rsidR="0086640E" w:rsidRPr="00DA1616">
        <w:rPr>
          <w:rFonts w:ascii="Times New Roman" w:hAnsi="Times New Roman"/>
        </w:rPr>
        <w:t xml:space="preserve"> города </w:t>
      </w:r>
      <w:r w:rsidRPr="00DA1616">
        <w:rPr>
          <w:rFonts w:ascii="Times New Roman" w:hAnsi="Times New Roman"/>
        </w:rPr>
        <w:t>Кызылорда</w:t>
      </w:r>
    </w:p>
    <w:p w:rsidR="00126097" w:rsidRPr="00DA1616" w:rsidRDefault="00126097" w:rsidP="005908E2">
      <w:pPr>
        <w:ind w:firstLine="567"/>
        <w:jc w:val="both"/>
        <w:rPr>
          <w:rFonts w:ascii="Times New Roman" w:hAnsi="Times New Roman"/>
          <w:b/>
          <w:i/>
          <w:sz w:val="28"/>
          <w:szCs w:val="28"/>
          <w:lang w:val="kk-KZ"/>
        </w:rPr>
      </w:pPr>
    </w:p>
    <w:p w:rsidR="00714685" w:rsidRPr="00DA1616" w:rsidRDefault="009F58D7" w:rsidP="005908E2">
      <w:pPr>
        <w:ind w:firstLine="709"/>
        <w:jc w:val="both"/>
        <w:rPr>
          <w:rFonts w:ascii="Times New Roman" w:hAnsi="Times New Roman"/>
          <w:sz w:val="28"/>
          <w:szCs w:val="28"/>
          <w:lang w:val="kk-KZ"/>
        </w:rPr>
      </w:pPr>
      <w:r w:rsidRPr="00DA1616">
        <w:rPr>
          <w:rFonts w:ascii="Times New Roman" w:hAnsi="Times New Roman"/>
          <w:b/>
          <w:i/>
          <w:sz w:val="28"/>
          <w:szCs w:val="28"/>
        </w:rPr>
        <w:t>Общая оценка загрязнения атмосферы.</w:t>
      </w:r>
      <w:r w:rsidR="0051711B" w:rsidRPr="00DA1616">
        <w:rPr>
          <w:rFonts w:ascii="Times New Roman" w:hAnsi="Times New Roman"/>
          <w:sz w:val="28"/>
          <w:szCs w:val="28"/>
        </w:rPr>
        <w:t xml:space="preserve"> По данным стационарной сети наблюдений (рис.10.1.), уровень загрязнения атмосферного воздуха оценивался </w:t>
      </w:r>
      <w:r w:rsidR="00820485" w:rsidRPr="00DA1616">
        <w:rPr>
          <w:rFonts w:ascii="Times New Roman" w:hAnsi="Times New Roman"/>
          <w:b/>
          <w:i/>
          <w:sz w:val="28"/>
          <w:szCs w:val="28"/>
          <w:lang w:val="kk-KZ"/>
        </w:rPr>
        <w:t>повышенным</w:t>
      </w:r>
      <w:r w:rsidR="0051711B" w:rsidRPr="00DA1616">
        <w:rPr>
          <w:rFonts w:ascii="Times New Roman" w:hAnsi="Times New Roman"/>
          <w:sz w:val="28"/>
          <w:szCs w:val="28"/>
        </w:rPr>
        <w:t>, он определялся значени</w:t>
      </w:r>
      <w:r w:rsidR="00675246" w:rsidRPr="00DA1616">
        <w:rPr>
          <w:rFonts w:ascii="Times New Roman" w:hAnsi="Times New Roman"/>
          <w:sz w:val="28"/>
          <w:szCs w:val="28"/>
        </w:rPr>
        <w:t>ями</w:t>
      </w:r>
      <w:r w:rsidR="0051711B" w:rsidRPr="00DA1616">
        <w:rPr>
          <w:rFonts w:ascii="Times New Roman" w:hAnsi="Times New Roman"/>
          <w:sz w:val="28"/>
          <w:szCs w:val="28"/>
        </w:rPr>
        <w:t xml:space="preserve">СИ </w:t>
      </w:r>
      <w:r w:rsidR="00675246" w:rsidRPr="00DA1616">
        <w:rPr>
          <w:rFonts w:ascii="Times New Roman" w:hAnsi="Times New Roman"/>
          <w:sz w:val="28"/>
          <w:szCs w:val="28"/>
        </w:rPr>
        <w:t>равным</w:t>
      </w:r>
      <w:r w:rsidR="00E40642" w:rsidRPr="00DA1616">
        <w:rPr>
          <w:rFonts w:ascii="Times New Roman" w:hAnsi="Times New Roman"/>
          <w:sz w:val="28"/>
          <w:szCs w:val="28"/>
          <w:lang w:val="kk-KZ"/>
        </w:rPr>
        <w:t>3</w:t>
      </w:r>
      <w:r w:rsidR="0090255C" w:rsidRPr="00DA1616">
        <w:rPr>
          <w:rFonts w:ascii="Times New Roman" w:hAnsi="Times New Roman"/>
          <w:sz w:val="28"/>
          <w:szCs w:val="28"/>
          <w:lang w:val="kk-KZ"/>
        </w:rPr>
        <w:t xml:space="preserve"> и</w:t>
      </w:r>
      <w:r w:rsidR="000D3178" w:rsidRPr="00DA1616">
        <w:rPr>
          <w:rFonts w:ascii="Times New Roman" w:hAnsi="Times New Roman"/>
          <w:sz w:val="28"/>
          <w:szCs w:val="28"/>
        </w:rPr>
        <w:t>НП=</w:t>
      </w:r>
      <w:r w:rsidR="000D3178" w:rsidRPr="00DA1616">
        <w:rPr>
          <w:rFonts w:ascii="Times New Roman" w:hAnsi="Times New Roman"/>
          <w:sz w:val="28"/>
          <w:szCs w:val="28"/>
          <w:lang w:val="kk-KZ"/>
        </w:rPr>
        <w:t>1</w:t>
      </w:r>
      <w:r w:rsidR="0051711B" w:rsidRPr="00DA1616">
        <w:rPr>
          <w:rFonts w:ascii="Times New Roman" w:hAnsi="Times New Roman"/>
          <w:sz w:val="28"/>
          <w:szCs w:val="28"/>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r w:rsidR="00DD2597" w:rsidRPr="00DA1616">
        <w:rPr>
          <w:rFonts w:ascii="Times New Roman" w:hAnsi="Times New Roman"/>
          <w:sz w:val="28"/>
          <w:szCs w:val="28"/>
        </w:rPr>
        <w:t xml:space="preserve"> Город более загрязнен взвешенными частицами РМ 2,5 и РМ 10 (в районе №2 поста). </w:t>
      </w:r>
    </w:p>
    <w:p w:rsidR="000D3178" w:rsidRPr="00DA1616" w:rsidRDefault="000D3178"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В целом по </w:t>
      </w:r>
      <w:r w:rsidRPr="00DA1616">
        <w:rPr>
          <w:rFonts w:ascii="Times New Roman" w:hAnsi="Times New Roman"/>
          <w:sz w:val="28"/>
          <w:szCs w:val="28"/>
          <w:lang w:val="kk-KZ"/>
        </w:rPr>
        <w:t>городу</w:t>
      </w:r>
      <w:r w:rsidRPr="00DA1616">
        <w:rPr>
          <w:rFonts w:ascii="Times New Roman" w:hAnsi="Times New Roman"/>
          <w:sz w:val="28"/>
          <w:szCs w:val="28"/>
        </w:rPr>
        <w:t xml:space="preserve"> средняя концентрация </w:t>
      </w:r>
      <w:r w:rsidRPr="00DA1616">
        <w:rPr>
          <w:rFonts w:ascii="Times New Roman" w:hAnsi="Times New Roman"/>
          <w:sz w:val="28"/>
          <w:szCs w:val="28"/>
          <w:lang w:val="kk-KZ"/>
        </w:rPr>
        <w:t xml:space="preserve">диоксида серы </w:t>
      </w:r>
      <w:r w:rsidR="00DB1003" w:rsidRPr="00DA1616">
        <w:rPr>
          <w:rFonts w:ascii="Times New Roman" w:hAnsi="Times New Roman"/>
          <w:sz w:val="28"/>
          <w:szCs w:val="28"/>
        </w:rPr>
        <w:t>составляла 1,8 ПДК</w:t>
      </w:r>
      <w:r w:rsidR="00DB1003" w:rsidRPr="00DA1616">
        <w:rPr>
          <w:rFonts w:ascii="Times New Roman" w:hAnsi="Times New Roman"/>
        </w:rPr>
        <w:t>с.с.</w:t>
      </w:r>
      <w:r w:rsidR="00DB1003" w:rsidRPr="00DA1616">
        <w:rPr>
          <w:rFonts w:ascii="Times New Roman" w:hAnsi="Times New Roman"/>
          <w:sz w:val="28"/>
          <w:szCs w:val="28"/>
        </w:rPr>
        <w:t xml:space="preserve">, </w:t>
      </w:r>
      <w:r w:rsidRPr="00DA1616">
        <w:rPr>
          <w:rFonts w:ascii="Times New Roman" w:hAnsi="Times New Roman"/>
          <w:sz w:val="28"/>
          <w:szCs w:val="28"/>
          <w:lang w:val="kk-KZ"/>
        </w:rPr>
        <w:t>диоксида азота1,</w:t>
      </w:r>
      <w:r w:rsidR="00DB1003" w:rsidRPr="00DA1616">
        <w:rPr>
          <w:rFonts w:ascii="Times New Roman" w:hAnsi="Times New Roman"/>
          <w:sz w:val="28"/>
          <w:szCs w:val="28"/>
          <w:lang w:val="kk-KZ"/>
        </w:rPr>
        <w:t>5</w:t>
      </w:r>
      <w:r w:rsidRPr="00DA1616">
        <w:rPr>
          <w:rFonts w:ascii="Times New Roman" w:hAnsi="Times New Roman"/>
          <w:sz w:val="28"/>
          <w:szCs w:val="28"/>
        </w:rPr>
        <w:t xml:space="preserve"> ПДК</w:t>
      </w:r>
      <w:r w:rsidRPr="00DA1616">
        <w:rPr>
          <w:rFonts w:ascii="Times New Roman" w:hAnsi="Times New Roman"/>
        </w:rPr>
        <w:t>с.с.</w:t>
      </w:r>
      <w:r w:rsidRPr="00DA1616">
        <w:rPr>
          <w:rFonts w:ascii="Times New Roman" w:hAnsi="Times New Roman"/>
          <w:sz w:val="28"/>
          <w:szCs w:val="28"/>
        </w:rPr>
        <w:t>, остальны</w:t>
      </w:r>
      <w:r w:rsidR="00DB1003" w:rsidRPr="00DA1616">
        <w:rPr>
          <w:rFonts w:ascii="Times New Roman" w:hAnsi="Times New Roman"/>
          <w:sz w:val="28"/>
          <w:szCs w:val="28"/>
        </w:rPr>
        <w:t>х</w:t>
      </w:r>
      <w:r w:rsidRPr="00DA1616">
        <w:rPr>
          <w:rFonts w:ascii="Times New Roman" w:hAnsi="Times New Roman"/>
          <w:sz w:val="28"/>
          <w:szCs w:val="28"/>
        </w:rPr>
        <w:t xml:space="preserve"> загрязняющи</w:t>
      </w:r>
      <w:r w:rsidR="00DB1003" w:rsidRPr="00DA1616">
        <w:rPr>
          <w:rFonts w:ascii="Times New Roman" w:hAnsi="Times New Roman"/>
          <w:sz w:val="28"/>
          <w:szCs w:val="28"/>
        </w:rPr>
        <w:t>х</w:t>
      </w:r>
      <w:r w:rsidRPr="00DA1616">
        <w:rPr>
          <w:rFonts w:ascii="Times New Roman" w:hAnsi="Times New Roman"/>
          <w:sz w:val="28"/>
          <w:szCs w:val="28"/>
        </w:rPr>
        <w:t xml:space="preserve"> веществ не превышали ПДК.</w:t>
      </w:r>
    </w:p>
    <w:p w:rsidR="00820485" w:rsidRPr="00DA1616" w:rsidRDefault="00F74000" w:rsidP="005908E2">
      <w:pPr>
        <w:ind w:firstLine="709"/>
        <w:jc w:val="both"/>
        <w:rPr>
          <w:rFonts w:ascii="Times New Roman" w:hAnsi="Times New Roman"/>
          <w:sz w:val="28"/>
          <w:szCs w:val="28"/>
        </w:rPr>
      </w:pPr>
      <w:r w:rsidRPr="00DA1616">
        <w:rPr>
          <w:rFonts w:ascii="Times New Roman" w:hAnsi="Times New Roman"/>
          <w:sz w:val="28"/>
          <w:szCs w:val="28"/>
        </w:rPr>
        <w:t>П</w:t>
      </w:r>
      <w:r w:rsidR="00820485" w:rsidRPr="00DA1616">
        <w:rPr>
          <w:rFonts w:ascii="Times New Roman" w:hAnsi="Times New Roman"/>
          <w:sz w:val="28"/>
          <w:szCs w:val="28"/>
        </w:rPr>
        <w:t xml:space="preserve">о городу было зафиксировано превышение более 1 </w:t>
      </w:r>
      <w:r w:rsidR="00B016A8" w:rsidRPr="00DA1616">
        <w:rPr>
          <w:rFonts w:ascii="Times New Roman" w:hAnsi="Times New Roman"/>
          <w:sz w:val="28"/>
          <w:szCs w:val="28"/>
        </w:rPr>
        <w:t>ПДК</w:t>
      </w:r>
      <w:r w:rsidR="00B016A8" w:rsidRPr="00DA1616">
        <w:rPr>
          <w:rFonts w:ascii="Times New Roman" w:hAnsi="Times New Roman"/>
          <w:sz w:val="28"/>
          <w:szCs w:val="28"/>
          <w:vertAlign w:val="subscript"/>
        </w:rPr>
        <w:t xml:space="preserve">м.р. </w:t>
      </w:r>
      <w:r w:rsidR="000D3178" w:rsidRPr="00DA1616">
        <w:rPr>
          <w:rFonts w:ascii="Times New Roman" w:hAnsi="Times New Roman"/>
          <w:sz w:val="28"/>
          <w:szCs w:val="28"/>
        </w:rPr>
        <w:t>по взвешенным частицам РМ-</w:t>
      </w:r>
      <w:r w:rsidR="000D3178" w:rsidRPr="00DA1616">
        <w:rPr>
          <w:rFonts w:ascii="Times New Roman" w:hAnsi="Times New Roman"/>
          <w:sz w:val="28"/>
          <w:szCs w:val="28"/>
          <w:lang w:val="kk-KZ"/>
        </w:rPr>
        <w:t>2,5 и</w:t>
      </w:r>
      <w:r w:rsidR="000D3178" w:rsidRPr="00DA1616">
        <w:rPr>
          <w:rFonts w:ascii="Times New Roman" w:hAnsi="Times New Roman"/>
          <w:sz w:val="28"/>
          <w:szCs w:val="28"/>
        </w:rPr>
        <w:t xml:space="preserve"> по взвешенным частицам РМ-10</w:t>
      </w:r>
      <w:r w:rsidRPr="00DA1616">
        <w:rPr>
          <w:rFonts w:ascii="Times New Roman" w:hAnsi="Times New Roman"/>
          <w:sz w:val="28"/>
          <w:szCs w:val="28"/>
        </w:rPr>
        <w:t xml:space="preserve"> – </w:t>
      </w:r>
      <w:r w:rsidR="00DB1003" w:rsidRPr="00DA1616">
        <w:rPr>
          <w:rFonts w:ascii="Times New Roman" w:hAnsi="Times New Roman"/>
          <w:sz w:val="28"/>
          <w:szCs w:val="28"/>
        </w:rPr>
        <w:t>по 34 случая</w:t>
      </w:r>
      <w:r w:rsidR="000D3178" w:rsidRPr="00DA1616">
        <w:rPr>
          <w:rFonts w:ascii="Times New Roman" w:hAnsi="Times New Roman"/>
          <w:sz w:val="28"/>
          <w:szCs w:val="28"/>
          <w:lang w:val="kk-KZ"/>
        </w:rPr>
        <w:t>,</w:t>
      </w:r>
      <w:r w:rsidRPr="00DA1616">
        <w:rPr>
          <w:rFonts w:ascii="Times New Roman" w:hAnsi="Times New Roman"/>
          <w:sz w:val="28"/>
          <w:szCs w:val="28"/>
          <w:lang w:val="kk-KZ"/>
        </w:rPr>
        <w:t xml:space="preserve">по диоксиду азота - </w:t>
      </w:r>
      <w:r w:rsidR="00DB1003" w:rsidRPr="00DA1616">
        <w:rPr>
          <w:rFonts w:ascii="Times New Roman" w:hAnsi="Times New Roman"/>
          <w:sz w:val="28"/>
          <w:szCs w:val="28"/>
          <w:lang w:val="kk-KZ"/>
        </w:rPr>
        <w:t>25</w:t>
      </w:r>
      <w:r w:rsidRPr="00DA1616">
        <w:rPr>
          <w:rFonts w:ascii="Times New Roman" w:hAnsi="Times New Roman"/>
          <w:sz w:val="28"/>
          <w:szCs w:val="28"/>
          <w:lang w:val="kk-KZ"/>
        </w:rPr>
        <w:t xml:space="preserve"> случаев</w:t>
      </w:r>
      <w:r w:rsidR="00820485" w:rsidRPr="00DA1616">
        <w:rPr>
          <w:rFonts w:ascii="Times New Roman" w:hAnsi="Times New Roman"/>
          <w:sz w:val="28"/>
          <w:szCs w:val="28"/>
        </w:rPr>
        <w:t>(таблица 1).</w:t>
      </w:r>
    </w:p>
    <w:p w:rsidR="004F08BD" w:rsidRPr="00DA1616" w:rsidRDefault="004F08BD" w:rsidP="005908E2">
      <w:pPr>
        <w:tabs>
          <w:tab w:val="left" w:pos="3720"/>
        </w:tabs>
        <w:rPr>
          <w:rFonts w:ascii="Times New Roman" w:hAnsi="Times New Roman"/>
          <w:b/>
          <w:sz w:val="28"/>
          <w:szCs w:val="28"/>
          <w:lang w:val="kk-KZ"/>
        </w:rPr>
      </w:pPr>
    </w:p>
    <w:p w:rsidR="00DA7D5C" w:rsidRPr="00DA1616" w:rsidRDefault="00DA7D5C" w:rsidP="005908E2">
      <w:pPr>
        <w:tabs>
          <w:tab w:val="left" w:pos="3720"/>
        </w:tabs>
        <w:rPr>
          <w:rFonts w:ascii="Times New Roman" w:hAnsi="Times New Roman"/>
          <w:b/>
          <w:sz w:val="28"/>
          <w:szCs w:val="28"/>
          <w:lang w:val="kk-KZ"/>
        </w:rPr>
      </w:pPr>
    </w:p>
    <w:p w:rsidR="002459C0" w:rsidRPr="00DA1616" w:rsidRDefault="002459C0" w:rsidP="005908E2">
      <w:pPr>
        <w:tabs>
          <w:tab w:val="left" w:pos="8527"/>
        </w:tabs>
        <w:jc w:val="center"/>
        <w:rPr>
          <w:rFonts w:ascii="Times New Roman" w:hAnsi="Times New Roman"/>
          <w:b/>
          <w:sz w:val="28"/>
          <w:szCs w:val="28"/>
        </w:rPr>
      </w:pPr>
      <w:r w:rsidRPr="00DA1616">
        <w:rPr>
          <w:rFonts w:ascii="Times New Roman" w:hAnsi="Times New Roman"/>
          <w:b/>
          <w:sz w:val="28"/>
          <w:szCs w:val="28"/>
        </w:rPr>
        <w:t>10.2 Состояние атмосферного воздуха по поселку Акай</w:t>
      </w:r>
    </w:p>
    <w:p w:rsidR="002459C0" w:rsidRPr="00DA1616" w:rsidRDefault="002459C0" w:rsidP="005908E2">
      <w:pPr>
        <w:ind w:left="375"/>
        <w:rPr>
          <w:rFonts w:ascii="Times New Roman" w:hAnsi="Times New Roman"/>
          <w:b/>
          <w:sz w:val="28"/>
          <w:szCs w:val="28"/>
        </w:rPr>
      </w:pPr>
    </w:p>
    <w:p w:rsidR="002415C0" w:rsidRPr="00DA1616" w:rsidRDefault="002459C0"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 на 1 стационарном посту</w:t>
      </w:r>
      <w:r w:rsidRPr="00DA1616">
        <w:rPr>
          <w:rFonts w:ascii="Times New Roman" w:hAnsi="Times New Roman"/>
          <w:sz w:val="28"/>
          <w:szCs w:val="28"/>
        </w:rPr>
        <w:t xml:space="preserve">(рис.10.2., таблица </w:t>
      </w:r>
      <w:r w:rsidR="00EB2ABE" w:rsidRPr="00DA1616">
        <w:rPr>
          <w:rFonts w:ascii="Times New Roman" w:hAnsi="Times New Roman"/>
          <w:sz w:val="28"/>
          <w:szCs w:val="28"/>
          <w:lang w:val="kk-KZ"/>
        </w:rPr>
        <w:t>10.2</w:t>
      </w:r>
      <w:r w:rsidRPr="00DA1616">
        <w:rPr>
          <w:rFonts w:ascii="Times New Roman" w:hAnsi="Times New Roman"/>
          <w:sz w:val="28"/>
          <w:szCs w:val="28"/>
        </w:rPr>
        <w:t>)</w:t>
      </w:r>
      <w:r w:rsidRPr="00DA1616">
        <w:rPr>
          <w:rStyle w:val="FontStyle201"/>
          <w:sz w:val="28"/>
          <w:szCs w:val="28"/>
        </w:rPr>
        <w:t>.</w:t>
      </w:r>
    </w:p>
    <w:p w:rsidR="00FF126B" w:rsidRPr="00DA1616" w:rsidRDefault="00FF126B" w:rsidP="005908E2">
      <w:pPr>
        <w:jc w:val="right"/>
        <w:rPr>
          <w:rFonts w:ascii="Times New Roman" w:hAnsi="Times New Roman"/>
        </w:rPr>
      </w:pPr>
    </w:p>
    <w:p w:rsidR="002459C0" w:rsidRPr="00DA1616" w:rsidRDefault="002459C0" w:rsidP="005908E2">
      <w:pPr>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lang w:val="kk-KZ"/>
        </w:rPr>
        <w:t>10.2</w:t>
      </w:r>
    </w:p>
    <w:p w:rsidR="002459C0" w:rsidRPr="00DA1616" w:rsidRDefault="002459C0"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1884"/>
        <w:gridCol w:w="1518"/>
        <w:gridCol w:w="3544"/>
      </w:tblGrid>
      <w:tr w:rsidR="002459C0" w:rsidRPr="00DA1616" w:rsidTr="002459C0">
        <w:trPr>
          <w:jc w:val="center"/>
        </w:trPr>
        <w:tc>
          <w:tcPr>
            <w:tcW w:w="1242" w:type="dxa"/>
            <w:vAlign w:val="center"/>
          </w:tcPr>
          <w:p w:rsidR="002459C0" w:rsidRPr="00DA1616" w:rsidRDefault="002459C0" w:rsidP="005908E2">
            <w:pPr>
              <w:jc w:val="center"/>
              <w:outlineLvl w:val="1"/>
              <w:rPr>
                <w:rFonts w:ascii="Times New Roman" w:hAnsi="Times New Roman"/>
                <w:b/>
              </w:rPr>
            </w:pPr>
            <w:r w:rsidRPr="00DA1616">
              <w:rPr>
                <w:rFonts w:ascii="Times New Roman" w:hAnsi="Times New Roman"/>
                <w:b/>
              </w:rPr>
              <w:t>Номер</w:t>
            </w:r>
          </w:p>
          <w:p w:rsidR="002459C0" w:rsidRPr="00DA1616" w:rsidRDefault="002459C0"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2459C0" w:rsidRPr="00DA1616" w:rsidRDefault="002459C0"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2459C0" w:rsidRPr="00DA1616" w:rsidRDefault="002459C0" w:rsidP="005908E2">
            <w:pPr>
              <w:jc w:val="center"/>
              <w:outlineLvl w:val="1"/>
              <w:rPr>
                <w:rFonts w:ascii="Times New Roman" w:hAnsi="Times New Roman"/>
                <w:b/>
              </w:rPr>
            </w:pPr>
            <w:r w:rsidRPr="00DA1616">
              <w:rPr>
                <w:rFonts w:ascii="Times New Roman" w:hAnsi="Times New Roman"/>
                <w:b/>
              </w:rPr>
              <w:t>Проведения наблюдений</w:t>
            </w:r>
          </w:p>
        </w:tc>
        <w:tc>
          <w:tcPr>
            <w:tcW w:w="1518" w:type="dxa"/>
            <w:vAlign w:val="center"/>
          </w:tcPr>
          <w:p w:rsidR="002459C0" w:rsidRPr="00DA1616" w:rsidRDefault="002459C0"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2459C0" w:rsidRPr="00DA1616" w:rsidRDefault="002459C0" w:rsidP="005908E2">
            <w:pPr>
              <w:jc w:val="center"/>
              <w:outlineLvl w:val="1"/>
              <w:rPr>
                <w:rFonts w:ascii="Times New Roman" w:hAnsi="Times New Roman"/>
                <w:b/>
              </w:rPr>
            </w:pPr>
            <w:r w:rsidRPr="00DA1616">
              <w:rPr>
                <w:rFonts w:ascii="Times New Roman" w:hAnsi="Times New Roman"/>
                <w:b/>
              </w:rPr>
              <w:t>Определяемые примеси</w:t>
            </w:r>
          </w:p>
        </w:tc>
      </w:tr>
      <w:tr w:rsidR="002459C0" w:rsidRPr="00DA1616" w:rsidTr="002459C0">
        <w:trPr>
          <w:jc w:val="center"/>
        </w:trPr>
        <w:tc>
          <w:tcPr>
            <w:tcW w:w="1242" w:type="dxa"/>
            <w:vAlign w:val="center"/>
          </w:tcPr>
          <w:p w:rsidR="002459C0" w:rsidRPr="00DA1616" w:rsidRDefault="002459C0" w:rsidP="005908E2">
            <w:pPr>
              <w:jc w:val="center"/>
              <w:outlineLvl w:val="1"/>
              <w:rPr>
                <w:rFonts w:ascii="Times New Roman" w:hAnsi="Times New Roman"/>
              </w:rPr>
            </w:pPr>
            <w:r w:rsidRPr="00DA1616">
              <w:rPr>
                <w:rFonts w:ascii="Times New Roman" w:hAnsi="Times New Roman"/>
              </w:rPr>
              <w:t>1</w:t>
            </w:r>
          </w:p>
        </w:tc>
        <w:tc>
          <w:tcPr>
            <w:tcW w:w="1276" w:type="dxa"/>
            <w:vAlign w:val="center"/>
          </w:tcPr>
          <w:p w:rsidR="002459C0" w:rsidRPr="00DA1616" w:rsidRDefault="002459C0"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2459C0" w:rsidRPr="00DA1616" w:rsidRDefault="002459C0" w:rsidP="005908E2">
            <w:pPr>
              <w:jc w:val="center"/>
              <w:outlineLvl w:val="1"/>
              <w:rPr>
                <w:rFonts w:ascii="Times New Roman" w:hAnsi="Times New Roman"/>
              </w:rPr>
            </w:pPr>
            <w:r w:rsidRPr="00DA1616">
              <w:rPr>
                <w:rFonts w:ascii="Times New Roman" w:hAnsi="Times New Roman"/>
              </w:rPr>
              <w:t>в непрерывном режиме</w:t>
            </w:r>
          </w:p>
        </w:tc>
        <w:tc>
          <w:tcPr>
            <w:tcW w:w="1518" w:type="dxa"/>
            <w:vAlign w:val="center"/>
          </w:tcPr>
          <w:p w:rsidR="002459C0" w:rsidRPr="00DA1616" w:rsidRDefault="002459C0" w:rsidP="005908E2">
            <w:pPr>
              <w:jc w:val="center"/>
              <w:outlineLvl w:val="1"/>
              <w:rPr>
                <w:rFonts w:ascii="Times New Roman" w:hAnsi="Times New Roman"/>
                <w:i/>
              </w:rPr>
            </w:pPr>
            <w:r w:rsidRPr="00DA1616">
              <w:rPr>
                <w:rStyle w:val="FontStyle201"/>
                <w:i w:val="0"/>
              </w:rPr>
              <w:t>ул. Коркыт-Ата, б/н</w:t>
            </w:r>
          </w:p>
        </w:tc>
        <w:tc>
          <w:tcPr>
            <w:tcW w:w="3544" w:type="dxa"/>
            <w:vAlign w:val="center"/>
          </w:tcPr>
          <w:p w:rsidR="002459C0" w:rsidRPr="00DA1616" w:rsidRDefault="002459C0" w:rsidP="005908E2">
            <w:pPr>
              <w:outlineLvl w:val="1"/>
              <w:rPr>
                <w:rFonts w:ascii="Times New Roman" w:hAnsi="Times New Roman"/>
              </w:rPr>
            </w:pPr>
            <w:r w:rsidRPr="00DA1616">
              <w:rPr>
                <w:rFonts w:ascii="Times New Roman" w:hAnsi="Times New Roman"/>
              </w:rPr>
              <w:t xml:space="preserve">диоксид серы, оксид углерода, </w:t>
            </w:r>
            <w:r w:rsidR="005B1DAE" w:rsidRPr="00DA1616">
              <w:rPr>
                <w:rFonts w:ascii="Times New Roman" w:hAnsi="Times New Roman"/>
              </w:rPr>
              <w:t>диоксид азота и оксид азота,</w:t>
            </w:r>
            <w:r w:rsidRPr="00DA1616">
              <w:rPr>
                <w:rFonts w:ascii="Times New Roman" w:hAnsi="Times New Roman"/>
              </w:rPr>
              <w:t>формальдегид</w:t>
            </w:r>
          </w:p>
        </w:tc>
      </w:tr>
    </w:tbl>
    <w:p w:rsidR="002459C0" w:rsidRPr="00DA1616" w:rsidRDefault="002459C0" w:rsidP="005908E2">
      <w:pPr>
        <w:jc w:val="center"/>
        <w:rPr>
          <w:rFonts w:ascii="Times New Roman" w:hAnsi="Times New Roman"/>
          <w:sz w:val="10"/>
          <w:szCs w:val="10"/>
        </w:rPr>
      </w:pPr>
    </w:p>
    <w:p w:rsidR="0016146D" w:rsidRPr="00DA1616" w:rsidRDefault="003D1D17" w:rsidP="005908E2">
      <w:pPr>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294755" cy="3285490"/>
            <wp:effectExtent l="19050" t="0" r="0" b="0"/>
            <wp:docPr id="76" name="Рисунок 32" descr="C:\Users\ww\Desktop\На бюллетень\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ww\Desktop\На бюллетень\Акай.jpg"/>
                    <pic:cNvPicPr>
                      <a:picLocks noChangeAspect="1" noChangeArrowheads="1"/>
                    </pic:cNvPicPr>
                  </pic:nvPicPr>
                  <pic:blipFill>
                    <a:blip r:embed="rId87" cstate="print"/>
                    <a:srcRect/>
                    <a:stretch>
                      <a:fillRect/>
                    </a:stretch>
                  </pic:blipFill>
                  <pic:spPr bwMode="auto">
                    <a:xfrm>
                      <a:off x="0" y="0"/>
                      <a:ext cx="6294755" cy="3285490"/>
                    </a:xfrm>
                    <a:prstGeom prst="rect">
                      <a:avLst/>
                    </a:prstGeom>
                    <a:noFill/>
                    <a:ln w="9525">
                      <a:noFill/>
                      <a:miter lim="800000"/>
                      <a:headEnd/>
                      <a:tailEnd/>
                    </a:ln>
                  </pic:spPr>
                </pic:pic>
              </a:graphicData>
            </a:graphic>
          </wp:inline>
        </w:drawing>
      </w:r>
    </w:p>
    <w:p w:rsidR="002459C0" w:rsidRPr="00DA1616" w:rsidRDefault="002459C0" w:rsidP="005908E2">
      <w:pPr>
        <w:ind w:right="-375"/>
        <w:jc w:val="center"/>
        <w:rPr>
          <w:rFonts w:ascii="Times New Roman" w:hAnsi="Times New Roman"/>
        </w:rPr>
      </w:pPr>
      <w:r w:rsidRPr="00DA1616">
        <w:rPr>
          <w:rFonts w:ascii="Times New Roman" w:hAnsi="Times New Roman"/>
        </w:rPr>
        <w:t>Рис.10.2. Схема расположения стационарной сети наблюдения за загрязнением атмосферного воздуха поселка Акай</w:t>
      </w:r>
    </w:p>
    <w:p w:rsidR="002459C0" w:rsidRPr="00DA1616" w:rsidRDefault="002459C0" w:rsidP="005908E2">
      <w:pPr>
        <w:ind w:firstLine="709"/>
        <w:jc w:val="both"/>
        <w:rPr>
          <w:rFonts w:ascii="Times New Roman" w:hAnsi="Times New Roman"/>
          <w:b/>
          <w:i/>
          <w:sz w:val="28"/>
          <w:szCs w:val="28"/>
        </w:rPr>
      </w:pPr>
    </w:p>
    <w:p w:rsidR="00DD24A7" w:rsidRPr="00DA1616" w:rsidRDefault="00DD24A7"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стационарной сети наблюдений (</w:t>
      </w:r>
      <w:r w:rsidR="0035527E" w:rsidRPr="00DA1616">
        <w:rPr>
          <w:rFonts w:ascii="Times New Roman" w:hAnsi="Times New Roman"/>
          <w:sz w:val="28"/>
          <w:szCs w:val="28"/>
        </w:rPr>
        <w:t>рис.10.2</w:t>
      </w:r>
      <w:r w:rsidRPr="00DA1616">
        <w:rPr>
          <w:rFonts w:ascii="Times New Roman" w:hAnsi="Times New Roman"/>
          <w:sz w:val="28"/>
          <w:szCs w:val="28"/>
        </w:rPr>
        <w:t xml:space="preserve">), уровень загрязнения атмосферного воздуха оценивался </w:t>
      </w:r>
      <w:r w:rsidR="00045062" w:rsidRPr="00DA1616">
        <w:rPr>
          <w:rFonts w:ascii="Times New Roman" w:hAnsi="Times New Roman"/>
          <w:b/>
          <w:i/>
          <w:sz w:val="28"/>
          <w:szCs w:val="28"/>
          <w:lang w:val="kk-KZ"/>
        </w:rPr>
        <w:t>низким</w:t>
      </w:r>
      <w:r w:rsidRPr="00DA1616">
        <w:rPr>
          <w:rFonts w:ascii="Times New Roman" w:hAnsi="Times New Roman"/>
          <w:sz w:val="28"/>
          <w:szCs w:val="28"/>
        </w:rPr>
        <w:t>, он определялся значени</w:t>
      </w:r>
      <w:r w:rsidR="00DB1003" w:rsidRPr="00DA1616">
        <w:rPr>
          <w:rFonts w:ascii="Times New Roman" w:hAnsi="Times New Roman"/>
          <w:sz w:val="28"/>
          <w:szCs w:val="28"/>
        </w:rPr>
        <w:t>ями</w:t>
      </w:r>
      <w:r w:rsidR="00126097" w:rsidRPr="00DA1616">
        <w:rPr>
          <w:rFonts w:ascii="Times New Roman" w:hAnsi="Times New Roman"/>
          <w:sz w:val="28"/>
          <w:szCs w:val="28"/>
        </w:rPr>
        <w:t>СИ</w:t>
      </w:r>
      <w:r w:rsidR="005B1DAE" w:rsidRPr="00DA1616">
        <w:rPr>
          <w:rFonts w:ascii="Times New Roman" w:hAnsi="Times New Roman"/>
          <w:sz w:val="28"/>
          <w:szCs w:val="28"/>
        </w:rPr>
        <w:t xml:space="preserve"> ра</w:t>
      </w:r>
      <w:r w:rsidR="0090255C" w:rsidRPr="00DA1616">
        <w:rPr>
          <w:rFonts w:ascii="Times New Roman" w:hAnsi="Times New Roman"/>
          <w:sz w:val="28"/>
          <w:szCs w:val="28"/>
        </w:rPr>
        <w:t>в</w:t>
      </w:r>
      <w:r w:rsidR="005B1DAE" w:rsidRPr="00DA1616">
        <w:rPr>
          <w:rFonts w:ascii="Times New Roman" w:hAnsi="Times New Roman"/>
          <w:sz w:val="28"/>
          <w:szCs w:val="28"/>
        </w:rPr>
        <w:t xml:space="preserve">ным </w:t>
      </w:r>
      <w:r w:rsidR="00045062" w:rsidRPr="00DA1616">
        <w:rPr>
          <w:rFonts w:ascii="Times New Roman" w:hAnsi="Times New Roman"/>
          <w:sz w:val="28"/>
          <w:szCs w:val="28"/>
          <w:lang w:val="kk-KZ"/>
        </w:rPr>
        <w:t>1</w:t>
      </w:r>
      <w:r w:rsidR="0090255C" w:rsidRPr="00DA1616">
        <w:rPr>
          <w:rFonts w:ascii="Times New Roman" w:hAnsi="Times New Roman"/>
          <w:sz w:val="28"/>
          <w:szCs w:val="28"/>
          <w:lang w:val="kk-KZ"/>
        </w:rPr>
        <w:t xml:space="preserve">, </w:t>
      </w:r>
      <w:r w:rsidR="00045062" w:rsidRPr="00DA1616">
        <w:rPr>
          <w:rFonts w:ascii="Times New Roman" w:hAnsi="Times New Roman"/>
          <w:sz w:val="28"/>
          <w:szCs w:val="28"/>
        </w:rPr>
        <w:t>НП=</w:t>
      </w:r>
      <w:r w:rsidR="00045062" w:rsidRPr="00DA1616">
        <w:rPr>
          <w:rFonts w:ascii="Times New Roman" w:hAnsi="Times New Roman"/>
          <w:sz w:val="28"/>
          <w:szCs w:val="28"/>
          <w:lang w:val="kk-KZ"/>
        </w:rPr>
        <w:t>0</w:t>
      </w:r>
      <w:r w:rsidRPr="00DA1616">
        <w:rPr>
          <w:rFonts w:ascii="Times New Roman" w:hAnsi="Times New Roman"/>
          <w:sz w:val="28"/>
          <w:szCs w:val="28"/>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p>
    <w:p w:rsidR="00045062" w:rsidRPr="00DA1616" w:rsidRDefault="00045062" w:rsidP="005908E2">
      <w:pPr>
        <w:ind w:firstLine="709"/>
        <w:jc w:val="both"/>
        <w:rPr>
          <w:rFonts w:ascii="Times New Roman" w:hAnsi="Times New Roman"/>
          <w:sz w:val="28"/>
          <w:szCs w:val="28"/>
        </w:rPr>
      </w:pPr>
      <w:r w:rsidRPr="00DA1616">
        <w:rPr>
          <w:rFonts w:ascii="Times New Roman" w:hAnsi="Times New Roman"/>
          <w:sz w:val="28"/>
          <w:szCs w:val="28"/>
        </w:rPr>
        <w:t>В целом по поселку средние концентрации всех загрязняющих веществ не превышали ПДК.</w:t>
      </w:r>
    </w:p>
    <w:p w:rsidR="00675246" w:rsidRPr="00DA1616" w:rsidRDefault="00675246" w:rsidP="005908E2">
      <w:pPr>
        <w:ind w:firstLine="709"/>
        <w:jc w:val="both"/>
        <w:rPr>
          <w:rFonts w:ascii="Times New Roman" w:hAnsi="Times New Roman"/>
          <w:sz w:val="28"/>
          <w:szCs w:val="28"/>
        </w:rPr>
      </w:pPr>
      <w:r w:rsidRPr="00DA1616">
        <w:rPr>
          <w:rFonts w:ascii="Times New Roman" w:hAnsi="Times New Roman"/>
          <w:sz w:val="28"/>
          <w:szCs w:val="28"/>
          <w:lang w:val="kk-KZ"/>
        </w:rPr>
        <w:t>По поселку</w:t>
      </w:r>
      <w:r w:rsidRPr="00DA1616">
        <w:rPr>
          <w:rFonts w:ascii="Times New Roman" w:hAnsi="Times New Roman"/>
          <w:sz w:val="28"/>
          <w:szCs w:val="28"/>
        </w:rPr>
        <w:t xml:space="preserve"> был</w:t>
      </w:r>
      <w:r w:rsidR="0090255C" w:rsidRPr="00DA1616">
        <w:rPr>
          <w:rFonts w:ascii="Times New Roman" w:hAnsi="Times New Roman"/>
          <w:sz w:val="28"/>
          <w:szCs w:val="28"/>
        </w:rPr>
        <w:t>о</w:t>
      </w:r>
      <w:r w:rsidRPr="00DA1616">
        <w:rPr>
          <w:rFonts w:ascii="Times New Roman" w:hAnsi="Times New Roman"/>
          <w:sz w:val="28"/>
          <w:szCs w:val="28"/>
        </w:rPr>
        <w:t xml:space="preserve"> зафиксирован</w:t>
      </w:r>
      <w:r w:rsidR="0090255C" w:rsidRPr="00DA1616">
        <w:rPr>
          <w:rFonts w:ascii="Times New Roman" w:hAnsi="Times New Roman"/>
          <w:sz w:val="28"/>
          <w:szCs w:val="28"/>
        </w:rPr>
        <w:t>о</w:t>
      </w:r>
      <w:r w:rsidRPr="00DA1616">
        <w:rPr>
          <w:rFonts w:ascii="Times New Roman" w:hAnsi="Times New Roman"/>
          <w:sz w:val="28"/>
          <w:szCs w:val="28"/>
        </w:rPr>
        <w:t xml:space="preserve"> превышени</w:t>
      </w:r>
      <w:r w:rsidR="0090255C" w:rsidRPr="00DA1616">
        <w:rPr>
          <w:rFonts w:ascii="Times New Roman" w:hAnsi="Times New Roman"/>
          <w:sz w:val="28"/>
          <w:szCs w:val="28"/>
        </w:rPr>
        <w:t>е</w:t>
      </w:r>
      <w:r w:rsidRPr="00DA1616">
        <w:rPr>
          <w:rFonts w:ascii="Times New Roman" w:hAnsi="Times New Roman"/>
          <w:sz w:val="28"/>
          <w:szCs w:val="28"/>
        </w:rPr>
        <w:t xml:space="preserve"> более 1 </w:t>
      </w:r>
      <w:r w:rsidR="00B016A8" w:rsidRPr="00DA1616">
        <w:rPr>
          <w:rFonts w:ascii="Times New Roman" w:hAnsi="Times New Roman"/>
          <w:sz w:val="28"/>
          <w:szCs w:val="28"/>
        </w:rPr>
        <w:t>ПДК</w:t>
      </w:r>
      <w:r w:rsidR="00B016A8" w:rsidRPr="00DA1616">
        <w:rPr>
          <w:rFonts w:ascii="Times New Roman" w:hAnsi="Times New Roman"/>
          <w:sz w:val="28"/>
          <w:szCs w:val="28"/>
          <w:vertAlign w:val="subscript"/>
        </w:rPr>
        <w:t xml:space="preserve">м.р. </w:t>
      </w:r>
      <w:r w:rsidRPr="00DA1616">
        <w:rPr>
          <w:rFonts w:ascii="Times New Roman" w:hAnsi="Times New Roman"/>
          <w:sz w:val="28"/>
          <w:szCs w:val="28"/>
          <w:lang w:val="kk-KZ"/>
        </w:rPr>
        <w:t xml:space="preserve">по диоксиду </w:t>
      </w:r>
      <w:r w:rsidR="00DB1003" w:rsidRPr="00DA1616">
        <w:rPr>
          <w:rFonts w:ascii="Times New Roman" w:hAnsi="Times New Roman"/>
          <w:sz w:val="28"/>
          <w:szCs w:val="28"/>
          <w:lang w:val="kk-KZ"/>
        </w:rPr>
        <w:t>азота</w:t>
      </w:r>
      <w:r w:rsidR="00045062" w:rsidRPr="00DA1616">
        <w:rPr>
          <w:rFonts w:ascii="Times New Roman" w:hAnsi="Times New Roman"/>
          <w:sz w:val="28"/>
          <w:szCs w:val="28"/>
          <w:lang w:val="kk-KZ"/>
        </w:rPr>
        <w:t xml:space="preserve">– </w:t>
      </w:r>
      <w:r w:rsidR="00DB1003" w:rsidRPr="00DA1616">
        <w:rPr>
          <w:rFonts w:ascii="Times New Roman" w:hAnsi="Times New Roman"/>
          <w:sz w:val="28"/>
          <w:szCs w:val="28"/>
          <w:lang w:val="kk-KZ"/>
        </w:rPr>
        <w:t>2</w:t>
      </w:r>
      <w:r w:rsidRPr="00DA1616">
        <w:rPr>
          <w:rFonts w:ascii="Times New Roman" w:hAnsi="Times New Roman"/>
          <w:sz w:val="28"/>
          <w:szCs w:val="28"/>
          <w:lang w:val="kk-KZ"/>
        </w:rPr>
        <w:t>случа</w:t>
      </w:r>
      <w:r w:rsidR="00DB1003" w:rsidRPr="00DA1616">
        <w:rPr>
          <w:rFonts w:ascii="Times New Roman" w:hAnsi="Times New Roman"/>
          <w:sz w:val="28"/>
          <w:szCs w:val="28"/>
          <w:lang w:val="kk-KZ"/>
        </w:rPr>
        <w:t>я</w:t>
      </w:r>
      <w:r w:rsidR="00EB2ABE" w:rsidRPr="00DA1616">
        <w:rPr>
          <w:rFonts w:ascii="Times New Roman" w:hAnsi="Times New Roman"/>
          <w:sz w:val="28"/>
          <w:szCs w:val="28"/>
        </w:rPr>
        <w:t>(таблица 1).</w:t>
      </w:r>
    </w:p>
    <w:p w:rsidR="00BB59B7" w:rsidRPr="00DA1616" w:rsidRDefault="00BB59B7" w:rsidP="005908E2">
      <w:pPr>
        <w:ind w:firstLine="567"/>
        <w:jc w:val="both"/>
        <w:rPr>
          <w:rFonts w:ascii="Times New Roman" w:hAnsi="Times New Roman"/>
          <w:sz w:val="28"/>
          <w:szCs w:val="28"/>
          <w:lang w:val="kk-KZ"/>
        </w:rPr>
      </w:pPr>
    </w:p>
    <w:p w:rsidR="00DA7D5C" w:rsidRPr="00DA1616" w:rsidRDefault="00DA7D5C" w:rsidP="005908E2">
      <w:pPr>
        <w:ind w:firstLine="567"/>
        <w:jc w:val="both"/>
        <w:rPr>
          <w:rFonts w:ascii="Times New Roman" w:hAnsi="Times New Roman"/>
          <w:sz w:val="28"/>
          <w:szCs w:val="28"/>
          <w:lang w:val="kk-KZ"/>
        </w:rPr>
      </w:pPr>
    </w:p>
    <w:p w:rsidR="007815FF" w:rsidRPr="00DA1616" w:rsidRDefault="00D7463B" w:rsidP="005908E2">
      <w:pPr>
        <w:jc w:val="center"/>
        <w:rPr>
          <w:rFonts w:ascii="Times New Roman" w:hAnsi="Times New Roman"/>
          <w:b/>
          <w:sz w:val="28"/>
          <w:szCs w:val="28"/>
        </w:rPr>
      </w:pPr>
      <w:r w:rsidRPr="00DA1616">
        <w:rPr>
          <w:rFonts w:ascii="Times New Roman" w:hAnsi="Times New Roman"/>
          <w:b/>
          <w:sz w:val="28"/>
          <w:szCs w:val="28"/>
        </w:rPr>
        <w:t>10.</w:t>
      </w:r>
      <w:r w:rsidR="002459C0" w:rsidRPr="00DA1616">
        <w:rPr>
          <w:rFonts w:ascii="Times New Roman" w:hAnsi="Times New Roman"/>
          <w:b/>
          <w:sz w:val="28"/>
          <w:szCs w:val="28"/>
        </w:rPr>
        <w:t>3</w:t>
      </w:r>
      <w:r w:rsidR="00FF126B" w:rsidRPr="00DA1616">
        <w:rPr>
          <w:rFonts w:ascii="Times New Roman" w:hAnsi="Times New Roman"/>
          <w:b/>
          <w:sz w:val="28"/>
          <w:szCs w:val="28"/>
        </w:rPr>
        <w:t xml:space="preserve"> </w:t>
      </w:r>
      <w:r w:rsidR="007815FF" w:rsidRPr="00DA1616">
        <w:rPr>
          <w:rFonts w:ascii="Times New Roman" w:hAnsi="Times New Roman"/>
          <w:b/>
          <w:sz w:val="28"/>
          <w:szCs w:val="28"/>
        </w:rPr>
        <w:t>Состояние</w:t>
      </w:r>
      <w:r w:rsidR="00515EAA" w:rsidRPr="00DA1616">
        <w:rPr>
          <w:rFonts w:ascii="Times New Roman" w:hAnsi="Times New Roman"/>
          <w:b/>
          <w:sz w:val="28"/>
          <w:szCs w:val="28"/>
        </w:rPr>
        <w:t xml:space="preserve"> атмосферного воздуха по поселку</w:t>
      </w:r>
      <w:r w:rsidR="007815FF" w:rsidRPr="00DA1616">
        <w:rPr>
          <w:rFonts w:ascii="Times New Roman" w:hAnsi="Times New Roman"/>
          <w:b/>
          <w:sz w:val="28"/>
          <w:szCs w:val="28"/>
        </w:rPr>
        <w:t xml:space="preserve"> Торетам</w:t>
      </w:r>
    </w:p>
    <w:p w:rsidR="004E20C4" w:rsidRPr="00DA1616" w:rsidRDefault="004E20C4" w:rsidP="005908E2">
      <w:pPr>
        <w:pStyle w:val="Style100"/>
        <w:widowControl/>
        <w:spacing w:line="0" w:lineRule="atLeast"/>
        <w:ind w:firstLine="708"/>
        <w:rPr>
          <w:rStyle w:val="FontStyle204"/>
          <w:sz w:val="28"/>
          <w:szCs w:val="28"/>
        </w:rPr>
      </w:pPr>
    </w:p>
    <w:p w:rsidR="002730B2"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A97FA8" w:rsidRPr="00DA1616">
        <w:rPr>
          <w:rStyle w:val="FontStyle204"/>
          <w:sz w:val="28"/>
          <w:szCs w:val="28"/>
        </w:rPr>
        <w:t>1</w:t>
      </w:r>
      <w:r w:rsidRPr="00DA1616">
        <w:rPr>
          <w:rStyle w:val="FontStyle204"/>
          <w:sz w:val="28"/>
          <w:szCs w:val="28"/>
        </w:rPr>
        <w:t xml:space="preserve"> стационарн</w:t>
      </w:r>
      <w:r w:rsidR="00A97FA8" w:rsidRPr="00DA1616">
        <w:rPr>
          <w:rStyle w:val="FontStyle204"/>
          <w:sz w:val="28"/>
          <w:szCs w:val="28"/>
        </w:rPr>
        <w:t>ом</w:t>
      </w:r>
      <w:r w:rsidRPr="00DA1616">
        <w:rPr>
          <w:rStyle w:val="FontStyle204"/>
          <w:sz w:val="28"/>
          <w:szCs w:val="28"/>
        </w:rPr>
        <w:t xml:space="preserve"> пост</w:t>
      </w:r>
      <w:r w:rsidR="00A97FA8" w:rsidRPr="00DA1616">
        <w:rPr>
          <w:rStyle w:val="FontStyle204"/>
          <w:sz w:val="28"/>
          <w:szCs w:val="28"/>
        </w:rPr>
        <w:t>у</w:t>
      </w:r>
      <w:r w:rsidRPr="00DA1616">
        <w:rPr>
          <w:rFonts w:ascii="Times New Roman" w:hAnsi="Times New Roman"/>
          <w:sz w:val="28"/>
          <w:szCs w:val="28"/>
        </w:rPr>
        <w:t>(</w:t>
      </w:r>
      <w:r w:rsidR="00680C9C" w:rsidRPr="00DA1616">
        <w:rPr>
          <w:rFonts w:ascii="Times New Roman" w:hAnsi="Times New Roman"/>
          <w:sz w:val="28"/>
          <w:szCs w:val="28"/>
        </w:rPr>
        <w:t>рис.10.</w:t>
      </w:r>
      <w:r w:rsidR="00846BD7" w:rsidRPr="00DA1616">
        <w:rPr>
          <w:rFonts w:ascii="Times New Roman" w:hAnsi="Times New Roman"/>
          <w:sz w:val="28"/>
          <w:szCs w:val="28"/>
        </w:rPr>
        <w:t>3</w:t>
      </w:r>
      <w:r w:rsidR="00881D33" w:rsidRPr="00DA1616">
        <w:rPr>
          <w:rFonts w:ascii="Times New Roman" w:hAnsi="Times New Roman"/>
          <w:sz w:val="28"/>
          <w:szCs w:val="28"/>
        </w:rPr>
        <w:t>.</w:t>
      </w:r>
      <w:r w:rsidRPr="00DA1616">
        <w:rPr>
          <w:rFonts w:ascii="Times New Roman" w:hAnsi="Times New Roman"/>
          <w:sz w:val="28"/>
          <w:szCs w:val="28"/>
        </w:rPr>
        <w:t xml:space="preserve">, таблица </w:t>
      </w:r>
      <w:r w:rsidR="00EB2ABE" w:rsidRPr="00DA1616">
        <w:rPr>
          <w:rFonts w:ascii="Times New Roman" w:hAnsi="Times New Roman"/>
          <w:sz w:val="28"/>
          <w:szCs w:val="28"/>
          <w:lang w:val="kk-KZ"/>
        </w:rPr>
        <w:t>10.3</w:t>
      </w:r>
      <w:r w:rsidRPr="00DA1616">
        <w:rPr>
          <w:rFonts w:ascii="Times New Roman" w:hAnsi="Times New Roman"/>
          <w:sz w:val="28"/>
          <w:szCs w:val="28"/>
        </w:rPr>
        <w:t>)</w:t>
      </w:r>
      <w:r w:rsidRPr="00DA1616">
        <w:rPr>
          <w:rStyle w:val="FontStyle201"/>
          <w:sz w:val="28"/>
          <w:szCs w:val="28"/>
        </w:rPr>
        <w:t>.</w:t>
      </w:r>
    </w:p>
    <w:p w:rsidR="00FF126B" w:rsidRPr="00DA1616" w:rsidRDefault="00FF126B" w:rsidP="005908E2">
      <w:pPr>
        <w:pStyle w:val="Style100"/>
        <w:widowControl/>
        <w:spacing w:line="0" w:lineRule="atLeast"/>
        <w:ind w:firstLine="708"/>
        <w:jc w:val="right"/>
        <w:rPr>
          <w:rFonts w:ascii="Times New Roman" w:hAnsi="Times New Roman"/>
        </w:rPr>
      </w:pPr>
    </w:p>
    <w:p w:rsidR="001750B4" w:rsidRPr="00DA1616" w:rsidRDefault="001750B4" w:rsidP="005908E2">
      <w:pPr>
        <w:pStyle w:val="Style100"/>
        <w:widowControl/>
        <w:spacing w:line="0" w:lineRule="atLeast"/>
        <w:ind w:firstLine="708"/>
        <w:jc w:val="right"/>
        <w:rPr>
          <w:rFonts w:ascii="Times New Roman" w:hAnsi="Times New Roman"/>
          <w:lang w:val="kk-KZ"/>
        </w:rPr>
      </w:pPr>
      <w:r w:rsidRPr="00DA1616">
        <w:rPr>
          <w:rFonts w:ascii="Times New Roman" w:hAnsi="Times New Roman"/>
        </w:rPr>
        <w:t xml:space="preserve">Таблица </w:t>
      </w:r>
      <w:r w:rsidR="00EB2ABE" w:rsidRPr="00DA1616">
        <w:rPr>
          <w:rFonts w:ascii="Times New Roman" w:hAnsi="Times New Roman"/>
          <w:lang w:val="kk-KZ"/>
        </w:rPr>
        <w:t>10.3</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240"/>
        <w:gridCol w:w="3389"/>
      </w:tblGrid>
      <w:tr w:rsidR="002059AD" w:rsidRPr="00DA1616">
        <w:tc>
          <w:tcPr>
            <w:tcW w:w="1101"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Номер</w:t>
            </w:r>
          </w:p>
          <w:p w:rsidR="002059AD" w:rsidRPr="00DA1616" w:rsidRDefault="002059AD" w:rsidP="005908E2">
            <w:pPr>
              <w:jc w:val="center"/>
              <w:outlineLvl w:val="1"/>
              <w:rPr>
                <w:rFonts w:ascii="Times New Roman" w:hAnsi="Times New Roman"/>
                <w:b/>
              </w:rPr>
            </w:pPr>
            <w:r w:rsidRPr="00DA1616">
              <w:rPr>
                <w:rFonts w:ascii="Times New Roman" w:hAnsi="Times New Roman"/>
                <w:b/>
              </w:rPr>
              <w:t>поста</w:t>
            </w:r>
          </w:p>
        </w:tc>
        <w:tc>
          <w:tcPr>
            <w:tcW w:w="1275"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Проведени</w:t>
            </w:r>
            <w:r w:rsidR="004955B7" w:rsidRPr="00DA1616">
              <w:rPr>
                <w:rFonts w:ascii="Times New Roman" w:hAnsi="Times New Roman"/>
                <w:b/>
              </w:rPr>
              <w:t>е</w:t>
            </w:r>
            <w:r w:rsidRPr="00DA1616">
              <w:rPr>
                <w:rFonts w:ascii="Times New Roman" w:hAnsi="Times New Roman"/>
                <w:b/>
              </w:rPr>
              <w:t xml:space="preserve"> наблюдений</w:t>
            </w:r>
          </w:p>
        </w:tc>
        <w:tc>
          <w:tcPr>
            <w:tcW w:w="2240"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Адрес поста</w:t>
            </w:r>
          </w:p>
        </w:tc>
        <w:tc>
          <w:tcPr>
            <w:tcW w:w="3389" w:type="dxa"/>
            <w:vAlign w:val="center"/>
          </w:tcPr>
          <w:p w:rsidR="002059AD" w:rsidRPr="00DA1616" w:rsidRDefault="002059AD" w:rsidP="005908E2">
            <w:pPr>
              <w:jc w:val="center"/>
              <w:outlineLvl w:val="1"/>
              <w:rPr>
                <w:rFonts w:ascii="Times New Roman" w:hAnsi="Times New Roman"/>
                <w:b/>
              </w:rPr>
            </w:pPr>
            <w:r w:rsidRPr="00DA1616">
              <w:rPr>
                <w:rFonts w:ascii="Times New Roman" w:hAnsi="Times New Roman"/>
                <w:b/>
              </w:rPr>
              <w:t>Определяемые примеси</w:t>
            </w:r>
          </w:p>
        </w:tc>
      </w:tr>
      <w:tr w:rsidR="002059AD" w:rsidRPr="00DA1616">
        <w:tc>
          <w:tcPr>
            <w:tcW w:w="1101"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1</w:t>
            </w:r>
          </w:p>
        </w:tc>
        <w:tc>
          <w:tcPr>
            <w:tcW w:w="1275"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2059AD" w:rsidRPr="00DA1616" w:rsidRDefault="002059AD" w:rsidP="005908E2">
            <w:pPr>
              <w:jc w:val="center"/>
              <w:outlineLvl w:val="1"/>
              <w:rPr>
                <w:rFonts w:ascii="Times New Roman" w:hAnsi="Times New Roman"/>
              </w:rPr>
            </w:pPr>
            <w:r w:rsidRPr="00DA1616">
              <w:rPr>
                <w:rFonts w:ascii="Times New Roman" w:hAnsi="Times New Roman"/>
              </w:rPr>
              <w:t>в непрерывном режиме</w:t>
            </w:r>
          </w:p>
        </w:tc>
        <w:tc>
          <w:tcPr>
            <w:tcW w:w="2240" w:type="dxa"/>
            <w:vAlign w:val="center"/>
          </w:tcPr>
          <w:p w:rsidR="002059AD" w:rsidRPr="00DA1616" w:rsidRDefault="002059AD" w:rsidP="005908E2">
            <w:pPr>
              <w:jc w:val="center"/>
              <w:rPr>
                <w:rFonts w:ascii="Times New Roman" w:hAnsi="Times New Roman"/>
              </w:rPr>
            </w:pPr>
            <w:r w:rsidRPr="00DA1616">
              <w:rPr>
                <w:rFonts w:ascii="Times New Roman" w:hAnsi="Times New Roman"/>
              </w:rPr>
              <w:t>ул. Муратабаева, 51 «А»</w:t>
            </w:r>
          </w:p>
        </w:tc>
        <w:tc>
          <w:tcPr>
            <w:tcW w:w="3389" w:type="dxa"/>
            <w:vAlign w:val="center"/>
          </w:tcPr>
          <w:p w:rsidR="002059AD" w:rsidRPr="00DA1616" w:rsidRDefault="006B7A5E" w:rsidP="005908E2">
            <w:pPr>
              <w:outlineLvl w:val="1"/>
              <w:rPr>
                <w:rFonts w:ascii="Times New Roman" w:hAnsi="Times New Roman"/>
              </w:rPr>
            </w:pPr>
            <w:r w:rsidRPr="00DA1616">
              <w:rPr>
                <w:rFonts w:ascii="Times New Roman" w:hAnsi="Times New Roman"/>
              </w:rPr>
              <w:t>в</w:t>
            </w:r>
            <w:r w:rsidR="002059AD" w:rsidRPr="00DA1616">
              <w:rPr>
                <w:rFonts w:ascii="Times New Roman" w:hAnsi="Times New Roman"/>
              </w:rPr>
              <w:t>звешенные частицы РМ-10</w:t>
            </w:r>
            <w:r w:rsidR="00283F0E" w:rsidRPr="00DA1616">
              <w:rPr>
                <w:rFonts w:ascii="Times New Roman" w:hAnsi="Times New Roman"/>
              </w:rPr>
              <w:t xml:space="preserve">, диоксид серы, оксид углерода, диоксид и оксид азота, </w:t>
            </w:r>
            <w:r w:rsidR="002059AD" w:rsidRPr="00DA1616">
              <w:rPr>
                <w:rFonts w:ascii="Times New Roman" w:hAnsi="Times New Roman"/>
              </w:rPr>
              <w:t>формальдегид</w:t>
            </w:r>
          </w:p>
        </w:tc>
      </w:tr>
    </w:tbl>
    <w:p w:rsidR="00FA6035" w:rsidRPr="00DA1616" w:rsidRDefault="00FA6035" w:rsidP="005908E2">
      <w:pPr>
        <w:rPr>
          <w:rFonts w:ascii="Times New Roman" w:hAnsi="Times New Roman"/>
          <w:sz w:val="28"/>
          <w:szCs w:val="28"/>
          <w:lang w:val="kk-KZ"/>
        </w:rPr>
      </w:pPr>
    </w:p>
    <w:p w:rsidR="005725AF" w:rsidRPr="00DA1616" w:rsidRDefault="003D1D17" w:rsidP="005908E2">
      <w:pPr>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6294755" cy="3785235"/>
            <wp:effectExtent l="19050" t="0" r="0" b="0"/>
            <wp:docPr id="77" name="Рисунок 33" descr="C:\Users\ww\Desktop\На бюллетень\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ww\Desktop\На бюллетень\Торетам.jpg"/>
                    <pic:cNvPicPr>
                      <a:picLocks noChangeAspect="1" noChangeArrowheads="1"/>
                    </pic:cNvPicPr>
                  </pic:nvPicPr>
                  <pic:blipFill>
                    <a:blip r:embed="rId88" cstate="print"/>
                    <a:srcRect/>
                    <a:stretch>
                      <a:fillRect/>
                    </a:stretch>
                  </pic:blipFill>
                  <pic:spPr bwMode="auto">
                    <a:xfrm>
                      <a:off x="0" y="0"/>
                      <a:ext cx="6294755" cy="3785235"/>
                    </a:xfrm>
                    <a:prstGeom prst="rect">
                      <a:avLst/>
                    </a:prstGeom>
                    <a:noFill/>
                    <a:ln w="9525">
                      <a:noFill/>
                      <a:miter lim="800000"/>
                      <a:headEnd/>
                      <a:tailEnd/>
                    </a:ln>
                  </pic:spPr>
                </pic:pic>
              </a:graphicData>
            </a:graphic>
          </wp:inline>
        </w:drawing>
      </w:r>
    </w:p>
    <w:p w:rsidR="0016146D" w:rsidRPr="00DA1616" w:rsidRDefault="00B016A8" w:rsidP="005908E2">
      <w:pPr>
        <w:tabs>
          <w:tab w:val="left" w:pos="7665"/>
        </w:tabs>
        <w:ind w:right="-375"/>
        <w:rPr>
          <w:rFonts w:ascii="Times New Roman" w:hAnsi="Times New Roman"/>
        </w:rPr>
      </w:pPr>
      <w:r w:rsidRPr="00DA1616">
        <w:rPr>
          <w:rFonts w:ascii="Times New Roman" w:hAnsi="Times New Roman"/>
        </w:rPr>
        <w:tab/>
      </w:r>
    </w:p>
    <w:p w:rsidR="0002551D" w:rsidRPr="00DA1616" w:rsidRDefault="0002551D" w:rsidP="005908E2">
      <w:pPr>
        <w:ind w:right="-375"/>
        <w:jc w:val="center"/>
        <w:rPr>
          <w:rFonts w:ascii="Times New Roman" w:hAnsi="Times New Roman"/>
        </w:rPr>
      </w:pPr>
      <w:r w:rsidRPr="00DA1616">
        <w:rPr>
          <w:rFonts w:ascii="Times New Roman" w:hAnsi="Times New Roman"/>
        </w:rPr>
        <w:t>Рис. 10.</w:t>
      </w:r>
      <w:r w:rsidR="00846BD7" w:rsidRPr="00DA1616">
        <w:rPr>
          <w:rFonts w:ascii="Times New Roman" w:hAnsi="Times New Roman"/>
        </w:rPr>
        <w:t>3</w:t>
      </w:r>
      <w:r w:rsidRPr="00DA1616">
        <w:rPr>
          <w:rFonts w:ascii="Times New Roman" w:hAnsi="Times New Roman"/>
        </w:rPr>
        <w:t>. С</w:t>
      </w:r>
      <w:r w:rsidR="008F679F" w:rsidRPr="00DA1616">
        <w:rPr>
          <w:rFonts w:ascii="Times New Roman" w:hAnsi="Times New Roman"/>
        </w:rPr>
        <w:t>хема</w:t>
      </w:r>
      <w:r w:rsidRPr="00DA1616">
        <w:rPr>
          <w:rFonts w:ascii="Times New Roman" w:hAnsi="Times New Roman"/>
        </w:rPr>
        <w:t xml:space="preserve"> расположения </w:t>
      </w:r>
      <w:r w:rsidR="008F679F" w:rsidRPr="00DA1616">
        <w:rPr>
          <w:rFonts w:ascii="Times New Roman" w:hAnsi="Times New Roman"/>
        </w:rPr>
        <w:t>стационарной сети наблюдени</w:t>
      </w:r>
      <w:r w:rsidRPr="00DA1616">
        <w:rPr>
          <w:rFonts w:ascii="Times New Roman" w:hAnsi="Times New Roman"/>
        </w:rPr>
        <w:t xml:space="preserve">я </w:t>
      </w:r>
      <w:r w:rsidR="008F679F" w:rsidRPr="00DA1616">
        <w:rPr>
          <w:rFonts w:ascii="Times New Roman" w:hAnsi="Times New Roman"/>
        </w:rPr>
        <w:t xml:space="preserve">за загрязнением </w:t>
      </w:r>
    </w:p>
    <w:p w:rsidR="002415C0" w:rsidRPr="00DA1616" w:rsidRDefault="008F679F" w:rsidP="005908E2">
      <w:pPr>
        <w:ind w:right="-375"/>
        <w:jc w:val="center"/>
        <w:rPr>
          <w:rFonts w:ascii="Times New Roman" w:hAnsi="Times New Roman"/>
        </w:rPr>
      </w:pPr>
      <w:r w:rsidRPr="00DA1616">
        <w:rPr>
          <w:rFonts w:ascii="Times New Roman" w:hAnsi="Times New Roman"/>
        </w:rPr>
        <w:t>атмосферного воздуха</w:t>
      </w:r>
      <w:r w:rsidR="0002551D" w:rsidRPr="00DA1616">
        <w:rPr>
          <w:rFonts w:ascii="Times New Roman" w:hAnsi="Times New Roman"/>
        </w:rPr>
        <w:t xml:space="preserve"> поселка Торетам </w:t>
      </w:r>
    </w:p>
    <w:p w:rsidR="00675246" w:rsidRPr="00DA1616" w:rsidRDefault="00675246" w:rsidP="005908E2">
      <w:pPr>
        <w:ind w:firstLine="709"/>
        <w:jc w:val="both"/>
        <w:rPr>
          <w:rFonts w:ascii="Times New Roman" w:hAnsi="Times New Roman"/>
          <w:b/>
          <w:i/>
          <w:sz w:val="28"/>
          <w:szCs w:val="28"/>
        </w:rPr>
      </w:pPr>
    </w:p>
    <w:p w:rsidR="00744664" w:rsidRPr="00DA1616" w:rsidRDefault="00744664" w:rsidP="005908E2">
      <w:pPr>
        <w:ind w:firstLine="708"/>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стационарной сети наблюдений (рис.</w:t>
      </w:r>
      <w:r w:rsidR="003C74FF" w:rsidRPr="00DA1616">
        <w:rPr>
          <w:rFonts w:ascii="Times New Roman" w:hAnsi="Times New Roman"/>
          <w:sz w:val="28"/>
          <w:szCs w:val="28"/>
        </w:rPr>
        <w:t>10.3</w:t>
      </w:r>
      <w:r w:rsidRPr="00DA1616">
        <w:rPr>
          <w:rFonts w:ascii="Times New Roman" w:hAnsi="Times New Roman"/>
          <w:sz w:val="28"/>
          <w:szCs w:val="28"/>
        </w:rPr>
        <w:t xml:space="preserve">) атмосферный воздух </w:t>
      </w:r>
      <w:r w:rsidR="001662AB" w:rsidRPr="00DA1616">
        <w:rPr>
          <w:rFonts w:ascii="Times New Roman" w:hAnsi="Times New Roman"/>
          <w:sz w:val="28"/>
          <w:szCs w:val="28"/>
        </w:rPr>
        <w:t>поселка</w:t>
      </w:r>
      <w:r w:rsidRPr="00DA1616">
        <w:rPr>
          <w:rFonts w:ascii="Times New Roman" w:hAnsi="Times New Roman"/>
          <w:sz w:val="28"/>
          <w:szCs w:val="28"/>
        </w:rPr>
        <w:t xml:space="preserve"> характеризуется </w:t>
      </w:r>
      <w:r w:rsidR="00DB1003" w:rsidRPr="00DA1616">
        <w:rPr>
          <w:rFonts w:ascii="Times New Roman" w:hAnsi="Times New Roman"/>
          <w:b/>
          <w:i/>
          <w:sz w:val="28"/>
          <w:szCs w:val="28"/>
          <w:lang w:val="kk-KZ"/>
        </w:rPr>
        <w:t>низким</w:t>
      </w:r>
      <w:r w:rsidRPr="00DA1616">
        <w:rPr>
          <w:rFonts w:ascii="Times New Roman" w:hAnsi="Times New Roman"/>
          <w:b/>
          <w:i/>
          <w:sz w:val="28"/>
          <w:szCs w:val="28"/>
        </w:rPr>
        <w:t>уровнем загрязнения</w:t>
      </w:r>
      <w:r w:rsidRPr="00DA1616">
        <w:rPr>
          <w:rFonts w:ascii="Times New Roman" w:hAnsi="Times New Roman"/>
          <w:sz w:val="28"/>
          <w:szCs w:val="28"/>
        </w:rPr>
        <w:t>, он определялся значени</w:t>
      </w:r>
      <w:r w:rsidR="0090255C" w:rsidRPr="00DA1616">
        <w:rPr>
          <w:rFonts w:ascii="Times New Roman" w:hAnsi="Times New Roman"/>
          <w:sz w:val="28"/>
          <w:szCs w:val="28"/>
        </w:rPr>
        <w:t>ями</w:t>
      </w:r>
      <w:r w:rsidRPr="00DA1616">
        <w:rPr>
          <w:rFonts w:ascii="Times New Roman" w:hAnsi="Times New Roman"/>
          <w:sz w:val="28"/>
          <w:szCs w:val="28"/>
        </w:rPr>
        <w:t xml:space="preserve">СИ равным </w:t>
      </w:r>
      <w:r w:rsidR="00DB1003" w:rsidRPr="00DA1616">
        <w:rPr>
          <w:rFonts w:ascii="Times New Roman" w:hAnsi="Times New Roman"/>
          <w:sz w:val="28"/>
          <w:szCs w:val="28"/>
          <w:lang w:val="kk-KZ"/>
        </w:rPr>
        <w:t>1</w:t>
      </w:r>
      <w:r w:rsidR="0090255C" w:rsidRPr="00DA1616">
        <w:rPr>
          <w:rFonts w:ascii="Times New Roman" w:hAnsi="Times New Roman"/>
          <w:sz w:val="28"/>
          <w:szCs w:val="28"/>
          <w:lang w:val="kk-KZ"/>
        </w:rPr>
        <w:t>и</w:t>
      </w:r>
      <w:r w:rsidR="00045062" w:rsidRPr="00DA1616">
        <w:rPr>
          <w:rFonts w:ascii="Times New Roman" w:hAnsi="Times New Roman"/>
          <w:sz w:val="28"/>
          <w:szCs w:val="28"/>
        </w:rPr>
        <w:t>НП=</w:t>
      </w:r>
      <w:r w:rsidR="00F74000" w:rsidRPr="00DA1616">
        <w:rPr>
          <w:rFonts w:ascii="Times New Roman" w:hAnsi="Times New Roman"/>
          <w:sz w:val="28"/>
          <w:szCs w:val="28"/>
        </w:rPr>
        <w:t>0</w:t>
      </w:r>
      <w:r w:rsidRPr="00DA1616">
        <w:rPr>
          <w:rFonts w:ascii="Times New Roman" w:hAnsi="Times New Roman"/>
          <w:sz w:val="28"/>
          <w:szCs w:val="28"/>
        </w:rPr>
        <w:t>%</w:t>
      </w:r>
      <w:r w:rsidR="00EB2ABE" w:rsidRPr="00DA1616">
        <w:rPr>
          <w:rFonts w:ascii="Times New Roman" w:hAnsi="Times New Roman"/>
          <w:sz w:val="28"/>
          <w:szCs w:val="28"/>
        </w:rPr>
        <w:t>(</w:t>
      </w:r>
      <w:r w:rsidR="00303156" w:rsidRPr="00DA1616">
        <w:rPr>
          <w:rFonts w:ascii="Times New Roman" w:hAnsi="Times New Roman"/>
          <w:sz w:val="28"/>
          <w:szCs w:val="28"/>
        </w:rPr>
        <w:t>рис. 1, 2</w:t>
      </w:r>
      <w:r w:rsidR="00EB2ABE" w:rsidRPr="00DA1616">
        <w:rPr>
          <w:rFonts w:ascii="Times New Roman" w:hAnsi="Times New Roman"/>
          <w:sz w:val="28"/>
          <w:szCs w:val="28"/>
        </w:rPr>
        <w:t>).</w:t>
      </w:r>
    </w:p>
    <w:p w:rsidR="00F74000" w:rsidRPr="00DA1616" w:rsidRDefault="00744664"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w:t>
      </w:r>
      <w:r w:rsidR="001662AB" w:rsidRPr="00DA1616">
        <w:rPr>
          <w:rFonts w:ascii="Times New Roman" w:hAnsi="Times New Roman"/>
          <w:sz w:val="28"/>
          <w:szCs w:val="28"/>
        </w:rPr>
        <w:t>поселк</w:t>
      </w:r>
      <w:r w:rsidR="00F74000" w:rsidRPr="00DA1616">
        <w:rPr>
          <w:rFonts w:ascii="Times New Roman" w:hAnsi="Times New Roman"/>
          <w:sz w:val="28"/>
          <w:szCs w:val="28"/>
        </w:rPr>
        <w:t>у средние</w:t>
      </w:r>
      <w:r w:rsidRPr="00DA1616">
        <w:rPr>
          <w:rFonts w:ascii="Times New Roman" w:hAnsi="Times New Roman"/>
          <w:sz w:val="28"/>
          <w:szCs w:val="28"/>
        </w:rPr>
        <w:t xml:space="preserve"> концентрации всех загрязн</w:t>
      </w:r>
      <w:r w:rsidR="0090255C" w:rsidRPr="00DA1616">
        <w:rPr>
          <w:rFonts w:ascii="Times New Roman" w:hAnsi="Times New Roman"/>
          <w:sz w:val="28"/>
          <w:szCs w:val="28"/>
        </w:rPr>
        <w:t>яющих веществ не превышали ПДК</w:t>
      </w:r>
      <w:r w:rsidR="00F74000" w:rsidRPr="00DA1616">
        <w:rPr>
          <w:rFonts w:ascii="Times New Roman" w:hAnsi="Times New Roman"/>
          <w:sz w:val="28"/>
          <w:szCs w:val="28"/>
        </w:rPr>
        <w:t>(таблица 1).</w:t>
      </w:r>
    </w:p>
    <w:p w:rsidR="000B48CD" w:rsidRPr="00DA1616" w:rsidRDefault="000B48CD" w:rsidP="005908E2">
      <w:pPr>
        <w:pStyle w:val="Style111"/>
        <w:widowControl/>
        <w:spacing w:line="240" w:lineRule="auto"/>
        <w:ind w:firstLine="0"/>
        <w:jc w:val="center"/>
        <w:rPr>
          <w:rFonts w:ascii="Times New Roman" w:hAnsi="Times New Roman"/>
          <w:b/>
          <w:sz w:val="28"/>
          <w:szCs w:val="28"/>
          <w:lang w:val="kk-KZ"/>
        </w:rPr>
      </w:pPr>
    </w:p>
    <w:p w:rsidR="00DA7D5C" w:rsidRPr="00DA1616" w:rsidRDefault="00DA7D5C" w:rsidP="005908E2">
      <w:pPr>
        <w:pStyle w:val="Style111"/>
        <w:widowControl/>
        <w:spacing w:line="240" w:lineRule="auto"/>
        <w:ind w:firstLine="0"/>
        <w:jc w:val="center"/>
        <w:rPr>
          <w:rFonts w:ascii="Times New Roman" w:hAnsi="Times New Roman"/>
          <w:b/>
          <w:sz w:val="28"/>
          <w:szCs w:val="28"/>
          <w:lang w:val="kk-KZ"/>
        </w:rPr>
      </w:pPr>
    </w:p>
    <w:p w:rsidR="00FF126B" w:rsidRPr="00DA1616" w:rsidRDefault="000B48CD" w:rsidP="005908E2">
      <w:pPr>
        <w:pStyle w:val="Style111"/>
        <w:widowControl/>
        <w:spacing w:line="240" w:lineRule="auto"/>
        <w:ind w:firstLine="0"/>
        <w:jc w:val="center"/>
        <w:rPr>
          <w:rFonts w:ascii="Times New Roman" w:hAnsi="Times New Roman"/>
          <w:b/>
          <w:sz w:val="28"/>
          <w:szCs w:val="28"/>
        </w:rPr>
      </w:pPr>
      <w:r w:rsidRPr="00DA1616">
        <w:rPr>
          <w:rFonts w:ascii="Times New Roman" w:hAnsi="Times New Roman"/>
          <w:b/>
          <w:sz w:val="28"/>
          <w:szCs w:val="28"/>
        </w:rPr>
        <w:t>10.4 Состояние атмосферного воздуха города</w:t>
      </w:r>
      <w:r w:rsidR="00FF126B" w:rsidRPr="00DA1616">
        <w:rPr>
          <w:rFonts w:ascii="Times New Roman" w:hAnsi="Times New Roman"/>
          <w:b/>
          <w:sz w:val="28"/>
          <w:szCs w:val="28"/>
        </w:rPr>
        <w:t xml:space="preserve"> </w:t>
      </w:r>
      <w:r w:rsidRPr="00DA1616">
        <w:rPr>
          <w:rFonts w:ascii="Times New Roman" w:hAnsi="Times New Roman"/>
          <w:b/>
          <w:sz w:val="28"/>
          <w:szCs w:val="28"/>
        </w:rPr>
        <w:t xml:space="preserve">Кызылорда и </w:t>
      </w:r>
    </w:p>
    <w:p w:rsidR="000B48CD" w:rsidRPr="00DA1616" w:rsidRDefault="000B48CD" w:rsidP="005908E2">
      <w:pPr>
        <w:pStyle w:val="Style111"/>
        <w:widowControl/>
        <w:spacing w:line="240" w:lineRule="auto"/>
        <w:ind w:firstLine="0"/>
        <w:jc w:val="center"/>
        <w:rPr>
          <w:rFonts w:ascii="Times New Roman" w:hAnsi="Times New Roman"/>
          <w:b/>
          <w:sz w:val="28"/>
          <w:szCs w:val="28"/>
        </w:rPr>
      </w:pPr>
      <w:r w:rsidRPr="00DA1616">
        <w:rPr>
          <w:rFonts w:ascii="Times New Roman" w:hAnsi="Times New Roman"/>
          <w:b/>
          <w:sz w:val="28"/>
          <w:szCs w:val="28"/>
        </w:rPr>
        <w:t xml:space="preserve">Кызылординской области </w:t>
      </w:r>
      <w:r w:rsidRPr="00DA1616">
        <w:rPr>
          <w:rFonts w:ascii="Times New Roman" w:hAnsi="Times New Roman"/>
          <w:b/>
          <w:sz w:val="28"/>
          <w:szCs w:val="28"/>
          <w:lang w:val="kk-KZ"/>
        </w:rPr>
        <w:t>(экспедиция)</w:t>
      </w:r>
    </w:p>
    <w:p w:rsidR="00365562" w:rsidRPr="00DA1616" w:rsidRDefault="00365562" w:rsidP="005908E2">
      <w:pPr>
        <w:rPr>
          <w:rFonts w:ascii="Times New Roman" w:hAnsi="Times New Roman"/>
          <w:b/>
          <w:sz w:val="28"/>
          <w:szCs w:val="28"/>
        </w:rPr>
      </w:pPr>
    </w:p>
    <w:p w:rsidR="000B48CD" w:rsidRPr="00DA1616" w:rsidRDefault="00365562" w:rsidP="005908E2">
      <w:pPr>
        <w:ind w:firstLine="708"/>
        <w:jc w:val="both"/>
        <w:rPr>
          <w:rFonts w:ascii="Times New Roman" w:hAnsi="Times New Roman"/>
          <w:sz w:val="28"/>
          <w:szCs w:val="28"/>
          <w:lang w:val="kk-KZ"/>
        </w:rPr>
      </w:pPr>
      <w:r w:rsidRPr="00DA1616">
        <w:rPr>
          <w:rFonts w:ascii="Times New Roman" w:hAnsi="Times New Roman"/>
          <w:sz w:val="28"/>
          <w:szCs w:val="28"/>
        </w:rPr>
        <w:t>П</w:t>
      </w:r>
      <w:r w:rsidRPr="00DA1616">
        <w:rPr>
          <w:rFonts w:ascii="Times New Roman" w:hAnsi="Times New Roman"/>
          <w:sz w:val="28"/>
          <w:szCs w:val="28"/>
          <w:lang w:val="kk-KZ"/>
        </w:rPr>
        <w:t xml:space="preserve">ри проведении маршрутных обследований атмосферного воздуха по городу Кызылорда </w:t>
      </w:r>
      <w:r w:rsidRPr="00DA1616">
        <w:rPr>
          <w:rFonts w:ascii="Times New Roman" w:hAnsi="Times New Roman"/>
          <w:sz w:val="28"/>
          <w:szCs w:val="28"/>
        </w:rPr>
        <w:t xml:space="preserve">показало, что содержание диоксид азота, </w:t>
      </w:r>
      <w:r w:rsidRPr="00DA1616">
        <w:rPr>
          <w:rFonts w:ascii="Times New Roman" w:hAnsi="Times New Roman"/>
          <w:sz w:val="28"/>
          <w:szCs w:val="28"/>
          <w:lang w:val="kk-KZ"/>
        </w:rPr>
        <w:t xml:space="preserve">диоксида серы,  оксида углерода и взвешанных веществ находились в пределах нормы </w:t>
      </w:r>
      <w:r w:rsidR="000B48CD" w:rsidRPr="00DA1616">
        <w:rPr>
          <w:rFonts w:ascii="Times New Roman" w:hAnsi="Times New Roman"/>
          <w:sz w:val="28"/>
          <w:szCs w:val="28"/>
          <w:lang w:val="kk-KZ"/>
        </w:rPr>
        <w:t xml:space="preserve">(рис. 10.4, таблица </w:t>
      </w:r>
      <w:r w:rsidR="000D00CB" w:rsidRPr="00DA1616">
        <w:rPr>
          <w:rFonts w:ascii="Times New Roman" w:hAnsi="Times New Roman"/>
          <w:sz w:val="28"/>
          <w:szCs w:val="28"/>
          <w:lang w:val="kk-KZ"/>
        </w:rPr>
        <w:t>10.4</w:t>
      </w:r>
      <w:r w:rsidR="000B48CD" w:rsidRPr="00DA1616">
        <w:rPr>
          <w:rFonts w:ascii="Times New Roman" w:hAnsi="Times New Roman"/>
          <w:sz w:val="28"/>
          <w:szCs w:val="28"/>
          <w:lang w:val="kk-KZ"/>
        </w:rPr>
        <w:t>).</w:t>
      </w:r>
    </w:p>
    <w:p w:rsidR="000B48CD" w:rsidRPr="00DA1616" w:rsidRDefault="003D1D17" w:rsidP="005908E2">
      <w:pPr>
        <w:jc w:val="center"/>
        <w:rPr>
          <w:rFonts w:ascii="Times New Roman" w:hAnsi="Times New Roman"/>
          <w:b/>
          <w:lang w:eastAsia="ru-RU" w:bidi="ar-SA"/>
        </w:rPr>
      </w:pPr>
      <w:r w:rsidRPr="00DA1616">
        <w:rPr>
          <w:rFonts w:ascii="Times New Roman" w:hAnsi="Times New Roman"/>
          <w:b/>
          <w:noProof/>
          <w:lang w:eastAsia="ru-RU" w:bidi="ar-SA"/>
        </w:rPr>
        <w:drawing>
          <wp:inline distT="0" distB="0" distL="0" distR="0">
            <wp:extent cx="4912360" cy="4029710"/>
            <wp:effectExtent l="19050" t="0" r="2540" b="0"/>
            <wp:docPr id="78" name="Рисунок 8" descr="Пункты наблюдения атмосферного воздуха по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Пункты наблюдения атмосферного воздуха по г"/>
                    <pic:cNvPicPr>
                      <a:picLocks noChangeAspect="1" noChangeArrowheads="1"/>
                    </pic:cNvPicPr>
                  </pic:nvPicPr>
                  <pic:blipFill>
                    <a:blip r:embed="rId89" cstate="print"/>
                    <a:srcRect/>
                    <a:stretch>
                      <a:fillRect/>
                    </a:stretch>
                  </pic:blipFill>
                  <pic:spPr bwMode="auto">
                    <a:xfrm>
                      <a:off x="0" y="0"/>
                      <a:ext cx="4912360" cy="4029710"/>
                    </a:xfrm>
                    <a:prstGeom prst="rect">
                      <a:avLst/>
                    </a:prstGeom>
                    <a:noFill/>
                    <a:ln w="9525">
                      <a:noFill/>
                      <a:miter lim="800000"/>
                      <a:headEnd/>
                      <a:tailEnd/>
                    </a:ln>
                  </pic:spPr>
                </pic:pic>
              </a:graphicData>
            </a:graphic>
          </wp:inline>
        </w:drawing>
      </w:r>
    </w:p>
    <w:p w:rsidR="000B48CD" w:rsidRPr="00DA1616" w:rsidRDefault="000B48CD" w:rsidP="005908E2">
      <w:pPr>
        <w:jc w:val="center"/>
        <w:rPr>
          <w:rFonts w:ascii="Times New Roman" w:hAnsi="Times New Roman"/>
        </w:rPr>
      </w:pPr>
      <w:r w:rsidRPr="00DA1616">
        <w:rPr>
          <w:rFonts w:ascii="Times New Roman" w:hAnsi="Times New Roman"/>
          <w:lang w:eastAsia="ru-RU" w:bidi="ar-SA"/>
        </w:rPr>
        <w:t xml:space="preserve">Рис.10.4 </w:t>
      </w:r>
      <w:r w:rsidRPr="00DA1616">
        <w:rPr>
          <w:rFonts w:ascii="Times New Roman" w:hAnsi="Times New Roman"/>
        </w:rPr>
        <w:t>Схема расположения маршрутных постов экспедиционных наблюдений  по г. Кызылорда</w:t>
      </w:r>
    </w:p>
    <w:p w:rsidR="000B48CD" w:rsidRPr="00DA1616" w:rsidRDefault="000B48CD" w:rsidP="005908E2">
      <w:pPr>
        <w:jc w:val="center"/>
        <w:rPr>
          <w:rFonts w:ascii="Times New Roman" w:hAnsi="Times New Roman"/>
        </w:rPr>
      </w:pPr>
    </w:p>
    <w:p w:rsidR="000D00CB" w:rsidRPr="00DA1616" w:rsidRDefault="00365562" w:rsidP="005908E2">
      <w:pPr>
        <w:ind w:firstLine="708"/>
        <w:jc w:val="both"/>
        <w:rPr>
          <w:rFonts w:ascii="Times New Roman" w:hAnsi="Times New Roman"/>
          <w:sz w:val="28"/>
          <w:szCs w:val="28"/>
        </w:rPr>
      </w:pPr>
      <w:r w:rsidRPr="00DA1616">
        <w:rPr>
          <w:rFonts w:ascii="Times New Roman" w:hAnsi="Times New Roman"/>
          <w:sz w:val="28"/>
          <w:szCs w:val="28"/>
          <w:lang w:val="kk-KZ"/>
        </w:rPr>
        <w:t>В 4 квартале 2016 года при проведении экспедиционных обследований по Кызылординской области показало, что содержание взвешенных веществ,   диоксида серы, диоксид азота и оксида углерода находились в пределах допустимой нормы</w:t>
      </w:r>
      <w:r w:rsidR="000D00CB" w:rsidRPr="00DA1616">
        <w:rPr>
          <w:rFonts w:ascii="Times New Roman" w:hAnsi="Times New Roman"/>
          <w:sz w:val="28"/>
          <w:szCs w:val="28"/>
          <w:lang w:val="kk-KZ"/>
        </w:rPr>
        <w:t>(таблица10.5)</w:t>
      </w:r>
    </w:p>
    <w:p w:rsidR="000D00CB" w:rsidRPr="00DA1616" w:rsidRDefault="000D00CB" w:rsidP="005908E2">
      <w:pPr>
        <w:jc w:val="both"/>
        <w:rPr>
          <w:rFonts w:ascii="Times New Roman" w:hAnsi="Times New Roman"/>
          <w:sz w:val="28"/>
          <w:szCs w:val="28"/>
          <w:lang w:val="kk-KZ"/>
        </w:rPr>
      </w:pPr>
    </w:p>
    <w:p w:rsidR="000D00CB" w:rsidRPr="00DA1616" w:rsidRDefault="000D00CB" w:rsidP="005908E2">
      <w:pPr>
        <w:ind w:firstLine="709"/>
        <w:jc w:val="both"/>
        <w:rPr>
          <w:rFonts w:ascii="Times New Roman" w:hAnsi="Times New Roman"/>
          <w:sz w:val="28"/>
          <w:szCs w:val="28"/>
          <w:lang w:val="kk-KZ"/>
        </w:rPr>
        <w:sectPr w:rsidR="000D00CB" w:rsidRPr="00DA1616" w:rsidSect="00F032F2">
          <w:type w:val="nextColumn"/>
          <w:pgSz w:w="11906" w:h="16838"/>
          <w:pgMar w:top="1134" w:right="851" w:bottom="1134" w:left="1134" w:header="709" w:footer="709" w:gutter="0"/>
          <w:cols w:space="708"/>
          <w:docGrid w:linePitch="360"/>
        </w:sectPr>
      </w:pPr>
    </w:p>
    <w:p w:rsidR="000D00CB" w:rsidRPr="00DA1616" w:rsidRDefault="000D00CB" w:rsidP="005908E2">
      <w:pPr>
        <w:pStyle w:val="af3"/>
        <w:spacing w:before="0" w:after="0"/>
        <w:jc w:val="right"/>
        <w:rPr>
          <w:rFonts w:ascii="Times New Roman" w:hAnsi="Times New Roman"/>
          <w:b w:val="0"/>
          <w:bCs w:val="0"/>
          <w:sz w:val="24"/>
          <w:szCs w:val="24"/>
          <w:lang w:val="kk-KZ"/>
        </w:rPr>
      </w:pPr>
      <w:r w:rsidRPr="00DA1616">
        <w:rPr>
          <w:rFonts w:ascii="Times New Roman" w:hAnsi="Times New Roman"/>
          <w:b w:val="0"/>
          <w:bCs w:val="0"/>
          <w:sz w:val="24"/>
          <w:szCs w:val="24"/>
        </w:rPr>
        <w:t xml:space="preserve">Таблица </w:t>
      </w:r>
      <w:r w:rsidRPr="00DA1616">
        <w:rPr>
          <w:rFonts w:ascii="Times New Roman" w:hAnsi="Times New Roman"/>
          <w:b w:val="0"/>
          <w:bCs w:val="0"/>
          <w:sz w:val="24"/>
          <w:szCs w:val="24"/>
          <w:lang w:val="kk-KZ"/>
        </w:rPr>
        <w:t>10</w:t>
      </w:r>
      <w:r w:rsidRPr="00DA1616">
        <w:rPr>
          <w:rFonts w:ascii="Times New Roman" w:hAnsi="Times New Roman"/>
          <w:b w:val="0"/>
          <w:bCs w:val="0"/>
          <w:sz w:val="24"/>
          <w:szCs w:val="24"/>
        </w:rPr>
        <w:t>.</w:t>
      </w:r>
      <w:r w:rsidRPr="00DA1616">
        <w:rPr>
          <w:rFonts w:ascii="Times New Roman" w:hAnsi="Times New Roman"/>
          <w:b w:val="0"/>
          <w:bCs w:val="0"/>
          <w:sz w:val="24"/>
          <w:szCs w:val="24"/>
          <w:lang w:val="kk-KZ"/>
        </w:rPr>
        <w:t>4</w:t>
      </w:r>
    </w:p>
    <w:p w:rsidR="00365562" w:rsidRPr="00DA1616" w:rsidRDefault="00365562" w:rsidP="005908E2">
      <w:pPr>
        <w:pStyle w:val="af3"/>
        <w:spacing w:before="0" w:after="0"/>
        <w:rPr>
          <w:rFonts w:ascii="Times New Roman" w:hAnsi="Times New Roman"/>
          <w:b w:val="0"/>
          <w:bCs w:val="0"/>
          <w:sz w:val="28"/>
          <w:szCs w:val="28"/>
        </w:rPr>
      </w:pPr>
      <w:r w:rsidRPr="00DA1616">
        <w:rPr>
          <w:rFonts w:ascii="Times New Roman" w:hAnsi="Times New Roman"/>
          <w:b w:val="0"/>
          <w:bCs w:val="0"/>
          <w:sz w:val="28"/>
          <w:szCs w:val="28"/>
        </w:rPr>
        <w:t>Характеристика состояния атмосферного воздуха города Кызылорда</w:t>
      </w:r>
    </w:p>
    <w:p w:rsidR="00365562" w:rsidRPr="00DA1616" w:rsidRDefault="00365562" w:rsidP="005908E2">
      <w:pPr>
        <w:pStyle w:val="af3"/>
        <w:spacing w:before="0" w:after="0"/>
        <w:rPr>
          <w:rFonts w:ascii="Times New Roman" w:hAnsi="Times New Roman"/>
          <w:b w:val="0"/>
          <w:bCs w:val="0"/>
          <w:sz w:val="28"/>
          <w:szCs w:val="28"/>
        </w:rPr>
      </w:pPr>
      <w:r w:rsidRPr="00DA1616">
        <w:rPr>
          <w:rFonts w:ascii="Times New Roman" w:hAnsi="Times New Roman"/>
          <w:b w:val="0"/>
          <w:bCs w:val="0"/>
          <w:sz w:val="28"/>
          <w:szCs w:val="28"/>
        </w:rPr>
        <w:t>за 4 квартал 2016 года по данным экспедиционных наблюдений</w:t>
      </w:r>
    </w:p>
    <w:tbl>
      <w:tblPr>
        <w:tblW w:w="15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709"/>
        <w:gridCol w:w="851"/>
        <w:gridCol w:w="709"/>
        <w:gridCol w:w="850"/>
        <w:gridCol w:w="850"/>
        <w:gridCol w:w="850"/>
        <w:gridCol w:w="851"/>
        <w:gridCol w:w="850"/>
        <w:gridCol w:w="709"/>
        <w:gridCol w:w="850"/>
        <w:gridCol w:w="709"/>
        <w:gridCol w:w="851"/>
        <w:gridCol w:w="708"/>
        <w:gridCol w:w="851"/>
        <w:gridCol w:w="709"/>
        <w:gridCol w:w="850"/>
      </w:tblGrid>
      <w:tr w:rsidR="00365562" w:rsidRPr="00DA1616" w:rsidTr="00365562">
        <w:trPr>
          <w:cantSplit/>
          <w:trHeight w:val="307"/>
          <w:jc w:val="center"/>
        </w:trPr>
        <w:tc>
          <w:tcPr>
            <w:tcW w:w="2552" w:type="dxa"/>
            <w:vMerge w:val="restart"/>
            <w:tcBorders>
              <w:top w:val="single" w:sz="4" w:space="0" w:color="auto"/>
              <w:left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Наименование</w:t>
            </w:r>
          </w:p>
          <w:p w:rsidR="00365562" w:rsidRPr="00DA1616" w:rsidRDefault="00365562" w:rsidP="005908E2">
            <w:pPr>
              <w:jc w:val="center"/>
              <w:rPr>
                <w:rFonts w:ascii="Times New Roman" w:hAnsi="Times New Roman"/>
                <w:b/>
              </w:rPr>
            </w:pPr>
            <w:r w:rsidRPr="00DA1616">
              <w:rPr>
                <w:rFonts w:ascii="Times New Roman" w:hAnsi="Times New Roman"/>
                <w:b/>
              </w:rPr>
              <w:t>точек</w:t>
            </w:r>
          </w:p>
        </w:tc>
        <w:tc>
          <w:tcPr>
            <w:tcW w:w="12757"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Максимально-разовая концентрация, кратная ПДК</w:t>
            </w:r>
          </w:p>
        </w:tc>
      </w:tr>
      <w:tr w:rsidR="00365562" w:rsidRPr="00DA1616" w:rsidTr="00365562">
        <w:trPr>
          <w:cantSplit/>
          <w:trHeight w:val="505"/>
          <w:jc w:val="center"/>
        </w:trPr>
        <w:tc>
          <w:tcPr>
            <w:tcW w:w="2552" w:type="dxa"/>
            <w:vMerge/>
            <w:tcBorders>
              <w:left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rPr>
            </w:pPr>
          </w:p>
        </w:tc>
        <w:tc>
          <w:tcPr>
            <w:tcW w:w="31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Взвешенные вещества</w:t>
            </w:r>
          </w:p>
        </w:tc>
        <w:tc>
          <w:tcPr>
            <w:tcW w:w="3401"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Диоксид серы</w:t>
            </w:r>
          </w:p>
        </w:tc>
        <w:tc>
          <w:tcPr>
            <w:tcW w:w="311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Диоксид азота</w:t>
            </w:r>
          </w:p>
        </w:tc>
        <w:tc>
          <w:tcPr>
            <w:tcW w:w="311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i/>
              </w:rPr>
            </w:pPr>
            <w:r w:rsidRPr="00DA1616">
              <w:rPr>
                <w:rFonts w:ascii="Times New Roman" w:hAnsi="Times New Roman"/>
                <w:b/>
              </w:rPr>
              <w:t>Оксидуглерода</w:t>
            </w:r>
          </w:p>
        </w:tc>
      </w:tr>
      <w:tr w:rsidR="00365562" w:rsidRPr="00DA1616" w:rsidTr="00365562">
        <w:trPr>
          <w:cantSplit/>
          <w:trHeight w:val="563"/>
          <w:jc w:val="center"/>
        </w:trPr>
        <w:tc>
          <w:tcPr>
            <w:tcW w:w="2552" w:type="dxa"/>
            <w:vMerge/>
            <w:tcBorders>
              <w:left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rPr>
            </w:pP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5 г"/>
              </w:smartTagPr>
              <w:r w:rsidRPr="00DA1616">
                <w:rPr>
                  <w:rFonts w:ascii="Times New Roman" w:hAnsi="Times New Roman"/>
                  <w:b/>
                </w:rPr>
                <w:t>2015 г</w:t>
              </w:r>
            </w:smartTag>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6 г"/>
              </w:smartTagPr>
              <w:r w:rsidRPr="00DA1616">
                <w:rPr>
                  <w:rFonts w:ascii="Times New Roman" w:hAnsi="Times New Roman"/>
                  <w:b/>
                </w:rPr>
                <w:t>2016 г</w:t>
              </w:r>
            </w:smartTag>
          </w:p>
        </w:tc>
        <w:tc>
          <w:tcPr>
            <w:tcW w:w="17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5 г"/>
              </w:smartTagPr>
              <w:r w:rsidRPr="00DA1616">
                <w:rPr>
                  <w:rFonts w:ascii="Times New Roman" w:hAnsi="Times New Roman"/>
                  <w:b/>
                </w:rPr>
                <w:t>2015 г</w:t>
              </w:r>
            </w:smartTag>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6 г"/>
              </w:smartTagPr>
              <w:r w:rsidRPr="00DA1616">
                <w:rPr>
                  <w:rFonts w:ascii="Times New Roman" w:hAnsi="Times New Roman"/>
                  <w:b/>
                </w:rPr>
                <w:t>2016 г</w:t>
              </w:r>
            </w:smartTag>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5 г"/>
              </w:smartTagPr>
              <w:r w:rsidRPr="00DA1616">
                <w:rPr>
                  <w:rFonts w:ascii="Times New Roman" w:hAnsi="Times New Roman"/>
                  <w:b/>
                </w:rPr>
                <w:t>2015 г</w:t>
              </w:r>
            </w:smartTag>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6 г"/>
              </w:smartTagPr>
              <w:r w:rsidRPr="00DA1616">
                <w:rPr>
                  <w:rFonts w:ascii="Times New Roman" w:hAnsi="Times New Roman"/>
                  <w:b/>
                </w:rPr>
                <w:t>2016 г</w:t>
              </w:r>
            </w:smartTag>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5 г"/>
              </w:smartTagPr>
              <w:r w:rsidRPr="00DA1616">
                <w:rPr>
                  <w:rFonts w:ascii="Times New Roman" w:hAnsi="Times New Roman"/>
                  <w:b/>
                </w:rPr>
                <w:t>2015 г</w:t>
              </w:r>
            </w:smartTag>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b/>
              </w:rPr>
            </w:pPr>
            <w:r w:rsidRPr="00DA1616">
              <w:rPr>
                <w:rFonts w:ascii="Times New Roman" w:hAnsi="Times New Roman"/>
                <w:b/>
              </w:rPr>
              <w:t xml:space="preserve">4кв </w:t>
            </w:r>
          </w:p>
          <w:p w:rsidR="00365562" w:rsidRPr="00DA1616" w:rsidRDefault="00365562" w:rsidP="005908E2">
            <w:pPr>
              <w:jc w:val="center"/>
              <w:rPr>
                <w:rFonts w:ascii="Times New Roman" w:hAnsi="Times New Roman"/>
                <w:b/>
              </w:rPr>
            </w:pPr>
            <w:smartTag w:uri="urn:schemas-microsoft-com:office:smarttags" w:element="metricconverter">
              <w:smartTagPr>
                <w:attr w:name="ProductID" w:val="2016 г"/>
              </w:smartTagPr>
              <w:r w:rsidRPr="00DA1616">
                <w:rPr>
                  <w:rFonts w:ascii="Times New Roman" w:hAnsi="Times New Roman"/>
                  <w:b/>
                </w:rPr>
                <w:t>2016 г</w:t>
              </w:r>
            </w:smartTag>
          </w:p>
        </w:tc>
      </w:tr>
      <w:tr w:rsidR="00365562" w:rsidRPr="00DA1616" w:rsidTr="00365562">
        <w:trPr>
          <w:cantSplit/>
          <w:trHeight w:val="1543"/>
          <w:jc w:val="center"/>
        </w:trPr>
        <w:tc>
          <w:tcPr>
            <w:tcW w:w="2552" w:type="dxa"/>
            <w:vMerge/>
            <w:tcBorders>
              <w:left w:val="single" w:sz="4" w:space="0" w:color="auto"/>
              <w:bottom w:val="single" w:sz="4" w:space="0" w:color="auto"/>
              <w:right w:val="single" w:sz="4" w:space="0" w:color="auto"/>
            </w:tcBorders>
            <w:shd w:val="clear" w:color="auto" w:fill="auto"/>
            <w:vAlign w:val="center"/>
          </w:tcPr>
          <w:p w:rsidR="00365562" w:rsidRPr="00DA1616" w:rsidRDefault="00365562" w:rsidP="005908E2">
            <w:pPr>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both"/>
              <w:rPr>
                <w:rFonts w:ascii="Times New Roman" w:hAnsi="Times New Roman"/>
                <w:b/>
              </w:rPr>
            </w:pPr>
            <w:r w:rsidRPr="00DA1616">
              <w:rPr>
                <w:rFonts w:ascii="Times New Roman" w:hAnsi="Times New Roman"/>
                <w:b/>
              </w:rPr>
              <w:t>мг/м³</w:t>
            </w:r>
          </w:p>
        </w:tc>
        <w:tc>
          <w:tcPr>
            <w:tcW w:w="85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65562" w:rsidRPr="00DA1616" w:rsidRDefault="00365562" w:rsidP="005908E2">
            <w:pPr>
              <w:ind w:left="113" w:right="113"/>
              <w:jc w:val="center"/>
              <w:rPr>
                <w:rFonts w:ascii="Times New Roman" w:hAnsi="Times New Roman"/>
                <w:b/>
              </w:rPr>
            </w:pPr>
            <w:r w:rsidRPr="00DA1616">
              <w:rPr>
                <w:rFonts w:ascii="Times New Roman" w:hAnsi="Times New Roman"/>
                <w:b/>
              </w:rPr>
              <w:t>Кратность</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превышен</w:t>
            </w:r>
          </w:p>
          <w:p w:rsidR="00365562" w:rsidRPr="00DA1616" w:rsidRDefault="00365562" w:rsidP="005908E2">
            <w:pPr>
              <w:ind w:left="113" w:right="113"/>
              <w:jc w:val="center"/>
              <w:rPr>
                <w:rFonts w:ascii="Times New Roman" w:hAnsi="Times New Roman"/>
                <w:b/>
              </w:rPr>
            </w:pPr>
            <w:r w:rsidRPr="00DA1616">
              <w:rPr>
                <w:rFonts w:ascii="Times New Roman" w:hAnsi="Times New Roman"/>
                <w:b/>
              </w:rPr>
              <w:t>ПДК</w:t>
            </w:r>
          </w:p>
        </w:tc>
      </w:tr>
      <w:tr w:rsidR="00365562" w:rsidRPr="00DA1616" w:rsidTr="00365562">
        <w:trPr>
          <w:trHeight w:val="311"/>
          <w:jc w:val="center"/>
        </w:trPr>
        <w:tc>
          <w:tcPr>
            <w:tcW w:w="2552"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pStyle w:val="af8"/>
              <w:rPr>
                <w:rFonts w:ascii="Times New Roman" w:hAnsi="Times New Roman"/>
                <w:szCs w:val="24"/>
              </w:rPr>
            </w:pPr>
            <w:r w:rsidRPr="00DA1616">
              <w:rPr>
                <w:rFonts w:ascii="Times New Roman" w:hAnsi="Times New Roman"/>
                <w:szCs w:val="24"/>
              </w:rPr>
              <w:t>Южная промзона  (КЮТЦ)</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p>
          <w:p w:rsidR="00365562" w:rsidRPr="00DA1616" w:rsidRDefault="00365562" w:rsidP="005908E2">
            <w:pPr>
              <w:jc w:val="center"/>
              <w:rPr>
                <w:rFonts w:ascii="Times New Roman" w:hAnsi="Times New Roman"/>
                <w:lang w:val="kk-KZ"/>
              </w:rPr>
            </w:pPr>
            <w:r w:rsidRPr="00DA1616">
              <w:rPr>
                <w:rFonts w:ascii="Times New Roman" w:hAnsi="Times New Roman"/>
                <w:lang w:val="kk-KZ"/>
              </w:rPr>
              <w:t>0,04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p>
          <w:p w:rsidR="00365562" w:rsidRPr="00DA1616" w:rsidRDefault="00365562" w:rsidP="005908E2">
            <w:pPr>
              <w:jc w:val="center"/>
              <w:rPr>
                <w:rFonts w:ascii="Times New Roman" w:hAnsi="Times New Roman"/>
                <w:lang w:val="kk-KZ"/>
              </w:rPr>
            </w:pPr>
            <w:r w:rsidRPr="00DA1616">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0,121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0,046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0,4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0,1</w:t>
            </w:r>
          </w:p>
        </w:tc>
      </w:tr>
      <w:tr w:rsidR="00365562" w:rsidRPr="00DA1616" w:rsidTr="00365562">
        <w:trPr>
          <w:trHeight w:val="282"/>
          <w:jc w:val="center"/>
        </w:trPr>
        <w:tc>
          <w:tcPr>
            <w:tcW w:w="2552"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pStyle w:val="af8"/>
              <w:rPr>
                <w:rFonts w:ascii="Times New Roman" w:hAnsi="Times New Roman"/>
                <w:szCs w:val="24"/>
              </w:rPr>
            </w:pPr>
            <w:r w:rsidRPr="00DA1616">
              <w:rPr>
                <w:rFonts w:ascii="Times New Roman" w:hAnsi="Times New Roman"/>
                <w:szCs w:val="24"/>
              </w:rPr>
              <w:t>Северная промзона</w:t>
            </w:r>
          </w:p>
          <w:p w:rsidR="00365562" w:rsidRPr="00DA1616" w:rsidRDefault="00365562" w:rsidP="005908E2">
            <w:pPr>
              <w:pStyle w:val="af8"/>
              <w:rPr>
                <w:rFonts w:ascii="Times New Roman" w:hAnsi="Times New Roman"/>
                <w:szCs w:val="24"/>
              </w:rPr>
            </w:pPr>
            <w:r w:rsidRPr="00DA1616">
              <w:rPr>
                <w:rFonts w:ascii="Times New Roman" w:hAnsi="Times New Roman"/>
                <w:spacing w:val="-20"/>
                <w:szCs w:val="24"/>
              </w:rPr>
              <w:t>( "КТЭЦ")</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p>
          <w:p w:rsidR="00365562" w:rsidRPr="00DA1616" w:rsidRDefault="00365562" w:rsidP="005908E2">
            <w:pPr>
              <w:jc w:val="center"/>
              <w:rPr>
                <w:rFonts w:ascii="Times New Roman" w:hAnsi="Times New Roman"/>
                <w:lang w:val="kk-KZ"/>
              </w:rPr>
            </w:pPr>
            <w:r w:rsidRPr="00DA1616">
              <w:rPr>
                <w:rFonts w:ascii="Times New Roman" w:hAnsi="Times New Roman"/>
                <w:lang w:val="kk-KZ"/>
              </w:rPr>
              <w:t>0,05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p>
          <w:p w:rsidR="00365562" w:rsidRPr="00DA1616" w:rsidRDefault="00365562" w:rsidP="005908E2">
            <w:pPr>
              <w:jc w:val="center"/>
              <w:rPr>
                <w:rFonts w:ascii="Times New Roman" w:hAnsi="Times New Roman"/>
                <w:lang w:val="kk-KZ"/>
              </w:rPr>
            </w:pPr>
            <w:r w:rsidRPr="00DA1616">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0,115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0,046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p>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p>
          <w:p w:rsidR="00365562" w:rsidRPr="00DA1616" w:rsidRDefault="00365562" w:rsidP="005908E2">
            <w:pPr>
              <w:jc w:val="center"/>
              <w:rPr>
                <w:rFonts w:ascii="Times New Roman" w:hAnsi="Times New Roman"/>
              </w:rPr>
            </w:pPr>
            <w:r w:rsidRPr="00DA1616">
              <w:rPr>
                <w:rFonts w:ascii="Times New Roman" w:hAnsi="Times New Roman"/>
              </w:rPr>
              <w:t>0,1</w:t>
            </w:r>
          </w:p>
        </w:tc>
      </w:tr>
      <w:tr w:rsidR="00365562" w:rsidRPr="00DA1616" w:rsidTr="00365562">
        <w:trPr>
          <w:trHeight w:val="282"/>
          <w:jc w:val="center"/>
        </w:trPr>
        <w:tc>
          <w:tcPr>
            <w:tcW w:w="2552"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pStyle w:val="af8"/>
              <w:rPr>
                <w:rFonts w:ascii="Times New Roman" w:hAnsi="Times New Roman"/>
                <w:szCs w:val="24"/>
              </w:rPr>
            </w:pPr>
            <w:r w:rsidRPr="00DA1616">
              <w:rPr>
                <w:rFonts w:ascii="Times New Roman" w:hAnsi="Times New Roman"/>
                <w:szCs w:val="24"/>
                <w:lang w:val="kk-KZ"/>
              </w:rPr>
              <w:t xml:space="preserve">Рынок </w:t>
            </w:r>
            <w:r w:rsidRPr="00DA1616">
              <w:rPr>
                <w:rFonts w:ascii="Times New Roman" w:hAnsi="Times New Roman"/>
                <w:szCs w:val="24"/>
              </w:rPr>
              <w:t>«Сыбага»</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0,109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0,049</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bCs/>
              </w:rPr>
            </w:pPr>
            <w:r w:rsidRPr="00DA1616">
              <w:rPr>
                <w:rFonts w:ascii="Times New Roman" w:hAnsi="Times New Roman"/>
                <w:bCs/>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bCs/>
              </w:rPr>
            </w:pPr>
            <w:r w:rsidRPr="00DA1616">
              <w:rPr>
                <w:rFonts w:ascii="Times New Roman" w:hAnsi="Times New Roman"/>
                <w:bCs/>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w:t>
            </w:r>
          </w:p>
        </w:tc>
      </w:tr>
      <w:tr w:rsidR="00365562" w:rsidRPr="00DA1616" w:rsidTr="00365562">
        <w:trPr>
          <w:trHeight w:val="282"/>
          <w:jc w:val="center"/>
        </w:trPr>
        <w:tc>
          <w:tcPr>
            <w:tcW w:w="2552"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pStyle w:val="af8"/>
              <w:rPr>
                <w:rFonts w:ascii="Times New Roman" w:hAnsi="Times New Roman"/>
                <w:szCs w:val="24"/>
                <w:lang w:val="kk-KZ"/>
              </w:rPr>
            </w:pPr>
            <w:r w:rsidRPr="00DA1616">
              <w:rPr>
                <w:rFonts w:ascii="Times New Roman" w:hAnsi="Times New Roman"/>
                <w:szCs w:val="24"/>
                <w:lang w:val="kk-KZ"/>
              </w:rPr>
              <w:t>Мкр «Акмечеть»</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0,050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bCs/>
              </w:rPr>
            </w:pPr>
            <w:r w:rsidRPr="00DA1616">
              <w:rPr>
                <w:rFonts w:ascii="Times New Roman" w:hAnsi="Times New Roman"/>
                <w:bCs/>
              </w:rPr>
              <w:t>0,08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bCs/>
              </w:rPr>
            </w:pPr>
            <w:r w:rsidRPr="00DA1616">
              <w:rPr>
                <w:rFonts w:ascii="Times New Roman" w:hAnsi="Times New Roman"/>
                <w:bCs/>
              </w:rPr>
              <w:t>0,06</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8"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365562" w:rsidRPr="00DA1616" w:rsidRDefault="00365562" w:rsidP="005908E2">
            <w:pPr>
              <w:ind w:right="-108"/>
              <w:jc w:val="center"/>
              <w:rPr>
                <w:rFonts w:ascii="Times New Roman" w:hAnsi="Times New Roman"/>
              </w:rPr>
            </w:pPr>
            <w:r w:rsidRPr="00DA1616">
              <w:rPr>
                <w:rFonts w:ascii="Times New Roman" w:hAnsi="Times New Roman"/>
              </w:rPr>
              <w:t>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w:t>
            </w:r>
          </w:p>
        </w:tc>
      </w:tr>
      <w:tr w:rsidR="00365562" w:rsidRPr="00DA1616" w:rsidTr="00365562">
        <w:trPr>
          <w:trHeight w:val="282"/>
          <w:jc w:val="center"/>
        </w:trPr>
        <w:tc>
          <w:tcPr>
            <w:tcW w:w="2552"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pStyle w:val="af8"/>
              <w:rPr>
                <w:rFonts w:ascii="Times New Roman" w:hAnsi="Times New Roman"/>
                <w:szCs w:val="24"/>
                <w:lang w:val="kk-KZ"/>
              </w:rPr>
            </w:pPr>
            <w:r w:rsidRPr="00DA1616">
              <w:rPr>
                <w:rFonts w:ascii="Times New Roman" w:hAnsi="Times New Roman"/>
                <w:szCs w:val="24"/>
                <w:lang w:val="kk-KZ"/>
              </w:rPr>
              <w:t>Центр. площадь</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0,05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lang w:val="kk-KZ"/>
              </w:rPr>
            </w:pPr>
            <w:r w:rsidRPr="00DA1616">
              <w:rPr>
                <w:rFonts w:ascii="Times New Roman" w:hAnsi="Times New Roman"/>
                <w:lang w:val="kk-KZ"/>
              </w:rPr>
              <w:t>0,1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0,112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0,2</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0,042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0,07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0,05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0,3</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1,0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ind w:right="-108"/>
              <w:jc w:val="center"/>
              <w:rPr>
                <w:rFonts w:ascii="Times New Roman" w:hAnsi="Times New Roman"/>
              </w:rPr>
            </w:pPr>
            <w:r w:rsidRPr="00DA1616">
              <w:rPr>
                <w:rFonts w:ascii="Times New Roman" w:hAnsi="Times New Roman"/>
              </w:rPr>
              <w:t>0,4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65562" w:rsidRPr="00DA1616" w:rsidRDefault="00365562" w:rsidP="005908E2">
            <w:pPr>
              <w:jc w:val="center"/>
              <w:rPr>
                <w:rFonts w:ascii="Times New Roman" w:hAnsi="Times New Roman"/>
              </w:rPr>
            </w:pPr>
            <w:r w:rsidRPr="00DA1616">
              <w:rPr>
                <w:rFonts w:ascii="Times New Roman" w:hAnsi="Times New Roman"/>
              </w:rPr>
              <w:t>0,1</w:t>
            </w:r>
          </w:p>
        </w:tc>
      </w:tr>
    </w:tbl>
    <w:p w:rsidR="000D00CB" w:rsidRPr="00DA1616" w:rsidRDefault="000D00CB" w:rsidP="005908E2">
      <w:pPr>
        <w:ind w:firstLine="720"/>
        <w:jc w:val="right"/>
        <w:rPr>
          <w:rFonts w:ascii="Times New Roman" w:hAnsi="Times New Roman"/>
          <w:bCs/>
        </w:rPr>
        <w:sectPr w:rsidR="000D00CB" w:rsidRPr="00DA1616" w:rsidSect="000D00CB">
          <w:type w:val="nextColumn"/>
          <w:pgSz w:w="16838" w:h="11906" w:orient="landscape"/>
          <w:pgMar w:top="1134" w:right="851" w:bottom="1134" w:left="1418" w:header="709" w:footer="709" w:gutter="0"/>
          <w:cols w:space="708"/>
          <w:titlePg/>
          <w:docGrid w:linePitch="360"/>
        </w:sectPr>
      </w:pPr>
    </w:p>
    <w:p w:rsidR="000D00CB" w:rsidRPr="00DA1616" w:rsidRDefault="000D00CB" w:rsidP="005908E2">
      <w:pPr>
        <w:ind w:firstLine="720"/>
        <w:jc w:val="right"/>
        <w:rPr>
          <w:rFonts w:ascii="Times New Roman" w:hAnsi="Times New Roman"/>
          <w:bCs/>
        </w:rPr>
      </w:pPr>
      <w:r w:rsidRPr="00DA1616">
        <w:rPr>
          <w:rFonts w:ascii="Times New Roman" w:hAnsi="Times New Roman"/>
          <w:bCs/>
        </w:rPr>
        <w:t xml:space="preserve">Таблица </w:t>
      </w:r>
      <w:r w:rsidRPr="00DA1616">
        <w:rPr>
          <w:rFonts w:ascii="Times New Roman" w:hAnsi="Times New Roman"/>
          <w:bCs/>
          <w:lang w:val="kk-KZ"/>
        </w:rPr>
        <w:t>10.5</w:t>
      </w:r>
    </w:p>
    <w:p w:rsidR="00365562" w:rsidRPr="00DA1616" w:rsidRDefault="00365562" w:rsidP="005908E2">
      <w:pPr>
        <w:pStyle w:val="af3"/>
        <w:spacing w:before="0" w:after="0"/>
        <w:rPr>
          <w:rFonts w:ascii="Times New Roman" w:hAnsi="Times New Roman"/>
          <w:b w:val="0"/>
          <w:bCs w:val="0"/>
          <w:sz w:val="28"/>
          <w:szCs w:val="28"/>
        </w:rPr>
      </w:pPr>
      <w:r w:rsidRPr="00DA1616">
        <w:rPr>
          <w:rFonts w:ascii="Times New Roman" w:hAnsi="Times New Roman"/>
          <w:b w:val="0"/>
          <w:bCs w:val="0"/>
          <w:sz w:val="28"/>
          <w:szCs w:val="28"/>
        </w:rPr>
        <w:t>Характеристика состояния атмосферного воздуха Кызылординской</w:t>
      </w:r>
    </w:p>
    <w:p w:rsidR="00365562" w:rsidRPr="00DA1616" w:rsidRDefault="00365562" w:rsidP="005908E2">
      <w:pPr>
        <w:pStyle w:val="af3"/>
        <w:spacing w:before="0" w:after="0"/>
        <w:rPr>
          <w:rFonts w:ascii="Times New Roman" w:hAnsi="Times New Roman"/>
          <w:b w:val="0"/>
          <w:bCs w:val="0"/>
          <w:sz w:val="24"/>
          <w:szCs w:val="24"/>
        </w:rPr>
      </w:pPr>
      <w:r w:rsidRPr="00DA1616">
        <w:rPr>
          <w:rFonts w:ascii="Times New Roman" w:hAnsi="Times New Roman"/>
          <w:b w:val="0"/>
          <w:bCs w:val="0"/>
          <w:sz w:val="28"/>
          <w:szCs w:val="28"/>
        </w:rPr>
        <w:t>за 4 квартал 2016 года по данным экспедиционных наблюдений</w:t>
      </w:r>
    </w:p>
    <w:tbl>
      <w:tblPr>
        <w:tblW w:w="1615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3258"/>
        <w:gridCol w:w="708"/>
        <w:gridCol w:w="708"/>
        <w:gridCol w:w="708"/>
        <w:gridCol w:w="709"/>
        <w:gridCol w:w="709"/>
        <w:gridCol w:w="850"/>
        <w:gridCol w:w="709"/>
        <w:gridCol w:w="709"/>
        <w:gridCol w:w="709"/>
        <w:gridCol w:w="708"/>
        <w:gridCol w:w="709"/>
        <w:gridCol w:w="709"/>
        <w:gridCol w:w="709"/>
        <w:gridCol w:w="708"/>
        <w:gridCol w:w="709"/>
        <w:gridCol w:w="709"/>
      </w:tblGrid>
      <w:tr w:rsidR="00365562" w:rsidRPr="00DA1616" w:rsidTr="00365562">
        <w:trPr>
          <w:cantSplit/>
          <w:trHeight w:val="253"/>
        </w:trPr>
        <w:tc>
          <w:tcPr>
            <w:tcW w:w="4675" w:type="dxa"/>
            <w:gridSpan w:val="2"/>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Наименование точек отбора</w:t>
            </w:r>
          </w:p>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p>
        </w:tc>
        <w:tc>
          <w:tcPr>
            <w:tcW w:w="11480" w:type="dxa"/>
            <w:gridSpan w:val="16"/>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Максимально-разовая концентрация, кратная ПДК</w:t>
            </w:r>
          </w:p>
        </w:tc>
      </w:tr>
      <w:tr w:rsidR="00365562" w:rsidRPr="00DA1616" w:rsidTr="00365562">
        <w:trPr>
          <w:cantSplit/>
          <w:trHeight w:val="273"/>
        </w:trPr>
        <w:tc>
          <w:tcPr>
            <w:tcW w:w="4675" w:type="dxa"/>
            <w:gridSpan w:val="2"/>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2833" w:type="dxa"/>
            <w:gridSpan w:val="4"/>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Взвешенные вещества</w:t>
            </w:r>
          </w:p>
        </w:tc>
        <w:tc>
          <w:tcPr>
            <w:tcW w:w="2977" w:type="dxa"/>
            <w:gridSpan w:val="4"/>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vertAlign w:val="subscript"/>
              </w:rPr>
            </w:pPr>
            <w:r w:rsidRPr="00DA1616">
              <w:rPr>
                <w:rFonts w:ascii="Times New Roman" w:hAnsi="Times New Roman"/>
                <w:b/>
                <w:sz w:val="20"/>
                <w:szCs w:val="20"/>
              </w:rPr>
              <w:t>Диоксид  серы</w:t>
            </w:r>
          </w:p>
        </w:tc>
        <w:tc>
          <w:tcPr>
            <w:tcW w:w="2835" w:type="dxa"/>
            <w:gridSpan w:val="4"/>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Диоксид  азота</w:t>
            </w:r>
          </w:p>
        </w:tc>
        <w:tc>
          <w:tcPr>
            <w:tcW w:w="2835" w:type="dxa"/>
            <w:gridSpan w:val="4"/>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i/>
                <w:sz w:val="20"/>
                <w:szCs w:val="20"/>
              </w:rPr>
            </w:pPr>
            <w:r w:rsidRPr="00DA1616">
              <w:rPr>
                <w:rFonts w:ascii="Times New Roman" w:hAnsi="Times New Roman"/>
                <w:b/>
                <w:sz w:val="20"/>
                <w:szCs w:val="20"/>
              </w:rPr>
              <w:t>Оксидуглерода</w:t>
            </w:r>
          </w:p>
        </w:tc>
      </w:tr>
      <w:tr w:rsidR="00365562" w:rsidRPr="00DA1616" w:rsidTr="00365562">
        <w:trPr>
          <w:cantSplit/>
          <w:trHeight w:val="273"/>
        </w:trPr>
        <w:tc>
          <w:tcPr>
            <w:tcW w:w="4675" w:type="dxa"/>
            <w:gridSpan w:val="2"/>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1416"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2015 год</w:t>
            </w:r>
          </w:p>
        </w:tc>
        <w:tc>
          <w:tcPr>
            <w:tcW w:w="1417"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2016 год</w:t>
            </w:r>
          </w:p>
        </w:tc>
        <w:tc>
          <w:tcPr>
            <w:tcW w:w="1559"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2015 год</w:t>
            </w:r>
          </w:p>
        </w:tc>
        <w:tc>
          <w:tcPr>
            <w:tcW w:w="1418"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2016 год</w:t>
            </w:r>
          </w:p>
        </w:tc>
        <w:tc>
          <w:tcPr>
            <w:tcW w:w="1417"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2015 год</w:t>
            </w:r>
          </w:p>
        </w:tc>
        <w:tc>
          <w:tcPr>
            <w:tcW w:w="1418"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2016 год</w:t>
            </w:r>
          </w:p>
        </w:tc>
        <w:tc>
          <w:tcPr>
            <w:tcW w:w="1417"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2015 год</w:t>
            </w:r>
          </w:p>
        </w:tc>
        <w:tc>
          <w:tcPr>
            <w:tcW w:w="1418" w:type="dxa"/>
            <w:gridSpan w:val="2"/>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За 4 квартал 2016 год</w:t>
            </w:r>
          </w:p>
        </w:tc>
      </w:tr>
      <w:tr w:rsidR="00365562" w:rsidRPr="00DA1616" w:rsidTr="00365562">
        <w:trPr>
          <w:cantSplit/>
          <w:trHeight w:val="984"/>
        </w:trPr>
        <w:tc>
          <w:tcPr>
            <w:tcW w:w="4675" w:type="dxa"/>
            <w:gridSpan w:val="2"/>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850"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мг/м³</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Кратн.</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Превыш</w:t>
            </w:r>
          </w:p>
          <w:p w:rsidR="00365562" w:rsidRPr="00DA1616" w:rsidRDefault="00365562" w:rsidP="005908E2">
            <w:pPr>
              <w:pStyle w:val="af8"/>
              <w:jc w:val="center"/>
              <w:rPr>
                <w:rFonts w:ascii="Times New Roman" w:hAnsi="Times New Roman"/>
                <w:b/>
                <w:sz w:val="20"/>
                <w:szCs w:val="20"/>
              </w:rPr>
            </w:pPr>
            <w:r w:rsidRPr="00DA1616">
              <w:rPr>
                <w:rFonts w:ascii="Times New Roman" w:hAnsi="Times New Roman"/>
                <w:b/>
                <w:sz w:val="20"/>
                <w:szCs w:val="20"/>
              </w:rPr>
              <w:t>ПДК</w:t>
            </w:r>
          </w:p>
        </w:tc>
      </w:tr>
      <w:tr w:rsidR="00365562" w:rsidRPr="00DA1616" w:rsidTr="00365562">
        <w:trPr>
          <w:trHeight w:val="240"/>
        </w:trPr>
        <w:tc>
          <w:tcPr>
            <w:tcW w:w="1417" w:type="dxa"/>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Жанакорган</w:t>
            </w: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Центр района (ул. Корасан ата)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0,107</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0,035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1"/>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rPr>
                <w:rFonts w:ascii="Times New Roman" w:hAnsi="Times New Roman"/>
                <w:sz w:val="20"/>
                <w:szCs w:val="20"/>
              </w:rPr>
            </w:pPr>
            <w:r w:rsidRPr="00DA1616">
              <w:rPr>
                <w:rFonts w:ascii="Times New Roman" w:hAnsi="Times New Roman"/>
                <w:sz w:val="20"/>
                <w:szCs w:val="20"/>
              </w:rPr>
              <w:t>Рынок (ул. Манап Кокенов)</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0,147</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0,039</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0,5</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6"/>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rPr>
                <w:rFonts w:ascii="Times New Roman" w:hAnsi="Times New Roman"/>
                <w:sz w:val="20"/>
                <w:szCs w:val="20"/>
              </w:rPr>
            </w:pPr>
            <w:r w:rsidRPr="00DA1616">
              <w:rPr>
                <w:rFonts w:ascii="Times New Roman" w:hAnsi="Times New Roman"/>
                <w:sz w:val="20"/>
                <w:szCs w:val="20"/>
              </w:rPr>
              <w:t>Ж/д вокзал (ул. Амангельды)</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0,122</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0,046</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0,06</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0,06</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9"/>
        </w:trPr>
        <w:tc>
          <w:tcPr>
            <w:tcW w:w="1417" w:type="dxa"/>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Шиели</w:t>
            </w: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rPr>
                <w:rFonts w:ascii="Times New Roman" w:hAnsi="Times New Roman"/>
                <w:sz w:val="20"/>
                <w:szCs w:val="20"/>
              </w:rPr>
            </w:pPr>
            <w:r w:rsidRPr="00DA1616">
              <w:rPr>
                <w:rFonts w:ascii="Times New Roman" w:hAnsi="Times New Roman"/>
                <w:sz w:val="20"/>
                <w:szCs w:val="20"/>
              </w:rPr>
              <w:t>Центр района (ул. Сатпаева)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0,113</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0,058</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0,06</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56"/>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Рынок (ул. Даулеткерей)</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0,133</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0,061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3"/>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Ж/д вокзал(ул. А. Байтурсынова)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0,113</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bottom"/>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8"/>
        </w:trPr>
        <w:tc>
          <w:tcPr>
            <w:tcW w:w="1417" w:type="dxa"/>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Сырдарья</w:t>
            </w: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Центр района (ул. Конаева)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0,126</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0,059</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0,06</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81"/>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Рынок (ул. Керейтбаева)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0,111</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0,035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0,09</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2"/>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 xml:space="preserve">Ж/д вокзал (ул. Алиакбарова) </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0,131</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0,08</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5"/>
        </w:trPr>
        <w:tc>
          <w:tcPr>
            <w:tcW w:w="1417" w:type="dxa"/>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Жалагаш</w:t>
            </w: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Центр района (ул. Бухарбай батыр)</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0,147</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0,08</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0,06</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80"/>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Рынок (ул. Абая)</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0,101</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0,09</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0,6</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55"/>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Ж/д вокзал (ул. Кыстаубаева)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0,111</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0,049</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88"/>
        </w:trPr>
        <w:tc>
          <w:tcPr>
            <w:tcW w:w="1417" w:type="dxa"/>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Кармакшы</w:t>
            </w: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Центр района (ул. Коркыт Ата)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0,140</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0,035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63"/>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Рынок (ул. Кошербаева)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0,129</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0,039</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0,06</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82"/>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Ж/д вокзал (ул. Привокзальная)</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0,138</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0,08</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0,8</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r>
      <w:tr w:rsidR="00365562" w:rsidRPr="00DA1616" w:rsidTr="00365562">
        <w:trPr>
          <w:trHeight w:val="271"/>
        </w:trPr>
        <w:tc>
          <w:tcPr>
            <w:tcW w:w="1417" w:type="dxa"/>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Казалы</w:t>
            </w: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Центр района (ул. Ауезова)</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0,148</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0,049</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b/>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6"/>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Рынок (ул. Счастнов)</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0,116</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0,037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0,08</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0,08</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79"/>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Ж/д вокзал (ул. Айтеке би)</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0,125</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0,08</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56"/>
        </w:trPr>
        <w:tc>
          <w:tcPr>
            <w:tcW w:w="1417" w:type="dxa"/>
            <w:vMerge w:val="restart"/>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p>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Аральск</w:t>
            </w: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Центр района (ул. Абылхаир хан)</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0,142</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0,6</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r>
      <w:tr w:rsidR="00365562" w:rsidRPr="00DA1616" w:rsidTr="00365562">
        <w:trPr>
          <w:trHeight w:val="287"/>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Рынок (ул. Бактыбай батыр)</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0,122</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0,048</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0,8</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r>
      <w:tr w:rsidR="00365562" w:rsidRPr="00DA1616" w:rsidTr="00365562">
        <w:trPr>
          <w:trHeight w:val="122"/>
        </w:trPr>
        <w:tc>
          <w:tcPr>
            <w:tcW w:w="1417" w:type="dxa"/>
            <w:vMerge/>
            <w:tcBorders>
              <w:top w:val="single" w:sz="4" w:space="0" w:color="auto"/>
              <w:left w:val="single" w:sz="4" w:space="0" w:color="auto"/>
              <w:bottom w:val="single" w:sz="4" w:space="0" w:color="auto"/>
              <w:right w:val="single" w:sz="4" w:space="0" w:color="auto"/>
            </w:tcBorders>
            <w:vAlign w:val="center"/>
          </w:tcPr>
          <w:p w:rsidR="00365562" w:rsidRPr="00DA1616" w:rsidRDefault="00365562" w:rsidP="005908E2">
            <w:pPr>
              <w:pStyle w:val="af8"/>
              <w:rPr>
                <w:rFonts w:ascii="Times New Roman" w:hAnsi="Times New Roman"/>
                <w:sz w:val="20"/>
                <w:szCs w:val="20"/>
              </w:rPr>
            </w:pPr>
          </w:p>
        </w:tc>
        <w:tc>
          <w:tcPr>
            <w:tcW w:w="325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pStyle w:val="af8"/>
              <w:rPr>
                <w:rFonts w:ascii="Times New Roman" w:hAnsi="Times New Roman"/>
                <w:sz w:val="20"/>
                <w:szCs w:val="20"/>
              </w:rPr>
            </w:pPr>
            <w:r w:rsidRPr="00DA1616">
              <w:rPr>
                <w:rFonts w:ascii="Times New Roman" w:hAnsi="Times New Roman"/>
                <w:sz w:val="20"/>
                <w:szCs w:val="20"/>
              </w:rPr>
              <w:t>Ж/д вокзал (ул. Женис 50 лет)</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autoSpaceDE w:val="0"/>
              <w:autoSpaceDN w:val="0"/>
              <w:adjustRightInd w:val="0"/>
              <w:jc w:val="center"/>
              <w:rPr>
                <w:rFonts w:ascii="Times New Roman" w:hAnsi="Times New Roman"/>
                <w:sz w:val="20"/>
                <w:szCs w:val="20"/>
              </w:rPr>
            </w:pPr>
            <w:r w:rsidRPr="00DA1616">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0,110</w:t>
            </w:r>
          </w:p>
        </w:tc>
        <w:tc>
          <w:tcPr>
            <w:tcW w:w="850"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0,050</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0,07</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0,06</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1,0</w:t>
            </w:r>
          </w:p>
        </w:tc>
        <w:tc>
          <w:tcPr>
            <w:tcW w:w="708"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0,8</w:t>
            </w:r>
          </w:p>
        </w:tc>
        <w:tc>
          <w:tcPr>
            <w:tcW w:w="709" w:type="dxa"/>
            <w:tcBorders>
              <w:top w:val="single" w:sz="4" w:space="0" w:color="auto"/>
              <w:left w:val="single" w:sz="4" w:space="0" w:color="auto"/>
              <w:bottom w:val="single" w:sz="4" w:space="0" w:color="auto"/>
              <w:right w:val="single" w:sz="4" w:space="0" w:color="auto"/>
            </w:tcBorders>
          </w:tcPr>
          <w:p w:rsidR="00365562" w:rsidRPr="00DA1616" w:rsidRDefault="00365562" w:rsidP="005908E2">
            <w:pPr>
              <w:jc w:val="center"/>
              <w:rPr>
                <w:rFonts w:ascii="Times New Roman" w:hAnsi="Times New Roman"/>
                <w:sz w:val="20"/>
                <w:szCs w:val="20"/>
              </w:rPr>
            </w:pPr>
            <w:r w:rsidRPr="00DA1616">
              <w:rPr>
                <w:rFonts w:ascii="Times New Roman" w:hAnsi="Times New Roman"/>
                <w:sz w:val="20"/>
                <w:szCs w:val="20"/>
              </w:rPr>
              <w:t>0,2</w:t>
            </w:r>
          </w:p>
        </w:tc>
      </w:tr>
    </w:tbl>
    <w:p w:rsidR="000D00CB" w:rsidRPr="00DA1616" w:rsidRDefault="000D00CB" w:rsidP="005908E2">
      <w:pPr>
        <w:jc w:val="both"/>
        <w:rPr>
          <w:rFonts w:ascii="Times New Roman" w:hAnsi="Times New Roman"/>
          <w:sz w:val="28"/>
          <w:szCs w:val="28"/>
          <w:lang w:val="kk-KZ"/>
        </w:rPr>
        <w:sectPr w:rsidR="000D00CB" w:rsidRPr="00DA1616" w:rsidSect="000D00CB">
          <w:type w:val="nextColumn"/>
          <w:pgSz w:w="16838" w:h="11906" w:orient="landscape"/>
          <w:pgMar w:top="1134" w:right="1134" w:bottom="851" w:left="1134" w:header="709" w:footer="709" w:gutter="0"/>
          <w:cols w:space="708"/>
          <w:docGrid w:linePitch="360"/>
        </w:sectPr>
      </w:pPr>
    </w:p>
    <w:p w:rsidR="00492C18" w:rsidRPr="00DA1616" w:rsidRDefault="00492C18" w:rsidP="005908E2">
      <w:pPr>
        <w:jc w:val="both"/>
        <w:rPr>
          <w:rFonts w:ascii="Times New Roman" w:hAnsi="Times New Roman"/>
          <w:sz w:val="28"/>
          <w:szCs w:val="28"/>
        </w:rPr>
      </w:pPr>
    </w:p>
    <w:p w:rsidR="00AC65A9" w:rsidRPr="00DA1616" w:rsidRDefault="006B5BD0" w:rsidP="005908E2">
      <w:pPr>
        <w:pStyle w:val="a9"/>
        <w:spacing w:after="0"/>
        <w:ind w:left="0"/>
        <w:jc w:val="center"/>
        <w:rPr>
          <w:rFonts w:ascii="Times New Roman" w:hAnsi="Times New Roman"/>
          <w:b/>
          <w:sz w:val="28"/>
          <w:szCs w:val="28"/>
          <w:lang w:val="kk-KZ"/>
        </w:rPr>
      </w:pPr>
      <w:r w:rsidRPr="00DA1616">
        <w:rPr>
          <w:rFonts w:ascii="Times New Roman" w:hAnsi="Times New Roman"/>
          <w:b/>
          <w:sz w:val="28"/>
          <w:szCs w:val="28"/>
        </w:rPr>
        <w:t>10.</w:t>
      </w:r>
      <w:r w:rsidR="00D7598A" w:rsidRPr="00DA1616">
        <w:rPr>
          <w:rFonts w:ascii="Times New Roman" w:hAnsi="Times New Roman"/>
          <w:b/>
          <w:sz w:val="28"/>
          <w:szCs w:val="28"/>
        </w:rPr>
        <w:t>5</w:t>
      </w:r>
      <w:r w:rsidR="00ED463B" w:rsidRPr="00DA1616">
        <w:rPr>
          <w:rFonts w:ascii="Times New Roman" w:hAnsi="Times New Roman"/>
          <w:b/>
          <w:sz w:val="28"/>
          <w:szCs w:val="28"/>
          <w:lang w:val="kk-KZ"/>
        </w:rPr>
        <w:t xml:space="preserve"> </w:t>
      </w:r>
      <w:r w:rsidR="00DE1384" w:rsidRPr="00DA1616">
        <w:rPr>
          <w:rFonts w:ascii="Times New Roman" w:hAnsi="Times New Roman"/>
          <w:b/>
          <w:sz w:val="28"/>
          <w:szCs w:val="28"/>
        </w:rPr>
        <w:t>К</w:t>
      </w:r>
      <w:r w:rsidR="00AC65A9" w:rsidRPr="00DA1616">
        <w:rPr>
          <w:rFonts w:ascii="Times New Roman" w:hAnsi="Times New Roman"/>
          <w:b/>
          <w:sz w:val="28"/>
          <w:szCs w:val="28"/>
        </w:rPr>
        <w:t>ачество поверхностных вод на территории</w:t>
      </w:r>
    </w:p>
    <w:p w:rsidR="00AC65A9" w:rsidRPr="00DA1616" w:rsidRDefault="00AC65A9"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Кызылординской области</w:t>
      </w:r>
    </w:p>
    <w:p w:rsidR="009C0AC6" w:rsidRPr="00DA1616" w:rsidRDefault="009C0AC6" w:rsidP="005908E2">
      <w:pPr>
        <w:pStyle w:val="a9"/>
        <w:spacing w:after="0"/>
        <w:ind w:left="0"/>
        <w:jc w:val="center"/>
        <w:rPr>
          <w:rFonts w:ascii="Times New Roman" w:hAnsi="Times New Roman"/>
          <w:b/>
          <w:sz w:val="28"/>
          <w:szCs w:val="28"/>
        </w:rPr>
      </w:pP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Наблюдения за загрязнением поверхностных вод на территории Кызылординской области проводились на 2 водных объектах в реке Сырдария и Аральском море. </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реке </w:t>
      </w:r>
      <w:r w:rsidRPr="00DA1616">
        <w:rPr>
          <w:rFonts w:ascii="Times New Roman" w:hAnsi="Times New Roman"/>
          <w:b/>
          <w:sz w:val="28"/>
          <w:szCs w:val="28"/>
        </w:rPr>
        <w:t>Сырдария</w:t>
      </w:r>
      <w:r w:rsidRPr="00DA1616">
        <w:rPr>
          <w:rFonts w:ascii="Times New Roman" w:hAnsi="Times New Roman"/>
          <w:sz w:val="28"/>
          <w:szCs w:val="28"/>
        </w:rPr>
        <w:t xml:space="preserve"> температура воды колебалась от 0ºC до 15,4ºC, среднее значение рН составило – 7,81</w:t>
      </w:r>
      <w:r w:rsidRPr="00DA1616">
        <w:rPr>
          <w:rFonts w:ascii="Times New Roman" w:hAnsi="Times New Roman"/>
          <w:sz w:val="28"/>
          <w:szCs w:val="28"/>
          <w:lang w:val="kk-KZ"/>
        </w:rPr>
        <w:t>,</w:t>
      </w:r>
      <w:r w:rsidRPr="00DA1616">
        <w:rPr>
          <w:rFonts w:ascii="Times New Roman" w:hAnsi="Times New Roman"/>
          <w:sz w:val="28"/>
          <w:szCs w:val="28"/>
        </w:rPr>
        <w:t xml:space="preserve"> концентрация растворенного в воде кислорода в среднем составляла </w:t>
      </w:r>
      <w:r w:rsidRPr="00DA1616">
        <w:rPr>
          <w:rFonts w:ascii="Times New Roman" w:hAnsi="Times New Roman"/>
          <w:sz w:val="28"/>
          <w:szCs w:val="28"/>
          <w:lang w:val="kk-KZ"/>
        </w:rPr>
        <w:t xml:space="preserve">6,05 </w:t>
      </w:r>
      <w:r w:rsidRPr="00DA1616">
        <w:rPr>
          <w:rFonts w:ascii="Times New Roman" w:hAnsi="Times New Roman"/>
          <w:sz w:val="28"/>
          <w:szCs w:val="28"/>
        </w:rPr>
        <w:t>мг/дм3,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среднем 1,1 мг/дм3.</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Превышения ПДК были зафиксированы по веществам из групп тяжелых металлов (меди </w:t>
      </w:r>
      <w:r w:rsidRPr="00DA1616">
        <w:rPr>
          <w:rFonts w:ascii="Times New Roman" w:hAnsi="Times New Roman"/>
          <w:sz w:val="28"/>
          <w:szCs w:val="28"/>
          <w:lang w:val="kk-KZ"/>
        </w:rPr>
        <w:t>2,8</w:t>
      </w:r>
      <w:r w:rsidRPr="00DA1616">
        <w:rPr>
          <w:rFonts w:ascii="Times New Roman" w:hAnsi="Times New Roman"/>
          <w:sz w:val="28"/>
          <w:szCs w:val="28"/>
        </w:rPr>
        <w:t xml:space="preserve"> ПДК, хром 6</w:t>
      </w:r>
      <w:r w:rsidRPr="00DA1616">
        <w:rPr>
          <w:rFonts w:ascii="Times New Roman" w:hAnsi="Times New Roman"/>
          <w:sz w:val="28"/>
          <w:szCs w:val="28"/>
          <w:vertAlign w:val="superscript"/>
        </w:rPr>
        <w:t>+</w:t>
      </w:r>
      <w:r w:rsidRPr="00DA1616">
        <w:rPr>
          <w:rFonts w:ascii="Times New Roman" w:hAnsi="Times New Roman"/>
          <w:sz w:val="28"/>
          <w:szCs w:val="28"/>
        </w:rPr>
        <w:t xml:space="preserve"> 1,3 ПДК) и главных ионов (сульфаты 4,2 ПДК,</w:t>
      </w:r>
      <w:r w:rsidRPr="00DA1616">
        <w:rPr>
          <w:rFonts w:ascii="Times New Roman" w:hAnsi="Times New Roman"/>
          <w:sz w:val="28"/>
          <w:szCs w:val="28"/>
          <w:lang w:val="kk-KZ"/>
        </w:rPr>
        <w:t>)</w:t>
      </w:r>
      <w:r w:rsidRPr="00DA1616">
        <w:rPr>
          <w:rFonts w:ascii="Times New Roman" w:hAnsi="Times New Roman"/>
          <w:sz w:val="28"/>
          <w:szCs w:val="28"/>
        </w:rPr>
        <w:t>.</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 xml:space="preserve">В </w:t>
      </w:r>
      <w:r w:rsidRPr="00DA1616">
        <w:rPr>
          <w:rFonts w:ascii="Times New Roman" w:hAnsi="Times New Roman"/>
          <w:b/>
          <w:sz w:val="28"/>
          <w:szCs w:val="28"/>
        </w:rPr>
        <w:t>Аральском море</w:t>
      </w:r>
      <w:r w:rsidRPr="00DA1616">
        <w:rPr>
          <w:rFonts w:ascii="Times New Roman" w:hAnsi="Times New Roman"/>
          <w:sz w:val="28"/>
          <w:szCs w:val="28"/>
        </w:rPr>
        <w:t xml:space="preserve"> температура воды составило – 5,8°C, рН составило – 8,</w:t>
      </w:r>
      <w:r w:rsidRPr="00DA1616">
        <w:rPr>
          <w:rFonts w:ascii="Times New Roman" w:hAnsi="Times New Roman"/>
          <w:sz w:val="28"/>
          <w:szCs w:val="28"/>
          <w:lang w:val="kk-KZ"/>
        </w:rPr>
        <w:t>1</w:t>
      </w:r>
      <w:r w:rsidRPr="00DA1616">
        <w:rPr>
          <w:rFonts w:ascii="Times New Roman" w:hAnsi="Times New Roman"/>
          <w:sz w:val="28"/>
          <w:szCs w:val="28"/>
        </w:rPr>
        <w:t>, концентрация растворенного в воде кислорода составила 5,52мг/дм3, БПК</w:t>
      </w:r>
      <w:r w:rsidRPr="00DA1616">
        <w:rPr>
          <w:rFonts w:ascii="Times New Roman" w:hAnsi="Times New Roman"/>
          <w:sz w:val="28"/>
          <w:szCs w:val="28"/>
          <w:vertAlign w:val="subscript"/>
        </w:rPr>
        <w:t>5</w:t>
      </w:r>
      <w:r w:rsidRPr="00DA1616">
        <w:rPr>
          <w:rFonts w:ascii="Times New Roman" w:hAnsi="Times New Roman"/>
          <w:sz w:val="28"/>
          <w:szCs w:val="28"/>
          <w:lang w:val="kk-KZ"/>
        </w:rPr>
        <w:t>1,03</w:t>
      </w:r>
      <w:r w:rsidRPr="00DA1616">
        <w:rPr>
          <w:rFonts w:ascii="Times New Roman" w:hAnsi="Times New Roman"/>
          <w:sz w:val="28"/>
          <w:szCs w:val="28"/>
        </w:rPr>
        <w:t xml:space="preserve"> мг/дм3.</w:t>
      </w:r>
    </w:p>
    <w:p w:rsidR="00157EB8" w:rsidRPr="00DA1616" w:rsidRDefault="00157EB8" w:rsidP="005908E2">
      <w:pPr>
        <w:ind w:firstLine="708"/>
        <w:jc w:val="both"/>
        <w:rPr>
          <w:rFonts w:ascii="Times New Roman" w:hAnsi="Times New Roman"/>
          <w:sz w:val="28"/>
          <w:szCs w:val="28"/>
        </w:rPr>
      </w:pPr>
      <w:r w:rsidRPr="00DA1616">
        <w:rPr>
          <w:rFonts w:ascii="Times New Roman" w:hAnsi="Times New Roman"/>
          <w:sz w:val="28"/>
          <w:szCs w:val="28"/>
        </w:rPr>
        <w:t>Превышения ПДК были зафиксированы по веществам из групп тяжелых металлов (меди 3,0 ПДК</w:t>
      </w:r>
      <w:r w:rsidRPr="00DA1616">
        <w:rPr>
          <w:rFonts w:ascii="Times New Roman" w:hAnsi="Times New Roman"/>
          <w:sz w:val="28"/>
          <w:szCs w:val="28"/>
          <w:lang w:val="kk-KZ"/>
        </w:rPr>
        <w:t>,</w:t>
      </w:r>
      <w:r w:rsidRPr="00DA1616">
        <w:rPr>
          <w:rFonts w:ascii="Times New Roman" w:hAnsi="Times New Roman"/>
          <w:sz w:val="28"/>
          <w:szCs w:val="28"/>
        </w:rPr>
        <w:t>), главных ионов (сульфаты 4,5 ПДК, магнию 1,1 ПДК</w:t>
      </w:r>
      <w:r w:rsidRPr="00DA1616">
        <w:rPr>
          <w:rFonts w:ascii="Times New Roman" w:hAnsi="Times New Roman"/>
          <w:sz w:val="28"/>
          <w:szCs w:val="28"/>
          <w:lang w:val="kk-KZ"/>
        </w:rPr>
        <w:t>)</w:t>
      </w:r>
      <w:r w:rsidRPr="00DA1616">
        <w:rPr>
          <w:rFonts w:ascii="Times New Roman" w:hAnsi="Times New Roman"/>
          <w:sz w:val="28"/>
          <w:szCs w:val="28"/>
        </w:rPr>
        <w:t>.</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Качество воды водных объектов на территории Кызылординской области оценивается следующим образом: река Сырдария - «</w:t>
      </w:r>
      <w:r w:rsidRPr="00DA1616">
        <w:rPr>
          <w:rFonts w:ascii="Times New Roman" w:hAnsi="Times New Roman"/>
          <w:sz w:val="28"/>
          <w:szCs w:val="28"/>
          <w:lang w:val="kk-KZ"/>
        </w:rPr>
        <w:t>высокого</w:t>
      </w:r>
      <w:r w:rsidRPr="00DA1616">
        <w:rPr>
          <w:rFonts w:ascii="Times New Roman" w:hAnsi="Times New Roman"/>
          <w:sz w:val="28"/>
          <w:szCs w:val="28"/>
        </w:rPr>
        <w:t xml:space="preserve"> уровня загрязнения», Аральское море – «умеренного уровня загрязнения»</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По сравнению с 4 кварталом 2015 года качество воды реки Сырдария</w:t>
      </w:r>
      <w:r w:rsidRPr="00DA1616">
        <w:rPr>
          <w:rFonts w:ascii="Times New Roman" w:hAnsi="Times New Roman"/>
          <w:sz w:val="28"/>
          <w:szCs w:val="28"/>
          <w:lang w:val="kk-KZ"/>
        </w:rPr>
        <w:t>- ухудшилось,</w:t>
      </w:r>
      <w:r w:rsidRPr="00DA1616">
        <w:rPr>
          <w:rFonts w:ascii="Times New Roman" w:hAnsi="Times New Roman"/>
          <w:sz w:val="28"/>
          <w:szCs w:val="28"/>
        </w:rPr>
        <w:t xml:space="preserve"> Аральского моря </w:t>
      </w:r>
      <w:r w:rsidRPr="00DA1616">
        <w:rPr>
          <w:rFonts w:ascii="Times New Roman" w:hAnsi="Times New Roman"/>
          <w:sz w:val="28"/>
          <w:szCs w:val="28"/>
          <w:lang w:val="kk-KZ"/>
        </w:rPr>
        <w:t>– значительно не изменилось</w:t>
      </w:r>
      <w:r w:rsidRPr="00DA1616">
        <w:rPr>
          <w:rFonts w:ascii="Times New Roman" w:hAnsi="Times New Roman"/>
          <w:sz w:val="28"/>
          <w:szCs w:val="28"/>
        </w:rPr>
        <w:t xml:space="preserve">. </w:t>
      </w:r>
    </w:p>
    <w:p w:rsidR="00157EB8" w:rsidRPr="00DA1616" w:rsidRDefault="00157EB8"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По сравнению со </w:t>
      </w:r>
      <w:r w:rsidRPr="00DA1616">
        <w:rPr>
          <w:rFonts w:ascii="Times New Roman" w:hAnsi="Times New Roman"/>
          <w:sz w:val="28"/>
          <w:szCs w:val="28"/>
          <w:lang w:val="kk-KZ"/>
        </w:rPr>
        <w:t>3</w:t>
      </w:r>
      <w:r w:rsidRPr="00DA1616">
        <w:rPr>
          <w:rFonts w:ascii="Times New Roman" w:hAnsi="Times New Roman"/>
          <w:sz w:val="28"/>
          <w:szCs w:val="28"/>
        </w:rPr>
        <w:t xml:space="preserve"> кварталом 2016 года качество воды реки Сырдария и Аральского моря не изменилось</w:t>
      </w:r>
      <w:r w:rsidR="000F1C03" w:rsidRPr="00DA1616">
        <w:rPr>
          <w:rFonts w:ascii="Times New Roman" w:hAnsi="Times New Roman"/>
          <w:sz w:val="28"/>
          <w:szCs w:val="28"/>
          <w:lang w:val="kk-KZ"/>
        </w:rPr>
        <w:t>. (таблица 4)</w:t>
      </w:r>
    </w:p>
    <w:p w:rsidR="00753282" w:rsidRPr="00DA1616" w:rsidRDefault="00753282" w:rsidP="005908E2">
      <w:pPr>
        <w:pStyle w:val="a9"/>
        <w:spacing w:after="0"/>
        <w:ind w:left="0"/>
        <w:jc w:val="center"/>
        <w:rPr>
          <w:rFonts w:ascii="Times New Roman" w:hAnsi="Times New Roman"/>
          <w:b/>
          <w:sz w:val="28"/>
          <w:szCs w:val="28"/>
        </w:rPr>
      </w:pPr>
    </w:p>
    <w:p w:rsidR="00753282" w:rsidRPr="00DA1616" w:rsidRDefault="00157EB8" w:rsidP="005908E2">
      <w:pPr>
        <w:pStyle w:val="a9"/>
        <w:spacing w:after="0"/>
        <w:ind w:left="0"/>
        <w:jc w:val="center"/>
        <w:rPr>
          <w:rFonts w:ascii="Times New Roman" w:hAnsi="Times New Roman"/>
          <w:b/>
          <w:sz w:val="28"/>
          <w:szCs w:val="28"/>
          <w:lang w:val="kk-KZ"/>
        </w:rPr>
      </w:pPr>
      <w:r w:rsidRPr="00DA1616">
        <w:rPr>
          <w:rFonts w:ascii="Times New Roman" w:hAnsi="Times New Roman"/>
          <w:b/>
          <w:noProof/>
          <w:sz w:val="28"/>
          <w:szCs w:val="28"/>
          <w:lang w:eastAsia="ru-RU" w:bidi="ar-SA"/>
        </w:rPr>
        <w:drawing>
          <wp:inline distT="0" distB="0" distL="0" distR="0">
            <wp:extent cx="5295900" cy="3419475"/>
            <wp:effectExtent l="19050" t="0" r="0" b="0"/>
            <wp:docPr id="91" name="Рисунок 11" descr="Кызылординская облысы 3кв 2016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Кызылординская облысы 3кв 2016 Б.jpg"/>
                    <pic:cNvPicPr>
                      <a:picLocks noChangeAspect="1" noChangeArrowheads="1"/>
                    </pic:cNvPicPr>
                  </pic:nvPicPr>
                  <pic:blipFill>
                    <a:blip r:embed="rId90" cstate="print"/>
                    <a:srcRect/>
                    <a:stretch>
                      <a:fillRect/>
                    </a:stretch>
                  </pic:blipFill>
                  <pic:spPr bwMode="auto">
                    <a:xfrm>
                      <a:off x="0" y="0"/>
                      <a:ext cx="5295900" cy="3419475"/>
                    </a:xfrm>
                    <a:prstGeom prst="rect">
                      <a:avLst/>
                    </a:prstGeom>
                    <a:noFill/>
                    <a:ln w="9525">
                      <a:noFill/>
                      <a:miter lim="800000"/>
                      <a:headEnd/>
                      <a:tailEnd/>
                    </a:ln>
                  </pic:spPr>
                </pic:pic>
              </a:graphicData>
            </a:graphic>
          </wp:inline>
        </w:drawing>
      </w:r>
    </w:p>
    <w:p w:rsidR="00753282" w:rsidRPr="00DA1616" w:rsidRDefault="00024E7B" w:rsidP="005908E2">
      <w:pPr>
        <w:pStyle w:val="a9"/>
        <w:spacing w:after="0"/>
        <w:ind w:left="0"/>
        <w:jc w:val="center"/>
        <w:rPr>
          <w:rFonts w:ascii="Times New Roman" w:hAnsi="Times New Roman"/>
          <w:b/>
          <w:sz w:val="28"/>
          <w:szCs w:val="28"/>
          <w:lang w:val="kk-KZ"/>
        </w:rPr>
      </w:pPr>
      <w:r w:rsidRPr="00DA1616">
        <w:rPr>
          <w:rFonts w:ascii="Times New Roman" w:hAnsi="Times New Roman"/>
          <w:lang w:val="kk-KZ"/>
        </w:rPr>
        <w:t xml:space="preserve">Рис. 10.6 </w:t>
      </w:r>
      <w:r w:rsidR="00753282" w:rsidRPr="00DA1616">
        <w:rPr>
          <w:rFonts w:ascii="Times New Roman" w:hAnsi="Times New Roman"/>
        </w:rPr>
        <w:t xml:space="preserve">Характеристика качества поверхностных вод Кызылординской области </w:t>
      </w:r>
    </w:p>
    <w:p w:rsidR="000D00CB" w:rsidRPr="00DA1616" w:rsidRDefault="000D00CB" w:rsidP="005908E2">
      <w:pPr>
        <w:ind w:firstLine="708"/>
        <w:jc w:val="both"/>
        <w:rPr>
          <w:rFonts w:ascii="Times New Roman" w:hAnsi="Times New Roman"/>
          <w:lang w:val="kk-KZ"/>
        </w:rPr>
      </w:pPr>
    </w:p>
    <w:p w:rsidR="00DA7D5C" w:rsidRPr="00DA1616" w:rsidRDefault="00DA7D5C" w:rsidP="005908E2">
      <w:pPr>
        <w:ind w:firstLine="708"/>
        <w:jc w:val="both"/>
        <w:rPr>
          <w:rFonts w:ascii="Times New Roman" w:hAnsi="Times New Roman"/>
          <w:lang w:val="kk-KZ"/>
        </w:rPr>
      </w:pPr>
    </w:p>
    <w:p w:rsidR="000D00CB" w:rsidRPr="00DA1616" w:rsidRDefault="00F14CF1" w:rsidP="005908E2">
      <w:pPr>
        <w:autoSpaceDE w:val="0"/>
        <w:autoSpaceDN w:val="0"/>
        <w:adjustRightInd w:val="0"/>
        <w:jc w:val="center"/>
        <w:rPr>
          <w:rFonts w:ascii="Times New Roman" w:hAnsi="Times New Roman"/>
          <w:b/>
          <w:sz w:val="28"/>
          <w:szCs w:val="28"/>
        </w:rPr>
      </w:pPr>
      <w:r w:rsidRPr="00DA1616">
        <w:rPr>
          <w:rFonts w:ascii="Times New Roman" w:hAnsi="Times New Roman"/>
          <w:b/>
          <w:sz w:val="28"/>
          <w:szCs w:val="28"/>
        </w:rPr>
        <w:t>10.</w:t>
      </w:r>
      <w:r w:rsidR="00D7598A" w:rsidRPr="00DA1616">
        <w:rPr>
          <w:rFonts w:ascii="Times New Roman" w:hAnsi="Times New Roman"/>
          <w:b/>
          <w:sz w:val="28"/>
          <w:szCs w:val="28"/>
        </w:rPr>
        <w:t>6</w:t>
      </w:r>
      <w:r w:rsidRPr="00DA1616">
        <w:rPr>
          <w:rFonts w:ascii="Times New Roman" w:hAnsi="Times New Roman"/>
          <w:b/>
          <w:sz w:val="28"/>
          <w:szCs w:val="28"/>
        </w:rPr>
        <w:t xml:space="preserve"> Качество водо</w:t>
      </w:r>
      <w:r w:rsidR="000D00CB" w:rsidRPr="00DA1616">
        <w:rPr>
          <w:rFonts w:ascii="Times New Roman" w:hAnsi="Times New Roman"/>
          <w:b/>
          <w:sz w:val="28"/>
          <w:szCs w:val="28"/>
        </w:rPr>
        <w:t>хозяйственно-питьевого и</w:t>
      </w:r>
      <w:r w:rsidR="00FF126B" w:rsidRPr="00DA1616">
        <w:rPr>
          <w:rFonts w:ascii="Times New Roman" w:hAnsi="Times New Roman"/>
          <w:b/>
          <w:sz w:val="28"/>
          <w:szCs w:val="28"/>
        </w:rPr>
        <w:t xml:space="preserve"> </w:t>
      </w:r>
      <w:r w:rsidR="000D00CB" w:rsidRPr="00DA1616">
        <w:rPr>
          <w:rFonts w:ascii="Times New Roman" w:hAnsi="Times New Roman"/>
          <w:b/>
          <w:sz w:val="28"/>
          <w:szCs w:val="28"/>
        </w:rPr>
        <w:t>культурно-бытового водопользования города Кызылорда и Кызылординской области</w:t>
      </w:r>
    </w:p>
    <w:p w:rsidR="000D00CB" w:rsidRPr="00DA1616" w:rsidRDefault="000D00CB" w:rsidP="005908E2">
      <w:pPr>
        <w:autoSpaceDE w:val="0"/>
        <w:autoSpaceDN w:val="0"/>
        <w:adjustRightInd w:val="0"/>
        <w:ind w:left="360"/>
        <w:jc w:val="both"/>
        <w:rPr>
          <w:rFonts w:ascii="Times New Roman" w:hAnsi="Times New Roman"/>
          <w:sz w:val="28"/>
          <w:szCs w:val="28"/>
        </w:rPr>
      </w:pPr>
    </w:p>
    <w:p w:rsidR="000D00CB" w:rsidRPr="00DA1616" w:rsidRDefault="000D00CB" w:rsidP="005908E2">
      <w:pPr>
        <w:ind w:firstLine="708"/>
        <w:jc w:val="both"/>
        <w:rPr>
          <w:rFonts w:ascii="Times New Roman" w:hAnsi="Times New Roman"/>
          <w:sz w:val="28"/>
          <w:szCs w:val="28"/>
        </w:rPr>
      </w:pPr>
      <w:r w:rsidRPr="00DA1616">
        <w:rPr>
          <w:rFonts w:ascii="Times New Roman" w:hAnsi="Times New Roman"/>
          <w:sz w:val="28"/>
          <w:szCs w:val="28"/>
        </w:rPr>
        <w:t xml:space="preserve">За </w:t>
      </w:r>
      <w:r w:rsidR="003627CF" w:rsidRPr="00DA1616">
        <w:rPr>
          <w:rFonts w:ascii="Times New Roman" w:hAnsi="Times New Roman"/>
          <w:sz w:val="28"/>
          <w:szCs w:val="28"/>
        </w:rPr>
        <w:t>3 квартал</w:t>
      </w:r>
      <w:r w:rsidRPr="00DA1616">
        <w:rPr>
          <w:rFonts w:ascii="Times New Roman" w:hAnsi="Times New Roman"/>
          <w:sz w:val="28"/>
          <w:szCs w:val="28"/>
        </w:rPr>
        <w:t xml:space="preserve"> 2016 года отбор проб воды для химического анализа по хозяйственно-питьевой категории водопользования производится с городского водозабора (пос.Тасбугет, ул. Шукурова) - водопроводной воды (перед поступлением в распределительную сеть), с открытого водоема (вода, поступающая из р. Сырдарьи до очистки и фильтрации), с подземных источников – глубинных скважин (скважина - водозабор 100-</w:t>
      </w:r>
      <w:smartTag w:uri="urn:schemas-microsoft-com:office:smarttags" w:element="metricconverter">
        <w:smartTagPr>
          <w:attr w:name="ProductID" w:val="120 м"/>
        </w:smartTagPr>
        <w:r w:rsidRPr="00DA1616">
          <w:rPr>
            <w:rFonts w:ascii="Times New Roman" w:hAnsi="Times New Roman"/>
            <w:sz w:val="28"/>
            <w:szCs w:val="28"/>
          </w:rPr>
          <w:t>120 м</w:t>
        </w:r>
      </w:smartTag>
      <w:r w:rsidRPr="00DA1616">
        <w:rPr>
          <w:rFonts w:ascii="Times New Roman" w:hAnsi="Times New Roman"/>
          <w:sz w:val="28"/>
          <w:szCs w:val="28"/>
        </w:rPr>
        <w:t>). В районах области отбор проб воды производится на районных водозаборах с открытого водоема (вода с р. Сырдарья до очистки и фильтрации), с подземных источников – глубинных скважин, водопроводной сети и децентрализованных источников водоснабжения (колодцы, качковые колонки).</w:t>
      </w:r>
    </w:p>
    <w:p w:rsidR="000D00CB" w:rsidRPr="00DA1616" w:rsidRDefault="000D00CB" w:rsidP="005908E2">
      <w:pPr>
        <w:pStyle w:val="af3"/>
        <w:spacing w:before="0" w:after="0"/>
        <w:jc w:val="both"/>
        <w:rPr>
          <w:rFonts w:ascii="Times New Roman" w:hAnsi="Times New Roman"/>
          <w:b w:val="0"/>
          <w:sz w:val="28"/>
          <w:szCs w:val="28"/>
        </w:rPr>
      </w:pPr>
      <w:r w:rsidRPr="00DA1616">
        <w:rPr>
          <w:rFonts w:ascii="Times New Roman" w:hAnsi="Times New Roman"/>
          <w:b w:val="0"/>
          <w:sz w:val="28"/>
          <w:szCs w:val="28"/>
        </w:rPr>
        <w:t xml:space="preserve">Основными критериями качества проб воды из городского и районных водозаборов, глубинных скважин и децентрализованных источников являются значения ПДК вредных веществ в воде водных объектов хозяйственно-питьевого и культурно-бытового водопользования, для водопровода - гигиенические нормативы содержания вредных веществ в питьевой воде (Приложение </w:t>
      </w:r>
      <w:r w:rsidRPr="00DA1616">
        <w:rPr>
          <w:rFonts w:ascii="Times New Roman" w:hAnsi="Times New Roman"/>
          <w:b w:val="0"/>
          <w:sz w:val="28"/>
          <w:szCs w:val="28"/>
          <w:lang w:val="kk-KZ"/>
        </w:rPr>
        <w:t>2</w:t>
      </w:r>
      <w:r w:rsidRPr="00DA1616">
        <w:rPr>
          <w:rFonts w:ascii="Times New Roman" w:hAnsi="Times New Roman"/>
          <w:b w:val="0"/>
          <w:sz w:val="28"/>
          <w:szCs w:val="28"/>
        </w:rPr>
        <w:t>).</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 xml:space="preserve">В 4 квартале 2016 году по городу Кызылорда наиболее низкого качества питьевая вода наблюдалась в открытых водоемах. В открытых водоемах:  мутность – 1,1 ПДК, сульфаты – 1,1 ПДК, сухой остаток – 1,1 ПДК, магний – 1,1 ПДК, цветность – 2,2 ПДК. </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В водопроводной сети: цветность – 1,7 ПДК.</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В глубинных скважинах превышения наблюдаются по следующим ингредиентам: цветности - 1,2 ПДК.</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 xml:space="preserve">По г. Кызылорда в 4 квартале 2016 года по сравнению с 4 кварталом 2015 года, значительных  изменении не наблюдалось. </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По Кызылординской области основными загрязняющими веществами питьевой воды являются - цветность, мутность, жесткость, сульфаты, сухой остаток, магний.</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 xml:space="preserve">Превышения ПДК в открытых водоемах по области наблюдается по следующим ингредиентам: мутность  1,0-1,5 ПДК; цветность 1,0–2,5 ПДК; сухой остаток 1,0–1,2 ПДК; сульфаты 1,0–1,6 ПДК, жесткость 1,0 ПДК; магний  1,1-1,2 ПДК. </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 xml:space="preserve">Водопроводная вода по всей территории области имеет превышения по цветности 1,0-1,2 ПДК. </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 xml:space="preserve">В глубинных скважинах превышения наблюдаются по следующим ингредиентам: цветности 1,0-1,2 ПДК. </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 xml:space="preserve">Вода из децентрализованных источников водоснабжения имеет превышения по цветности 1,0-1,6 ПДК, мутности 1,0-1,1 ПДК,  сульфатов 1,0-1,1 ПДК, сухого остатка 1,1 ПДК, магнию 1,1-1,4 ПДК. </w:t>
      </w:r>
    </w:p>
    <w:p w:rsidR="00936283" w:rsidRPr="00DA1616" w:rsidRDefault="00936283" w:rsidP="005908E2">
      <w:pPr>
        <w:ind w:firstLine="708"/>
        <w:jc w:val="both"/>
        <w:rPr>
          <w:rFonts w:ascii="Times New Roman" w:hAnsi="Times New Roman"/>
          <w:sz w:val="28"/>
          <w:szCs w:val="28"/>
        </w:rPr>
      </w:pPr>
      <w:r w:rsidRPr="00DA1616">
        <w:rPr>
          <w:rFonts w:ascii="Times New Roman" w:hAnsi="Times New Roman"/>
          <w:sz w:val="28"/>
          <w:szCs w:val="28"/>
        </w:rPr>
        <w:t>В 4 квартале 2016 года по сравнению с 4 кварталом 2015 года по качеству состояния питьевой воды значительных изменений не наблюдалось.</w:t>
      </w:r>
    </w:p>
    <w:p w:rsidR="00DA7D5C" w:rsidRPr="00DA1616" w:rsidRDefault="00DA7D5C" w:rsidP="005908E2">
      <w:pPr>
        <w:ind w:firstLine="708"/>
        <w:jc w:val="both"/>
        <w:rPr>
          <w:rFonts w:ascii="Times New Roman" w:hAnsi="Times New Roman"/>
          <w:sz w:val="28"/>
          <w:szCs w:val="28"/>
        </w:rPr>
      </w:pPr>
    </w:p>
    <w:p w:rsidR="00936283" w:rsidRPr="00DA1616" w:rsidRDefault="00936283" w:rsidP="005908E2">
      <w:pPr>
        <w:ind w:firstLine="708"/>
        <w:jc w:val="both"/>
        <w:rPr>
          <w:rFonts w:ascii="Times New Roman" w:hAnsi="Times New Roman"/>
          <w:sz w:val="28"/>
          <w:szCs w:val="28"/>
        </w:rPr>
      </w:pPr>
    </w:p>
    <w:p w:rsidR="00FF126B" w:rsidRPr="00DA1616" w:rsidRDefault="00C74385" w:rsidP="005908E2">
      <w:pPr>
        <w:jc w:val="center"/>
        <w:rPr>
          <w:rFonts w:ascii="Times New Roman" w:hAnsi="Times New Roman"/>
          <w:b/>
          <w:sz w:val="28"/>
          <w:szCs w:val="20"/>
        </w:rPr>
      </w:pPr>
      <w:r w:rsidRPr="00DA1616">
        <w:rPr>
          <w:rFonts w:ascii="Times New Roman" w:hAnsi="Times New Roman"/>
          <w:b/>
          <w:sz w:val="28"/>
          <w:szCs w:val="20"/>
        </w:rPr>
        <w:t>10.</w:t>
      </w:r>
      <w:r w:rsidR="00D7598A" w:rsidRPr="00DA1616">
        <w:rPr>
          <w:rFonts w:ascii="Times New Roman" w:hAnsi="Times New Roman"/>
          <w:b/>
          <w:sz w:val="28"/>
          <w:szCs w:val="20"/>
        </w:rPr>
        <w:t>7</w:t>
      </w:r>
      <w:r w:rsidR="00936283" w:rsidRPr="00DA1616">
        <w:rPr>
          <w:rFonts w:ascii="Times New Roman" w:hAnsi="Times New Roman"/>
          <w:b/>
          <w:sz w:val="28"/>
          <w:szCs w:val="20"/>
        </w:rPr>
        <w:t xml:space="preserve"> Состояние загрязнения почв тяжёлыми металлами </w:t>
      </w:r>
    </w:p>
    <w:p w:rsidR="00936283" w:rsidRPr="00DA1616" w:rsidRDefault="00936283" w:rsidP="005908E2">
      <w:pPr>
        <w:jc w:val="center"/>
        <w:rPr>
          <w:rFonts w:ascii="Times New Roman" w:hAnsi="Times New Roman"/>
          <w:b/>
          <w:sz w:val="28"/>
          <w:szCs w:val="20"/>
        </w:rPr>
      </w:pPr>
      <w:r w:rsidRPr="00DA1616">
        <w:rPr>
          <w:rFonts w:ascii="Times New Roman" w:hAnsi="Times New Roman"/>
          <w:b/>
          <w:sz w:val="28"/>
          <w:szCs w:val="20"/>
        </w:rPr>
        <w:t xml:space="preserve">Кызылординской области за </w:t>
      </w:r>
      <w:r w:rsidRPr="00DA1616">
        <w:rPr>
          <w:rFonts w:ascii="Times New Roman" w:hAnsi="Times New Roman"/>
          <w:b/>
          <w:sz w:val="28"/>
          <w:szCs w:val="28"/>
        </w:rPr>
        <w:t>осенний</w:t>
      </w:r>
      <w:r w:rsidRPr="00DA1616">
        <w:rPr>
          <w:rFonts w:ascii="Times New Roman" w:hAnsi="Times New Roman"/>
          <w:b/>
          <w:sz w:val="28"/>
          <w:szCs w:val="20"/>
        </w:rPr>
        <w:t xml:space="preserve"> период 2016 года</w:t>
      </w:r>
    </w:p>
    <w:p w:rsidR="00936283" w:rsidRPr="00DA1616" w:rsidRDefault="00936283" w:rsidP="005908E2">
      <w:pPr>
        <w:ind w:firstLine="709"/>
        <w:jc w:val="both"/>
        <w:rPr>
          <w:rFonts w:ascii="Times New Roman" w:hAnsi="Times New Roman"/>
          <w:b/>
          <w:sz w:val="28"/>
          <w:szCs w:val="20"/>
        </w:rPr>
      </w:pPr>
    </w:p>
    <w:p w:rsidR="00936283" w:rsidRPr="00DA1616" w:rsidRDefault="00936283" w:rsidP="005908E2">
      <w:pPr>
        <w:tabs>
          <w:tab w:val="left" w:pos="3960"/>
        </w:tabs>
        <w:ind w:firstLine="709"/>
        <w:jc w:val="both"/>
        <w:rPr>
          <w:rFonts w:ascii="Times New Roman" w:hAnsi="Times New Roman"/>
          <w:sz w:val="28"/>
          <w:szCs w:val="28"/>
        </w:rPr>
      </w:pPr>
      <w:r w:rsidRPr="00DA1616">
        <w:rPr>
          <w:rFonts w:ascii="Times New Roman" w:hAnsi="Times New Roman"/>
          <w:b/>
          <w:sz w:val="28"/>
          <w:szCs w:val="28"/>
        </w:rPr>
        <w:t>В городе Кызылорда</w:t>
      </w:r>
      <w:r w:rsidRPr="00DA1616">
        <w:rPr>
          <w:rFonts w:ascii="Times New Roman" w:hAnsi="Times New Roman"/>
          <w:sz w:val="28"/>
          <w:szCs w:val="28"/>
        </w:rPr>
        <w:t>, в пробах почв концентрации хрома находились в пределах  0,31-2,2 мг/кг, свинца  6,3-38,9 мг/кг, цинка – 23,4-32,4 мг/кг, кадмия – 0,05-0,35 мг/кг, меди – 2,0-3,6 мг/кг.</w:t>
      </w:r>
    </w:p>
    <w:p w:rsidR="00936283" w:rsidRPr="00DA1616" w:rsidRDefault="00936283" w:rsidP="005908E2">
      <w:pPr>
        <w:ind w:firstLine="709"/>
        <w:jc w:val="both"/>
        <w:rPr>
          <w:rFonts w:ascii="Times New Roman" w:hAnsi="Times New Roman"/>
          <w:sz w:val="28"/>
          <w:szCs w:val="20"/>
        </w:rPr>
      </w:pPr>
      <w:r w:rsidRPr="00DA1616">
        <w:rPr>
          <w:rFonts w:ascii="Times New Roman" w:hAnsi="Times New Roman"/>
          <w:sz w:val="28"/>
          <w:szCs w:val="20"/>
        </w:rPr>
        <w:t>На территории железнодорожного вокзала концентрации свинца, меди и цинка  составила  1,2 ПДК.</w:t>
      </w:r>
    </w:p>
    <w:p w:rsidR="00936283" w:rsidRPr="00DA1616" w:rsidRDefault="00936283" w:rsidP="005908E2">
      <w:pPr>
        <w:ind w:firstLine="709"/>
        <w:jc w:val="both"/>
        <w:rPr>
          <w:rFonts w:ascii="Times New Roman" w:hAnsi="Times New Roman"/>
          <w:sz w:val="28"/>
          <w:szCs w:val="20"/>
        </w:rPr>
      </w:pPr>
      <w:r w:rsidRPr="00DA1616">
        <w:rPr>
          <w:rFonts w:ascii="Times New Roman" w:hAnsi="Times New Roman"/>
          <w:sz w:val="28"/>
          <w:szCs w:val="20"/>
        </w:rPr>
        <w:t>В районе золошлакоотвала (южнее 500 м) концентрация цинка составила 1,3 ПДК.</w:t>
      </w:r>
    </w:p>
    <w:p w:rsidR="00936283" w:rsidRPr="00DA1616" w:rsidRDefault="00936283" w:rsidP="005908E2">
      <w:pPr>
        <w:ind w:firstLine="709"/>
        <w:jc w:val="both"/>
        <w:rPr>
          <w:rFonts w:ascii="Times New Roman" w:hAnsi="Times New Roman"/>
          <w:sz w:val="28"/>
          <w:szCs w:val="20"/>
        </w:rPr>
      </w:pPr>
      <w:r w:rsidRPr="00DA1616">
        <w:rPr>
          <w:rFonts w:ascii="Times New Roman" w:hAnsi="Times New Roman"/>
          <w:sz w:val="28"/>
          <w:szCs w:val="20"/>
        </w:rPr>
        <w:t>В районе пруда накопителя(выход на поля фильтрации, начало бассейна) концентрация цинка составила 1,1 ПДК.</w:t>
      </w: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sz w:val="28"/>
          <w:szCs w:val="28"/>
        </w:rPr>
        <w:t>На территории пионерского парка</w:t>
      </w:r>
      <w:r w:rsidRPr="00DA1616">
        <w:rPr>
          <w:rFonts w:ascii="Times New Roman" w:hAnsi="Times New Roman"/>
          <w:sz w:val="28"/>
          <w:szCs w:val="20"/>
        </w:rPr>
        <w:t>, в</w:t>
      </w:r>
      <w:r w:rsidRPr="00DA1616">
        <w:rPr>
          <w:rFonts w:ascii="Times New Roman" w:hAnsi="Times New Roman"/>
          <w:sz w:val="28"/>
          <w:szCs w:val="28"/>
        </w:rPr>
        <w:t xml:space="preserve"> районе</w:t>
      </w:r>
      <w:r w:rsidRPr="00DA1616">
        <w:rPr>
          <w:rFonts w:ascii="Times New Roman" w:hAnsi="Times New Roman"/>
          <w:sz w:val="28"/>
          <w:szCs w:val="20"/>
        </w:rPr>
        <w:t xml:space="preserve"> массива орошения-с/з Абая </w:t>
      </w:r>
      <w:r w:rsidRPr="00DA1616">
        <w:rPr>
          <w:rFonts w:ascii="Times New Roman" w:hAnsi="Times New Roman"/>
          <w:sz w:val="28"/>
          <w:szCs w:val="28"/>
        </w:rPr>
        <w:t>в пробах почв содержания всех определяемых тяжелых металлов находились в пределах нормы.</w:t>
      </w:r>
    </w:p>
    <w:p w:rsidR="00936283" w:rsidRPr="00DA1616" w:rsidRDefault="00936283" w:rsidP="005908E2">
      <w:pPr>
        <w:ind w:firstLine="540"/>
        <w:jc w:val="both"/>
        <w:rPr>
          <w:rFonts w:ascii="Times New Roman" w:hAnsi="Times New Roman"/>
          <w:sz w:val="28"/>
          <w:szCs w:val="28"/>
        </w:rPr>
      </w:pPr>
      <w:r w:rsidRPr="00DA1616">
        <w:rPr>
          <w:rFonts w:ascii="Times New Roman" w:hAnsi="Times New Roman"/>
          <w:sz w:val="28"/>
          <w:szCs w:val="28"/>
        </w:rPr>
        <w:t xml:space="preserve">На всех точках концентрация хрома находилась в пределах нормы. </w:t>
      </w:r>
    </w:p>
    <w:p w:rsidR="00936283" w:rsidRPr="00DA1616" w:rsidRDefault="00936283" w:rsidP="005908E2">
      <w:pPr>
        <w:tabs>
          <w:tab w:val="left" w:pos="3960"/>
        </w:tabs>
        <w:ind w:firstLine="709"/>
        <w:jc w:val="both"/>
        <w:rPr>
          <w:rFonts w:ascii="Times New Roman" w:hAnsi="Times New Roman"/>
          <w:sz w:val="28"/>
          <w:szCs w:val="28"/>
        </w:rPr>
      </w:pPr>
      <w:r w:rsidRPr="00DA1616">
        <w:rPr>
          <w:rFonts w:ascii="Times New Roman" w:hAnsi="Times New Roman"/>
          <w:b/>
          <w:sz w:val="28"/>
          <w:szCs w:val="28"/>
        </w:rPr>
        <w:t>В городе Байконур</w:t>
      </w:r>
      <w:r w:rsidRPr="00DA1616">
        <w:rPr>
          <w:rFonts w:ascii="Times New Roman" w:hAnsi="Times New Roman"/>
          <w:sz w:val="28"/>
          <w:szCs w:val="28"/>
        </w:rPr>
        <w:t>, в пробах почв концентрации хрома находились в пределах  0,38-0,83 мг/кг, свинца  10,3-12,03 мг/кг, цинка – 4,2-7,1 мг/кг, кадмия – 0,05-0,08 мг/кг, меди – 0,9-2,8 мг/кг  и не превышали предельно  допустимую норму.</w:t>
      </w:r>
    </w:p>
    <w:p w:rsidR="00936283" w:rsidRPr="00DA1616" w:rsidRDefault="00936283" w:rsidP="005908E2">
      <w:pPr>
        <w:ind w:firstLine="708"/>
        <w:jc w:val="both"/>
        <w:rPr>
          <w:rFonts w:ascii="Times New Roman" w:hAnsi="Times New Roman"/>
          <w:sz w:val="28"/>
          <w:szCs w:val="28"/>
        </w:rPr>
      </w:pPr>
    </w:p>
    <w:p w:rsidR="00936283" w:rsidRPr="00DA1616" w:rsidRDefault="00936283" w:rsidP="005908E2">
      <w:pPr>
        <w:ind w:firstLine="708"/>
        <w:jc w:val="both"/>
        <w:rPr>
          <w:rFonts w:ascii="Times New Roman" w:hAnsi="Times New Roman"/>
          <w:sz w:val="28"/>
          <w:szCs w:val="28"/>
        </w:rPr>
      </w:pPr>
    </w:p>
    <w:p w:rsidR="000D00CB" w:rsidRPr="00DA1616" w:rsidRDefault="00E86312" w:rsidP="005908E2">
      <w:pPr>
        <w:autoSpaceDE w:val="0"/>
        <w:autoSpaceDN w:val="0"/>
        <w:adjustRightInd w:val="0"/>
        <w:jc w:val="center"/>
        <w:rPr>
          <w:rFonts w:ascii="Times New Roman" w:hAnsi="Times New Roman"/>
          <w:b/>
          <w:sz w:val="28"/>
          <w:szCs w:val="28"/>
        </w:rPr>
      </w:pPr>
      <w:r w:rsidRPr="00DA1616">
        <w:rPr>
          <w:rFonts w:ascii="Times New Roman" w:hAnsi="Times New Roman"/>
          <w:b/>
          <w:sz w:val="28"/>
          <w:szCs w:val="28"/>
        </w:rPr>
        <w:t>10.</w:t>
      </w:r>
      <w:r w:rsidR="00D7598A" w:rsidRPr="00DA1616">
        <w:rPr>
          <w:rFonts w:ascii="Times New Roman" w:hAnsi="Times New Roman"/>
          <w:b/>
          <w:sz w:val="28"/>
          <w:szCs w:val="28"/>
        </w:rPr>
        <w:t>8</w:t>
      </w:r>
      <w:r w:rsidR="000D00CB" w:rsidRPr="00DA1616">
        <w:rPr>
          <w:rFonts w:ascii="Times New Roman" w:hAnsi="Times New Roman"/>
          <w:b/>
          <w:sz w:val="28"/>
          <w:szCs w:val="28"/>
        </w:rPr>
        <w:t xml:space="preserve"> Радиационный гамма-фон города Кызылорда и </w:t>
      </w:r>
      <w:r w:rsidR="00FF126B" w:rsidRPr="00DA1616">
        <w:rPr>
          <w:rFonts w:ascii="Times New Roman" w:hAnsi="Times New Roman"/>
          <w:b/>
          <w:sz w:val="28"/>
          <w:szCs w:val="28"/>
        </w:rPr>
        <w:t>Кызылординс</w:t>
      </w:r>
      <w:r w:rsidR="000D00CB" w:rsidRPr="00DA1616">
        <w:rPr>
          <w:rFonts w:ascii="Times New Roman" w:hAnsi="Times New Roman"/>
          <w:b/>
          <w:sz w:val="28"/>
          <w:szCs w:val="28"/>
        </w:rPr>
        <w:t xml:space="preserve">кой области по данным </w:t>
      </w:r>
      <w:r w:rsidR="000D00CB" w:rsidRPr="00DA1616">
        <w:rPr>
          <w:rFonts w:ascii="Times New Roman" w:hAnsi="Times New Roman"/>
          <w:b/>
          <w:bCs/>
          <w:sz w:val="28"/>
          <w:szCs w:val="28"/>
        </w:rPr>
        <w:t xml:space="preserve">экспедиционных </w:t>
      </w:r>
      <w:r w:rsidR="000D00CB" w:rsidRPr="00DA1616">
        <w:rPr>
          <w:rFonts w:ascii="Times New Roman" w:hAnsi="Times New Roman"/>
          <w:b/>
          <w:sz w:val="28"/>
          <w:szCs w:val="28"/>
        </w:rPr>
        <w:t>наблюдений</w:t>
      </w:r>
    </w:p>
    <w:p w:rsidR="00936283" w:rsidRPr="00DA1616" w:rsidRDefault="00936283" w:rsidP="005908E2">
      <w:pPr>
        <w:ind w:firstLine="720"/>
        <w:jc w:val="both"/>
        <w:rPr>
          <w:rFonts w:ascii="Times New Roman" w:hAnsi="Times New Roman"/>
          <w:sz w:val="28"/>
          <w:szCs w:val="28"/>
        </w:rPr>
      </w:pPr>
      <w:r w:rsidRPr="00DA1616">
        <w:rPr>
          <w:rFonts w:ascii="Times New Roman" w:hAnsi="Times New Roman"/>
          <w:sz w:val="28"/>
          <w:szCs w:val="28"/>
        </w:rPr>
        <w:t>Радиационный гамма-фон (мощность экспозиционной дозы) по городу Кызылорда и Кызылординской области находился в допустимых пределах (0,05 - 0,16 мкЗв/ч), что не представляет практической опасности для населения области.</w:t>
      </w:r>
    </w:p>
    <w:p w:rsidR="000D00CB" w:rsidRPr="00DA1616" w:rsidRDefault="000D00CB" w:rsidP="005908E2">
      <w:pPr>
        <w:jc w:val="both"/>
        <w:rPr>
          <w:rFonts w:ascii="Times New Roman" w:hAnsi="Times New Roman"/>
          <w:sz w:val="28"/>
          <w:szCs w:val="28"/>
        </w:rPr>
      </w:pPr>
    </w:p>
    <w:p w:rsidR="00DA7D5C" w:rsidRPr="00DA1616" w:rsidRDefault="00DA7D5C" w:rsidP="005908E2">
      <w:pPr>
        <w:jc w:val="both"/>
        <w:rPr>
          <w:rFonts w:ascii="Times New Roman" w:hAnsi="Times New Roman"/>
          <w:sz w:val="28"/>
          <w:szCs w:val="28"/>
          <w:lang w:val="kk-KZ"/>
        </w:rPr>
      </w:pPr>
    </w:p>
    <w:p w:rsidR="00314959" w:rsidRPr="00DA1616" w:rsidRDefault="006B5BD0" w:rsidP="005908E2">
      <w:pPr>
        <w:jc w:val="center"/>
        <w:rPr>
          <w:rFonts w:ascii="Times New Roman" w:hAnsi="Times New Roman"/>
          <w:b/>
          <w:sz w:val="28"/>
          <w:szCs w:val="28"/>
        </w:rPr>
      </w:pPr>
      <w:r w:rsidRPr="00DA1616">
        <w:rPr>
          <w:rFonts w:ascii="Times New Roman" w:hAnsi="Times New Roman"/>
          <w:b/>
          <w:sz w:val="28"/>
          <w:szCs w:val="28"/>
        </w:rPr>
        <w:t>10.</w:t>
      </w:r>
      <w:r w:rsidR="00D7598A" w:rsidRPr="00DA1616">
        <w:rPr>
          <w:rFonts w:ascii="Times New Roman" w:hAnsi="Times New Roman"/>
          <w:b/>
          <w:sz w:val="28"/>
          <w:szCs w:val="28"/>
        </w:rPr>
        <w:t>9</w:t>
      </w:r>
      <w:r w:rsidR="00FF126B" w:rsidRPr="00DA1616">
        <w:rPr>
          <w:rFonts w:ascii="Times New Roman" w:hAnsi="Times New Roman"/>
          <w:b/>
          <w:sz w:val="28"/>
          <w:szCs w:val="28"/>
        </w:rPr>
        <w:t xml:space="preserve"> </w:t>
      </w:r>
      <w:r w:rsidR="00F27B4E" w:rsidRPr="00DA1616">
        <w:rPr>
          <w:rFonts w:ascii="Times New Roman" w:hAnsi="Times New Roman"/>
          <w:b/>
          <w:sz w:val="28"/>
          <w:szCs w:val="28"/>
        </w:rPr>
        <w:t>Радиационный гамма-фон Кызылординской области</w:t>
      </w:r>
    </w:p>
    <w:p w:rsidR="00314959" w:rsidRPr="00DA1616" w:rsidRDefault="00314959" w:rsidP="005908E2">
      <w:pPr>
        <w:jc w:val="both"/>
        <w:rPr>
          <w:rFonts w:ascii="Times New Roman" w:hAnsi="Times New Roman"/>
          <w:sz w:val="28"/>
          <w:szCs w:val="28"/>
        </w:rPr>
      </w:pPr>
    </w:p>
    <w:p w:rsidR="00971635" w:rsidRPr="00DA1616" w:rsidRDefault="00971635" w:rsidP="005908E2">
      <w:pPr>
        <w:ind w:firstLine="700"/>
        <w:jc w:val="both"/>
        <w:rPr>
          <w:rFonts w:ascii="Times New Roman" w:hAnsi="Times New Roman"/>
          <w:sz w:val="28"/>
          <w:szCs w:val="28"/>
        </w:rPr>
      </w:pPr>
      <w:r w:rsidRPr="00DA1616">
        <w:rPr>
          <w:rFonts w:ascii="Times New Roman" w:hAnsi="Times New Roman"/>
          <w:sz w:val="28"/>
          <w:szCs w:val="28"/>
        </w:rPr>
        <w:t>Наблюдения за уровнем гамма излучения на местнос</w:t>
      </w:r>
      <w:r w:rsidR="008C2597" w:rsidRPr="00DA1616">
        <w:rPr>
          <w:rFonts w:ascii="Times New Roman" w:hAnsi="Times New Roman"/>
          <w:sz w:val="28"/>
          <w:szCs w:val="28"/>
        </w:rPr>
        <w:t>ти осуществлялись ежедневно на 3</w:t>
      </w:r>
      <w:r w:rsidRPr="00DA1616">
        <w:rPr>
          <w:rFonts w:ascii="Times New Roman" w:hAnsi="Times New Roman"/>
          <w:sz w:val="28"/>
          <w:szCs w:val="28"/>
        </w:rPr>
        <w:t>-х метеорологической станции (Кызылорда, Аральск, Ши</w:t>
      </w:r>
      <w:r w:rsidR="006C0024" w:rsidRPr="00DA1616">
        <w:rPr>
          <w:rFonts w:ascii="Times New Roman" w:hAnsi="Times New Roman"/>
          <w:sz w:val="28"/>
          <w:szCs w:val="28"/>
        </w:rPr>
        <w:t>е</w:t>
      </w:r>
      <w:r w:rsidRPr="00DA1616">
        <w:rPr>
          <w:rFonts w:ascii="Times New Roman" w:hAnsi="Times New Roman"/>
          <w:sz w:val="28"/>
          <w:szCs w:val="28"/>
        </w:rPr>
        <w:t>ли)</w:t>
      </w:r>
      <w:r w:rsidR="00AA1122" w:rsidRPr="00DA1616">
        <w:rPr>
          <w:rFonts w:ascii="Times New Roman" w:hAnsi="Times New Roman"/>
          <w:sz w:val="28"/>
          <w:szCs w:val="28"/>
        </w:rPr>
        <w:t xml:space="preserve"> и</w:t>
      </w:r>
      <w:r w:rsidR="00472F48" w:rsidRPr="00DA1616">
        <w:rPr>
          <w:rFonts w:ascii="Times New Roman" w:hAnsi="Times New Roman"/>
          <w:sz w:val="28"/>
          <w:szCs w:val="28"/>
        </w:rPr>
        <w:t xml:space="preserve"> на </w:t>
      </w:r>
      <w:r w:rsidR="00E62008" w:rsidRPr="00DA1616">
        <w:rPr>
          <w:rFonts w:ascii="Times New Roman" w:hAnsi="Times New Roman"/>
          <w:sz w:val="28"/>
          <w:szCs w:val="28"/>
          <w:lang w:val="kk-KZ"/>
        </w:rPr>
        <w:t>3</w:t>
      </w:r>
      <w:r w:rsidR="00823787" w:rsidRPr="00DA1616">
        <w:rPr>
          <w:rFonts w:ascii="Times New Roman" w:hAnsi="Times New Roman"/>
          <w:sz w:val="28"/>
          <w:szCs w:val="28"/>
        </w:rPr>
        <w:t xml:space="preserve">-х </w:t>
      </w:r>
      <w:r w:rsidR="00AA1122" w:rsidRPr="00DA1616">
        <w:rPr>
          <w:rFonts w:ascii="Times New Roman" w:hAnsi="Times New Roman"/>
          <w:sz w:val="28"/>
          <w:szCs w:val="28"/>
        </w:rPr>
        <w:t>автоматически</w:t>
      </w:r>
      <w:r w:rsidR="00472F48" w:rsidRPr="00DA1616">
        <w:rPr>
          <w:rFonts w:ascii="Times New Roman" w:hAnsi="Times New Roman"/>
          <w:sz w:val="28"/>
          <w:szCs w:val="28"/>
        </w:rPr>
        <w:t>х</w:t>
      </w:r>
      <w:r w:rsidR="00AA1122" w:rsidRPr="00DA1616">
        <w:rPr>
          <w:rFonts w:ascii="Times New Roman" w:hAnsi="Times New Roman"/>
          <w:sz w:val="28"/>
          <w:szCs w:val="28"/>
        </w:rPr>
        <w:t xml:space="preserve"> пост</w:t>
      </w:r>
      <w:r w:rsidR="00472F48" w:rsidRPr="00DA1616">
        <w:rPr>
          <w:rFonts w:ascii="Times New Roman" w:hAnsi="Times New Roman"/>
          <w:sz w:val="28"/>
          <w:szCs w:val="28"/>
        </w:rPr>
        <w:t>ах</w:t>
      </w:r>
      <w:r w:rsidR="00AA1122" w:rsidRPr="00DA1616">
        <w:rPr>
          <w:rFonts w:ascii="Times New Roman" w:hAnsi="Times New Roman"/>
          <w:sz w:val="28"/>
          <w:szCs w:val="28"/>
        </w:rPr>
        <w:t xml:space="preserve"> за</w:t>
      </w:r>
      <w:r w:rsidR="000E7480" w:rsidRPr="00DA1616">
        <w:rPr>
          <w:rStyle w:val="FontStyle204"/>
          <w:sz w:val="28"/>
          <w:szCs w:val="28"/>
        </w:rPr>
        <w:t xml:space="preserve"> загрязнением атмосферного воздуха</w:t>
      </w:r>
      <w:r w:rsidR="00AA1122" w:rsidRPr="00DA1616">
        <w:rPr>
          <w:rStyle w:val="FontStyle204"/>
          <w:sz w:val="28"/>
          <w:szCs w:val="28"/>
        </w:rPr>
        <w:t xml:space="preserve"> в</w:t>
      </w:r>
      <w:r w:rsidR="00472F48" w:rsidRPr="00DA1616">
        <w:rPr>
          <w:rStyle w:val="FontStyle204"/>
          <w:sz w:val="28"/>
          <w:szCs w:val="28"/>
        </w:rPr>
        <w:t xml:space="preserve"> г</w:t>
      </w:r>
      <w:r w:rsidR="005E01D3" w:rsidRPr="00DA1616">
        <w:rPr>
          <w:rStyle w:val="FontStyle201"/>
          <w:i w:val="0"/>
          <w:sz w:val="28"/>
          <w:szCs w:val="28"/>
          <w:lang w:val="kk-KZ"/>
        </w:rPr>
        <w:t xml:space="preserve">. </w:t>
      </w:r>
      <w:r w:rsidR="00472F48" w:rsidRPr="00DA1616">
        <w:rPr>
          <w:rStyle w:val="FontStyle201"/>
          <w:i w:val="0"/>
          <w:sz w:val="28"/>
          <w:szCs w:val="28"/>
          <w:lang w:val="kk-KZ"/>
        </w:rPr>
        <w:t>Кызылорда</w:t>
      </w:r>
      <w:r w:rsidR="005E01D3" w:rsidRPr="00DA1616">
        <w:rPr>
          <w:rStyle w:val="FontStyle201"/>
          <w:sz w:val="28"/>
          <w:szCs w:val="28"/>
          <w:lang w:val="kk-KZ"/>
        </w:rPr>
        <w:t>(</w:t>
      </w:r>
      <w:r w:rsidR="004955B7" w:rsidRPr="00DA1616">
        <w:rPr>
          <w:rStyle w:val="FontStyle201"/>
          <w:sz w:val="28"/>
          <w:szCs w:val="28"/>
          <w:lang w:val="kk-KZ"/>
        </w:rPr>
        <w:t>ПНЗ</w:t>
      </w:r>
      <w:r w:rsidR="005E01D3" w:rsidRPr="00DA1616">
        <w:rPr>
          <w:rStyle w:val="FontStyle201"/>
          <w:sz w:val="28"/>
          <w:szCs w:val="28"/>
          <w:lang w:val="kk-KZ"/>
        </w:rPr>
        <w:t>№</w:t>
      </w:r>
      <w:r w:rsidR="00472F48" w:rsidRPr="00DA1616">
        <w:rPr>
          <w:rStyle w:val="FontStyle201"/>
          <w:sz w:val="28"/>
          <w:szCs w:val="28"/>
          <w:lang w:val="kk-KZ"/>
        </w:rPr>
        <w:t>3</w:t>
      </w:r>
      <w:r w:rsidR="005E01D3" w:rsidRPr="00DA1616">
        <w:rPr>
          <w:rStyle w:val="FontStyle201"/>
          <w:i w:val="0"/>
          <w:sz w:val="28"/>
          <w:szCs w:val="28"/>
          <w:lang w:val="kk-KZ"/>
        </w:rPr>
        <w:t xml:space="preserve">), </w:t>
      </w:r>
      <w:r w:rsidR="00E62008" w:rsidRPr="00DA1616">
        <w:rPr>
          <w:rStyle w:val="FontStyle201"/>
          <w:i w:val="0"/>
          <w:sz w:val="28"/>
          <w:szCs w:val="28"/>
          <w:lang w:val="kk-KZ"/>
        </w:rPr>
        <w:t xml:space="preserve">п. Акай </w:t>
      </w:r>
      <w:r w:rsidR="00E62008" w:rsidRPr="00DA1616">
        <w:rPr>
          <w:rFonts w:ascii="Times New Roman" w:hAnsi="Times New Roman"/>
          <w:i/>
          <w:sz w:val="28"/>
          <w:szCs w:val="28"/>
          <w:lang w:val="kk-KZ"/>
        </w:rPr>
        <w:t xml:space="preserve">(ПНЗ№1) и </w:t>
      </w:r>
      <w:r w:rsidR="00E126A3" w:rsidRPr="00DA1616">
        <w:rPr>
          <w:rFonts w:ascii="Times New Roman" w:hAnsi="Times New Roman"/>
          <w:sz w:val="28"/>
          <w:szCs w:val="28"/>
          <w:lang w:val="kk-KZ"/>
        </w:rPr>
        <w:t xml:space="preserve">п.Торетам </w:t>
      </w:r>
      <w:r w:rsidR="00E126A3" w:rsidRPr="00DA1616">
        <w:rPr>
          <w:rFonts w:ascii="Times New Roman" w:hAnsi="Times New Roman"/>
          <w:i/>
          <w:sz w:val="28"/>
          <w:szCs w:val="28"/>
          <w:lang w:val="kk-KZ"/>
        </w:rPr>
        <w:t>(</w:t>
      </w:r>
      <w:r w:rsidR="004955B7" w:rsidRPr="00DA1616">
        <w:rPr>
          <w:rFonts w:ascii="Times New Roman" w:hAnsi="Times New Roman"/>
          <w:i/>
          <w:sz w:val="28"/>
          <w:szCs w:val="28"/>
          <w:lang w:val="kk-KZ"/>
        </w:rPr>
        <w:t>ПНЗ</w:t>
      </w:r>
      <w:r w:rsidR="00E126A3" w:rsidRPr="00DA1616">
        <w:rPr>
          <w:rFonts w:ascii="Times New Roman" w:hAnsi="Times New Roman"/>
          <w:i/>
          <w:sz w:val="28"/>
          <w:szCs w:val="28"/>
          <w:lang w:val="kk-KZ"/>
        </w:rPr>
        <w:t>№1)</w:t>
      </w:r>
      <w:r w:rsidR="00680C9C" w:rsidRPr="00DA1616">
        <w:rPr>
          <w:rFonts w:ascii="Times New Roman" w:hAnsi="Times New Roman"/>
          <w:sz w:val="28"/>
          <w:szCs w:val="28"/>
        </w:rPr>
        <w:t>(рис 10.</w:t>
      </w:r>
      <w:r w:rsidR="00ED463B" w:rsidRPr="00DA1616">
        <w:rPr>
          <w:rFonts w:ascii="Times New Roman" w:hAnsi="Times New Roman"/>
          <w:sz w:val="28"/>
          <w:szCs w:val="28"/>
        </w:rPr>
        <w:t>7</w:t>
      </w:r>
      <w:r w:rsidRPr="00DA1616">
        <w:rPr>
          <w:rFonts w:ascii="Times New Roman" w:hAnsi="Times New Roman"/>
          <w:sz w:val="28"/>
          <w:szCs w:val="28"/>
        </w:rPr>
        <w:t>).</w:t>
      </w:r>
    </w:p>
    <w:p w:rsidR="00EC1DA4" w:rsidRPr="00DA1616" w:rsidRDefault="00C162A2" w:rsidP="005908E2">
      <w:pPr>
        <w:ind w:firstLine="700"/>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00936283" w:rsidRPr="00DA1616">
        <w:rPr>
          <w:rFonts w:ascii="Times New Roman" w:hAnsi="Times New Roman"/>
          <w:sz w:val="28"/>
          <w:szCs w:val="28"/>
          <w:lang w:val="kk-KZ"/>
        </w:rPr>
        <w:t xml:space="preserve">0,06-0,20 </w:t>
      </w:r>
      <w:r w:rsidR="00936283" w:rsidRPr="00DA1616">
        <w:rPr>
          <w:rFonts w:ascii="Times New Roman" w:hAnsi="Times New Roman"/>
          <w:sz w:val="28"/>
          <w:szCs w:val="28"/>
        </w:rPr>
        <w:t xml:space="preserve">мкЗв/ч.В среднем по области радиационный гамма-фон составил 0,13 </w:t>
      </w:r>
      <w:r w:rsidRPr="00DA1616">
        <w:rPr>
          <w:rFonts w:ascii="Times New Roman" w:hAnsi="Times New Roman"/>
          <w:sz w:val="28"/>
          <w:szCs w:val="28"/>
        </w:rPr>
        <w:t>мкЗв/ч и находился в допустимых пределах</w:t>
      </w:r>
      <w:r w:rsidR="00971635" w:rsidRPr="00DA1616">
        <w:rPr>
          <w:rFonts w:ascii="Times New Roman" w:hAnsi="Times New Roman"/>
          <w:sz w:val="28"/>
          <w:szCs w:val="28"/>
        </w:rPr>
        <w:t>.</w:t>
      </w:r>
    </w:p>
    <w:p w:rsidR="005D140F" w:rsidRPr="00DA1616" w:rsidRDefault="005D140F" w:rsidP="005908E2">
      <w:pPr>
        <w:ind w:firstLine="720"/>
        <w:jc w:val="both"/>
        <w:rPr>
          <w:rFonts w:ascii="Times New Roman" w:hAnsi="Times New Roman"/>
          <w:sz w:val="28"/>
          <w:szCs w:val="28"/>
          <w:lang w:val="kk-KZ"/>
        </w:rPr>
      </w:pPr>
    </w:p>
    <w:p w:rsidR="00DA7D5C" w:rsidRPr="00DA1616" w:rsidRDefault="00DA7D5C" w:rsidP="005908E2">
      <w:pPr>
        <w:ind w:firstLine="720"/>
        <w:jc w:val="both"/>
        <w:rPr>
          <w:rFonts w:ascii="Times New Roman" w:hAnsi="Times New Roman"/>
          <w:sz w:val="28"/>
          <w:szCs w:val="28"/>
          <w:lang w:val="kk-KZ"/>
        </w:rPr>
      </w:pPr>
    </w:p>
    <w:p w:rsidR="00680AA9" w:rsidRPr="00DA1616" w:rsidRDefault="00680AA9" w:rsidP="005908E2">
      <w:pPr>
        <w:ind w:firstLine="720"/>
        <w:jc w:val="both"/>
        <w:rPr>
          <w:rFonts w:ascii="Times New Roman" w:hAnsi="Times New Roman"/>
          <w:sz w:val="28"/>
          <w:szCs w:val="28"/>
          <w:lang w:val="kk-KZ"/>
        </w:rPr>
      </w:pPr>
    </w:p>
    <w:p w:rsidR="00FF126B" w:rsidRPr="00DA1616" w:rsidRDefault="00FF126B" w:rsidP="005908E2">
      <w:pPr>
        <w:jc w:val="center"/>
        <w:rPr>
          <w:rFonts w:ascii="Times New Roman" w:hAnsi="Times New Roman"/>
          <w:b/>
          <w:sz w:val="28"/>
          <w:szCs w:val="28"/>
        </w:rPr>
      </w:pPr>
    </w:p>
    <w:p w:rsidR="00680AA9" w:rsidRPr="00DA1616" w:rsidRDefault="006B5BD0" w:rsidP="005908E2">
      <w:pPr>
        <w:jc w:val="center"/>
        <w:rPr>
          <w:rFonts w:ascii="Times New Roman" w:hAnsi="Times New Roman"/>
          <w:b/>
          <w:sz w:val="28"/>
          <w:szCs w:val="28"/>
        </w:rPr>
      </w:pPr>
      <w:r w:rsidRPr="00DA1616">
        <w:rPr>
          <w:rFonts w:ascii="Times New Roman" w:hAnsi="Times New Roman"/>
          <w:b/>
          <w:sz w:val="28"/>
          <w:szCs w:val="28"/>
        </w:rPr>
        <w:t>10.</w:t>
      </w:r>
      <w:r w:rsidR="00E86312" w:rsidRPr="00DA1616">
        <w:rPr>
          <w:rFonts w:ascii="Times New Roman" w:hAnsi="Times New Roman"/>
          <w:b/>
          <w:sz w:val="28"/>
          <w:szCs w:val="28"/>
        </w:rPr>
        <w:t>1</w:t>
      </w:r>
      <w:r w:rsidR="00D7598A" w:rsidRPr="00DA1616">
        <w:rPr>
          <w:rFonts w:ascii="Times New Roman" w:hAnsi="Times New Roman"/>
          <w:b/>
          <w:sz w:val="28"/>
          <w:szCs w:val="28"/>
        </w:rPr>
        <w:t>0</w:t>
      </w:r>
      <w:r w:rsidR="00FF126B" w:rsidRPr="00DA1616">
        <w:rPr>
          <w:rFonts w:ascii="Times New Roman" w:hAnsi="Times New Roman"/>
          <w:b/>
          <w:sz w:val="28"/>
          <w:szCs w:val="28"/>
        </w:rPr>
        <w:t xml:space="preserve"> </w:t>
      </w:r>
      <w:r w:rsidR="00E310DA" w:rsidRPr="00DA1616">
        <w:rPr>
          <w:rFonts w:ascii="Times New Roman" w:hAnsi="Times New Roman"/>
          <w:b/>
          <w:sz w:val="28"/>
          <w:szCs w:val="28"/>
        </w:rPr>
        <w:t>Плотность радиоактивных выпадений в призе</w:t>
      </w:r>
      <w:r w:rsidR="00872A42" w:rsidRPr="00DA1616">
        <w:rPr>
          <w:rFonts w:ascii="Times New Roman" w:hAnsi="Times New Roman"/>
          <w:b/>
          <w:sz w:val="28"/>
          <w:szCs w:val="28"/>
        </w:rPr>
        <w:t xml:space="preserve">мном слое </w:t>
      </w:r>
      <w:r w:rsidR="00E310DA" w:rsidRPr="00DA1616">
        <w:rPr>
          <w:rFonts w:ascii="Times New Roman" w:hAnsi="Times New Roman"/>
          <w:b/>
          <w:sz w:val="28"/>
          <w:szCs w:val="28"/>
        </w:rPr>
        <w:t>атмосфер</w:t>
      </w:r>
      <w:r w:rsidR="00872A42" w:rsidRPr="00DA1616">
        <w:rPr>
          <w:rFonts w:ascii="Times New Roman" w:hAnsi="Times New Roman"/>
          <w:b/>
          <w:sz w:val="28"/>
          <w:szCs w:val="28"/>
        </w:rPr>
        <w:t>ы</w:t>
      </w:r>
      <w:r w:rsidR="00E310DA" w:rsidRPr="00DA1616">
        <w:rPr>
          <w:rFonts w:ascii="Times New Roman" w:hAnsi="Times New Roman"/>
          <w:b/>
          <w:sz w:val="28"/>
          <w:szCs w:val="28"/>
        </w:rPr>
        <w:t xml:space="preserve"> </w:t>
      </w:r>
    </w:p>
    <w:p w:rsidR="00E310DA" w:rsidRPr="00DA1616" w:rsidRDefault="00E310DA" w:rsidP="005908E2">
      <w:pPr>
        <w:jc w:val="center"/>
        <w:rPr>
          <w:rFonts w:ascii="Times New Roman" w:hAnsi="Times New Roman"/>
          <w:b/>
          <w:sz w:val="28"/>
          <w:szCs w:val="28"/>
        </w:rPr>
      </w:pPr>
      <w:r w:rsidRPr="00DA1616">
        <w:rPr>
          <w:rFonts w:ascii="Times New Roman" w:hAnsi="Times New Roman"/>
          <w:b/>
          <w:sz w:val="28"/>
          <w:szCs w:val="28"/>
        </w:rPr>
        <w:t>на территории Кызылординской области</w:t>
      </w:r>
    </w:p>
    <w:p w:rsidR="004E20C4" w:rsidRPr="00DA1616" w:rsidRDefault="004E20C4" w:rsidP="005908E2">
      <w:pPr>
        <w:jc w:val="center"/>
        <w:rPr>
          <w:rFonts w:ascii="Times New Roman" w:hAnsi="Times New Roman"/>
          <w:b/>
          <w:sz w:val="28"/>
          <w:szCs w:val="28"/>
        </w:rPr>
      </w:pP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Кызылординскойобласти осуществлялся на 2-х метеорологических станциях (Аральское море, Кызылорда) путем отбора проб воздуха гори</w:t>
      </w:r>
      <w:r w:rsidR="00ED463B" w:rsidRPr="00DA1616">
        <w:rPr>
          <w:rFonts w:ascii="Times New Roman" w:hAnsi="Times New Roman"/>
          <w:sz w:val="28"/>
          <w:szCs w:val="28"/>
        </w:rPr>
        <w:t>зонтальными планшетами (рис.10.7</w:t>
      </w:r>
      <w:r w:rsidRPr="00DA1616">
        <w:rPr>
          <w:rFonts w:ascii="Times New Roman" w:hAnsi="Times New Roman"/>
          <w:sz w:val="28"/>
          <w:szCs w:val="28"/>
        </w:rPr>
        <w:t>).На станциях проводился пятисуточный отбор проб.</w:t>
      </w: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936283" w:rsidRPr="00DA1616">
        <w:rPr>
          <w:rFonts w:ascii="Times New Roman" w:hAnsi="Times New Roman"/>
          <w:sz w:val="28"/>
          <w:szCs w:val="28"/>
        </w:rPr>
        <w:t>0,8-1</w:t>
      </w:r>
      <w:r w:rsidR="00936283" w:rsidRPr="00DA1616">
        <w:rPr>
          <w:rFonts w:ascii="Times New Roman" w:hAnsi="Times New Roman"/>
          <w:sz w:val="28"/>
          <w:szCs w:val="28"/>
          <w:lang w:val="kk-KZ"/>
        </w:rPr>
        <w:t>,8</w:t>
      </w:r>
      <w:r w:rsidR="00936283" w:rsidRPr="00DA1616">
        <w:rPr>
          <w:rFonts w:ascii="Times New Roman" w:hAnsi="Times New Roman"/>
          <w:sz w:val="28"/>
          <w:szCs w:val="28"/>
        </w:rPr>
        <w:t xml:space="preserve"> Бк/м</w:t>
      </w:r>
      <w:r w:rsidR="00936283" w:rsidRPr="00DA1616">
        <w:rPr>
          <w:rFonts w:ascii="Times New Roman" w:hAnsi="Times New Roman"/>
          <w:sz w:val="28"/>
          <w:szCs w:val="28"/>
          <w:vertAlign w:val="superscript"/>
        </w:rPr>
        <w:t>2</w:t>
      </w:r>
      <w:r w:rsidR="00936283" w:rsidRPr="00DA1616">
        <w:rPr>
          <w:rFonts w:ascii="Times New Roman" w:hAnsi="Times New Roman"/>
          <w:sz w:val="28"/>
          <w:szCs w:val="28"/>
        </w:rPr>
        <w:t>. Средняя величина плотности выпадений по области составила 1,</w:t>
      </w:r>
      <w:r w:rsidR="00936283" w:rsidRPr="00DA1616">
        <w:rPr>
          <w:rFonts w:ascii="Times New Roman" w:hAnsi="Times New Roman"/>
          <w:sz w:val="28"/>
          <w:szCs w:val="28"/>
          <w:lang w:val="kk-KZ"/>
        </w:rPr>
        <w:t>2</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EC1DA4" w:rsidRPr="00DA1616" w:rsidRDefault="00EC1DA4" w:rsidP="005908E2">
      <w:pPr>
        <w:ind w:firstLine="700"/>
        <w:jc w:val="both"/>
        <w:rPr>
          <w:rFonts w:ascii="Times New Roman" w:hAnsi="Times New Roman"/>
          <w:sz w:val="28"/>
          <w:szCs w:val="28"/>
        </w:rPr>
      </w:pPr>
    </w:p>
    <w:p w:rsidR="0016146D" w:rsidRPr="00DA1616" w:rsidRDefault="003D1D17" w:rsidP="005908E2">
      <w:pPr>
        <w:ind w:firstLine="700"/>
        <w:jc w:val="center"/>
        <w:rPr>
          <w:rFonts w:ascii="Times New Roman" w:hAnsi="Times New Roman"/>
        </w:rPr>
      </w:pPr>
      <w:r w:rsidRPr="00DA1616">
        <w:rPr>
          <w:rFonts w:ascii="Times New Roman" w:hAnsi="Times New Roman"/>
          <w:noProof/>
          <w:lang w:eastAsia="ru-RU" w:bidi="ar-SA"/>
        </w:rPr>
        <w:drawing>
          <wp:inline distT="0" distB="0" distL="0" distR="0">
            <wp:extent cx="5730875" cy="2881630"/>
            <wp:effectExtent l="19050" t="0" r="3175" b="0"/>
            <wp:docPr id="81" name="Рисунок 44" descr="кызылорда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кызылорда 1 копия"/>
                    <pic:cNvPicPr>
                      <a:picLocks noChangeAspect="1" noChangeArrowheads="1"/>
                    </pic:cNvPicPr>
                  </pic:nvPicPr>
                  <pic:blipFill>
                    <a:blip r:embed="rId91" cstate="print"/>
                    <a:srcRect/>
                    <a:stretch>
                      <a:fillRect/>
                    </a:stretch>
                  </pic:blipFill>
                  <pic:spPr bwMode="auto">
                    <a:xfrm>
                      <a:off x="0" y="0"/>
                      <a:ext cx="5730875" cy="2881630"/>
                    </a:xfrm>
                    <a:prstGeom prst="rect">
                      <a:avLst/>
                    </a:prstGeom>
                    <a:noFill/>
                    <a:ln w="9525">
                      <a:noFill/>
                      <a:miter lim="800000"/>
                      <a:headEnd/>
                      <a:tailEnd/>
                    </a:ln>
                  </pic:spPr>
                </pic:pic>
              </a:graphicData>
            </a:graphic>
          </wp:inline>
        </w:drawing>
      </w:r>
    </w:p>
    <w:p w:rsidR="00FD031B" w:rsidRPr="00DA1616" w:rsidRDefault="00D072B8" w:rsidP="005908E2">
      <w:pPr>
        <w:jc w:val="center"/>
        <w:rPr>
          <w:rFonts w:ascii="Times New Roman" w:hAnsi="Times New Roman"/>
          <w:lang w:val="kk-KZ"/>
        </w:rPr>
      </w:pPr>
      <w:r w:rsidRPr="00DA1616">
        <w:rPr>
          <w:rFonts w:ascii="Times New Roman" w:hAnsi="Times New Roman"/>
        </w:rPr>
        <w:t>Р</w:t>
      </w:r>
      <w:r w:rsidR="006755AA" w:rsidRPr="00DA1616">
        <w:rPr>
          <w:rFonts w:ascii="Times New Roman" w:hAnsi="Times New Roman"/>
        </w:rPr>
        <w:t>ис. 10.</w:t>
      </w:r>
      <w:r w:rsidR="00ED463B" w:rsidRPr="00DA1616">
        <w:rPr>
          <w:rFonts w:ascii="Times New Roman" w:hAnsi="Times New Roman"/>
        </w:rPr>
        <w:t xml:space="preserve">7 </w:t>
      </w:r>
      <w:r w:rsidR="006755AA" w:rsidRPr="00DA1616">
        <w:rPr>
          <w:rFonts w:ascii="Times New Roman" w:hAnsi="Times New Roman"/>
        </w:rPr>
        <w:t xml:space="preserve">Схема расположения метеостанций за наблюдением </w:t>
      </w:r>
      <w:r w:rsidR="00B35CB4" w:rsidRPr="00DA1616">
        <w:rPr>
          <w:rFonts w:ascii="Times New Roman" w:hAnsi="Times New Roman"/>
        </w:rPr>
        <w:t xml:space="preserve">уровня </w:t>
      </w:r>
      <w:r w:rsidR="006755AA" w:rsidRPr="00DA1616">
        <w:rPr>
          <w:rFonts w:ascii="Times New Roman" w:hAnsi="Times New Roman"/>
        </w:rPr>
        <w:t>ради</w:t>
      </w:r>
      <w:r w:rsidR="00565486" w:rsidRPr="00DA1616">
        <w:rPr>
          <w:rFonts w:ascii="Times New Roman" w:hAnsi="Times New Roman"/>
        </w:rPr>
        <w:t>а</w:t>
      </w:r>
      <w:r w:rsidR="00CD0EF1" w:rsidRPr="00DA1616">
        <w:rPr>
          <w:rFonts w:ascii="Times New Roman" w:hAnsi="Times New Roman"/>
        </w:rPr>
        <w:t>ционного гамма-фона и плотности</w:t>
      </w:r>
      <w:r w:rsidR="006755AA" w:rsidRPr="00DA1616">
        <w:rPr>
          <w:rFonts w:ascii="Times New Roman" w:hAnsi="Times New Roman"/>
        </w:rPr>
        <w:t xml:space="preserve"> радиоактивных выпа</w:t>
      </w:r>
      <w:r w:rsidR="00956E93" w:rsidRPr="00DA1616">
        <w:rPr>
          <w:rFonts w:ascii="Times New Roman" w:hAnsi="Times New Roman"/>
        </w:rPr>
        <w:t>дений</w:t>
      </w:r>
      <w:r w:rsidR="00FD031B" w:rsidRPr="00DA1616">
        <w:rPr>
          <w:rFonts w:ascii="Times New Roman" w:hAnsi="Times New Roman"/>
        </w:rPr>
        <w:t>на территорииКызылординской области</w:t>
      </w:r>
    </w:p>
    <w:p w:rsidR="00EC1DA4" w:rsidRPr="00DA1616" w:rsidRDefault="00EC1DA4" w:rsidP="005908E2">
      <w:pPr>
        <w:ind w:left="120"/>
        <w:jc w:val="center"/>
        <w:rPr>
          <w:rFonts w:ascii="Times New Roman" w:hAnsi="Times New Roman"/>
          <w:b/>
          <w:sz w:val="28"/>
          <w:szCs w:val="28"/>
          <w:lang w:val="kk-KZ"/>
        </w:rPr>
      </w:pPr>
    </w:p>
    <w:p w:rsidR="00DA7D5C" w:rsidRPr="00DA1616" w:rsidRDefault="00DA7D5C" w:rsidP="005908E2">
      <w:pPr>
        <w:rPr>
          <w:rFonts w:ascii="Times New Roman" w:hAnsi="Times New Roman"/>
          <w:b/>
          <w:sz w:val="28"/>
          <w:szCs w:val="28"/>
          <w:lang w:val="kk-KZ"/>
        </w:rPr>
      </w:pPr>
    </w:p>
    <w:p w:rsidR="006505ED" w:rsidRPr="00DA1616" w:rsidRDefault="00FF126B" w:rsidP="005908E2">
      <w:pPr>
        <w:jc w:val="center"/>
        <w:rPr>
          <w:rFonts w:ascii="Times New Roman" w:hAnsi="Times New Roman"/>
          <w:b/>
          <w:sz w:val="28"/>
          <w:szCs w:val="28"/>
        </w:rPr>
      </w:pPr>
      <w:r w:rsidRPr="00DA1616">
        <w:rPr>
          <w:rFonts w:ascii="Times New Roman" w:hAnsi="Times New Roman"/>
          <w:b/>
          <w:sz w:val="28"/>
          <w:szCs w:val="28"/>
        </w:rPr>
        <w:t xml:space="preserve">11 </w:t>
      </w:r>
      <w:r w:rsidR="006505ED" w:rsidRPr="00DA1616">
        <w:rPr>
          <w:rFonts w:ascii="Times New Roman" w:hAnsi="Times New Roman"/>
          <w:b/>
          <w:sz w:val="28"/>
          <w:szCs w:val="28"/>
        </w:rPr>
        <w:t>Состояние окружающей среды Мангистауской области</w:t>
      </w:r>
    </w:p>
    <w:p w:rsidR="006505ED" w:rsidRPr="00DA1616" w:rsidRDefault="006505ED" w:rsidP="005908E2">
      <w:pPr>
        <w:jc w:val="center"/>
        <w:rPr>
          <w:rFonts w:ascii="Times New Roman" w:hAnsi="Times New Roman"/>
          <w:sz w:val="28"/>
          <w:szCs w:val="28"/>
        </w:rPr>
      </w:pPr>
    </w:p>
    <w:p w:rsidR="006505ED" w:rsidRPr="00DA1616" w:rsidRDefault="00FF126B" w:rsidP="005908E2">
      <w:pPr>
        <w:jc w:val="center"/>
        <w:rPr>
          <w:rFonts w:ascii="Times New Roman" w:hAnsi="Times New Roman"/>
          <w:b/>
          <w:sz w:val="28"/>
          <w:szCs w:val="28"/>
        </w:rPr>
      </w:pPr>
      <w:r w:rsidRPr="00DA1616">
        <w:rPr>
          <w:rFonts w:ascii="Times New Roman" w:hAnsi="Times New Roman"/>
          <w:b/>
          <w:sz w:val="28"/>
          <w:szCs w:val="28"/>
        </w:rPr>
        <w:t xml:space="preserve">11.1 </w:t>
      </w:r>
      <w:r w:rsidR="006505ED" w:rsidRPr="00DA1616">
        <w:rPr>
          <w:rFonts w:ascii="Times New Roman" w:hAnsi="Times New Roman"/>
          <w:b/>
          <w:sz w:val="28"/>
          <w:szCs w:val="28"/>
        </w:rPr>
        <w:t>Состояние загрязнения атмос</w:t>
      </w:r>
      <w:r w:rsidR="00565901" w:rsidRPr="00DA1616">
        <w:rPr>
          <w:rFonts w:ascii="Times New Roman" w:hAnsi="Times New Roman"/>
          <w:b/>
          <w:sz w:val="28"/>
          <w:szCs w:val="28"/>
        </w:rPr>
        <w:t>ферного воздуха по городу Актау</w:t>
      </w:r>
    </w:p>
    <w:p w:rsidR="00BB17BB" w:rsidRPr="00DA1616" w:rsidRDefault="00BB17BB" w:rsidP="005908E2">
      <w:pPr>
        <w:ind w:firstLine="709"/>
        <w:jc w:val="center"/>
        <w:rPr>
          <w:rFonts w:ascii="Times New Roman" w:hAnsi="Times New Roman"/>
          <w:sz w:val="28"/>
          <w:szCs w:val="28"/>
        </w:rPr>
      </w:pPr>
    </w:p>
    <w:p w:rsidR="001750B4"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0261D3" w:rsidRPr="00DA1616">
        <w:rPr>
          <w:rStyle w:val="FontStyle204"/>
          <w:sz w:val="28"/>
          <w:szCs w:val="28"/>
        </w:rPr>
        <w:t>4</w:t>
      </w:r>
      <w:r w:rsidRPr="00DA1616">
        <w:rPr>
          <w:rStyle w:val="FontStyle204"/>
          <w:sz w:val="28"/>
          <w:szCs w:val="28"/>
        </w:rPr>
        <w:t xml:space="preserve"> стационарных постах</w:t>
      </w:r>
      <w:r w:rsidRPr="00DA1616">
        <w:rPr>
          <w:rFonts w:ascii="Times New Roman" w:hAnsi="Times New Roman"/>
          <w:sz w:val="28"/>
          <w:szCs w:val="28"/>
        </w:rPr>
        <w:t>(</w:t>
      </w:r>
      <w:r w:rsidR="003832E2" w:rsidRPr="00DA1616">
        <w:rPr>
          <w:rFonts w:ascii="Times New Roman" w:hAnsi="Times New Roman"/>
          <w:sz w:val="28"/>
          <w:szCs w:val="28"/>
        </w:rPr>
        <w:t>рис.11.1.</w:t>
      </w:r>
      <w:r w:rsidRPr="00DA1616">
        <w:rPr>
          <w:rFonts w:ascii="Times New Roman" w:hAnsi="Times New Roman"/>
          <w:sz w:val="28"/>
          <w:szCs w:val="28"/>
        </w:rPr>
        <w:t xml:space="preserve">, таблица </w:t>
      </w:r>
      <w:r w:rsidR="003C74FF" w:rsidRPr="00DA1616">
        <w:rPr>
          <w:rFonts w:ascii="Times New Roman" w:hAnsi="Times New Roman"/>
          <w:sz w:val="28"/>
          <w:szCs w:val="28"/>
          <w:lang w:val="kk-KZ"/>
        </w:rPr>
        <w:t>11.1</w:t>
      </w:r>
      <w:r w:rsidRPr="00DA1616">
        <w:rPr>
          <w:rFonts w:ascii="Times New Roman" w:hAnsi="Times New Roman"/>
          <w:sz w:val="28"/>
          <w:szCs w:val="28"/>
        </w:rPr>
        <w:t>)</w:t>
      </w:r>
      <w:r w:rsidRPr="00DA1616">
        <w:rPr>
          <w:rStyle w:val="FontStyle201"/>
          <w:sz w:val="28"/>
          <w:szCs w:val="28"/>
        </w:rPr>
        <w:t>.</w:t>
      </w:r>
    </w:p>
    <w:p w:rsidR="00FF126B" w:rsidRPr="00DA1616" w:rsidRDefault="00FF126B"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Таблица</w:t>
      </w:r>
      <w:r w:rsidR="003C74FF" w:rsidRPr="00DA1616">
        <w:rPr>
          <w:rFonts w:ascii="Times New Roman" w:hAnsi="Times New Roman"/>
          <w:lang w:val="kk-KZ"/>
        </w:rPr>
        <w:t>11.1</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8"/>
        <w:gridCol w:w="1011"/>
        <w:gridCol w:w="1699"/>
        <w:gridCol w:w="2830"/>
        <w:gridCol w:w="3649"/>
      </w:tblGrid>
      <w:tr w:rsidR="00921C35" w:rsidRPr="00DA1616" w:rsidTr="00921C35">
        <w:tc>
          <w:tcPr>
            <w:tcW w:w="467" w:type="pct"/>
            <w:vAlign w:val="center"/>
          </w:tcPr>
          <w:p w:rsidR="00921C35" w:rsidRPr="00DA1616" w:rsidRDefault="00921C35" w:rsidP="005908E2">
            <w:pPr>
              <w:jc w:val="center"/>
              <w:outlineLvl w:val="1"/>
              <w:rPr>
                <w:rFonts w:ascii="Times New Roman" w:hAnsi="Times New Roman"/>
                <w:b/>
              </w:rPr>
            </w:pPr>
            <w:r w:rsidRPr="00DA1616">
              <w:rPr>
                <w:rFonts w:ascii="Times New Roman" w:hAnsi="Times New Roman"/>
                <w:b/>
              </w:rPr>
              <w:t>Номер</w:t>
            </w:r>
          </w:p>
          <w:p w:rsidR="00921C35" w:rsidRPr="00DA1616" w:rsidRDefault="00921C35" w:rsidP="005908E2">
            <w:pPr>
              <w:jc w:val="center"/>
              <w:outlineLvl w:val="1"/>
              <w:rPr>
                <w:rFonts w:ascii="Times New Roman" w:hAnsi="Times New Roman"/>
                <w:b/>
              </w:rPr>
            </w:pPr>
            <w:r w:rsidRPr="00DA1616">
              <w:rPr>
                <w:rFonts w:ascii="Times New Roman" w:hAnsi="Times New Roman"/>
                <w:b/>
              </w:rPr>
              <w:t>поста</w:t>
            </w:r>
          </w:p>
        </w:tc>
        <w:tc>
          <w:tcPr>
            <w:tcW w:w="498" w:type="pct"/>
            <w:vAlign w:val="center"/>
          </w:tcPr>
          <w:p w:rsidR="00921C35" w:rsidRPr="00DA1616" w:rsidRDefault="00921C35" w:rsidP="005908E2">
            <w:pPr>
              <w:jc w:val="center"/>
              <w:outlineLvl w:val="1"/>
              <w:rPr>
                <w:rFonts w:ascii="Times New Roman" w:hAnsi="Times New Roman"/>
                <w:b/>
              </w:rPr>
            </w:pPr>
            <w:r w:rsidRPr="00DA1616">
              <w:rPr>
                <w:rFonts w:ascii="Times New Roman" w:hAnsi="Times New Roman"/>
                <w:b/>
              </w:rPr>
              <w:t>Сроки отбора</w:t>
            </w:r>
          </w:p>
        </w:tc>
        <w:tc>
          <w:tcPr>
            <w:tcW w:w="838" w:type="pct"/>
            <w:vAlign w:val="center"/>
          </w:tcPr>
          <w:p w:rsidR="00921C35" w:rsidRPr="00DA1616" w:rsidRDefault="00921C35" w:rsidP="005908E2">
            <w:pPr>
              <w:jc w:val="center"/>
              <w:outlineLvl w:val="1"/>
              <w:rPr>
                <w:rFonts w:ascii="Times New Roman" w:hAnsi="Times New Roman"/>
                <w:b/>
              </w:rPr>
            </w:pPr>
            <w:r w:rsidRPr="00DA1616">
              <w:rPr>
                <w:rFonts w:ascii="Times New Roman" w:hAnsi="Times New Roman"/>
                <w:b/>
              </w:rPr>
              <w:t>Проведениенаблюдений</w:t>
            </w:r>
          </w:p>
        </w:tc>
        <w:tc>
          <w:tcPr>
            <w:tcW w:w="1396" w:type="pct"/>
            <w:vAlign w:val="center"/>
          </w:tcPr>
          <w:p w:rsidR="00921C35" w:rsidRPr="00DA1616" w:rsidRDefault="00921C35" w:rsidP="005908E2">
            <w:pPr>
              <w:jc w:val="center"/>
              <w:outlineLvl w:val="1"/>
              <w:rPr>
                <w:rFonts w:ascii="Times New Roman" w:hAnsi="Times New Roman"/>
                <w:b/>
              </w:rPr>
            </w:pPr>
            <w:r w:rsidRPr="00DA1616">
              <w:rPr>
                <w:rFonts w:ascii="Times New Roman" w:hAnsi="Times New Roman"/>
                <w:b/>
              </w:rPr>
              <w:t>Адрес поста</w:t>
            </w:r>
          </w:p>
        </w:tc>
        <w:tc>
          <w:tcPr>
            <w:tcW w:w="1800" w:type="pct"/>
          </w:tcPr>
          <w:p w:rsidR="00921C35" w:rsidRPr="00DA1616" w:rsidRDefault="00921C35" w:rsidP="005908E2">
            <w:pPr>
              <w:jc w:val="center"/>
              <w:outlineLvl w:val="1"/>
              <w:rPr>
                <w:rFonts w:ascii="Times New Roman" w:hAnsi="Times New Roman"/>
                <w:b/>
              </w:rPr>
            </w:pPr>
            <w:r w:rsidRPr="00DA1616">
              <w:rPr>
                <w:rFonts w:ascii="Times New Roman" w:hAnsi="Times New Roman"/>
                <w:b/>
              </w:rPr>
              <w:t>Определяемые примеси</w:t>
            </w:r>
          </w:p>
        </w:tc>
      </w:tr>
      <w:tr w:rsidR="00921C35" w:rsidRPr="00DA1616" w:rsidTr="00921C35">
        <w:trPr>
          <w:trHeight w:val="561"/>
        </w:trPr>
        <w:tc>
          <w:tcPr>
            <w:tcW w:w="467" w:type="pc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3</w:t>
            </w:r>
          </w:p>
        </w:tc>
        <w:tc>
          <w:tcPr>
            <w:tcW w:w="498" w:type="pct"/>
            <w:vMerge w:val="restar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 xml:space="preserve">3 раза </w:t>
            </w:r>
          </w:p>
          <w:p w:rsidR="00921C35" w:rsidRPr="00DA1616" w:rsidRDefault="00921C35" w:rsidP="005908E2">
            <w:pPr>
              <w:jc w:val="center"/>
              <w:outlineLvl w:val="1"/>
              <w:rPr>
                <w:rFonts w:ascii="Times New Roman" w:hAnsi="Times New Roman"/>
              </w:rPr>
            </w:pPr>
            <w:r w:rsidRPr="00DA1616">
              <w:rPr>
                <w:rFonts w:ascii="Times New Roman" w:hAnsi="Times New Roman"/>
              </w:rPr>
              <w:t>в сутки</w:t>
            </w:r>
          </w:p>
        </w:tc>
        <w:tc>
          <w:tcPr>
            <w:tcW w:w="838" w:type="pct"/>
            <w:vMerge w:val="restar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1396" w:type="pc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1 микрорайон, на территории филиала Жайык-Каспийского департамента экологии</w:t>
            </w:r>
          </w:p>
        </w:tc>
        <w:tc>
          <w:tcPr>
            <w:tcW w:w="1800" w:type="pct"/>
            <w:vMerge w:val="restart"/>
            <w:vAlign w:val="center"/>
          </w:tcPr>
          <w:p w:rsidR="00921C35" w:rsidRPr="00DA1616" w:rsidRDefault="00921C35" w:rsidP="005908E2">
            <w:pPr>
              <w:outlineLvl w:val="1"/>
              <w:rPr>
                <w:rFonts w:ascii="Times New Roman" w:hAnsi="Times New Roman"/>
              </w:rPr>
            </w:pPr>
            <w:r w:rsidRPr="00DA1616">
              <w:rPr>
                <w:rFonts w:ascii="Times New Roman" w:hAnsi="Times New Roman"/>
              </w:rPr>
              <w:t>взвешенные вещества, диоксид серы, сульфаты, оксид углерода, диоксид азота,углеводороды, аммиак, серная кислота</w:t>
            </w:r>
          </w:p>
        </w:tc>
      </w:tr>
      <w:tr w:rsidR="00921C35" w:rsidRPr="00DA1616" w:rsidTr="00921C35">
        <w:tc>
          <w:tcPr>
            <w:tcW w:w="467" w:type="pc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4</w:t>
            </w:r>
          </w:p>
        </w:tc>
        <w:tc>
          <w:tcPr>
            <w:tcW w:w="498" w:type="pct"/>
            <w:vMerge/>
          </w:tcPr>
          <w:p w:rsidR="00921C35" w:rsidRPr="00DA1616" w:rsidRDefault="00921C35" w:rsidP="005908E2">
            <w:pPr>
              <w:jc w:val="center"/>
              <w:outlineLvl w:val="1"/>
              <w:rPr>
                <w:rFonts w:ascii="Times New Roman" w:hAnsi="Times New Roman"/>
              </w:rPr>
            </w:pPr>
          </w:p>
        </w:tc>
        <w:tc>
          <w:tcPr>
            <w:tcW w:w="838" w:type="pct"/>
            <w:vMerge/>
          </w:tcPr>
          <w:p w:rsidR="00921C35" w:rsidRPr="00DA1616" w:rsidRDefault="00921C35" w:rsidP="005908E2">
            <w:pPr>
              <w:jc w:val="center"/>
              <w:outlineLvl w:val="1"/>
              <w:rPr>
                <w:rFonts w:ascii="Times New Roman" w:hAnsi="Times New Roman"/>
              </w:rPr>
            </w:pPr>
          </w:p>
        </w:tc>
        <w:tc>
          <w:tcPr>
            <w:tcW w:w="1396" w:type="pct"/>
          </w:tcPr>
          <w:p w:rsidR="00921C35" w:rsidRPr="00DA1616" w:rsidRDefault="00921C35" w:rsidP="005908E2">
            <w:pPr>
              <w:jc w:val="center"/>
              <w:outlineLvl w:val="1"/>
              <w:rPr>
                <w:rFonts w:ascii="Times New Roman" w:hAnsi="Times New Roman"/>
              </w:rPr>
            </w:pPr>
            <w:r w:rsidRPr="00DA1616">
              <w:rPr>
                <w:rStyle w:val="FontStyle204"/>
                <w:sz w:val="24"/>
                <w:szCs w:val="24"/>
              </w:rPr>
              <w:t>на территории специальной экономической зоны (СЭЗ) «Морпорт Актау»</w:t>
            </w:r>
          </w:p>
        </w:tc>
        <w:tc>
          <w:tcPr>
            <w:tcW w:w="1800" w:type="pct"/>
            <w:vMerge/>
          </w:tcPr>
          <w:p w:rsidR="00921C35" w:rsidRPr="00DA1616" w:rsidRDefault="00921C35" w:rsidP="005908E2">
            <w:pPr>
              <w:jc w:val="both"/>
              <w:outlineLvl w:val="1"/>
              <w:rPr>
                <w:rFonts w:ascii="Times New Roman" w:hAnsi="Times New Roman"/>
              </w:rPr>
            </w:pPr>
          </w:p>
        </w:tc>
      </w:tr>
      <w:tr w:rsidR="00921C35" w:rsidRPr="00DA1616" w:rsidTr="00921C35">
        <w:tc>
          <w:tcPr>
            <w:tcW w:w="467" w:type="pct"/>
            <w:tcBorders>
              <w:bottom w:val="single" w:sz="4" w:space="0" w:color="auto"/>
            </w:tcBorders>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5</w:t>
            </w:r>
          </w:p>
        </w:tc>
        <w:tc>
          <w:tcPr>
            <w:tcW w:w="498" w:type="pct"/>
            <w:tcBorders>
              <w:bottom w:val="single" w:sz="4" w:space="0" w:color="auto"/>
            </w:tcBorders>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каждые 20 минут</w:t>
            </w:r>
          </w:p>
        </w:tc>
        <w:tc>
          <w:tcPr>
            <w:tcW w:w="838" w:type="pct"/>
            <w:tcBorders>
              <w:bottom w:val="single" w:sz="4" w:space="0" w:color="auto"/>
            </w:tcBorders>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в непрерывном режиме</w:t>
            </w:r>
          </w:p>
        </w:tc>
        <w:tc>
          <w:tcPr>
            <w:tcW w:w="1396" w:type="pct"/>
            <w:tcBorders>
              <w:bottom w:val="single" w:sz="4" w:space="0" w:color="auto"/>
            </w:tcBorders>
            <w:vAlign w:val="center"/>
          </w:tcPr>
          <w:p w:rsidR="00921C35" w:rsidRPr="00DA1616" w:rsidRDefault="00921C35" w:rsidP="005908E2">
            <w:pPr>
              <w:jc w:val="center"/>
              <w:outlineLvl w:val="1"/>
              <w:rPr>
                <w:rStyle w:val="FontStyle204"/>
                <w:sz w:val="24"/>
                <w:szCs w:val="24"/>
              </w:rPr>
            </w:pPr>
            <w:r w:rsidRPr="00DA1616">
              <w:rPr>
                <w:rStyle w:val="FontStyle204"/>
                <w:sz w:val="24"/>
                <w:szCs w:val="24"/>
              </w:rPr>
              <w:t>микрорайон 12</w:t>
            </w:r>
          </w:p>
        </w:tc>
        <w:tc>
          <w:tcPr>
            <w:tcW w:w="1800" w:type="pct"/>
          </w:tcPr>
          <w:p w:rsidR="00921C35" w:rsidRPr="00DA1616" w:rsidRDefault="00921C35" w:rsidP="005908E2">
            <w:pPr>
              <w:outlineLvl w:val="1"/>
              <w:rPr>
                <w:rStyle w:val="FontStyle204"/>
                <w:sz w:val="24"/>
                <w:szCs w:val="24"/>
              </w:rPr>
            </w:pPr>
            <w:r w:rsidRPr="00DA1616">
              <w:rPr>
                <w:rStyle w:val="FontStyle204"/>
                <w:sz w:val="24"/>
                <w:szCs w:val="24"/>
              </w:rPr>
              <w:t>взвешенные частицы РМ-2,5, взвешенные частицы РМ-10, диоксид серы, диоксид и оксид азота, озон, сероводород, аммиак</w:t>
            </w:r>
          </w:p>
        </w:tc>
      </w:tr>
      <w:tr w:rsidR="00921C35" w:rsidRPr="00DA1616" w:rsidTr="00921C35">
        <w:tc>
          <w:tcPr>
            <w:tcW w:w="467" w:type="pc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6</w:t>
            </w:r>
          </w:p>
        </w:tc>
        <w:tc>
          <w:tcPr>
            <w:tcW w:w="498" w:type="pc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каждые 20 минут</w:t>
            </w:r>
          </w:p>
        </w:tc>
        <w:tc>
          <w:tcPr>
            <w:tcW w:w="838" w:type="pct"/>
            <w:vAlign w:val="center"/>
          </w:tcPr>
          <w:p w:rsidR="00921C35" w:rsidRPr="00DA1616" w:rsidRDefault="00921C35" w:rsidP="005908E2">
            <w:pPr>
              <w:jc w:val="center"/>
              <w:outlineLvl w:val="1"/>
              <w:rPr>
                <w:rFonts w:ascii="Times New Roman" w:hAnsi="Times New Roman"/>
              </w:rPr>
            </w:pPr>
            <w:r w:rsidRPr="00DA1616">
              <w:rPr>
                <w:rFonts w:ascii="Times New Roman" w:hAnsi="Times New Roman"/>
              </w:rPr>
              <w:t>в непрерывном режиме</w:t>
            </w:r>
          </w:p>
        </w:tc>
        <w:tc>
          <w:tcPr>
            <w:tcW w:w="1396" w:type="pct"/>
            <w:vAlign w:val="center"/>
          </w:tcPr>
          <w:p w:rsidR="00921C35" w:rsidRPr="00DA1616" w:rsidRDefault="00921C35" w:rsidP="005908E2">
            <w:pPr>
              <w:jc w:val="center"/>
              <w:outlineLvl w:val="1"/>
              <w:rPr>
                <w:rStyle w:val="FontStyle204"/>
                <w:sz w:val="24"/>
                <w:szCs w:val="24"/>
                <w:lang w:val="kk-KZ"/>
              </w:rPr>
            </w:pPr>
            <w:r w:rsidRPr="00DA1616">
              <w:rPr>
                <w:rStyle w:val="FontStyle204"/>
                <w:sz w:val="24"/>
                <w:szCs w:val="24"/>
              </w:rPr>
              <w:t xml:space="preserve">микрорайон 31, </w:t>
            </w:r>
          </w:p>
          <w:p w:rsidR="00921C35" w:rsidRPr="00DA1616" w:rsidRDefault="00921C35" w:rsidP="005908E2">
            <w:pPr>
              <w:jc w:val="center"/>
              <w:outlineLvl w:val="1"/>
              <w:rPr>
                <w:rStyle w:val="FontStyle204"/>
                <w:sz w:val="24"/>
                <w:szCs w:val="24"/>
              </w:rPr>
            </w:pPr>
            <w:r w:rsidRPr="00DA1616">
              <w:rPr>
                <w:rStyle w:val="FontStyle204"/>
                <w:sz w:val="24"/>
                <w:szCs w:val="24"/>
              </w:rPr>
              <w:t>участок № 10</w:t>
            </w:r>
          </w:p>
        </w:tc>
        <w:tc>
          <w:tcPr>
            <w:tcW w:w="1800" w:type="pct"/>
          </w:tcPr>
          <w:p w:rsidR="00921C35" w:rsidRPr="00DA1616" w:rsidRDefault="00921C35" w:rsidP="005908E2">
            <w:pPr>
              <w:outlineLvl w:val="1"/>
              <w:rPr>
                <w:rStyle w:val="FontStyle204"/>
                <w:sz w:val="24"/>
                <w:szCs w:val="24"/>
                <w:lang w:val="kk-KZ"/>
              </w:rPr>
            </w:pPr>
            <w:r w:rsidRPr="00DA1616">
              <w:rPr>
                <w:rStyle w:val="FontStyle204"/>
                <w:sz w:val="24"/>
                <w:szCs w:val="24"/>
              </w:rPr>
              <w:t>взвешенные частицы РМ-2,5, взвешенные частицы РМ-10, диоксид серы, оксид углерода, диоксид и оксид а</w:t>
            </w:r>
            <w:r w:rsidR="002B3195" w:rsidRPr="00DA1616">
              <w:rPr>
                <w:rStyle w:val="FontStyle204"/>
                <w:sz w:val="24"/>
                <w:szCs w:val="24"/>
              </w:rPr>
              <w:t>зота, сероводород, аммиак</w:t>
            </w:r>
          </w:p>
        </w:tc>
      </w:tr>
    </w:tbl>
    <w:p w:rsidR="00921C35" w:rsidRPr="00DA1616" w:rsidRDefault="00921C35" w:rsidP="005908E2">
      <w:pPr>
        <w:jc w:val="center"/>
        <w:rPr>
          <w:rFonts w:ascii="Times New Roman" w:hAnsi="Times New Roman"/>
          <w:b/>
          <w:noProof/>
          <w:sz w:val="26"/>
          <w:szCs w:val="26"/>
          <w:lang w:val="kk-KZ" w:eastAsia="ru-RU" w:bidi="ar-SA"/>
        </w:rPr>
      </w:pPr>
    </w:p>
    <w:p w:rsidR="003C44EE" w:rsidRPr="00DA1616" w:rsidRDefault="003D1D17" w:rsidP="005908E2">
      <w:pPr>
        <w:jc w:val="center"/>
        <w:rPr>
          <w:rFonts w:ascii="Times New Roman" w:hAnsi="Times New Roman"/>
          <w:b/>
          <w:sz w:val="26"/>
          <w:szCs w:val="26"/>
        </w:rPr>
      </w:pPr>
      <w:r w:rsidRPr="00DA1616">
        <w:rPr>
          <w:rFonts w:ascii="Times New Roman" w:hAnsi="Times New Roman"/>
          <w:b/>
          <w:noProof/>
          <w:sz w:val="26"/>
          <w:szCs w:val="26"/>
          <w:lang w:eastAsia="ru-RU" w:bidi="ar-SA"/>
        </w:rPr>
        <w:drawing>
          <wp:inline distT="0" distB="0" distL="0" distR="0">
            <wp:extent cx="6506845" cy="3774440"/>
            <wp:effectExtent l="19050" t="0" r="8255" b="0"/>
            <wp:docPr id="82" name="Рисунок 34" descr="C:\Users\ww\Desktop\На бюллетень\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ww\Desktop\На бюллетень\Актау.jpg"/>
                    <pic:cNvPicPr>
                      <a:picLocks noChangeAspect="1" noChangeArrowheads="1"/>
                    </pic:cNvPicPr>
                  </pic:nvPicPr>
                  <pic:blipFill>
                    <a:blip r:embed="rId92" cstate="print"/>
                    <a:srcRect/>
                    <a:stretch>
                      <a:fillRect/>
                    </a:stretch>
                  </pic:blipFill>
                  <pic:spPr bwMode="auto">
                    <a:xfrm>
                      <a:off x="0" y="0"/>
                      <a:ext cx="6506845" cy="3774440"/>
                    </a:xfrm>
                    <a:prstGeom prst="rect">
                      <a:avLst/>
                    </a:prstGeom>
                    <a:noFill/>
                    <a:ln w="9525">
                      <a:noFill/>
                      <a:miter lim="800000"/>
                      <a:headEnd/>
                      <a:tailEnd/>
                    </a:ln>
                  </pic:spPr>
                </pic:pic>
              </a:graphicData>
            </a:graphic>
          </wp:inline>
        </w:drawing>
      </w:r>
    </w:p>
    <w:p w:rsidR="00427EC4" w:rsidRPr="00DA1616" w:rsidRDefault="003832E2" w:rsidP="005908E2">
      <w:pPr>
        <w:ind w:right="-375"/>
        <w:jc w:val="center"/>
        <w:rPr>
          <w:rFonts w:ascii="Times New Roman" w:hAnsi="Times New Roman"/>
        </w:rPr>
      </w:pPr>
      <w:r w:rsidRPr="00DA1616">
        <w:rPr>
          <w:rFonts w:ascii="Times New Roman" w:hAnsi="Times New Roman"/>
        </w:rPr>
        <w:t>Рис.11.1</w:t>
      </w:r>
      <w:r w:rsidR="008F679F" w:rsidRPr="00DA1616">
        <w:rPr>
          <w:rFonts w:ascii="Times New Roman" w:hAnsi="Times New Roman"/>
        </w:rPr>
        <w:t>Схема</w:t>
      </w:r>
      <w:r w:rsidRPr="00DA1616">
        <w:rPr>
          <w:rFonts w:ascii="Times New Roman" w:hAnsi="Times New Roman"/>
        </w:rPr>
        <w:t xml:space="preserve"> расположения стационарной сети наблюдений за загрязнением </w:t>
      </w:r>
    </w:p>
    <w:p w:rsidR="008F679F" w:rsidRPr="00DA1616" w:rsidRDefault="003832E2" w:rsidP="005908E2">
      <w:pPr>
        <w:ind w:right="-375"/>
        <w:jc w:val="center"/>
        <w:rPr>
          <w:rFonts w:ascii="Times New Roman" w:hAnsi="Times New Roman"/>
        </w:rPr>
      </w:pPr>
      <w:r w:rsidRPr="00DA1616">
        <w:rPr>
          <w:rFonts w:ascii="Times New Roman" w:hAnsi="Times New Roman"/>
        </w:rPr>
        <w:t xml:space="preserve">атмосферного воздуха </w:t>
      </w:r>
      <w:r w:rsidR="00C01063" w:rsidRPr="00DA1616">
        <w:rPr>
          <w:rFonts w:ascii="Times New Roman" w:hAnsi="Times New Roman"/>
        </w:rPr>
        <w:t xml:space="preserve">города </w:t>
      </w:r>
      <w:r w:rsidR="001B6A33" w:rsidRPr="00DA1616">
        <w:rPr>
          <w:rFonts w:ascii="Times New Roman" w:hAnsi="Times New Roman"/>
        </w:rPr>
        <w:t>Актау</w:t>
      </w:r>
    </w:p>
    <w:p w:rsidR="00A95ED6" w:rsidRPr="00DA1616" w:rsidRDefault="00A95ED6" w:rsidP="005908E2">
      <w:pPr>
        <w:ind w:firstLine="709"/>
        <w:jc w:val="both"/>
        <w:rPr>
          <w:rFonts w:ascii="Times New Roman" w:hAnsi="Times New Roman"/>
          <w:b/>
          <w:i/>
          <w:sz w:val="28"/>
          <w:szCs w:val="28"/>
        </w:rPr>
      </w:pPr>
    </w:p>
    <w:p w:rsidR="00635FA4" w:rsidRPr="00DA1616" w:rsidRDefault="009F58D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51711B" w:rsidRPr="00DA1616">
        <w:rPr>
          <w:rFonts w:ascii="Times New Roman" w:hAnsi="Times New Roman"/>
          <w:sz w:val="28"/>
          <w:szCs w:val="28"/>
        </w:rPr>
        <w:t xml:space="preserve">По данным стационарной </w:t>
      </w:r>
      <w:r w:rsidR="003C74FF" w:rsidRPr="00DA1616">
        <w:rPr>
          <w:rFonts w:ascii="Times New Roman" w:hAnsi="Times New Roman"/>
          <w:sz w:val="28"/>
          <w:szCs w:val="28"/>
        </w:rPr>
        <w:t>сети наблюдений (рис.11.1</w:t>
      </w:r>
      <w:r w:rsidR="0051711B" w:rsidRPr="00DA1616">
        <w:rPr>
          <w:rFonts w:ascii="Times New Roman" w:hAnsi="Times New Roman"/>
          <w:sz w:val="28"/>
          <w:szCs w:val="28"/>
        </w:rPr>
        <w:t xml:space="preserve">), уровень загрязнения атмосферного воздуха оценивался </w:t>
      </w:r>
      <w:r w:rsidR="00635FA4" w:rsidRPr="00DA1616">
        <w:rPr>
          <w:rFonts w:ascii="Times New Roman" w:hAnsi="Times New Roman"/>
          <w:b/>
          <w:i/>
          <w:sz w:val="28"/>
          <w:szCs w:val="28"/>
          <w:lang w:val="kk-KZ"/>
        </w:rPr>
        <w:t>повышенным</w:t>
      </w:r>
      <w:r w:rsidR="0051711B" w:rsidRPr="00DA1616">
        <w:rPr>
          <w:rFonts w:ascii="Times New Roman" w:hAnsi="Times New Roman"/>
          <w:b/>
          <w:i/>
          <w:sz w:val="28"/>
          <w:szCs w:val="28"/>
        </w:rPr>
        <w:t>,</w:t>
      </w:r>
      <w:r w:rsidR="00921C35" w:rsidRPr="00DA1616">
        <w:rPr>
          <w:rFonts w:ascii="Times New Roman" w:hAnsi="Times New Roman"/>
          <w:sz w:val="28"/>
          <w:szCs w:val="28"/>
        </w:rPr>
        <w:t>он определялся значениями СИ=</w:t>
      </w:r>
      <w:r w:rsidR="00635FA4" w:rsidRPr="00DA1616">
        <w:rPr>
          <w:rFonts w:ascii="Times New Roman" w:hAnsi="Times New Roman"/>
          <w:sz w:val="28"/>
          <w:szCs w:val="28"/>
          <w:lang w:val="kk-KZ"/>
        </w:rPr>
        <w:t>2</w:t>
      </w:r>
      <w:r w:rsidR="0051711B" w:rsidRPr="00DA1616">
        <w:rPr>
          <w:rFonts w:ascii="Times New Roman" w:hAnsi="Times New Roman"/>
          <w:sz w:val="28"/>
          <w:szCs w:val="28"/>
          <w:lang w:val="kk-KZ"/>
        </w:rPr>
        <w:t xml:space="preserve"> и </w:t>
      </w:r>
      <w:r w:rsidR="00921C35" w:rsidRPr="00DA1616">
        <w:rPr>
          <w:rFonts w:ascii="Times New Roman" w:hAnsi="Times New Roman"/>
          <w:sz w:val="28"/>
          <w:szCs w:val="28"/>
        </w:rPr>
        <w:t>НП=</w:t>
      </w:r>
      <w:r w:rsidR="00C45AC1" w:rsidRPr="00DA1616">
        <w:rPr>
          <w:rFonts w:ascii="Times New Roman" w:hAnsi="Times New Roman"/>
          <w:sz w:val="28"/>
          <w:szCs w:val="28"/>
        </w:rPr>
        <w:t>2</w:t>
      </w:r>
      <w:r w:rsidR="0051711B" w:rsidRPr="00DA1616">
        <w:rPr>
          <w:rFonts w:ascii="Times New Roman" w:hAnsi="Times New Roman"/>
          <w:sz w:val="28"/>
          <w:szCs w:val="28"/>
          <w:lang w:val="kk-KZ"/>
        </w:rPr>
        <w:t>%</w:t>
      </w:r>
      <w:r w:rsidR="003C74FF" w:rsidRPr="00DA1616">
        <w:rPr>
          <w:rFonts w:ascii="Times New Roman" w:hAnsi="Times New Roman"/>
          <w:sz w:val="28"/>
          <w:szCs w:val="28"/>
        </w:rPr>
        <w:t>(</w:t>
      </w:r>
      <w:r w:rsidR="00ED463B" w:rsidRPr="00DA1616">
        <w:rPr>
          <w:rFonts w:ascii="Times New Roman" w:hAnsi="Times New Roman"/>
          <w:sz w:val="28"/>
          <w:szCs w:val="28"/>
        </w:rPr>
        <w:t>рис. 1,</w:t>
      </w:r>
      <w:r w:rsidR="00303156" w:rsidRPr="00DA1616">
        <w:rPr>
          <w:rFonts w:ascii="Times New Roman" w:hAnsi="Times New Roman"/>
          <w:sz w:val="28"/>
          <w:szCs w:val="28"/>
        </w:rPr>
        <w:t>2</w:t>
      </w:r>
      <w:r w:rsidR="003C74FF" w:rsidRPr="00DA1616">
        <w:rPr>
          <w:rFonts w:ascii="Times New Roman" w:hAnsi="Times New Roman"/>
          <w:sz w:val="28"/>
          <w:szCs w:val="28"/>
        </w:rPr>
        <w:t xml:space="preserve">). </w:t>
      </w:r>
      <w:r w:rsidR="00C85B81" w:rsidRPr="00DA1616">
        <w:rPr>
          <w:rFonts w:ascii="Times New Roman" w:hAnsi="Times New Roman"/>
          <w:sz w:val="28"/>
          <w:szCs w:val="28"/>
        </w:rPr>
        <w:t xml:space="preserve">Город более загрязнен </w:t>
      </w:r>
      <w:r w:rsidR="00C85B81" w:rsidRPr="00DA1616">
        <w:rPr>
          <w:rFonts w:ascii="Times New Roman" w:hAnsi="Times New Roman"/>
          <w:b/>
          <w:sz w:val="28"/>
          <w:szCs w:val="28"/>
        </w:rPr>
        <w:t>взвешенными частицами РМ - 10</w:t>
      </w:r>
      <w:r w:rsidR="00C85B81" w:rsidRPr="00DA1616">
        <w:rPr>
          <w:rFonts w:ascii="Times New Roman" w:hAnsi="Times New Roman"/>
          <w:sz w:val="28"/>
          <w:szCs w:val="28"/>
        </w:rPr>
        <w:t>.</w:t>
      </w:r>
    </w:p>
    <w:p w:rsidR="00921C35" w:rsidRPr="00DA1616" w:rsidRDefault="00921C35" w:rsidP="005908E2">
      <w:pPr>
        <w:ind w:firstLine="709"/>
        <w:jc w:val="both"/>
        <w:rPr>
          <w:rFonts w:ascii="Times New Roman" w:hAnsi="Times New Roman"/>
          <w:sz w:val="28"/>
          <w:szCs w:val="28"/>
        </w:rPr>
      </w:pPr>
      <w:r w:rsidRPr="00DA1616">
        <w:rPr>
          <w:rFonts w:ascii="Times New Roman" w:hAnsi="Times New Roman"/>
          <w:sz w:val="28"/>
          <w:szCs w:val="28"/>
        </w:rPr>
        <w:t xml:space="preserve">По </w:t>
      </w:r>
      <w:r w:rsidRPr="00DA1616">
        <w:rPr>
          <w:rFonts w:ascii="Times New Roman" w:hAnsi="Times New Roman"/>
          <w:sz w:val="28"/>
          <w:szCs w:val="28"/>
          <w:lang w:val="kk-KZ"/>
        </w:rPr>
        <w:t>городу</w:t>
      </w:r>
      <w:r w:rsidRPr="00DA1616">
        <w:rPr>
          <w:rFonts w:ascii="Times New Roman" w:hAnsi="Times New Roman"/>
          <w:sz w:val="28"/>
          <w:szCs w:val="28"/>
        </w:rPr>
        <w:t xml:space="preserve"> средняя концентрация </w:t>
      </w:r>
      <w:r w:rsidR="00635FA4" w:rsidRPr="00DA1616">
        <w:rPr>
          <w:rFonts w:ascii="Times New Roman" w:hAnsi="Times New Roman"/>
          <w:sz w:val="28"/>
          <w:szCs w:val="28"/>
          <w:lang w:val="kk-KZ"/>
        </w:rPr>
        <w:t xml:space="preserve">озона </w:t>
      </w:r>
      <w:r w:rsidRPr="00DA1616">
        <w:rPr>
          <w:rFonts w:ascii="Times New Roman" w:hAnsi="Times New Roman"/>
          <w:sz w:val="28"/>
          <w:szCs w:val="28"/>
        </w:rPr>
        <w:t xml:space="preserve">составляла </w:t>
      </w:r>
      <w:r w:rsidR="00635FA4" w:rsidRPr="00DA1616">
        <w:rPr>
          <w:rFonts w:ascii="Times New Roman" w:hAnsi="Times New Roman"/>
          <w:sz w:val="28"/>
          <w:szCs w:val="28"/>
          <w:lang w:val="kk-KZ"/>
        </w:rPr>
        <w:t>2,5</w:t>
      </w:r>
      <w:r w:rsidRPr="00DA1616">
        <w:rPr>
          <w:rFonts w:ascii="Times New Roman" w:hAnsi="Times New Roman"/>
          <w:sz w:val="28"/>
          <w:szCs w:val="28"/>
        </w:rPr>
        <w:t xml:space="preserve"> ПДК</w:t>
      </w:r>
      <w:r w:rsidRPr="00DA1616">
        <w:rPr>
          <w:rFonts w:ascii="Times New Roman" w:hAnsi="Times New Roman"/>
        </w:rPr>
        <w:t>с.с.</w:t>
      </w:r>
      <w:r w:rsidRPr="00DA1616">
        <w:rPr>
          <w:rFonts w:ascii="Times New Roman" w:hAnsi="Times New Roman"/>
          <w:sz w:val="28"/>
          <w:szCs w:val="28"/>
        </w:rPr>
        <w:t>,остальны</w:t>
      </w:r>
      <w:r w:rsidR="00635FA4" w:rsidRPr="00DA1616">
        <w:rPr>
          <w:rFonts w:ascii="Times New Roman" w:hAnsi="Times New Roman"/>
          <w:sz w:val="28"/>
          <w:szCs w:val="28"/>
        </w:rPr>
        <w:t xml:space="preserve">х </w:t>
      </w:r>
      <w:r w:rsidRPr="00DA1616">
        <w:rPr>
          <w:rFonts w:ascii="Times New Roman" w:hAnsi="Times New Roman"/>
          <w:sz w:val="28"/>
          <w:szCs w:val="28"/>
        </w:rPr>
        <w:t>загрязняющи</w:t>
      </w:r>
      <w:r w:rsidR="00635FA4" w:rsidRPr="00DA1616">
        <w:rPr>
          <w:rFonts w:ascii="Times New Roman" w:hAnsi="Times New Roman"/>
          <w:sz w:val="28"/>
          <w:szCs w:val="28"/>
        </w:rPr>
        <w:t>х</w:t>
      </w:r>
      <w:r w:rsidRPr="00DA1616">
        <w:rPr>
          <w:rFonts w:ascii="Times New Roman" w:hAnsi="Times New Roman"/>
          <w:sz w:val="28"/>
          <w:szCs w:val="28"/>
        </w:rPr>
        <w:t xml:space="preserve"> веществ не превышали ПДК.</w:t>
      </w:r>
    </w:p>
    <w:p w:rsidR="00D7598A" w:rsidRPr="00DA1616" w:rsidRDefault="00EF398B" w:rsidP="005908E2">
      <w:pPr>
        <w:ind w:firstLine="709"/>
        <w:jc w:val="both"/>
        <w:rPr>
          <w:rFonts w:ascii="Times New Roman" w:hAnsi="Times New Roman"/>
          <w:sz w:val="28"/>
          <w:szCs w:val="28"/>
        </w:rPr>
      </w:pPr>
      <w:r w:rsidRPr="00DA1616">
        <w:rPr>
          <w:rFonts w:ascii="Times New Roman" w:hAnsi="Times New Roman"/>
          <w:sz w:val="28"/>
          <w:szCs w:val="28"/>
        </w:rPr>
        <w:t>Был</w:t>
      </w:r>
      <w:r w:rsidR="00281F2B" w:rsidRPr="00DA1616">
        <w:rPr>
          <w:rFonts w:ascii="Times New Roman" w:hAnsi="Times New Roman"/>
          <w:sz w:val="28"/>
          <w:szCs w:val="28"/>
        </w:rPr>
        <w:t>и</w:t>
      </w:r>
      <w:r w:rsidRPr="00DA1616">
        <w:rPr>
          <w:rFonts w:ascii="Times New Roman" w:hAnsi="Times New Roman"/>
          <w:sz w:val="28"/>
          <w:szCs w:val="28"/>
        </w:rPr>
        <w:t xml:space="preserve"> зафиксирован</w:t>
      </w:r>
      <w:r w:rsidR="00281F2B" w:rsidRPr="00DA1616">
        <w:rPr>
          <w:rFonts w:ascii="Times New Roman" w:hAnsi="Times New Roman"/>
          <w:sz w:val="28"/>
          <w:szCs w:val="28"/>
        </w:rPr>
        <w:t>ы</w:t>
      </w:r>
      <w:r w:rsidRPr="00DA1616">
        <w:rPr>
          <w:rFonts w:ascii="Times New Roman" w:hAnsi="Times New Roman"/>
          <w:sz w:val="28"/>
          <w:szCs w:val="28"/>
        </w:rPr>
        <w:t xml:space="preserve"> превышения более 1 </w:t>
      </w:r>
      <w:r w:rsidR="00D00F65" w:rsidRPr="00DA1616">
        <w:rPr>
          <w:rFonts w:ascii="Times New Roman" w:hAnsi="Times New Roman"/>
          <w:sz w:val="28"/>
          <w:szCs w:val="28"/>
        </w:rPr>
        <w:t>ПДК</w:t>
      </w:r>
      <w:r w:rsidR="00D00F65" w:rsidRPr="00DA1616">
        <w:rPr>
          <w:rFonts w:ascii="Times New Roman" w:hAnsi="Times New Roman"/>
          <w:sz w:val="28"/>
          <w:szCs w:val="28"/>
          <w:vertAlign w:val="subscript"/>
        </w:rPr>
        <w:t xml:space="preserve">м.р. </w:t>
      </w:r>
      <w:r w:rsidR="007476CB" w:rsidRPr="00DA1616">
        <w:rPr>
          <w:rFonts w:ascii="Times New Roman" w:hAnsi="Times New Roman"/>
          <w:sz w:val="28"/>
          <w:szCs w:val="28"/>
        </w:rPr>
        <w:t>по взвешенным частицам РМ-</w:t>
      </w:r>
      <w:r w:rsidR="007476CB" w:rsidRPr="00DA1616">
        <w:rPr>
          <w:rFonts w:ascii="Times New Roman" w:hAnsi="Times New Roman"/>
          <w:sz w:val="28"/>
          <w:szCs w:val="28"/>
          <w:lang w:val="kk-KZ"/>
        </w:rPr>
        <w:t>10</w:t>
      </w:r>
      <w:r w:rsidR="007476CB" w:rsidRPr="00DA1616">
        <w:rPr>
          <w:rFonts w:ascii="Times New Roman" w:hAnsi="Times New Roman"/>
          <w:sz w:val="28"/>
          <w:szCs w:val="28"/>
        </w:rPr>
        <w:t xml:space="preserve"> - </w:t>
      </w:r>
      <w:r w:rsidR="00635FA4" w:rsidRPr="00DA1616">
        <w:rPr>
          <w:rFonts w:ascii="Times New Roman" w:hAnsi="Times New Roman"/>
          <w:sz w:val="28"/>
          <w:szCs w:val="28"/>
          <w:lang w:val="kk-KZ"/>
        </w:rPr>
        <w:t>59</w:t>
      </w:r>
      <w:r w:rsidR="007476CB" w:rsidRPr="00DA1616">
        <w:rPr>
          <w:rFonts w:ascii="Times New Roman" w:hAnsi="Times New Roman"/>
          <w:sz w:val="28"/>
          <w:szCs w:val="28"/>
        </w:rPr>
        <w:t xml:space="preserve">, </w:t>
      </w:r>
      <w:r w:rsidR="002B3195" w:rsidRPr="00DA1616">
        <w:rPr>
          <w:rFonts w:ascii="Times New Roman" w:hAnsi="Times New Roman"/>
          <w:sz w:val="28"/>
          <w:szCs w:val="28"/>
        </w:rPr>
        <w:t xml:space="preserve">по диоксиду азота – </w:t>
      </w:r>
      <w:r w:rsidR="00635FA4" w:rsidRPr="00DA1616">
        <w:rPr>
          <w:rFonts w:ascii="Times New Roman" w:hAnsi="Times New Roman"/>
          <w:sz w:val="28"/>
          <w:szCs w:val="28"/>
        </w:rPr>
        <w:t>2</w:t>
      </w:r>
      <w:r w:rsidR="002B3195" w:rsidRPr="00DA1616">
        <w:rPr>
          <w:rFonts w:ascii="Times New Roman" w:hAnsi="Times New Roman"/>
          <w:sz w:val="28"/>
          <w:szCs w:val="28"/>
        </w:rPr>
        <w:t xml:space="preserve">, </w:t>
      </w:r>
      <w:r w:rsidR="00635FA4" w:rsidRPr="00DA1616">
        <w:rPr>
          <w:rFonts w:ascii="Times New Roman" w:hAnsi="Times New Roman"/>
          <w:sz w:val="28"/>
          <w:szCs w:val="28"/>
        </w:rPr>
        <w:t xml:space="preserve">по оксиду азота – 4, </w:t>
      </w:r>
      <w:r w:rsidR="002B3195" w:rsidRPr="00DA1616">
        <w:rPr>
          <w:rFonts w:ascii="Times New Roman" w:hAnsi="Times New Roman"/>
          <w:sz w:val="28"/>
          <w:szCs w:val="28"/>
        </w:rPr>
        <w:t xml:space="preserve">по озону – </w:t>
      </w:r>
      <w:r w:rsidR="00635FA4" w:rsidRPr="00DA1616">
        <w:rPr>
          <w:rFonts w:ascii="Times New Roman" w:hAnsi="Times New Roman"/>
          <w:sz w:val="28"/>
          <w:szCs w:val="28"/>
          <w:lang w:val="kk-KZ"/>
        </w:rPr>
        <w:t>15</w:t>
      </w:r>
      <w:r w:rsidR="00F74000" w:rsidRPr="00DA1616">
        <w:rPr>
          <w:rFonts w:ascii="Times New Roman" w:hAnsi="Times New Roman"/>
          <w:sz w:val="28"/>
          <w:szCs w:val="28"/>
        </w:rPr>
        <w:t xml:space="preserve">, </w:t>
      </w:r>
      <w:r w:rsidR="00330B9C" w:rsidRPr="00DA1616">
        <w:rPr>
          <w:rFonts w:ascii="Times New Roman" w:hAnsi="Times New Roman"/>
          <w:sz w:val="28"/>
          <w:szCs w:val="28"/>
          <w:lang w:val="kk-KZ"/>
        </w:rPr>
        <w:t xml:space="preserve">по </w:t>
      </w:r>
      <w:r w:rsidR="00330B9C" w:rsidRPr="00DA1616">
        <w:rPr>
          <w:rFonts w:ascii="Times New Roman" w:hAnsi="Times New Roman"/>
          <w:sz w:val="28"/>
          <w:szCs w:val="28"/>
        </w:rPr>
        <w:t xml:space="preserve">сероводороду </w:t>
      </w:r>
      <w:r w:rsidR="00FB66D7" w:rsidRPr="00DA1616">
        <w:rPr>
          <w:rFonts w:ascii="Times New Roman" w:hAnsi="Times New Roman"/>
          <w:sz w:val="28"/>
          <w:szCs w:val="28"/>
        </w:rPr>
        <w:t>–</w:t>
      </w:r>
      <w:r w:rsidR="00635FA4" w:rsidRPr="00DA1616">
        <w:rPr>
          <w:rFonts w:ascii="Times New Roman" w:hAnsi="Times New Roman"/>
          <w:sz w:val="28"/>
          <w:szCs w:val="28"/>
          <w:lang w:val="kk-KZ"/>
        </w:rPr>
        <w:t>18</w:t>
      </w:r>
      <w:r w:rsidR="00330B9C" w:rsidRPr="00DA1616">
        <w:rPr>
          <w:rFonts w:ascii="Times New Roman" w:hAnsi="Times New Roman"/>
          <w:sz w:val="28"/>
          <w:szCs w:val="28"/>
        </w:rPr>
        <w:t>случа</w:t>
      </w:r>
      <w:r w:rsidR="00635FA4" w:rsidRPr="00DA1616">
        <w:rPr>
          <w:rFonts w:ascii="Times New Roman" w:hAnsi="Times New Roman"/>
          <w:sz w:val="28"/>
          <w:szCs w:val="28"/>
          <w:lang w:val="kk-KZ"/>
        </w:rPr>
        <w:t xml:space="preserve">ев </w:t>
      </w:r>
      <w:r w:rsidR="003C74FF" w:rsidRPr="00DA1616">
        <w:rPr>
          <w:rFonts w:ascii="Times New Roman" w:hAnsi="Times New Roman"/>
          <w:sz w:val="28"/>
          <w:szCs w:val="28"/>
        </w:rPr>
        <w:t>(таблица 1).</w:t>
      </w:r>
    </w:p>
    <w:p w:rsidR="00DA7D5C" w:rsidRPr="00DA1616" w:rsidRDefault="00DA7D5C" w:rsidP="005908E2">
      <w:pPr>
        <w:ind w:firstLine="709"/>
        <w:jc w:val="both"/>
        <w:rPr>
          <w:rFonts w:ascii="Times New Roman" w:hAnsi="Times New Roman"/>
          <w:sz w:val="28"/>
          <w:szCs w:val="28"/>
          <w:lang w:val="kk-KZ"/>
        </w:rPr>
      </w:pPr>
    </w:p>
    <w:p w:rsidR="00766CF7" w:rsidRPr="00DA1616" w:rsidRDefault="00FF126B" w:rsidP="005908E2">
      <w:pPr>
        <w:jc w:val="center"/>
        <w:rPr>
          <w:rFonts w:ascii="Times New Roman" w:hAnsi="Times New Roman"/>
          <w:b/>
          <w:sz w:val="28"/>
          <w:szCs w:val="28"/>
        </w:rPr>
      </w:pPr>
      <w:r w:rsidRPr="00DA1616">
        <w:rPr>
          <w:rFonts w:ascii="Times New Roman" w:hAnsi="Times New Roman"/>
          <w:b/>
          <w:sz w:val="28"/>
          <w:szCs w:val="28"/>
        </w:rPr>
        <w:t xml:space="preserve">11.2 </w:t>
      </w:r>
      <w:r w:rsidR="00766CF7" w:rsidRPr="00DA1616">
        <w:rPr>
          <w:rFonts w:ascii="Times New Roman" w:hAnsi="Times New Roman"/>
          <w:b/>
          <w:sz w:val="28"/>
          <w:szCs w:val="28"/>
        </w:rPr>
        <w:t>Состояние атмосферного воздуха по городу Жанаозен</w:t>
      </w:r>
    </w:p>
    <w:p w:rsidR="00766CF7" w:rsidRPr="00DA1616" w:rsidRDefault="00766CF7" w:rsidP="005908E2">
      <w:pPr>
        <w:ind w:left="375"/>
        <w:rPr>
          <w:rFonts w:ascii="Times New Roman" w:hAnsi="Times New Roman"/>
          <w:sz w:val="28"/>
          <w:szCs w:val="28"/>
        </w:rPr>
      </w:pPr>
    </w:p>
    <w:p w:rsidR="001750B4"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w:t>
      </w:r>
      <w:r w:rsidR="00BE5FC7" w:rsidRPr="00DA1616">
        <w:rPr>
          <w:rStyle w:val="FontStyle204"/>
          <w:sz w:val="28"/>
          <w:szCs w:val="28"/>
        </w:rPr>
        <w:t>нием атмосферного воздуха велось</w:t>
      </w:r>
      <w:r w:rsidRPr="00DA1616">
        <w:rPr>
          <w:rStyle w:val="FontStyle204"/>
          <w:sz w:val="28"/>
          <w:szCs w:val="28"/>
        </w:rPr>
        <w:t xml:space="preserve"> на </w:t>
      </w:r>
      <w:r w:rsidR="00C24502" w:rsidRPr="00DA1616">
        <w:rPr>
          <w:rStyle w:val="FontStyle204"/>
          <w:sz w:val="28"/>
          <w:szCs w:val="28"/>
        </w:rPr>
        <w:t>2</w:t>
      </w:r>
      <w:r w:rsidR="00144F4E" w:rsidRPr="00DA1616">
        <w:rPr>
          <w:rStyle w:val="FontStyle204"/>
          <w:sz w:val="28"/>
          <w:szCs w:val="28"/>
        </w:rPr>
        <w:t xml:space="preserve"> стационарн</w:t>
      </w:r>
      <w:r w:rsidR="00C24502" w:rsidRPr="00DA1616">
        <w:rPr>
          <w:rStyle w:val="FontStyle204"/>
          <w:sz w:val="28"/>
          <w:szCs w:val="28"/>
        </w:rPr>
        <w:t>ых</w:t>
      </w:r>
      <w:r w:rsidR="00BE5FC7" w:rsidRPr="00DA1616">
        <w:rPr>
          <w:rStyle w:val="FontStyle204"/>
          <w:sz w:val="28"/>
          <w:szCs w:val="28"/>
        </w:rPr>
        <w:t xml:space="preserve"> пост</w:t>
      </w:r>
      <w:r w:rsidR="00C24502" w:rsidRPr="00DA1616">
        <w:rPr>
          <w:rStyle w:val="FontStyle204"/>
          <w:sz w:val="28"/>
          <w:szCs w:val="28"/>
        </w:rPr>
        <w:t xml:space="preserve">ах </w:t>
      </w:r>
      <w:r w:rsidRPr="00DA1616">
        <w:rPr>
          <w:rFonts w:ascii="Times New Roman" w:hAnsi="Times New Roman"/>
          <w:sz w:val="28"/>
          <w:szCs w:val="28"/>
        </w:rPr>
        <w:t>(</w:t>
      </w:r>
      <w:r w:rsidR="00834A5C" w:rsidRPr="00DA1616">
        <w:rPr>
          <w:rFonts w:ascii="Times New Roman" w:hAnsi="Times New Roman"/>
          <w:sz w:val="28"/>
          <w:szCs w:val="28"/>
        </w:rPr>
        <w:t>рис. 11.2</w:t>
      </w:r>
      <w:r w:rsidR="00ED0F8B" w:rsidRPr="00DA1616">
        <w:rPr>
          <w:rFonts w:ascii="Times New Roman" w:hAnsi="Times New Roman"/>
          <w:sz w:val="28"/>
          <w:szCs w:val="28"/>
        </w:rPr>
        <w:t>.</w:t>
      </w:r>
      <w:r w:rsidRPr="00DA1616">
        <w:rPr>
          <w:rFonts w:ascii="Times New Roman" w:hAnsi="Times New Roman"/>
          <w:sz w:val="28"/>
          <w:szCs w:val="28"/>
        </w:rPr>
        <w:t xml:space="preserve">, таблица </w:t>
      </w:r>
      <w:r w:rsidR="003C74FF" w:rsidRPr="00DA1616">
        <w:rPr>
          <w:rFonts w:ascii="Times New Roman" w:hAnsi="Times New Roman"/>
          <w:sz w:val="28"/>
          <w:szCs w:val="28"/>
          <w:lang w:val="kk-KZ"/>
        </w:rPr>
        <w:t>11.2</w:t>
      </w:r>
      <w:r w:rsidRPr="00DA1616">
        <w:rPr>
          <w:rFonts w:ascii="Times New Roman" w:hAnsi="Times New Roman"/>
          <w:sz w:val="28"/>
          <w:szCs w:val="28"/>
        </w:rPr>
        <w:t>)</w:t>
      </w:r>
      <w:r w:rsidRPr="00DA1616">
        <w:rPr>
          <w:rStyle w:val="FontStyle201"/>
          <w:sz w:val="28"/>
          <w:szCs w:val="28"/>
        </w:rPr>
        <w:t>.</w:t>
      </w:r>
    </w:p>
    <w:p w:rsidR="00FF126B" w:rsidRPr="00DA1616" w:rsidRDefault="00FF126B"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lang w:val="kk-KZ"/>
        </w:rPr>
        <w:t>11.2</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1273"/>
        <w:gridCol w:w="1701"/>
        <w:gridCol w:w="1985"/>
        <w:gridCol w:w="4075"/>
      </w:tblGrid>
      <w:tr w:rsidR="0007037E" w:rsidRPr="00DA1616" w:rsidTr="0007037E">
        <w:tc>
          <w:tcPr>
            <w:tcW w:w="544" w:type="pct"/>
            <w:vAlign w:val="center"/>
          </w:tcPr>
          <w:p w:rsidR="00330B9C" w:rsidRPr="00DA1616" w:rsidRDefault="00330B9C" w:rsidP="005908E2">
            <w:pPr>
              <w:jc w:val="center"/>
              <w:outlineLvl w:val="1"/>
              <w:rPr>
                <w:rFonts w:ascii="Times New Roman" w:hAnsi="Times New Roman"/>
                <w:b/>
              </w:rPr>
            </w:pPr>
            <w:r w:rsidRPr="00DA1616">
              <w:rPr>
                <w:rFonts w:ascii="Times New Roman" w:hAnsi="Times New Roman"/>
                <w:b/>
              </w:rPr>
              <w:t>Номер</w:t>
            </w:r>
          </w:p>
          <w:p w:rsidR="00330B9C" w:rsidRPr="00DA1616" w:rsidRDefault="00330B9C" w:rsidP="005908E2">
            <w:pPr>
              <w:jc w:val="center"/>
              <w:outlineLvl w:val="1"/>
              <w:rPr>
                <w:rFonts w:ascii="Times New Roman" w:hAnsi="Times New Roman"/>
                <w:b/>
              </w:rPr>
            </w:pPr>
            <w:r w:rsidRPr="00DA1616">
              <w:rPr>
                <w:rFonts w:ascii="Times New Roman" w:hAnsi="Times New Roman"/>
                <w:b/>
              </w:rPr>
              <w:t>поста</w:t>
            </w:r>
          </w:p>
        </w:tc>
        <w:tc>
          <w:tcPr>
            <w:tcW w:w="628" w:type="pct"/>
            <w:vAlign w:val="center"/>
          </w:tcPr>
          <w:p w:rsidR="00330B9C" w:rsidRPr="00DA1616" w:rsidRDefault="00330B9C" w:rsidP="005908E2">
            <w:pPr>
              <w:jc w:val="center"/>
              <w:outlineLvl w:val="1"/>
              <w:rPr>
                <w:rFonts w:ascii="Times New Roman" w:hAnsi="Times New Roman"/>
                <w:b/>
              </w:rPr>
            </w:pPr>
            <w:r w:rsidRPr="00DA1616">
              <w:rPr>
                <w:rFonts w:ascii="Times New Roman" w:hAnsi="Times New Roman"/>
                <w:b/>
              </w:rPr>
              <w:t>Сроки отбора</w:t>
            </w:r>
          </w:p>
        </w:tc>
        <w:tc>
          <w:tcPr>
            <w:tcW w:w="839" w:type="pct"/>
            <w:vAlign w:val="center"/>
          </w:tcPr>
          <w:p w:rsidR="00330B9C" w:rsidRPr="00DA1616" w:rsidRDefault="00330B9C"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979" w:type="pct"/>
            <w:vAlign w:val="center"/>
          </w:tcPr>
          <w:p w:rsidR="00330B9C" w:rsidRPr="00DA1616" w:rsidRDefault="00330B9C" w:rsidP="005908E2">
            <w:pPr>
              <w:jc w:val="center"/>
              <w:outlineLvl w:val="1"/>
              <w:rPr>
                <w:rFonts w:ascii="Times New Roman" w:hAnsi="Times New Roman"/>
                <w:b/>
              </w:rPr>
            </w:pPr>
            <w:r w:rsidRPr="00DA1616">
              <w:rPr>
                <w:rFonts w:ascii="Times New Roman" w:hAnsi="Times New Roman"/>
                <w:b/>
              </w:rPr>
              <w:t>Адрес поста</w:t>
            </w:r>
          </w:p>
        </w:tc>
        <w:tc>
          <w:tcPr>
            <w:tcW w:w="2010" w:type="pct"/>
            <w:vAlign w:val="center"/>
          </w:tcPr>
          <w:p w:rsidR="00330B9C" w:rsidRPr="00DA1616" w:rsidRDefault="00330B9C"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7037E" w:rsidRPr="00DA1616" w:rsidTr="0007037E">
        <w:tc>
          <w:tcPr>
            <w:tcW w:w="544" w:type="pct"/>
            <w:vAlign w:val="center"/>
          </w:tcPr>
          <w:p w:rsidR="00330B9C" w:rsidRPr="00DA1616" w:rsidRDefault="00330B9C" w:rsidP="005908E2">
            <w:pPr>
              <w:jc w:val="center"/>
              <w:outlineLvl w:val="1"/>
              <w:rPr>
                <w:rFonts w:ascii="Times New Roman" w:hAnsi="Times New Roman"/>
              </w:rPr>
            </w:pPr>
            <w:r w:rsidRPr="00DA1616">
              <w:rPr>
                <w:rFonts w:ascii="Times New Roman" w:hAnsi="Times New Roman"/>
              </w:rPr>
              <w:t>1</w:t>
            </w:r>
          </w:p>
        </w:tc>
        <w:tc>
          <w:tcPr>
            <w:tcW w:w="628" w:type="pct"/>
            <w:vMerge w:val="restart"/>
            <w:vAlign w:val="center"/>
          </w:tcPr>
          <w:p w:rsidR="00330B9C" w:rsidRPr="00DA1616" w:rsidRDefault="00330B9C" w:rsidP="005908E2">
            <w:pPr>
              <w:jc w:val="center"/>
              <w:outlineLvl w:val="1"/>
              <w:rPr>
                <w:rFonts w:ascii="Times New Roman" w:hAnsi="Times New Roman"/>
                <w:b/>
              </w:rPr>
            </w:pPr>
            <w:r w:rsidRPr="00DA1616">
              <w:rPr>
                <w:rFonts w:ascii="Times New Roman" w:hAnsi="Times New Roman"/>
              </w:rPr>
              <w:t>каждые 20 минут</w:t>
            </w:r>
          </w:p>
        </w:tc>
        <w:tc>
          <w:tcPr>
            <w:tcW w:w="839" w:type="pct"/>
            <w:vMerge w:val="restart"/>
            <w:vAlign w:val="center"/>
          </w:tcPr>
          <w:p w:rsidR="00330B9C" w:rsidRPr="00DA1616" w:rsidRDefault="00330B9C" w:rsidP="005908E2">
            <w:pPr>
              <w:jc w:val="center"/>
              <w:outlineLvl w:val="1"/>
              <w:rPr>
                <w:rFonts w:ascii="Times New Roman" w:hAnsi="Times New Roman"/>
                <w:b/>
              </w:rPr>
            </w:pPr>
            <w:r w:rsidRPr="00DA1616">
              <w:rPr>
                <w:rFonts w:ascii="Times New Roman" w:hAnsi="Times New Roman"/>
              </w:rPr>
              <w:t>в непрерывном режиме</w:t>
            </w:r>
          </w:p>
        </w:tc>
        <w:tc>
          <w:tcPr>
            <w:tcW w:w="979" w:type="pct"/>
            <w:vAlign w:val="center"/>
          </w:tcPr>
          <w:p w:rsidR="00330B9C" w:rsidRPr="00DA1616" w:rsidRDefault="00330B9C" w:rsidP="005908E2">
            <w:pPr>
              <w:jc w:val="center"/>
              <w:outlineLvl w:val="1"/>
              <w:rPr>
                <w:rFonts w:ascii="Times New Roman" w:hAnsi="Times New Roman"/>
              </w:rPr>
            </w:pPr>
            <w:r w:rsidRPr="00DA1616">
              <w:rPr>
                <w:rFonts w:ascii="Times New Roman" w:hAnsi="Times New Roman"/>
              </w:rPr>
              <w:t>рядом с акиматом</w:t>
            </w:r>
          </w:p>
        </w:tc>
        <w:tc>
          <w:tcPr>
            <w:tcW w:w="2010" w:type="pct"/>
          </w:tcPr>
          <w:p w:rsidR="00330B9C" w:rsidRPr="00DA1616" w:rsidRDefault="00330B9C"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и оксид азота, озон, сероводород</w:t>
            </w:r>
          </w:p>
        </w:tc>
      </w:tr>
      <w:tr w:rsidR="0007037E" w:rsidRPr="00DA1616" w:rsidTr="0007037E">
        <w:trPr>
          <w:trHeight w:val="301"/>
        </w:trPr>
        <w:tc>
          <w:tcPr>
            <w:tcW w:w="544" w:type="pct"/>
            <w:vAlign w:val="center"/>
          </w:tcPr>
          <w:p w:rsidR="00330B9C" w:rsidRPr="00DA1616" w:rsidRDefault="00330B9C" w:rsidP="005908E2">
            <w:pPr>
              <w:spacing w:after="60"/>
              <w:jc w:val="center"/>
              <w:outlineLvl w:val="1"/>
              <w:rPr>
                <w:rFonts w:ascii="Times New Roman" w:hAnsi="Times New Roman"/>
              </w:rPr>
            </w:pPr>
            <w:r w:rsidRPr="00DA1616">
              <w:rPr>
                <w:rFonts w:ascii="Times New Roman" w:hAnsi="Times New Roman"/>
              </w:rPr>
              <w:t>2</w:t>
            </w:r>
          </w:p>
        </w:tc>
        <w:tc>
          <w:tcPr>
            <w:tcW w:w="628" w:type="pct"/>
            <w:vMerge/>
            <w:vAlign w:val="center"/>
          </w:tcPr>
          <w:p w:rsidR="00330B9C" w:rsidRPr="00DA1616" w:rsidRDefault="00330B9C" w:rsidP="005908E2">
            <w:pPr>
              <w:jc w:val="center"/>
              <w:outlineLvl w:val="1"/>
              <w:rPr>
                <w:rFonts w:ascii="Times New Roman" w:hAnsi="Times New Roman"/>
              </w:rPr>
            </w:pPr>
          </w:p>
        </w:tc>
        <w:tc>
          <w:tcPr>
            <w:tcW w:w="839" w:type="pct"/>
            <w:vMerge/>
            <w:vAlign w:val="center"/>
          </w:tcPr>
          <w:p w:rsidR="00330B9C" w:rsidRPr="00DA1616" w:rsidRDefault="00330B9C" w:rsidP="005908E2">
            <w:pPr>
              <w:jc w:val="center"/>
              <w:outlineLvl w:val="1"/>
              <w:rPr>
                <w:rFonts w:ascii="Times New Roman" w:hAnsi="Times New Roman"/>
              </w:rPr>
            </w:pPr>
          </w:p>
        </w:tc>
        <w:tc>
          <w:tcPr>
            <w:tcW w:w="979" w:type="pct"/>
            <w:vAlign w:val="center"/>
          </w:tcPr>
          <w:p w:rsidR="00330B9C" w:rsidRPr="00DA1616" w:rsidRDefault="00330B9C" w:rsidP="005908E2">
            <w:pPr>
              <w:jc w:val="center"/>
              <w:outlineLvl w:val="1"/>
              <w:rPr>
                <w:rFonts w:ascii="Times New Roman" w:hAnsi="Times New Roman"/>
                <w:i/>
              </w:rPr>
            </w:pPr>
            <w:r w:rsidRPr="00DA1616">
              <w:rPr>
                <w:rStyle w:val="FontStyle201"/>
                <w:i w:val="0"/>
              </w:rPr>
              <w:t>рядом с метеостанцией</w:t>
            </w:r>
          </w:p>
        </w:tc>
        <w:tc>
          <w:tcPr>
            <w:tcW w:w="2010" w:type="pct"/>
          </w:tcPr>
          <w:p w:rsidR="00330B9C" w:rsidRPr="00DA1616" w:rsidRDefault="00330B9C" w:rsidP="005908E2">
            <w:pPr>
              <w:outlineLvl w:val="1"/>
              <w:rPr>
                <w:rFonts w:ascii="Times New Roman" w:hAnsi="Times New Roman"/>
                <w:lang w:val="kk-KZ"/>
              </w:rPr>
            </w:pPr>
            <w:r w:rsidRPr="00DA1616">
              <w:rPr>
                <w:rFonts w:ascii="Times New Roman" w:hAnsi="Times New Roman"/>
              </w:rPr>
              <w:t xml:space="preserve">взвешенные частицы РМ-10, диоксид серы, оксид углерода, диоксид и оксид азота, озон, сероводород, сумма углеводородов, </w:t>
            </w:r>
            <w:r w:rsidR="002B3195" w:rsidRPr="00DA1616">
              <w:rPr>
                <w:rStyle w:val="FontStyle204"/>
                <w:sz w:val="24"/>
                <w:szCs w:val="24"/>
              </w:rPr>
              <w:t>метан</w:t>
            </w:r>
          </w:p>
        </w:tc>
      </w:tr>
    </w:tbl>
    <w:p w:rsidR="00567949" w:rsidRPr="00DA1616" w:rsidRDefault="00567949" w:rsidP="005908E2">
      <w:pPr>
        <w:ind w:firstLine="375"/>
        <w:jc w:val="both"/>
        <w:rPr>
          <w:rFonts w:ascii="Times New Roman" w:hAnsi="Times New Roman"/>
          <w:b/>
          <w:lang w:val="kk-KZ"/>
        </w:rPr>
      </w:pPr>
    </w:p>
    <w:p w:rsidR="004D5778" w:rsidRPr="00DA1616" w:rsidRDefault="003D1D17" w:rsidP="005908E2">
      <w:pPr>
        <w:jc w:val="center"/>
        <w:rPr>
          <w:rStyle w:val="FontStyle204"/>
          <w:sz w:val="28"/>
          <w:szCs w:val="28"/>
        </w:rPr>
      </w:pPr>
      <w:r w:rsidRPr="00DA1616">
        <w:rPr>
          <w:rFonts w:ascii="Times New Roman" w:hAnsi="Times New Roman"/>
          <w:b/>
          <w:noProof/>
          <w:lang w:eastAsia="ru-RU" w:bidi="ar-SA"/>
        </w:rPr>
        <w:drawing>
          <wp:inline distT="0" distB="0" distL="0" distR="0">
            <wp:extent cx="6294755" cy="3466465"/>
            <wp:effectExtent l="19050" t="0" r="0" b="0"/>
            <wp:docPr id="83" name="Рисунок 35" descr="C:\Users\ww\Desktop\На бюллетень\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ww\Desktop\На бюллетень\Жанаозен.jpg"/>
                    <pic:cNvPicPr>
                      <a:picLocks noChangeAspect="1" noChangeArrowheads="1"/>
                    </pic:cNvPicPr>
                  </pic:nvPicPr>
                  <pic:blipFill>
                    <a:blip r:embed="rId93" cstate="print"/>
                    <a:srcRect/>
                    <a:stretch>
                      <a:fillRect/>
                    </a:stretch>
                  </pic:blipFill>
                  <pic:spPr bwMode="auto">
                    <a:xfrm>
                      <a:off x="0" y="0"/>
                      <a:ext cx="6294755" cy="3466465"/>
                    </a:xfrm>
                    <a:prstGeom prst="rect">
                      <a:avLst/>
                    </a:prstGeom>
                    <a:noFill/>
                    <a:ln w="9525">
                      <a:noFill/>
                      <a:miter lim="800000"/>
                      <a:headEnd/>
                      <a:tailEnd/>
                    </a:ln>
                  </pic:spPr>
                </pic:pic>
              </a:graphicData>
            </a:graphic>
          </wp:inline>
        </w:drawing>
      </w:r>
    </w:p>
    <w:p w:rsidR="00427EC4" w:rsidRPr="00DA1616" w:rsidRDefault="00834A5C" w:rsidP="005908E2">
      <w:pPr>
        <w:ind w:right="-2"/>
        <w:jc w:val="center"/>
        <w:rPr>
          <w:rFonts w:ascii="Times New Roman" w:hAnsi="Times New Roman"/>
        </w:rPr>
      </w:pPr>
      <w:r w:rsidRPr="00DA1616">
        <w:rPr>
          <w:rFonts w:ascii="Times New Roman" w:hAnsi="Times New Roman"/>
        </w:rPr>
        <w:t>Рис. 11.2</w:t>
      </w:r>
      <w:r w:rsidR="00AF48F3" w:rsidRPr="00DA1616">
        <w:rPr>
          <w:rFonts w:ascii="Times New Roman" w:hAnsi="Times New Roman"/>
        </w:rPr>
        <w:t xml:space="preserve">. </w:t>
      </w:r>
      <w:r w:rsidR="008F679F" w:rsidRPr="00DA1616">
        <w:rPr>
          <w:rFonts w:ascii="Times New Roman" w:hAnsi="Times New Roman"/>
        </w:rPr>
        <w:t>Схемарасположени</w:t>
      </w:r>
      <w:r w:rsidR="00AF48F3" w:rsidRPr="00DA1616">
        <w:rPr>
          <w:rFonts w:ascii="Times New Roman" w:hAnsi="Times New Roman"/>
        </w:rPr>
        <w:t xml:space="preserve">я </w:t>
      </w:r>
      <w:r w:rsidR="008F679F" w:rsidRPr="00DA1616">
        <w:rPr>
          <w:rFonts w:ascii="Times New Roman" w:hAnsi="Times New Roman"/>
        </w:rPr>
        <w:t>стационарной сети наблюдени</w:t>
      </w:r>
      <w:r w:rsidR="00AF48F3" w:rsidRPr="00DA1616">
        <w:rPr>
          <w:rFonts w:ascii="Times New Roman" w:hAnsi="Times New Roman"/>
        </w:rPr>
        <w:t xml:space="preserve">я </w:t>
      </w:r>
      <w:r w:rsidR="008F679F" w:rsidRPr="00DA1616">
        <w:rPr>
          <w:rFonts w:ascii="Times New Roman" w:hAnsi="Times New Roman"/>
        </w:rPr>
        <w:t xml:space="preserve">за загрязнением </w:t>
      </w:r>
    </w:p>
    <w:p w:rsidR="0049016A" w:rsidRPr="00DA1616" w:rsidRDefault="008F679F" w:rsidP="005908E2">
      <w:pPr>
        <w:ind w:right="-2"/>
        <w:jc w:val="center"/>
        <w:rPr>
          <w:rFonts w:ascii="Times New Roman" w:hAnsi="Times New Roman"/>
        </w:rPr>
      </w:pPr>
      <w:r w:rsidRPr="00DA1616">
        <w:rPr>
          <w:rFonts w:ascii="Times New Roman" w:hAnsi="Times New Roman"/>
        </w:rPr>
        <w:t>атмосферного воздуха</w:t>
      </w:r>
      <w:r w:rsidR="00AF48F3" w:rsidRPr="00DA1616">
        <w:rPr>
          <w:rFonts w:ascii="Times New Roman" w:hAnsi="Times New Roman"/>
        </w:rPr>
        <w:t xml:space="preserve"> города  Жанаозен</w:t>
      </w:r>
    </w:p>
    <w:p w:rsidR="00EE4461" w:rsidRPr="00DA1616" w:rsidRDefault="00EE4461" w:rsidP="005908E2">
      <w:pPr>
        <w:jc w:val="both"/>
        <w:rPr>
          <w:rFonts w:ascii="Times New Roman" w:hAnsi="Times New Roman"/>
          <w:sz w:val="28"/>
          <w:szCs w:val="28"/>
        </w:rPr>
      </w:pPr>
    </w:p>
    <w:p w:rsidR="006D4464" w:rsidRPr="00DA1616" w:rsidRDefault="009F58D7" w:rsidP="005908E2">
      <w:pPr>
        <w:ind w:firstLine="709"/>
        <w:jc w:val="both"/>
        <w:rPr>
          <w:rFonts w:ascii="Times New Roman" w:hAnsi="Times New Roman"/>
          <w:sz w:val="28"/>
          <w:szCs w:val="28"/>
          <w:lang w:val="kk-KZ"/>
        </w:rPr>
      </w:pPr>
      <w:r w:rsidRPr="00DA1616">
        <w:rPr>
          <w:rFonts w:ascii="Times New Roman" w:hAnsi="Times New Roman"/>
          <w:b/>
          <w:i/>
          <w:sz w:val="28"/>
          <w:szCs w:val="28"/>
        </w:rPr>
        <w:t>Общая оценка загрязнения атмосферы.</w:t>
      </w:r>
      <w:r w:rsidR="0051711B" w:rsidRPr="00DA1616">
        <w:rPr>
          <w:rFonts w:ascii="Times New Roman" w:hAnsi="Times New Roman"/>
          <w:sz w:val="28"/>
          <w:szCs w:val="28"/>
        </w:rPr>
        <w:t>По данным стационарной сети наблюдений (рис.11.</w:t>
      </w:r>
      <w:r w:rsidR="0051711B" w:rsidRPr="00DA1616">
        <w:rPr>
          <w:rFonts w:ascii="Times New Roman" w:hAnsi="Times New Roman"/>
          <w:sz w:val="28"/>
          <w:szCs w:val="28"/>
          <w:lang w:val="kk-KZ"/>
        </w:rPr>
        <w:t>2</w:t>
      </w:r>
      <w:r w:rsidR="0051711B" w:rsidRPr="00DA1616">
        <w:rPr>
          <w:rFonts w:ascii="Times New Roman" w:hAnsi="Times New Roman"/>
          <w:sz w:val="28"/>
          <w:szCs w:val="28"/>
        </w:rPr>
        <w:t xml:space="preserve">.), уровень загрязнения атмосферного воздуха оценивался </w:t>
      </w:r>
      <w:r w:rsidR="00F74000" w:rsidRPr="00DA1616">
        <w:rPr>
          <w:rFonts w:ascii="Times New Roman" w:hAnsi="Times New Roman"/>
          <w:b/>
          <w:i/>
          <w:sz w:val="28"/>
          <w:szCs w:val="28"/>
          <w:lang w:val="kk-KZ"/>
        </w:rPr>
        <w:t>повышенным</w:t>
      </w:r>
      <w:r w:rsidR="0051711B" w:rsidRPr="00DA1616">
        <w:rPr>
          <w:rFonts w:ascii="Times New Roman" w:hAnsi="Times New Roman"/>
          <w:sz w:val="28"/>
          <w:szCs w:val="28"/>
        </w:rPr>
        <w:t>, он определялся значени</w:t>
      </w:r>
      <w:r w:rsidR="00635FA4" w:rsidRPr="00DA1616">
        <w:rPr>
          <w:rFonts w:ascii="Times New Roman" w:hAnsi="Times New Roman"/>
          <w:sz w:val="28"/>
          <w:szCs w:val="28"/>
        </w:rPr>
        <w:t>ями</w:t>
      </w:r>
      <w:r w:rsidR="0051711B" w:rsidRPr="00DA1616">
        <w:rPr>
          <w:rFonts w:ascii="Times New Roman" w:hAnsi="Times New Roman"/>
          <w:sz w:val="28"/>
          <w:szCs w:val="28"/>
        </w:rPr>
        <w:t xml:space="preserve"> СИ = </w:t>
      </w:r>
      <w:r w:rsidR="00F74000" w:rsidRPr="00DA1616">
        <w:rPr>
          <w:rFonts w:ascii="Times New Roman" w:hAnsi="Times New Roman"/>
          <w:sz w:val="28"/>
          <w:szCs w:val="28"/>
        </w:rPr>
        <w:t>4</w:t>
      </w:r>
      <w:r w:rsidR="00FB66D7" w:rsidRPr="00DA1616">
        <w:rPr>
          <w:rFonts w:ascii="Times New Roman" w:hAnsi="Times New Roman"/>
          <w:sz w:val="28"/>
          <w:szCs w:val="28"/>
          <w:lang w:val="kk-KZ"/>
        </w:rPr>
        <w:t>и</w:t>
      </w:r>
      <w:r w:rsidR="0051711B" w:rsidRPr="00DA1616">
        <w:rPr>
          <w:rFonts w:ascii="Times New Roman" w:hAnsi="Times New Roman"/>
          <w:sz w:val="28"/>
          <w:szCs w:val="28"/>
        </w:rPr>
        <w:t xml:space="preserve">НП равен </w:t>
      </w:r>
      <w:r w:rsidR="00C45AC1" w:rsidRPr="00DA1616">
        <w:rPr>
          <w:rFonts w:ascii="Times New Roman" w:hAnsi="Times New Roman"/>
          <w:sz w:val="28"/>
          <w:szCs w:val="28"/>
          <w:lang w:val="kk-KZ"/>
        </w:rPr>
        <w:t>1</w:t>
      </w:r>
      <w:r w:rsidR="0051711B" w:rsidRPr="00DA1616">
        <w:rPr>
          <w:rFonts w:ascii="Times New Roman" w:hAnsi="Times New Roman"/>
          <w:sz w:val="28"/>
          <w:szCs w:val="28"/>
        </w:rPr>
        <w:t>%</w:t>
      </w:r>
      <w:r w:rsidR="003C74FF" w:rsidRPr="00DA1616">
        <w:rPr>
          <w:rFonts w:ascii="Times New Roman" w:hAnsi="Times New Roman"/>
          <w:sz w:val="28"/>
          <w:szCs w:val="28"/>
        </w:rPr>
        <w:t>(</w:t>
      </w:r>
      <w:r w:rsidR="00303156" w:rsidRPr="00DA1616">
        <w:rPr>
          <w:rFonts w:ascii="Times New Roman" w:hAnsi="Times New Roman"/>
          <w:sz w:val="28"/>
          <w:szCs w:val="28"/>
        </w:rPr>
        <w:t>рис. 1, 2</w:t>
      </w:r>
      <w:r w:rsidR="003C74FF" w:rsidRPr="00DA1616">
        <w:rPr>
          <w:rFonts w:ascii="Times New Roman" w:hAnsi="Times New Roman"/>
          <w:sz w:val="28"/>
          <w:szCs w:val="28"/>
        </w:rPr>
        <w:t>).</w:t>
      </w:r>
      <w:r w:rsidR="002F5FAF" w:rsidRPr="00DA1616">
        <w:rPr>
          <w:rFonts w:ascii="Times New Roman" w:hAnsi="Times New Roman"/>
          <w:sz w:val="28"/>
          <w:szCs w:val="28"/>
        </w:rPr>
        <w:t xml:space="preserve"> Город более загрязнен </w:t>
      </w:r>
      <w:r w:rsidR="002F5FAF" w:rsidRPr="00DA1616">
        <w:rPr>
          <w:rFonts w:ascii="Times New Roman" w:hAnsi="Times New Roman"/>
          <w:b/>
          <w:sz w:val="28"/>
          <w:szCs w:val="28"/>
        </w:rPr>
        <w:t>сероводородом</w:t>
      </w:r>
      <w:r w:rsidR="002F5FAF" w:rsidRPr="00DA1616">
        <w:rPr>
          <w:rFonts w:ascii="Times New Roman" w:hAnsi="Times New Roman"/>
          <w:sz w:val="28"/>
          <w:szCs w:val="28"/>
        </w:rPr>
        <w:t xml:space="preserve"> (в районе №2 поста).</w:t>
      </w:r>
    </w:p>
    <w:p w:rsidR="00921C35" w:rsidRPr="00DA1616" w:rsidRDefault="009F58D7" w:rsidP="005908E2">
      <w:pPr>
        <w:ind w:firstLine="709"/>
        <w:jc w:val="both"/>
        <w:rPr>
          <w:rFonts w:ascii="Times New Roman" w:hAnsi="Times New Roman"/>
          <w:sz w:val="28"/>
          <w:szCs w:val="28"/>
          <w:lang w:val="kk-KZ"/>
        </w:rPr>
      </w:pPr>
      <w:r w:rsidRPr="00DA1616">
        <w:rPr>
          <w:rFonts w:ascii="Times New Roman" w:hAnsi="Times New Roman"/>
          <w:sz w:val="28"/>
          <w:szCs w:val="28"/>
        </w:rPr>
        <w:t>В целом</w:t>
      </w:r>
      <w:r w:rsidR="00F74000" w:rsidRPr="00DA1616">
        <w:rPr>
          <w:rFonts w:ascii="Times New Roman" w:hAnsi="Times New Roman"/>
          <w:sz w:val="28"/>
          <w:szCs w:val="28"/>
        </w:rPr>
        <w:t xml:space="preserve"> по городу средние</w:t>
      </w:r>
      <w:r w:rsidRPr="00DA1616">
        <w:rPr>
          <w:rFonts w:ascii="Times New Roman" w:hAnsi="Times New Roman"/>
          <w:sz w:val="28"/>
          <w:szCs w:val="28"/>
        </w:rPr>
        <w:t xml:space="preserve"> концентрации </w:t>
      </w:r>
      <w:r w:rsidR="003D509A" w:rsidRPr="00DA1616">
        <w:rPr>
          <w:rFonts w:ascii="Times New Roman" w:hAnsi="Times New Roman"/>
          <w:sz w:val="28"/>
          <w:szCs w:val="28"/>
        </w:rPr>
        <w:t>загрязняющи</w:t>
      </w:r>
      <w:r w:rsidR="00C24502" w:rsidRPr="00DA1616">
        <w:rPr>
          <w:rFonts w:ascii="Times New Roman" w:hAnsi="Times New Roman"/>
          <w:sz w:val="28"/>
          <w:szCs w:val="28"/>
        </w:rPr>
        <w:t>х</w:t>
      </w:r>
      <w:r w:rsidR="003E427B" w:rsidRPr="00DA1616">
        <w:rPr>
          <w:rFonts w:ascii="Times New Roman" w:hAnsi="Times New Roman"/>
          <w:sz w:val="28"/>
          <w:szCs w:val="28"/>
        </w:rPr>
        <w:t xml:space="preserve"> веществ не превышали ПДК</w:t>
      </w:r>
      <w:r w:rsidR="00A304DD" w:rsidRPr="00DA1616">
        <w:rPr>
          <w:rFonts w:ascii="Times New Roman" w:hAnsi="Times New Roman"/>
          <w:sz w:val="28"/>
          <w:szCs w:val="28"/>
          <w:lang w:val="kk-KZ"/>
        </w:rPr>
        <w:t>.</w:t>
      </w:r>
    </w:p>
    <w:p w:rsidR="003E427B" w:rsidRPr="00DA1616" w:rsidRDefault="00A304DD" w:rsidP="005908E2">
      <w:pPr>
        <w:ind w:firstLine="709"/>
        <w:jc w:val="both"/>
        <w:rPr>
          <w:rFonts w:ascii="Times New Roman" w:hAnsi="Times New Roman"/>
          <w:sz w:val="28"/>
          <w:szCs w:val="28"/>
          <w:lang w:val="kk-KZ"/>
        </w:rPr>
      </w:pPr>
      <w:r w:rsidRPr="00DA1616">
        <w:rPr>
          <w:rFonts w:ascii="Times New Roman" w:hAnsi="Times New Roman"/>
          <w:sz w:val="28"/>
          <w:szCs w:val="28"/>
        </w:rPr>
        <w:t>Был</w:t>
      </w:r>
      <w:r w:rsidR="007476CB" w:rsidRPr="00DA1616">
        <w:rPr>
          <w:rFonts w:ascii="Times New Roman" w:hAnsi="Times New Roman"/>
          <w:sz w:val="28"/>
          <w:szCs w:val="28"/>
        </w:rPr>
        <w:t>и</w:t>
      </w:r>
      <w:r w:rsidRPr="00DA1616">
        <w:rPr>
          <w:rFonts w:ascii="Times New Roman" w:hAnsi="Times New Roman"/>
          <w:sz w:val="28"/>
          <w:szCs w:val="28"/>
        </w:rPr>
        <w:t xml:space="preserve"> зафиксирован</w:t>
      </w:r>
      <w:r w:rsidR="007476CB" w:rsidRPr="00DA1616">
        <w:rPr>
          <w:rFonts w:ascii="Times New Roman" w:hAnsi="Times New Roman"/>
          <w:sz w:val="28"/>
          <w:szCs w:val="28"/>
        </w:rPr>
        <w:t>ы</w:t>
      </w:r>
      <w:r w:rsidRPr="00DA1616">
        <w:rPr>
          <w:rFonts w:ascii="Times New Roman" w:hAnsi="Times New Roman"/>
          <w:sz w:val="28"/>
          <w:szCs w:val="28"/>
        </w:rPr>
        <w:t xml:space="preserve"> превышения более 1 </w:t>
      </w:r>
      <w:r w:rsidR="001C33EC" w:rsidRPr="00DA1616">
        <w:rPr>
          <w:rFonts w:ascii="Times New Roman" w:hAnsi="Times New Roman"/>
          <w:sz w:val="28"/>
          <w:szCs w:val="28"/>
        </w:rPr>
        <w:t>ПДК</w:t>
      </w:r>
      <w:r w:rsidR="001C33EC" w:rsidRPr="00DA1616">
        <w:rPr>
          <w:rFonts w:ascii="Times New Roman" w:hAnsi="Times New Roman"/>
          <w:sz w:val="28"/>
          <w:szCs w:val="28"/>
          <w:vertAlign w:val="subscript"/>
        </w:rPr>
        <w:t xml:space="preserve">м.р. </w:t>
      </w:r>
      <w:r w:rsidRPr="00DA1616">
        <w:rPr>
          <w:rFonts w:ascii="Times New Roman" w:hAnsi="Times New Roman"/>
          <w:sz w:val="28"/>
          <w:szCs w:val="28"/>
          <w:lang w:val="kk-KZ"/>
        </w:rPr>
        <w:t xml:space="preserve">по </w:t>
      </w:r>
      <w:r w:rsidR="002B3195" w:rsidRPr="00DA1616">
        <w:rPr>
          <w:rFonts w:ascii="Times New Roman" w:hAnsi="Times New Roman"/>
          <w:sz w:val="28"/>
          <w:szCs w:val="28"/>
          <w:lang w:val="kk-KZ"/>
        </w:rPr>
        <w:t>оксиду углерода</w:t>
      </w:r>
      <w:r w:rsidR="00F74000" w:rsidRPr="00DA1616">
        <w:rPr>
          <w:rFonts w:ascii="Times New Roman" w:hAnsi="Times New Roman"/>
          <w:sz w:val="28"/>
          <w:szCs w:val="28"/>
          <w:lang w:val="kk-KZ"/>
        </w:rPr>
        <w:t xml:space="preserve"> – </w:t>
      </w:r>
      <w:r w:rsidR="00635FA4" w:rsidRPr="00DA1616">
        <w:rPr>
          <w:rFonts w:ascii="Times New Roman" w:hAnsi="Times New Roman"/>
          <w:sz w:val="28"/>
          <w:szCs w:val="28"/>
          <w:lang w:val="kk-KZ"/>
        </w:rPr>
        <w:t xml:space="preserve">73, диоксиду азота – 1 </w:t>
      </w:r>
      <w:r w:rsidR="00F74000" w:rsidRPr="00DA1616">
        <w:rPr>
          <w:rFonts w:ascii="Times New Roman" w:hAnsi="Times New Roman"/>
          <w:sz w:val="28"/>
          <w:szCs w:val="28"/>
          <w:lang w:val="kk-KZ"/>
        </w:rPr>
        <w:t xml:space="preserve">и </w:t>
      </w:r>
      <w:r w:rsidR="00330B9C" w:rsidRPr="00DA1616">
        <w:rPr>
          <w:rFonts w:ascii="Times New Roman" w:hAnsi="Times New Roman"/>
          <w:sz w:val="28"/>
          <w:szCs w:val="28"/>
          <w:lang w:val="kk-KZ"/>
        </w:rPr>
        <w:t xml:space="preserve">сероводороду </w:t>
      </w:r>
      <w:r w:rsidRPr="00DA1616">
        <w:rPr>
          <w:rFonts w:ascii="Times New Roman" w:hAnsi="Times New Roman"/>
          <w:sz w:val="28"/>
          <w:szCs w:val="28"/>
        </w:rPr>
        <w:t xml:space="preserve">– </w:t>
      </w:r>
      <w:r w:rsidR="00635FA4" w:rsidRPr="00DA1616">
        <w:rPr>
          <w:rFonts w:ascii="Times New Roman" w:hAnsi="Times New Roman"/>
          <w:sz w:val="28"/>
          <w:szCs w:val="28"/>
          <w:lang w:val="kk-KZ"/>
        </w:rPr>
        <w:t>6</w:t>
      </w:r>
      <w:r w:rsidRPr="00DA1616">
        <w:rPr>
          <w:rFonts w:ascii="Times New Roman" w:hAnsi="Times New Roman"/>
          <w:sz w:val="28"/>
          <w:szCs w:val="28"/>
        </w:rPr>
        <w:t xml:space="preserve"> случа</w:t>
      </w:r>
      <w:r w:rsidR="00F74000" w:rsidRPr="00DA1616">
        <w:rPr>
          <w:rFonts w:ascii="Times New Roman" w:hAnsi="Times New Roman"/>
          <w:sz w:val="28"/>
          <w:szCs w:val="28"/>
          <w:lang w:val="kk-KZ"/>
        </w:rPr>
        <w:t>ев</w:t>
      </w:r>
      <w:r w:rsidR="003C74FF" w:rsidRPr="00DA1616">
        <w:rPr>
          <w:rFonts w:ascii="Times New Roman" w:hAnsi="Times New Roman"/>
          <w:sz w:val="28"/>
          <w:szCs w:val="28"/>
        </w:rPr>
        <w:t>(таблица 1).</w:t>
      </w:r>
    </w:p>
    <w:p w:rsidR="00144F4E" w:rsidRPr="00DA1616" w:rsidRDefault="00FF126B" w:rsidP="005908E2">
      <w:pPr>
        <w:jc w:val="center"/>
        <w:rPr>
          <w:rFonts w:ascii="Times New Roman" w:hAnsi="Times New Roman"/>
          <w:b/>
          <w:sz w:val="28"/>
          <w:szCs w:val="28"/>
        </w:rPr>
      </w:pPr>
      <w:r w:rsidRPr="00DA1616">
        <w:rPr>
          <w:rFonts w:ascii="Times New Roman" w:hAnsi="Times New Roman"/>
          <w:b/>
          <w:sz w:val="28"/>
          <w:szCs w:val="28"/>
          <w:lang w:val="kk-KZ"/>
        </w:rPr>
        <w:t>11.3</w:t>
      </w:r>
      <w:r w:rsidRPr="00DA1616">
        <w:rPr>
          <w:rFonts w:ascii="Times New Roman" w:hAnsi="Times New Roman"/>
          <w:sz w:val="28"/>
          <w:szCs w:val="28"/>
          <w:lang w:val="kk-KZ"/>
        </w:rPr>
        <w:t xml:space="preserve"> </w:t>
      </w:r>
      <w:r w:rsidR="00144F4E" w:rsidRPr="00DA1616">
        <w:rPr>
          <w:rFonts w:ascii="Times New Roman" w:hAnsi="Times New Roman"/>
          <w:b/>
          <w:sz w:val="28"/>
          <w:szCs w:val="28"/>
        </w:rPr>
        <w:t>Состояние атмосферного воздуха по поселку Бейнеу</w:t>
      </w:r>
    </w:p>
    <w:p w:rsidR="00144F4E" w:rsidRPr="00DA1616" w:rsidRDefault="00144F4E" w:rsidP="005908E2">
      <w:pPr>
        <w:ind w:left="375"/>
        <w:rPr>
          <w:rFonts w:ascii="Times New Roman" w:hAnsi="Times New Roman"/>
          <w:sz w:val="28"/>
          <w:szCs w:val="28"/>
        </w:rPr>
      </w:pPr>
    </w:p>
    <w:p w:rsidR="009F2E12" w:rsidRPr="00DA1616" w:rsidRDefault="00144F4E"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велось на 1 стационарном посту</w:t>
      </w:r>
      <w:r w:rsidR="00834A5C" w:rsidRPr="00DA1616">
        <w:rPr>
          <w:rFonts w:ascii="Times New Roman" w:hAnsi="Times New Roman"/>
          <w:sz w:val="28"/>
          <w:szCs w:val="28"/>
        </w:rPr>
        <w:t>(рис. 11.3</w:t>
      </w:r>
      <w:r w:rsidR="00F507DC" w:rsidRPr="00DA1616">
        <w:rPr>
          <w:rFonts w:ascii="Times New Roman" w:hAnsi="Times New Roman"/>
          <w:sz w:val="28"/>
          <w:szCs w:val="28"/>
        </w:rPr>
        <w:t xml:space="preserve">., таблица </w:t>
      </w:r>
      <w:r w:rsidR="003C74FF" w:rsidRPr="00DA1616">
        <w:rPr>
          <w:rFonts w:ascii="Times New Roman" w:hAnsi="Times New Roman"/>
          <w:sz w:val="28"/>
          <w:szCs w:val="28"/>
          <w:lang w:val="kk-KZ"/>
        </w:rPr>
        <w:t>11.3</w:t>
      </w:r>
      <w:r w:rsidRPr="00DA1616">
        <w:rPr>
          <w:rFonts w:ascii="Times New Roman" w:hAnsi="Times New Roman"/>
          <w:sz w:val="28"/>
          <w:szCs w:val="28"/>
        </w:rPr>
        <w:t>)</w:t>
      </w:r>
      <w:r w:rsidRPr="00DA1616">
        <w:rPr>
          <w:rStyle w:val="FontStyle201"/>
          <w:sz w:val="28"/>
          <w:szCs w:val="28"/>
        </w:rPr>
        <w:t>.</w:t>
      </w:r>
    </w:p>
    <w:p w:rsidR="00FF126B" w:rsidRPr="00DA1616" w:rsidRDefault="00FF126B" w:rsidP="005908E2">
      <w:pPr>
        <w:jc w:val="right"/>
        <w:rPr>
          <w:rFonts w:ascii="Times New Roman" w:hAnsi="Times New Roman"/>
        </w:rPr>
      </w:pPr>
    </w:p>
    <w:p w:rsidR="00144F4E" w:rsidRPr="00DA1616" w:rsidRDefault="00F507DC"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lang w:val="kk-KZ"/>
        </w:rPr>
        <w:t>11.3</w:t>
      </w:r>
    </w:p>
    <w:p w:rsidR="00144F4E" w:rsidRPr="00DA1616" w:rsidRDefault="00144F4E"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144F4E" w:rsidRPr="00DA1616" w:rsidTr="00F15251">
        <w:trPr>
          <w:jc w:val="center"/>
        </w:trPr>
        <w:tc>
          <w:tcPr>
            <w:tcW w:w="1101" w:type="dxa"/>
            <w:vAlign w:val="center"/>
          </w:tcPr>
          <w:p w:rsidR="00144F4E" w:rsidRPr="00DA1616" w:rsidRDefault="00144F4E" w:rsidP="005908E2">
            <w:pPr>
              <w:jc w:val="center"/>
              <w:outlineLvl w:val="1"/>
              <w:rPr>
                <w:rFonts w:ascii="Times New Roman" w:hAnsi="Times New Roman"/>
                <w:b/>
              </w:rPr>
            </w:pPr>
            <w:r w:rsidRPr="00DA1616">
              <w:rPr>
                <w:rFonts w:ascii="Times New Roman" w:hAnsi="Times New Roman"/>
                <w:b/>
              </w:rPr>
              <w:t>Номер</w:t>
            </w:r>
          </w:p>
          <w:p w:rsidR="00144F4E" w:rsidRPr="00DA1616" w:rsidRDefault="00144F4E" w:rsidP="005908E2">
            <w:pPr>
              <w:jc w:val="center"/>
              <w:outlineLvl w:val="1"/>
              <w:rPr>
                <w:rFonts w:ascii="Times New Roman" w:hAnsi="Times New Roman"/>
                <w:b/>
              </w:rPr>
            </w:pPr>
            <w:r w:rsidRPr="00DA1616">
              <w:rPr>
                <w:rFonts w:ascii="Times New Roman" w:hAnsi="Times New Roman"/>
                <w:b/>
              </w:rPr>
              <w:t>поста</w:t>
            </w:r>
          </w:p>
        </w:tc>
        <w:tc>
          <w:tcPr>
            <w:tcW w:w="1275" w:type="dxa"/>
            <w:vAlign w:val="center"/>
          </w:tcPr>
          <w:p w:rsidR="00144F4E" w:rsidRPr="00DA1616" w:rsidRDefault="00144F4E"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144F4E" w:rsidRPr="00DA1616" w:rsidRDefault="004844D7" w:rsidP="005908E2">
            <w:pPr>
              <w:jc w:val="center"/>
              <w:outlineLvl w:val="1"/>
              <w:rPr>
                <w:rFonts w:ascii="Times New Roman" w:hAnsi="Times New Roman"/>
                <w:b/>
              </w:rPr>
            </w:pPr>
            <w:r w:rsidRPr="00DA1616">
              <w:rPr>
                <w:rFonts w:ascii="Times New Roman" w:hAnsi="Times New Roman"/>
                <w:b/>
              </w:rPr>
              <w:t>Проведение</w:t>
            </w:r>
            <w:r w:rsidR="00144F4E" w:rsidRPr="00DA1616">
              <w:rPr>
                <w:rFonts w:ascii="Times New Roman" w:hAnsi="Times New Roman"/>
                <w:b/>
              </w:rPr>
              <w:t xml:space="preserve"> наблюдений</w:t>
            </w:r>
          </w:p>
        </w:tc>
        <w:tc>
          <w:tcPr>
            <w:tcW w:w="2085" w:type="dxa"/>
            <w:vAlign w:val="center"/>
          </w:tcPr>
          <w:p w:rsidR="00144F4E" w:rsidRPr="00DA1616" w:rsidRDefault="00144F4E"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144F4E" w:rsidRPr="00DA1616" w:rsidRDefault="00144F4E" w:rsidP="005908E2">
            <w:pPr>
              <w:jc w:val="center"/>
              <w:outlineLvl w:val="1"/>
              <w:rPr>
                <w:rFonts w:ascii="Times New Roman" w:hAnsi="Times New Roman"/>
                <w:b/>
              </w:rPr>
            </w:pPr>
            <w:r w:rsidRPr="00DA1616">
              <w:rPr>
                <w:rFonts w:ascii="Times New Roman" w:hAnsi="Times New Roman"/>
                <w:b/>
              </w:rPr>
              <w:t>Определяемые примеси</w:t>
            </w:r>
          </w:p>
        </w:tc>
      </w:tr>
      <w:tr w:rsidR="00144F4E" w:rsidRPr="00DA1616" w:rsidTr="00F15251">
        <w:trPr>
          <w:trHeight w:val="301"/>
          <w:jc w:val="center"/>
        </w:trPr>
        <w:tc>
          <w:tcPr>
            <w:tcW w:w="1101" w:type="dxa"/>
            <w:vAlign w:val="center"/>
          </w:tcPr>
          <w:p w:rsidR="00144F4E" w:rsidRPr="00DA1616" w:rsidRDefault="00144F4E" w:rsidP="005908E2">
            <w:pPr>
              <w:spacing w:after="60"/>
              <w:jc w:val="center"/>
              <w:outlineLvl w:val="1"/>
              <w:rPr>
                <w:rFonts w:ascii="Times New Roman" w:hAnsi="Times New Roman"/>
              </w:rPr>
            </w:pPr>
            <w:r w:rsidRPr="00DA1616">
              <w:rPr>
                <w:rFonts w:ascii="Times New Roman" w:hAnsi="Times New Roman"/>
              </w:rPr>
              <w:t>7</w:t>
            </w:r>
          </w:p>
        </w:tc>
        <w:tc>
          <w:tcPr>
            <w:tcW w:w="1275" w:type="dxa"/>
            <w:vAlign w:val="center"/>
          </w:tcPr>
          <w:p w:rsidR="00144F4E" w:rsidRPr="00DA1616" w:rsidRDefault="00144F4E"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144F4E" w:rsidRPr="00DA1616" w:rsidRDefault="00144F4E" w:rsidP="005908E2">
            <w:pPr>
              <w:jc w:val="center"/>
              <w:outlineLvl w:val="1"/>
              <w:rPr>
                <w:rFonts w:ascii="Times New Roman" w:hAnsi="Times New Roman"/>
              </w:rPr>
            </w:pPr>
            <w:r w:rsidRPr="00DA1616">
              <w:rPr>
                <w:rFonts w:ascii="Times New Roman" w:hAnsi="Times New Roman"/>
              </w:rPr>
              <w:t>в непрерывном режиме</w:t>
            </w:r>
          </w:p>
        </w:tc>
        <w:tc>
          <w:tcPr>
            <w:tcW w:w="2085" w:type="dxa"/>
            <w:vAlign w:val="center"/>
          </w:tcPr>
          <w:p w:rsidR="00144F4E" w:rsidRPr="00DA1616" w:rsidRDefault="00144F4E" w:rsidP="005908E2">
            <w:pPr>
              <w:jc w:val="center"/>
              <w:outlineLvl w:val="1"/>
              <w:rPr>
                <w:rFonts w:ascii="Times New Roman" w:hAnsi="Times New Roman"/>
              </w:rPr>
            </w:pPr>
            <w:r w:rsidRPr="00DA1616">
              <w:rPr>
                <w:rFonts w:ascii="Times New Roman" w:hAnsi="Times New Roman"/>
              </w:rPr>
              <w:t>бейнеуский район, Восточная</w:t>
            </w:r>
          </w:p>
        </w:tc>
        <w:tc>
          <w:tcPr>
            <w:tcW w:w="3544" w:type="dxa"/>
            <w:vAlign w:val="center"/>
          </w:tcPr>
          <w:p w:rsidR="00144F4E" w:rsidRPr="00DA1616" w:rsidRDefault="00CB0431" w:rsidP="005908E2">
            <w:pPr>
              <w:outlineLvl w:val="1"/>
              <w:rPr>
                <w:rFonts w:ascii="Times New Roman" w:hAnsi="Times New Roman"/>
              </w:rPr>
            </w:pPr>
            <w:r w:rsidRPr="00DA1616">
              <w:rPr>
                <w:rFonts w:ascii="Times New Roman" w:hAnsi="Times New Roman"/>
              </w:rPr>
              <w:t>в</w:t>
            </w:r>
            <w:r w:rsidR="00144F4E" w:rsidRPr="00DA1616">
              <w:rPr>
                <w:rFonts w:ascii="Times New Roman" w:hAnsi="Times New Roman"/>
              </w:rPr>
              <w:t xml:space="preserve">звешенные частицы РМ-2,5, взвешенные частицы РМ-10, диоксид серы, диоксид и оксид азота, сероводород, </w:t>
            </w:r>
            <w:r w:rsidR="002B3195" w:rsidRPr="00DA1616">
              <w:rPr>
                <w:rFonts w:ascii="Times New Roman" w:hAnsi="Times New Roman"/>
              </w:rPr>
              <w:t>аммиак</w:t>
            </w:r>
          </w:p>
        </w:tc>
      </w:tr>
    </w:tbl>
    <w:p w:rsidR="00144F4E" w:rsidRPr="00DA1616" w:rsidRDefault="00144F4E" w:rsidP="005908E2">
      <w:pPr>
        <w:ind w:firstLine="375"/>
        <w:jc w:val="both"/>
        <w:rPr>
          <w:rFonts w:ascii="Times New Roman" w:hAnsi="Times New Roman"/>
          <w:b/>
          <w:lang w:val="kk-KZ"/>
        </w:rPr>
      </w:pPr>
    </w:p>
    <w:p w:rsidR="00144F4E" w:rsidRPr="00DA1616" w:rsidRDefault="003D1D17" w:rsidP="005908E2">
      <w:pPr>
        <w:jc w:val="center"/>
        <w:rPr>
          <w:rFonts w:ascii="Times New Roman" w:hAnsi="Times New Roman"/>
          <w:b/>
          <w:lang w:val="kk-KZ"/>
        </w:rPr>
      </w:pPr>
      <w:r w:rsidRPr="00DA1616">
        <w:rPr>
          <w:rFonts w:ascii="Times New Roman" w:hAnsi="Times New Roman"/>
          <w:b/>
          <w:noProof/>
          <w:lang w:eastAsia="ru-RU" w:bidi="ar-SA"/>
        </w:rPr>
        <w:drawing>
          <wp:inline distT="0" distB="0" distL="0" distR="0">
            <wp:extent cx="6294755" cy="3402330"/>
            <wp:effectExtent l="19050" t="0" r="0" b="0"/>
            <wp:docPr id="84" name="Рисунок 36" descr="C:\Users\ww\Desktop\На бюллетень\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ww\Desktop\На бюллетень\Бейнеу.jpg"/>
                    <pic:cNvPicPr>
                      <a:picLocks noChangeAspect="1" noChangeArrowheads="1"/>
                    </pic:cNvPicPr>
                  </pic:nvPicPr>
                  <pic:blipFill>
                    <a:blip r:embed="rId94" cstate="print"/>
                    <a:srcRect/>
                    <a:stretch>
                      <a:fillRect/>
                    </a:stretch>
                  </pic:blipFill>
                  <pic:spPr bwMode="auto">
                    <a:xfrm>
                      <a:off x="0" y="0"/>
                      <a:ext cx="6294755" cy="3402330"/>
                    </a:xfrm>
                    <a:prstGeom prst="rect">
                      <a:avLst/>
                    </a:prstGeom>
                    <a:noFill/>
                    <a:ln w="9525">
                      <a:noFill/>
                      <a:miter lim="800000"/>
                      <a:headEnd/>
                      <a:tailEnd/>
                    </a:ln>
                  </pic:spPr>
                </pic:pic>
              </a:graphicData>
            </a:graphic>
          </wp:inline>
        </w:drawing>
      </w:r>
    </w:p>
    <w:p w:rsidR="0016146D" w:rsidRPr="00DA1616" w:rsidRDefault="0016146D" w:rsidP="005908E2">
      <w:pPr>
        <w:ind w:right="-2"/>
        <w:jc w:val="center"/>
        <w:rPr>
          <w:rFonts w:ascii="Times New Roman" w:hAnsi="Times New Roman"/>
        </w:rPr>
      </w:pPr>
    </w:p>
    <w:p w:rsidR="00427EC4" w:rsidRPr="00DA1616" w:rsidRDefault="00834A5C" w:rsidP="005908E2">
      <w:pPr>
        <w:ind w:right="-2"/>
        <w:jc w:val="center"/>
        <w:rPr>
          <w:rFonts w:ascii="Times New Roman" w:hAnsi="Times New Roman"/>
        </w:rPr>
      </w:pPr>
      <w:r w:rsidRPr="00DA1616">
        <w:rPr>
          <w:rFonts w:ascii="Times New Roman" w:hAnsi="Times New Roman"/>
        </w:rPr>
        <w:t>Рис. 11.3</w:t>
      </w:r>
      <w:r w:rsidR="00144F4E" w:rsidRPr="00DA1616">
        <w:rPr>
          <w:rFonts w:ascii="Times New Roman" w:hAnsi="Times New Roman"/>
        </w:rPr>
        <w:t xml:space="preserve">. Схемарасположения стационарной сети наблюдения за загрязнением </w:t>
      </w:r>
    </w:p>
    <w:p w:rsidR="00144F4E" w:rsidRPr="00DA1616" w:rsidRDefault="00144F4E" w:rsidP="005908E2">
      <w:pPr>
        <w:ind w:right="-2"/>
        <w:jc w:val="center"/>
        <w:rPr>
          <w:rFonts w:ascii="Times New Roman" w:hAnsi="Times New Roman"/>
        </w:rPr>
      </w:pPr>
      <w:r w:rsidRPr="00DA1616">
        <w:rPr>
          <w:rFonts w:ascii="Times New Roman" w:hAnsi="Times New Roman"/>
        </w:rPr>
        <w:t>атмосферного воздуха поселка Бейнеу</w:t>
      </w:r>
    </w:p>
    <w:p w:rsidR="00144F4E" w:rsidRPr="00DA1616" w:rsidRDefault="00144F4E" w:rsidP="005908E2">
      <w:pPr>
        <w:ind w:firstLine="709"/>
        <w:jc w:val="both"/>
        <w:rPr>
          <w:rFonts w:ascii="Times New Roman" w:hAnsi="Times New Roman"/>
        </w:rPr>
      </w:pPr>
    </w:p>
    <w:p w:rsidR="00144F4E" w:rsidRPr="00DA1616" w:rsidRDefault="00144F4E"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стационарной сети наблюдений (рис.11.</w:t>
      </w:r>
      <w:r w:rsidR="00834A5C" w:rsidRPr="00DA1616">
        <w:rPr>
          <w:rFonts w:ascii="Times New Roman" w:hAnsi="Times New Roman"/>
          <w:sz w:val="28"/>
          <w:szCs w:val="28"/>
          <w:lang w:val="kk-KZ"/>
        </w:rPr>
        <w:t>3</w:t>
      </w:r>
      <w:r w:rsidRPr="00DA1616">
        <w:rPr>
          <w:rFonts w:ascii="Times New Roman" w:hAnsi="Times New Roman"/>
          <w:sz w:val="28"/>
          <w:szCs w:val="28"/>
        </w:rPr>
        <w:t xml:space="preserve">), уровень загрязнения атмосферного воздуха оценивался </w:t>
      </w:r>
      <w:r w:rsidR="00F74000" w:rsidRPr="00DA1616">
        <w:rPr>
          <w:rFonts w:ascii="Times New Roman" w:hAnsi="Times New Roman"/>
          <w:b/>
          <w:i/>
          <w:sz w:val="28"/>
          <w:szCs w:val="28"/>
          <w:lang w:val="kk-KZ"/>
        </w:rPr>
        <w:t>высоким</w:t>
      </w:r>
      <w:r w:rsidRPr="00DA1616">
        <w:rPr>
          <w:rFonts w:ascii="Times New Roman" w:hAnsi="Times New Roman"/>
          <w:b/>
          <w:i/>
          <w:sz w:val="28"/>
          <w:szCs w:val="28"/>
        </w:rPr>
        <w:t>,</w:t>
      </w:r>
      <w:r w:rsidRPr="00DA1616">
        <w:rPr>
          <w:rFonts w:ascii="Times New Roman" w:hAnsi="Times New Roman"/>
          <w:sz w:val="28"/>
          <w:szCs w:val="28"/>
        </w:rPr>
        <w:t>он определялся значени</w:t>
      </w:r>
      <w:r w:rsidR="00635FA4" w:rsidRPr="00DA1616">
        <w:rPr>
          <w:rFonts w:ascii="Times New Roman" w:hAnsi="Times New Roman"/>
          <w:sz w:val="28"/>
          <w:szCs w:val="28"/>
        </w:rPr>
        <w:t>ем</w:t>
      </w:r>
      <w:r w:rsidRPr="00DA1616">
        <w:rPr>
          <w:rFonts w:ascii="Times New Roman" w:hAnsi="Times New Roman"/>
          <w:sz w:val="28"/>
          <w:szCs w:val="28"/>
        </w:rPr>
        <w:t xml:space="preserve">СИ равным </w:t>
      </w:r>
      <w:r w:rsidR="00635FA4" w:rsidRPr="00DA1616">
        <w:rPr>
          <w:rFonts w:ascii="Times New Roman" w:hAnsi="Times New Roman"/>
          <w:sz w:val="28"/>
          <w:szCs w:val="28"/>
          <w:lang w:val="kk-KZ"/>
        </w:rPr>
        <w:t>5 (высокий уровень), значение</w:t>
      </w:r>
      <w:r w:rsidR="002B3195" w:rsidRPr="00DA1616">
        <w:rPr>
          <w:rFonts w:ascii="Times New Roman" w:hAnsi="Times New Roman"/>
          <w:sz w:val="28"/>
          <w:szCs w:val="28"/>
        </w:rPr>
        <w:t xml:space="preserve"> НП</w:t>
      </w:r>
      <w:r w:rsidRPr="00DA1616">
        <w:rPr>
          <w:rFonts w:ascii="Times New Roman" w:hAnsi="Times New Roman"/>
          <w:sz w:val="28"/>
          <w:szCs w:val="28"/>
        </w:rPr>
        <w:t>=</w:t>
      </w:r>
      <w:r w:rsidR="00C45AC1" w:rsidRPr="00DA1616">
        <w:rPr>
          <w:rFonts w:ascii="Times New Roman" w:hAnsi="Times New Roman"/>
          <w:sz w:val="28"/>
          <w:szCs w:val="28"/>
          <w:lang w:val="kk-KZ"/>
        </w:rPr>
        <w:t>2</w:t>
      </w:r>
      <w:r w:rsidRPr="00DA1616">
        <w:rPr>
          <w:rFonts w:ascii="Times New Roman" w:hAnsi="Times New Roman"/>
          <w:sz w:val="28"/>
          <w:szCs w:val="28"/>
        </w:rPr>
        <w:t>%</w:t>
      </w:r>
      <w:r w:rsidR="00635FA4" w:rsidRPr="00DA1616">
        <w:rPr>
          <w:rFonts w:ascii="Times New Roman" w:hAnsi="Times New Roman"/>
          <w:sz w:val="28"/>
          <w:szCs w:val="28"/>
        </w:rPr>
        <w:t xml:space="preserve"> (повышенный уровень)</w:t>
      </w:r>
      <w:r w:rsidR="003C74FF" w:rsidRPr="00DA1616">
        <w:rPr>
          <w:rFonts w:ascii="Times New Roman" w:hAnsi="Times New Roman"/>
          <w:sz w:val="28"/>
          <w:szCs w:val="28"/>
        </w:rPr>
        <w:t>(</w:t>
      </w:r>
      <w:r w:rsidR="00303156" w:rsidRPr="00DA1616">
        <w:rPr>
          <w:rFonts w:ascii="Times New Roman" w:hAnsi="Times New Roman"/>
          <w:sz w:val="28"/>
          <w:szCs w:val="28"/>
        </w:rPr>
        <w:t>рис. 1, 2</w:t>
      </w:r>
      <w:r w:rsidR="003C74FF" w:rsidRPr="00DA1616">
        <w:rPr>
          <w:rFonts w:ascii="Times New Roman" w:hAnsi="Times New Roman"/>
          <w:sz w:val="28"/>
          <w:szCs w:val="28"/>
        </w:rPr>
        <w:t>).</w:t>
      </w:r>
      <w:r w:rsidR="00F15251" w:rsidRPr="00DA1616">
        <w:rPr>
          <w:rFonts w:ascii="Times New Roman" w:hAnsi="Times New Roman"/>
          <w:sz w:val="28"/>
          <w:szCs w:val="28"/>
        </w:rPr>
        <w:t xml:space="preserve">Воздух поселка более всего загрязнен </w:t>
      </w:r>
      <w:r w:rsidR="00FB66D7" w:rsidRPr="00DA1616">
        <w:rPr>
          <w:rFonts w:ascii="Times New Roman" w:hAnsi="Times New Roman"/>
          <w:b/>
          <w:sz w:val="28"/>
          <w:szCs w:val="28"/>
        </w:rPr>
        <w:t>взвешеннымичастицами РМ-10</w:t>
      </w:r>
      <w:r w:rsidR="00F15251" w:rsidRPr="00DA1616">
        <w:rPr>
          <w:rFonts w:ascii="Times New Roman" w:hAnsi="Times New Roman"/>
          <w:sz w:val="28"/>
          <w:szCs w:val="28"/>
        </w:rPr>
        <w:t>.</w:t>
      </w:r>
    </w:p>
    <w:p w:rsidR="004844D7" w:rsidRPr="00DA1616" w:rsidRDefault="004844D7" w:rsidP="005908E2">
      <w:pPr>
        <w:ind w:firstLine="709"/>
        <w:jc w:val="both"/>
        <w:rPr>
          <w:rFonts w:ascii="Times New Roman" w:hAnsi="Times New Roman"/>
          <w:sz w:val="28"/>
          <w:szCs w:val="28"/>
        </w:rPr>
      </w:pPr>
      <w:r w:rsidRPr="00DA1616">
        <w:rPr>
          <w:rFonts w:ascii="Times New Roman" w:hAnsi="Times New Roman"/>
          <w:sz w:val="28"/>
          <w:szCs w:val="28"/>
        </w:rPr>
        <w:t>По поселку</w:t>
      </w:r>
      <w:r w:rsidR="00144F4E" w:rsidRPr="00DA1616">
        <w:rPr>
          <w:rFonts w:ascii="Times New Roman" w:hAnsi="Times New Roman"/>
          <w:sz w:val="28"/>
          <w:szCs w:val="28"/>
        </w:rPr>
        <w:t xml:space="preserve"> средн</w:t>
      </w:r>
      <w:r w:rsidR="00F74000" w:rsidRPr="00DA1616">
        <w:rPr>
          <w:rFonts w:ascii="Times New Roman" w:hAnsi="Times New Roman"/>
          <w:sz w:val="28"/>
          <w:szCs w:val="28"/>
        </w:rPr>
        <w:t>яя</w:t>
      </w:r>
      <w:r w:rsidR="00144F4E" w:rsidRPr="00DA1616">
        <w:rPr>
          <w:rFonts w:ascii="Times New Roman" w:hAnsi="Times New Roman"/>
          <w:sz w:val="28"/>
          <w:szCs w:val="28"/>
        </w:rPr>
        <w:t xml:space="preserve"> концентраци</w:t>
      </w:r>
      <w:r w:rsidR="009D5238" w:rsidRPr="00DA1616">
        <w:rPr>
          <w:rFonts w:ascii="Times New Roman" w:hAnsi="Times New Roman"/>
          <w:sz w:val="28"/>
          <w:szCs w:val="28"/>
        </w:rPr>
        <w:t xml:space="preserve">я </w:t>
      </w:r>
      <w:r w:rsidR="00635FA4" w:rsidRPr="00DA1616">
        <w:rPr>
          <w:rFonts w:ascii="Times New Roman" w:hAnsi="Times New Roman"/>
          <w:sz w:val="28"/>
          <w:szCs w:val="28"/>
          <w:lang w:val="kk-KZ"/>
        </w:rPr>
        <w:t xml:space="preserve">всех </w:t>
      </w:r>
      <w:r w:rsidR="00144F4E" w:rsidRPr="00DA1616">
        <w:rPr>
          <w:rFonts w:ascii="Times New Roman" w:hAnsi="Times New Roman"/>
          <w:sz w:val="28"/>
          <w:szCs w:val="28"/>
        </w:rPr>
        <w:t>загрязняющи</w:t>
      </w:r>
      <w:r w:rsidR="00635FA4" w:rsidRPr="00DA1616">
        <w:rPr>
          <w:rFonts w:ascii="Times New Roman" w:hAnsi="Times New Roman"/>
          <w:sz w:val="28"/>
          <w:szCs w:val="28"/>
        </w:rPr>
        <w:t>х</w:t>
      </w:r>
      <w:r w:rsidR="00144F4E" w:rsidRPr="00DA1616">
        <w:rPr>
          <w:rFonts w:ascii="Times New Roman" w:hAnsi="Times New Roman"/>
          <w:sz w:val="28"/>
          <w:szCs w:val="28"/>
        </w:rPr>
        <w:t xml:space="preserve"> вещ</w:t>
      </w:r>
      <w:r w:rsidR="00F507DC" w:rsidRPr="00DA1616">
        <w:rPr>
          <w:rFonts w:ascii="Times New Roman" w:hAnsi="Times New Roman"/>
          <w:sz w:val="28"/>
          <w:szCs w:val="28"/>
        </w:rPr>
        <w:t>еств не превышали ПДК</w:t>
      </w:r>
      <w:r w:rsidR="00301A98" w:rsidRPr="00DA1616">
        <w:rPr>
          <w:rFonts w:ascii="Times New Roman" w:hAnsi="Times New Roman"/>
          <w:sz w:val="28"/>
          <w:szCs w:val="28"/>
        </w:rPr>
        <w:t>.</w:t>
      </w:r>
    </w:p>
    <w:p w:rsidR="000B1DEE" w:rsidRPr="00DA1616" w:rsidRDefault="00301A98" w:rsidP="005908E2">
      <w:pPr>
        <w:ind w:firstLine="709"/>
        <w:jc w:val="both"/>
        <w:rPr>
          <w:rFonts w:ascii="Times New Roman" w:hAnsi="Times New Roman"/>
          <w:sz w:val="28"/>
          <w:szCs w:val="28"/>
        </w:rPr>
      </w:pPr>
      <w:r w:rsidRPr="00DA1616">
        <w:rPr>
          <w:rFonts w:ascii="Times New Roman" w:hAnsi="Times New Roman"/>
          <w:sz w:val="28"/>
          <w:szCs w:val="28"/>
        </w:rPr>
        <w:t>Был</w:t>
      </w:r>
      <w:r w:rsidR="00EF398B" w:rsidRPr="00DA1616">
        <w:rPr>
          <w:rFonts w:ascii="Times New Roman" w:hAnsi="Times New Roman"/>
          <w:sz w:val="28"/>
          <w:szCs w:val="28"/>
        </w:rPr>
        <w:t>и</w:t>
      </w:r>
      <w:r w:rsidRPr="00DA1616">
        <w:rPr>
          <w:rFonts w:ascii="Times New Roman" w:hAnsi="Times New Roman"/>
          <w:sz w:val="28"/>
          <w:szCs w:val="28"/>
        </w:rPr>
        <w:t xml:space="preserve"> выявлен</w:t>
      </w:r>
      <w:r w:rsidR="00EF398B" w:rsidRPr="00DA1616">
        <w:rPr>
          <w:rFonts w:ascii="Times New Roman" w:hAnsi="Times New Roman"/>
          <w:sz w:val="28"/>
          <w:szCs w:val="28"/>
        </w:rPr>
        <w:t>ы</w:t>
      </w:r>
      <w:r w:rsidR="00747203" w:rsidRPr="00DA1616">
        <w:rPr>
          <w:rFonts w:ascii="Times New Roman" w:hAnsi="Times New Roman"/>
          <w:sz w:val="28"/>
          <w:szCs w:val="28"/>
        </w:rPr>
        <w:t>превышени</w:t>
      </w:r>
      <w:r w:rsidR="008527FB" w:rsidRPr="00DA1616">
        <w:rPr>
          <w:rFonts w:ascii="Times New Roman" w:hAnsi="Times New Roman"/>
          <w:sz w:val="28"/>
          <w:szCs w:val="28"/>
        </w:rPr>
        <w:t>я</w:t>
      </w:r>
      <w:r w:rsidR="00747203" w:rsidRPr="00DA1616">
        <w:rPr>
          <w:rFonts w:ascii="Times New Roman" w:hAnsi="Times New Roman"/>
          <w:sz w:val="28"/>
          <w:szCs w:val="28"/>
        </w:rPr>
        <w:t xml:space="preserve"> более 1 </w:t>
      </w:r>
      <w:r w:rsidR="001C33EC" w:rsidRPr="00DA1616">
        <w:rPr>
          <w:rFonts w:ascii="Times New Roman" w:hAnsi="Times New Roman"/>
          <w:sz w:val="28"/>
          <w:szCs w:val="28"/>
        </w:rPr>
        <w:t>ПДК</w:t>
      </w:r>
      <w:r w:rsidR="001C33EC" w:rsidRPr="00DA1616">
        <w:rPr>
          <w:rFonts w:ascii="Times New Roman" w:hAnsi="Times New Roman"/>
          <w:sz w:val="28"/>
          <w:szCs w:val="28"/>
          <w:vertAlign w:val="subscript"/>
        </w:rPr>
        <w:t xml:space="preserve">м.р. </w:t>
      </w:r>
      <w:r w:rsidR="007476CB" w:rsidRPr="00DA1616">
        <w:rPr>
          <w:rFonts w:ascii="Times New Roman" w:hAnsi="Times New Roman"/>
          <w:sz w:val="28"/>
          <w:szCs w:val="28"/>
        </w:rPr>
        <w:t xml:space="preserve">по взвешенным частицам РМ-2,5 </w:t>
      </w:r>
      <w:r w:rsidR="002B3195" w:rsidRPr="00DA1616">
        <w:rPr>
          <w:rFonts w:ascii="Times New Roman" w:hAnsi="Times New Roman"/>
          <w:sz w:val="28"/>
          <w:szCs w:val="28"/>
        </w:rPr>
        <w:t>–</w:t>
      </w:r>
      <w:r w:rsidR="002B3195" w:rsidRPr="00DA1616">
        <w:rPr>
          <w:rFonts w:ascii="Times New Roman" w:hAnsi="Times New Roman"/>
          <w:sz w:val="28"/>
          <w:szCs w:val="28"/>
          <w:lang w:val="kk-KZ"/>
        </w:rPr>
        <w:t>9</w:t>
      </w:r>
      <w:r w:rsidR="00F74000" w:rsidRPr="00DA1616">
        <w:rPr>
          <w:rFonts w:ascii="Times New Roman" w:hAnsi="Times New Roman"/>
          <w:sz w:val="28"/>
          <w:szCs w:val="28"/>
        </w:rPr>
        <w:t xml:space="preserve">, взвешенным частицам РМ-10 – </w:t>
      </w:r>
      <w:r w:rsidR="00635FA4" w:rsidRPr="00DA1616">
        <w:rPr>
          <w:rFonts w:ascii="Times New Roman" w:hAnsi="Times New Roman"/>
          <w:sz w:val="28"/>
          <w:szCs w:val="28"/>
          <w:lang w:val="kk-KZ"/>
        </w:rPr>
        <w:t>57, по сероводороду - 89</w:t>
      </w:r>
      <w:r w:rsidR="00401F37" w:rsidRPr="00DA1616">
        <w:rPr>
          <w:rFonts w:ascii="Times New Roman" w:hAnsi="Times New Roman"/>
          <w:sz w:val="28"/>
          <w:szCs w:val="28"/>
          <w:lang w:val="kk-KZ"/>
        </w:rPr>
        <w:t>случа</w:t>
      </w:r>
      <w:r w:rsidR="00635FA4" w:rsidRPr="00DA1616">
        <w:rPr>
          <w:rFonts w:ascii="Times New Roman" w:hAnsi="Times New Roman"/>
          <w:sz w:val="28"/>
          <w:szCs w:val="28"/>
          <w:lang w:val="kk-KZ"/>
        </w:rPr>
        <w:t>ев</w:t>
      </w:r>
      <w:r w:rsidR="001C33EC" w:rsidRPr="00DA1616">
        <w:rPr>
          <w:rFonts w:ascii="Times New Roman" w:hAnsi="Times New Roman"/>
          <w:sz w:val="28"/>
          <w:szCs w:val="28"/>
          <w:lang w:val="kk-KZ"/>
        </w:rPr>
        <w:t>; а так</w:t>
      </w:r>
      <w:r w:rsidR="00F74000" w:rsidRPr="00DA1616">
        <w:rPr>
          <w:rFonts w:ascii="Times New Roman" w:hAnsi="Times New Roman"/>
          <w:sz w:val="28"/>
          <w:szCs w:val="28"/>
          <w:lang w:val="kk-KZ"/>
        </w:rPr>
        <w:t xml:space="preserve">же </w:t>
      </w:r>
      <w:r w:rsidR="00635FA4" w:rsidRPr="00DA1616">
        <w:rPr>
          <w:rFonts w:ascii="Times New Roman" w:hAnsi="Times New Roman"/>
          <w:sz w:val="28"/>
          <w:szCs w:val="28"/>
          <w:lang w:val="kk-KZ"/>
        </w:rPr>
        <w:t>1</w:t>
      </w:r>
      <w:r w:rsidR="00F74000" w:rsidRPr="00DA1616">
        <w:rPr>
          <w:rFonts w:ascii="Times New Roman" w:hAnsi="Times New Roman"/>
          <w:sz w:val="28"/>
          <w:szCs w:val="28"/>
          <w:lang w:val="kk-KZ"/>
        </w:rPr>
        <w:t xml:space="preserve"> случа</w:t>
      </w:r>
      <w:r w:rsidR="00635FA4" w:rsidRPr="00DA1616">
        <w:rPr>
          <w:rFonts w:ascii="Times New Roman" w:hAnsi="Times New Roman"/>
          <w:sz w:val="28"/>
          <w:szCs w:val="28"/>
          <w:lang w:val="kk-KZ"/>
        </w:rPr>
        <w:t>й</w:t>
      </w:r>
      <w:r w:rsidR="00FF126B" w:rsidRPr="00DA1616">
        <w:rPr>
          <w:rFonts w:ascii="Times New Roman" w:hAnsi="Times New Roman"/>
          <w:sz w:val="28"/>
          <w:szCs w:val="28"/>
          <w:lang w:val="kk-KZ"/>
        </w:rPr>
        <w:t xml:space="preserve"> </w:t>
      </w:r>
      <w:r w:rsidR="00F74000" w:rsidRPr="00DA1616">
        <w:rPr>
          <w:rFonts w:ascii="Times New Roman" w:hAnsi="Times New Roman"/>
          <w:sz w:val="28"/>
          <w:szCs w:val="28"/>
          <w:lang w:val="kk-KZ"/>
        </w:rPr>
        <w:t xml:space="preserve">превышения более 5 </w:t>
      </w:r>
      <w:r w:rsidR="001C33EC" w:rsidRPr="00DA1616">
        <w:rPr>
          <w:rFonts w:ascii="Times New Roman" w:hAnsi="Times New Roman"/>
          <w:sz w:val="28"/>
          <w:szCs w:val="28"/>
        </w:rPr>
        <w:t>ПДК</w:t>
      </w:r>
      <w:r w:rsidR="001C33EC" w:rsidRPr="00DA1616">
        <w:rPr>
          <w:rFonts w:ascii="Times New Roman" w:hAnsi="Times New Roman"/>
          <w:sz w:val="28"/>
          <w:szCs w:val="28"/>
          <w:vertAlign w:val="subscript"/>
        </w:rPr>
        <w:t xml:space="preserve">м.р. </w:t>
      </w:r>
      <w:r w:rsidR="00F74000" w:rsidRPr="00DA1616">
        <w:rPr>
          <w:rFonts w:ascii="Times New Roman" w:hAnsi="Times New Roman"/>
          <w:sz w:val="28"/>
          <w:szCs w:val="28"/>
          <w:lang w:val="kk-KZ"/>
        </w:rPr>
        <w:t xml:space="preserve"> по взвешенным частицам РМ-10</w:t>
      </w:r>
      <w:r w:rsidR="00FF126B" w:rsidRPr="00DA1616">
        <w:rPr>
          <w:rFonts w:ascii="Times New Roman" w:hAnsi="Times New Roman"/>
          <w:sz w:val="28"/>
          <w:szCs w:val="28"/>
          <w:lang w:val="kk-KZ"/>
        </w:rPr>
        <w:t xml:space="preserve"> </w:t>
      </w:r>
      <w:r w:rsidR="003C74FF" w:rsidRPr="00DA1616">
        <w:rPr>
          <w:rFonts w:ascii="Times New Roman" w:hAnsi="Times New Roman"/>
          <w:sz w:val="28"/>
          <w:szCs w:val="28"/>
        </w:rPr>
        <w:t>(таблица 1).</w:t>
      </w:r>
    </w:p>
    <w:p w:rsidR="009F2E12" w:rsidRPr="00DA1616" w:rsidRDefault="009F2E12" w:rsidP="005908E2">
      <w:pPr>
        <w:jc w:val="both"/>
        <w:rPr>
          <w:rFonts w:ascii="Times New Roman" w:hAnsi="Times New Roman"/>
          <w:b/>
          <w:sz w:val="28"/>
          <w:szCs w:val="28"/>
        </w:rPr>
      </w:pPr>
    </w:p>
    <w:p w:rsidR="00936283" w:rsidRPr="00DA1616" w:rsidRDefault="00936283" w:rsidP="005908E2">
      <w:pPr>
        <w:jc w:val="center"/>
        <w:rPr>
          <w:rFonts w:ascii="Times New Roman" w:hAnsi="Times New Roman"/>
          <w:b/>
          <w:sz w:val="28"/>
          <w:szCs w:val="28"/>
          <w:lang w:eastAsia="ru-RU" w:bidi="ar-SA"/>
        </w:rPr>
      </w:pPr>
      <w:r w:rsidRPr="00DA1616">
        <w:rPr>
          <w:rFonts w:ascii="Times New Roman" w:hAnsi="Times New Roman"/>
          <w:b/>
          <w:sz w:val="28"/>
          <w:szCs w:val="28"/>
          <w:lang w:eastAsia="ru-RU" w:bidi="ar-SA"/>
        </w:rPr>
        <w:t>11.4</w:t>
      </w:r>
      <w:r w:rsidR="00FF126B" w:rsidRPr="00DA1616">
        <w:rPr>
          <w:rFonts w:ascii="Times New Roman" w:hAnsi="Times New Roman"/>
          <w:b/>
          <w:sz w:val="28"/>
          <w:szCs w:val="28"/>
          <w:lang w:eastAsia="ru-RU" w:bidi="ar-SA"/>
        </w:rPr>
        <w:t xml:space="preserve"> </w:t>
      </w:r>
      <w:r w:rsidRPr="00DA1616">
        <w:rPr>
          <w:rFonts w:ascii="Times New Roman" w:hAnsi="Times New Roman"/>
          <w:b/>
          <w:sz w:val="28"/>
          <w:szCs w:val="28"/>
          <w:lang w:eastAsia="ru-RU" w:bidi="ar-SA"/>
        </w:rPr>
        <w:t xml:space="preserve">Состояние атмосферного воздуха по данным эпизодических наблюдений на территории х/х Кошкар-Ата </w:t>
      </w:r>
    </w:p>
    <w:p w:rsidR="00936283" w:rsidRPr="00DA1616" w:rsidRDefault="00936283" w:rsidP="005908E2">
      <w:pPr>
        <w:ind w:left="900"/>
        <w:rPr>
          <w:rFonts w:ascii="Times New Roman" w:hAnsi="Times New Roman"/>
          <w:b/>
          <w:sz w:val="28"/>
          <w:szCs w:val="28"/>
        </w:rPr>
      </w:pPr>
    </w:p>
    <w:p w:rsidR="00936283" w:rsidRPr="00DA1616" w:rsidRDefault="00936283" w:rsidP="005908E2">
      <w:pPr>
        <w:snapToGrid w:val="0"/>
        <w:ind w:firstLine="708"/>
        <w:jc w:val="both"/>
        <w:rPr>
          <w:rFonts w:ascii="Times New Roman" w:hAnsi="Times New Roman"/>
          <w:bCs/>
          <w:i/>
        </w:rPr>
      </w:pPr>
      <w:r w:rsidRPr="00DA1616">
        <w:rPr>
          <w:rFonts w:ascii="Times New Roman" w:hAnsi="Times New Roman"/>
          <w:sz w:val="28"/>
          <w:szCs w:val="28"/>
          <w:lang w:eastAsia="ru-RU" w:bidi="ar-SA"/>
        </w:rPr>
        <w:t>Наблюдения за загрязнением атмосферного воздухапроводились на хвостохранилище</w:t>
      </w:r>
      <w:r w:rsidRPr="00DA1616">
        <w:rPr>
          <w:rFonts w:ascii="Times New Roman" w:hAnsi="Times New Roman"/>
          <w:i/>
          <w:sz w:val="28"/>
          <w:szCs w:val="28"/>
          <w:lang w:eastAsia="ru-RU" w:bidi="ar-SA"/>
        </w:rPr>
        <w:t xml:space="preserve"> «</w:t>
      </w:r>
      <w:r w:rsidRPr="00DA1616">
        <w:rPr>
          <w:rFonts w:ascii="Times New Roman" w:hAnsi="Times New Roman"/>
          <w:i/>
          <w:lang w:eastAsia="ru-RU" w:bidi="ar-SA"/>
        </w:rPr>
        <w:t>Кошкар - Ата</w:t>
      </w:r>
      <w:r w:rsidRPr="00DA1616">
        <w:rPr>
          <w:rFonts w:ascii="Times New Roman" w:hAnsi="Times New Roman"/>
          <w:i/>
          <w:sz w:val="28"/>
          <w:szCs w:val="28"/>
          <w:lang w:eastAsia="ru-RU" w:bidi="ar-SA"/>
        </w:rPr>
        <w:t>»</w:t>
      </w:r>
      <w:r w:rsidRPr="00DA1616">
        <w:rPr>
          <w:rFonts w:ascii="Times New Roman" w:hAnsi="Times New Roman"/>
          <w:bCs/>
          <w:i/>
        </w:rPr>
        <w:t>.</w:t>
      </w:r>
    </w:p>
    <w:p w:rsidR="005812D2" w:rsidRPr="00DA1616" w:rsidRDefault="005812D2" w:rsidP="005908E2">
      <w:pPr>
        <w:snapToGrid w:val="0"/>
        <w:ind w:firstLine="708"/>
        <w:jc w:val="both"/>
        <w:rPr>
          <w:rStyle w:val="FontStyle204"/>
          <w:sz w:val="28"/>
          <w:szCs w:val="28"/>
          <w:lang w:val="kk-KZ"/>
        </w:rPr>
      </w:pPr>
      <w:r w:rsidRPr="00DA1616">
        <w:rPr>
          <w:rStyle w:val="FontStyle204"/>
          <w:sz w:val="28"/>
          <w:szCs w:val="28"/>
        </w:rPr>
        <w:t xml:space="preserve">Измерялись концентрации взвешенных частиц (РМ-10), диоксида серы, оксида углерода, диоксида азота, </w:t>
      </w:r>
      <w:r w:rsidRPr="00DA1616">
        <w:rPr>
          <w:rStyle w:val="FontStyle204"/>
          <w:sz w:val="28"/>
          <w:szCs w:val="28"/>
          <w:lang w:val="kk-KZ"/>
        </w:rPr>
        <w:t>оксида азота, растворимых сульфатов, сумма углеводородов</w:t>
      </w:r>
      <w:r w:rsidR="00184959" w:rsidRPr="00DA1616">
        <w:rPr>
          <w:rStyle w:val="FontStyle204"/>
          <w:sz w:val="28"/>
          <w:szCs w:val="28"/>
          <w:lang w:val="kk-KZ"/>
        </w:rPr>
        <w:t>, аммиак</w:t>
      </w:r>
      <w:r w:rsidRPr="00DA1616">
        <w:rPr>
          <w:rStyle w:val="FontStyle204"/>
          <w:sz w:val="28"/>
          <w:szCs w:val="28"/>
          <w:lang w:val="kk-KZ"/>
        </w:rPr>
        <w:t>.</w:t>
      </w:r>
    </w:p>
    <w:p w:rsidR="005812D2" w:rsidRPr="00DA1616" w:rsidRDefault="005812D2" w:rsidP="005908E2">
      <w:pPr>
        <w:snapToGrid w:val="0"/>
        <w:ind w:firstLine="708"/>
        <w:jc w:val="both"/>
        <w:rPr>
          <w:rStyle w:val="FontStyle204"/>
          <w:sz w:val="28"/>
          <w:szCs w:val="28"/>
          <w:lang w:val="kk-KZ"/>
        </w:rPr>
      </w:pPr>
      <w:r w:rsidRPr="00DA1616">
        <w:rPr>
          <w:rStyle w:val="FontStyle204"/>
          <w:sz w:val="28"/>
          <w:szCs w:val="28"/>
          <w:lang w:val="kk-KZ"/>
        </w:rPr>
        <w:t>Концентрации всех загрязняющих веществ</w:t>
      </w:r>
      <w:r w:rsidR="00184B39" w:rsidRPr="00DA1616">
        <w:rPr>
          <w:rStyle w:val="FontStyle204"/>
          <w:sz w:val="28"/>
          <w:szCs w:val="28"/>
          <w:lang w:val="kk-KZ"/>
        </w:rPr>
        <w:t>,</w:t>
      </w:r>
      <w:r w:rsidRPr="00DA1616">
        <w:rPr>
          <w:rStyle w:val="FontStyle204"/>
          <w:sz w:val="28"/>
          <w:szCs w:val="28"/>
          <w:lang w:val="kk-KZ"/>
        </w:rPr>
        <w:t xml:space="preserve"> по данным наблюдений</w:t>
      </w:r>
      <w:r w:rsidR="00184B39" w:rsidRPr="00DA1616">
        <w:rPr>
          <w:rStyle w:val="FontStyle204"/>
          <w:sz w:val="28"/>
          <w:szCs w:val="28"/>
          <w:lang w:val="kk-KZ"/>
        </w:rPr>
        <w:t>,</w:t>
      </w:r>
      <w:r w:rsidRPr="00DA1616">
        <w:rPr>
          <w:rStyle w:val="FontStyle204"/>
          <w:sz w:val="28"/>
          <w:szCs w:val="28"/>
          <w:lang w:val="kk-KZ"/>
        </w:rPr>
        <w:t xml:space="preserve"> находились в пределах допустимой нормы </w:t>
      </w:r>
      <w:r w:rsidRPr="00DA1616">
        <w:rPr>
          <w:rStyle w:val="FontStyle204"/>
          <w:sz w:val="28"/>
          <w:szCs w:val="28"/>
        </w:rPr>
        <w:t>(таблица 11.4)</w:t>
      </w:r>
      <w:r w:rsidRPr="00DA1616">
        <w:rPr>
          <w:rStyle w:val="FontStyle204"/>
          <w:sz w:val="28"/>
          <w:szCs w:val="28"/>
          <w:lang w:val="kk-KZ"/>
        </w:rPr>
        <w:t>.</w:t>
      </w:r>
    </w:p>
    <w:p w:rsidR="00FF126B" w:rsidRPr="00DA1616" w:rsidRDefault="00FF126B" w:rsidP="005908E2">
      <w:pPr>
        <w:snapToGrid w:val="0"/>
        <w:ind w:firstLine="375"/>
        <w:jc w:val="right"/>
        <w:rPr>
          <w:rFonts w:ascii="Times New Roman" w:hAnsi="Times New Roman"/>
          <w:lang w:val="kk-KZ" w:eastAsia="ru-RU" w:bidi="ar-SA"/>
        </w:rPr>
      </w:pPr>
    </w:p>
    <w:p w:rsidR="00936283" w:rsidRPr="00DA1616" w:rsidRDefault="00936283" w:rsidP="005908E2">
      <w:pPr>
        <w:snapToGrid w:val="0"/>
        <w:ind w:firstLine="375"/>
        <w:jc w:val="right"/>
        <w:rPr>
          <w:rFonts w:ascii="Times New Roman" w:hAnsi="Times New Roman"/>
          <w:sz w:val="28"/>
          <w:szCs w:val="28"/>
          <w:lang w:val="kk-KZ"/>
        </w:rPr>
      </w:pPr>
      <w:r w:rsidRPr="00DA1616">
        <w:rPr>
          <w:rFonts w:ascii="Times New Roman" w:hAnsi="Times New Roman"/>
          <w:lang w:eastAsia="ru-RU" w:bidi="ar-SA"/>
        </w:rPr>
        <w:t>Таблица 11.4</w:t>
      </w:r>
    </w:p>
    <w:p w:rsidR="00936283" w:rsidRPr="00DA1616" w:rsidRDefault="00936283" w:rsidP="005908E2">
      <w:pPr>
        <w:ind w:firstLine="567"/>
        <w:jc w:val="center"/>
        <w:rPr>
          <w:rFonts w:ascii="Times New Roman" w:hAnsi="Times New Roman"/>
          <w:sz w:val="28"/>
          <w:szCs w:val="28"/>
        </w:rPr>
      </w:pPr>
      <w:r w:rsidRPr="00DA1616">
        <w:rPr>
          <w:rFonts w:ascii="Times New Roman" w:hAnsi="Times New Roman"/>
          <w:sz w:val="28"/>
          <w:szCs w:val="28"/>
          <w:lang w:eastAsia="ru-RU" w:bidi="ar-SA"/>
        </w:rPr>
        <w:t>Концентрации загрязняющих веществ по данным</w:t>
      </w:r>
      <w:r w:rsidR="00FF126B" w:rsidRPr="00DA1616">
        <w:rPr>
          <w:rFonts w:ascii="Times New Roman" w:hAnsi="Times New Roman"/>
          <w:sz w:val="28"/>
          <w:szCs w:val="28"/>
          <w:lang w:eastAsia="ru-RU" w:bidi="ar-SA"/>
        </w:rPr>
        <w:t xml:space="preserve"> </w:t>
      </w:r>
      <w:r w:rsidRPr="00DA1616">
        <w:rPr>
          <w:rFonts w:ascii="Times New Roman" w:hAnsi="Times New Roman"/>
          <w:sz w:val="28"/>
          <w:szCs w:val="28"/>
          <w:lang w:eastAsia="ru-RU" w:bidi="ar-SA"/>
        </w:rPr>
        <w:t>наблюдений</w:t>
      </w:r>
      <w:r w:rsidR="00680AA9" w:rsidRPr="00DA1616">
        <w:rPr>
          <w:rFonts w:ascii="Times New Roman" w:hAnsi="Times New Roman"/>
          <w:sz w:val="28"/>
          <w:szCs w:val="28"/>
          <w:lang w:eastAsia="ru-RU" w:bidi="ar-SA"/>
        </w:rPr>
        <w:t xml:space="preserve"> </w:t>
      </w:r>
    </w:p>
    <w:p w:rsidR="00936283" w:rsidRPr="00DA1616" w:rsidRDefault="00936283" w:rsidP="005908E2">
      <w:pPr>
        <w:ind w:firstLine="567"/>
        <w:jc w:val="center"/>
        <w:rPr>
          <w:rFonts w:ascii="Times New Roman" w:hAnsi="Times New Roman"/>
          <w:sz w:val="28"/>
          <w:szCs w:val="28"/>
          <w:lang w:val="en-US"/>
        </w:rPr>
      </w:pPr>
      <w:r w:rsidRPr="00DA1616">
        <w:rPr>
          <w:rFonts w:ascii="Times New Roman" w:hAnsi="Times New Roman"/>
          <w:sz w:val="28"/>
          <w:szCs w:val="28"/>
        </w:rPr>
        <w:t>х/х «Ко</w:t>
      </w:r>
      <w:r w:rsidRPr="00DA1616">
        <w:rPr>
          <w:rFonts w:ascii="Times New Roman" w:hAnsi="Times New Roman"/>
          <w:sz w:val="28"/>
          <w:szCs w:val="28"/>
          <w:lang w:val="kk-KZ"/>
        </w:rPr>
        <w:t>ш</w:t>
      </w:r>
      <w:r w:rsidRPr="00DA1616">
        <w:rPr>
          <w:rFonts w:ascii="Times New Roman" w:hAnsi="Times New Roman"/>
          <w:sz w:val="28"/>
          <w:szCs w:val="28"/>
        </w:rPr>
        <w:t>кар-Ата»</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693"/>
        <w:gridCol w:w="2280"/>
      </w:tblGrid>
      <w:tr w:rsidR="00936283" w:rsidRPr="00DA1616" w:rsidTr="00936283">
        <w:trPr>
          <w:trHeight w:val="422"/>
        </w:trPr>
        <w:tc>
          <w:tcPr>
            <w:tcW w:w="3794" w:type="dxa"/>
            <w:vAlign w:val="center"/>
          </w:tcPr>
          <w:p w:rsidR="00936283" w:rsidRPr="00DA1616" w:rsidRDefault="00184959" w:rsidP="005908E2">
            <w:pPr>
              <w:jc w:val="center"/>
              <w:rPr>
                <w:rFonts w:ascii="Times New Roman" w:hAnsi="Times New Roman"/>
                <w:b/>
                <w:bCs/>
                <w:lang w:eastAsia="ru-RU" w:bidi="ar-SA"/>
              </w:rPr>
            </w:pPr>
            <w:r w:rsidRPr="00DA1616">
              <w:rPr>
                <w:rFonts w:ascii="Times New Roman" w:hAnsi="Times New Roman"/>
                <w:b/>
                <w:bCs/>
                <w:lang w:eastAsia="ru-RU" w:bidi="ar-SA"/>
              </w:rPr>
              <w:t>Загрязняющие вещества</w:t>
            </w:r>
          </w:p>
        </w:tc>
        <w:tc>
          <w:tcPr>
            <w:tcW w:w="2693" w:type="dxa"/>
            <w:vAlign w:val="center"/>
          </w:tcPr>
          <w:p w:rsidR="00936283" w:rsidRPr="00DA1616" w:rsidRDefault="00936283"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2280" w:type="dxa"/>
            <w:vAlign w:val="center"/>
          </w:tcPr>
          <w:p w:rsidR="00936283" w:rsidRPr="00DA1616" w:rsidRDefault="00936283"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936283" w:rsidRPr="00DA1616" w:rsidTr="00936283">
        <w:trPr>
          <w:trHeight w:val="211"/>
        </w:trPr>
        <w:tc>
          <w:tcPr>
            <w:tcW w:w="3794" w:type="dxa"/>
            <w:vAlign w:val="center"/>
          </w:tcPr>
          <w:p w:rsidR="00936283" w:rsidRPr="00DA1616" w:rsidRDefault="00936283" w:rsidP="005908E2">
            <w:pPr>
              <w:rPr>
                <w:rFonts w:ascii="Times New Roman" w:hAnsi="Times New Roman"/>
                <w:lang w:val="kk-KZ" w:eastAsia="ru-RU" w:bidi="ar-SA"/>
              </w:rPr>
            </w:pPr>
            <w:r w:rsidRPr="00DA1616">
              <w:rPr>
                <w:rFonts w:ascii="Times New Roman" w:hAnsi="Times New Roman"/>
                <w:lang w:eastAsia="ru-RU" w:bidi="ar-SA"/>
              </w:rPr>
              <w:t xml:space="preserve">Взвешенные частицы </w:t>
            </w:r>
            <w:r w:rsidR="00CB2A10" w:rsidRPr="00DA1616">
              <w:rPr>
                <w:rFonts w:ascii="Times New Roman" w:hAnsi="Times New Roman"/>
                <w:lang w:eastAsia="ru-RU" w:bidi="ar-SA"/>
              </w:rPr>
              <w:t>(</w:t>
            </w:r>
            <w:r w:rsidRPr="00DA1616">
              <w:rPr>
                <w:rFonts w:ascii="Times New Roman" w:hAnsi="Times New Roman"/>
                <w:lang w:eastAsia="ru-RU" w:bidi="ar-SA"/>
              </w:rPr>
              <w:t>РМ-10</w:t>
            </w:r>
            <w:r w:rsidR="00CB2A10" w:rsidRPr="00DA1616">
              <w:rPr>
                <w:rFonts w:ascii="Times New Roman" w:hAnsi="Times New Roman"/>
                <w:lang w:eastAsia="ru-RU" w:bidi="ar-SA"/>
              </w:rPr>
              <w:t>)</w:t>
            </w:r>
          </w:p>
        </w:tc>
        <w:tc>
          <w:tcPr>
            <w:tcW w:w="2693"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0,07</w:t>
            </w:r>
          </w:p>
        </w:tc>
        <w:tc>
          <w:tcPr>
            <w:tcW w:w="2280" w:type="dxa"/>
            <w:vAlign w:val="center"/>
          </w:tcPr>
          <w:p w:rsidR="00936283" w:rsidRPr="00DA1616" w:rsidRDefault="00936283" w:rsidP="005908E2">
            <w:pPr>
              <w:jc w:val="center"/>
              <w:rPr>
                <w:rFonts w:ascii="Times New Roman" w:hAnsi="Times New Roman"/>
              </w:rPr>
            </w:pPr>
            <w:r w:rsidRPr="00DA1616">
              <w:rPr>
                <w:rFonts w:ascii="Times New Roman" w:hAnsi="Times New Roman"/>
              </w:rPr>
              <w:t>0,24</w:t>
            </w:r>
          </w:p>
        </w:tc>
      </w:tr>
      <w:tr w:rsidR="00936283" w:rsidRPr="00DA1616" w:rsidTr="00936283">
        <w:trPr>
          <w:trHeight w:val="293"/>
        </w:trPr>
        <w:tc>
          <w:tcPr>
            <w:tcW w:w="3794" w:type="dxa"/>
            <w:vAlign w:val="center"/>
          </w:tcPr>
          <w:p w:rsidR="00936283" w:rsidRPr="00DA1616" w:rsidRDefault="00936283" w:rsidP="005908E2">
            <w:pPr>
              <w:rPr>
                <w:rFonts w:ascii="Times New Roman" w:hAnsi="Times New Roman"/>
                <w:lang w:eastAsia="ru-RU" w:bidi="ar-SA"/>
              </w:rPr>
            </w:pPr>
            <w:r w:rsidRPr="00DA1616">
              <w:rPr>
                <w:rFonts w:ascii="Times New Roman" w:hAnsi="Times New Roman"/>
                <w:lang w:eastAsia="ru-RU" w:bidi="ar-SA"/>
              </w:rPr>
              <w:t>Диоксид серы</w:t>
            </w:r>
          </w:p>
        </w:tc>
        <w:tc>
          <w:tcPr>
            <w:tcW w:w="2693"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0,027</w:t>
            </w:r>
          </w:p>
        </w:tc>
        <w:tc>
          <w:tcPr>
            <w:tcW w:w="2280" w:type="dxa"/>
            <w:vAlign w:val="center"/>
          </w:tcPr>
          <w:p w:rsidR="00936283" w:rsidRPr="00DA1616" w:rsidRDefault="00936283" w:rsidP="005908E2">
            <w:pPr>
              <w:jc w:val="center"/>
              <w:rPr>
                <w:rFonts w:ascii="Times New Roman" w:hAnsi="Times New Roman"/>
              </w:rPr>
            </w:pPr>
            <w:r w:rsidRPr="00DA1616">
              <w:rPr>
                <w:rFonts w:ascii="Times New Roman" w:hAnsi="Times New Roman"/>
              </w:rPr>
              <w:t>0,054</w:t>
            </w:r>
          </w:p>
        </w:tc>
      </w:tr>
      <w:tr w:rsidR="00936283" w:rsidRPr="00DA1616" w:rsidTr="00936283">
        <w:trPr>
          <w:trHeight w:val="390"/>
        </w:trPr>
        <w:tc>
          <w:tcPr>
            <w:tcW w:w="3794" w:type="dxa"/>
            <w:vAlign w:val="center"/>
          </w:tcPr>
          <w:p w:rsidR="00936283" w:rsidRPr="00DA1616" w:rsidRDefault="00936283" w:rsidP="005908E2">
            <w:pPr>
              <w:rPr>
                <w:rFonts w:ascii="Times New Roman" w:hAnsi="Times New Roman"/>
                <w:lang w:eastAsia="ru-RU" w:bidi="ar-SA"/>
              </w:rPr>
            </w:pPr>
            <w:r w:rsidRPr="00DA1616">
              <w:rPr>
                <w:rFonts w:ascii="Times New Roman" w:hAnsi="Times New Roman"/>
                <w:lang w:eastAsia="ru-RU" w:bidi="ar-SA"/>
              </w:rPr>
              <w:t>Оксид углерода</w:t>
            </w:r>
          </w:p>
        </w:tc>
        <w:tc>
          <w:tcPr>
            <w:tcW w:w="2693"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2,0</w:t>
            </w:r>
          </w:p>
        </w:tc>
        <w:tc>
          <w:tcPr>
            <w:tcW w:w="2280"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0,4</w:t>
            </w:r>
          </w:p>
        </w:tc>
      </w:tr>
      <w:tr w:rsidR="00936283" w:rsidRPr="00DA1616" w:rsidTr="00936283">
        <w:trPr>
          <w:trHeight w:val="200"/>
        </w:trPr>
        <w:tc>
          <w:tcPr>
            <w:tcW w:w="3794" w:type="dxa"/>
            <w:vAlign w:val="center"/>
          </w:tcPr>
          <w:p w:rsidR="00936283" w:rsidRPr="00DA1616" w:rsidRDefault="00936283" w:rsidP="005908E2">
            <w:pPr>
              <w:rPr>
                <w:rFonts w:ascii="Times New Roman" w:hAnsi="Times New Roman"/>
                <w:lang w:eastAsia="ru-RU" w:bidi="ar-SA"/>
              </w:rPr>
            </w:pPr>
            <w:r w:rsidRPr="00DA1616">
              <w:rPr>
                <w:rFonts w:ascii="Times New Roman" w:hAnsi="Times New Roman"/>
                <w:lang w:eastAsia="ru-RU" w:bidi="ar-SA"/>
              </w:rPr>
              <w:t>Диоксид азота</w:t>
            </w:r>
          </w:p>
        </w:tc>
        <w:tc>
          <w:tcPr>
            <w:tcW w:w="2693" w:type="dxa"/>
            <w:vAlign w:val="center"/>
          </w:tcPr>
          <w:p w:rsidR="00936283" w:rsidRPr="00DA1616" w:rsidRDefault="00936283" w:rsidP="005908E2">
            <w:pPr>
              <w:jc w:val="center"/>
              <w:rPr>
                <w:rFonts w:ascii="Times New Roman" w:hAnsi="Times New Roman"/>
              </w:rPr>
            </w:pPr>
            <w:r w:rsidRPr="00DA1616">
              <w:rPr>
                <w:rFonts w:ascii="Times New Roman" w:hAnsi="Times New Roman"/>
              </w:rPr>
              <w:t>0,02</w:t>
            </w:r>
          </w:p>
        </w:tc>
        <w:tc>
          <w:tcPr>
            <w:tcW w:w="2280" w:type="dxa"/>
            <w:vAlign w:val="center"/>
          </w:tcPr>
          <w:p w:rsidR="00936283" w:rsidRPr="00DA1616" w:rsidRDefault="00936283" w:rsidP="005908E2">
            <w:pPr>
              <w:jc w:val="center"/>
              <w:rPr>
                <w:rFonts w:ascii="Times New Roman" w:hAnsi="Times New Roman"/>
              </w:rPr>
            </w:pPr>
            <w:r w:rsidRPr="00DA1616">
              <w:rPr>
                <w:rFonts w:ascii="Times New Roman" w:hAnsi="Times New Roman"/>
              </w:rPr>
              <w:t>0,09</w:t>
            </w:r>
          </w:p>
        </w:tc>
      </w:tr>
      <w:tr w:rsidR="00936283" w:rsidRPr="00DA1616" w:rsidTr="00936283">
        <w:trPr>
          <w:trHeight w:val="94"/>
        </w:trPr>
        <w:tc>
          <w:tcPr>
            <w:tcW w:w="3794" w:type="dxa"/>
            <w:vAlign w:val="center"/>
          </w:tcPr>
          <w:p w:rsidR="00936283" w:rsidRPr="00DA1616" w:rsidRDefault="00936283" w:rsidP="005908E2">
            <w:pPr>
              <w:rPr>
                <w:rFonts w:ascii="Times New Roman" w:hAnsi="Times New Roman"/>
                <w:lang w:eastAsia="ru-RU" w:bidi="ar-SA"/>
              </w:rPr>
            </w:pPr>
            <w:r w:rsidRPr="00DA1616">
              <w:rPr>
                <w:rFonts w:ascii="Times New Roman" w:hAnsi="Times New Roman"/>
                <w:lang w:eastAsia="ru-RU" w:bidi="ar-SA"/>
              </w:rPr>
              <w:t>Оксид азота</w:t>
            </w:r>
          </w:p>
        </w:tc>
        <w:tc>
          <w:tcPr>
            <w:tcW w:w="2693"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0,01</w:t>
            </w:r>
          </w:p>
        </w:tc>
        <w:tc>
          <w:tcPr>
            <w:tcW w:w="2280"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0,04</w:t>
            </w:r>
          </w:p>
        </w:tc>
      </w:tr>
      <w:tr w:rsidR="00936283" w:rsidRPr="00DA1616" w:rsidTr="00936283">
        <w:trPr>
          <w:trHeight w:val="94"/>
        </w:trPr>
        <w:tc>
          <w:tcPr>
            <w:tcW w:w="3794" w:type="dxa"/>
            <w:vAlign w:val="center"/>
          </w:tcPr>
          <w:p w:rsidR="00936283" w:rsidRPr="00DA1616" w:rsidRDefault="00936283" w:rsidP="005908E2">
            <w:pPr>
              <w:rPr>
                <w:rFonts w:ascii="Times New Roman" w:hAnsi="Times New Roman"/>
                <w:lang w:eastAsia="ru-RU" w:bidi="ar-SA"/>
              </w:rPr>
            </w:pPr>
            <w:r w:rsidRPr="00DA1616">
              <w:rPr>
                <w:rFonts w:ascii="Times New Roman" w:hAnsi="Times New Roman"/>
                <w:lang w:eastAsia="ru-RU" w:bidi="ar-SA"/>
              </w:rPr>
              <w:t>Растворимые сульфаты</w:t>
            </w:r>
          </w:p>
        </w:tc>
        <w:tc>
          <w:tcPr>
            <w:tcW w:w="2693"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0,02</w:t>
            </w:r>
          </w:p>
        </w:tc>
        <w:tc>
          <w:tcPr>
            <w:tcW w:w="2280"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w:t>
            </w:r>
          </w:p>
        </w:tc>
      </w:tr>
      <w:tr w:rsidR="00936283" w:rsidRPr="00DA1616" w:rsidTr="00936283">
        <w:trPr>
          <w:trHeight w:val="94"/>
        </w:trPr>
        <w:tc>
          <w:tcPr>
            <w:tcW w:w="3794" w:type="dxa"/>
            <w:vAlign w:val="center"/>
          </w:tcPr>
          <w:p w:rsidR="00936283" w:rsidRPr="00DA1616" w:rsidRDefault="00936283" w:rsidP="005908E2">
            <w:pPr>
              <w:rPr>
                <w:rFonts w:ascii="Times New Roman" w:hAnsi="Times New Roman"/>
                <w:lang w:eastAsia="ru-RU" w:bidi="ar-SA"/>
              </w:rPr>
            </w:pPr>
            <w:r w:rsidRPr="00DA1616">
              <w:rPr>
                <w:rFonts w:ascii="Times New Roman" w:hAnsi="Times New Roman"/>
                <w:lang w:eastAsia="ru-RU" w:bidi="ar-SA"/>
              </w:rPr>
              <w:t>Сумма  углеводородов</w:t>
            </w:r>
          </w:p>
        </w:tc>
        <w:tc>
          <w:tcPr>
            <w:tcW w:w="2693"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28,1</w:t>
            </w:r>
          </w:p>
        </w:tc>
        <w:tc>
          <w:tcPr>
            <w:tcW w:w="2280"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w:t>
            </w:r>
          </w:p>
        </w:tc>
      </w:tr>
      <w:tr w:rsidR="00936283" w:rsidRPr="00DA1616" w:rsidTr="00936283">
        <w:trPr>
          <w:trHeight w:val="247"/>
        </w:trPr>
        <w:tc>
          <w:tcPr>
            <w:tcW w:w="3794" w:type="dxa"/>
            <w:vAlign w:val="center"/>
          </w:tcPr>
          <w:p w:rsidR="00936283" w:rsidRPr="00DA1616" w:rsidRDefault="00936283" w:rsidP="005908E2">
            <w:pPr>
              <w:rPr>
                <w:rFonts w:ascii="Times New Roman" w:hAnsi="Times New Roman"/>
                <w:lang w:val="kk-KZ" w:eastAsia="ru-RU" w:bidi="ar-SA"/>
              </w:rPr>
            </w:pPr>
            <w:r w:rsidRPr="00DA1616">
              <w:rPr>
                <w:rFonts w:ascii="Times New Roman" w:hAnsi="Times New Roman"/>
                <w:lang w:eastAsia="ru-RU" w:bidi="ar-SA"/>
              </w:rPr>
              <w:t>Аммиак</w:t>
            </w:r>
          </w:p>
        </w:tc>
        <w:tc>
          <w:tcPr>
            <w:tcW w:w="2693"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0,01</w:t>
            </w:r>
          </w:p>
        </w:tc>
        <w:tc>
          <w:tcPr>
            <w:tcW w:w="2280" w:type="dxa"/>
            <w:vAlign w:val="center"/>
          </w:tcPr>
          <w:p w:rsidR="00936283" w:rsidRPr="00DA1616" w:rsidRDefault="00936283" w:rsidP="005908E2">
            <w:pPr>
              <w:jc w:val="center"/>
              <w:rPr>
                <w:rFonts w:ascii="Times New Roman" w:hAnsi="Times New Roman"/>
                <w:bCs/>
              </w:rPr>
            </w:pPr>
            <w:r w:rsidRPr="00DA1616">
              <w:rPr>
                <w:rFonts w:ascii="Times New Roman" w:hAnsi="Times New Roman"/>
                <w:bCs/>
              </w:rPr>
              <w:t>0,07</w:t>
            </w:r>
          </w:p>
        </w:tc>
      </w:tr>
    </w:tbl>
    <w:p w:rsidR="005812D2" w:rsidRPr="00DA1616" w:rsidRDefault="005812D2" w:rsidP="005908E2">
      <w:pPr>
        <w:jc w:val="center"/>
        <w:rPr>
          <w:rFonts w:ascii="Times New Roman" w:hAnsi="Times New Roman"/>
          <w:b/>
          <w:sz w:val="28"/>
          <w:szCs w:val="28"/>
        </w:rPr>
      </w:pPr>
    </w:p>
    <w:p w:rsidR="005812D2" w:rsidRPr="00DA1616" w:rsidRDefault="005812D2" w:rsidP="005908E2">
      <w:pPr>
        <w:jc w:val="center"/>
        <w:rPr>
          <w:rFonts w:ascii="Times New Roman" w:hAnsi="Times New Roman"/>
          <w:b/>
          <w:sz w:val="28"/>
          <w:szCs w:val="28"/>
        </w:rPr>
      </w:pPr>
    </w:p>
    <w:p w:rsidR="005812D2" w:rsidRPr="00DA1616" w:rsidRDefault="005812D2" w:rsidP="005908E2">
      <w:pPr>
        <w:jc w:val="center"/>
        <w:rPr>
          <w:rFonts w:ascii="Times New Roman" w:hAnsi="Times New Roman"/>
          <w:b/>
          <w:sz w:val="28"/>
          <w:szCs w:val="28"/>
        </w:rPr>
      </w:pPr>
    </w:p>
    <w:p w:rsidR="005812D2" w:rsidRPr="00DA1616" w:rsidRDefault="005812D2" w:rsidP="005908E2">
      <w:pPr>
        <w:rPr>
          <w:rFonts w:ascii="Times New Roman" w:hAnsi="Times New Roman"/>
          <w:b/>
          <w:sz w:val="28"/>
          <w:szCs w:val="28"/>
        </w:rPr>
      </w:pPr>
    </w:p>
    <w:p w:rsidR="00936283" w:rsidRPr="00DA1616" w:rsidRDefault="00936283" w:rsidP="005908E2">
      <w:pPr>
        <w:rPr>
          <w:rFonts w:ascii="Times New Roman" w:hAnsi="Times New Roman"/>
          <w:b/>
          <w:sz w:val="28"/>
          <w:szCs w:val="28"/>
        </w:rPr>
      </w:pPr>
    </w:p>
    <w:p w:rsidR="00936283" w:rsidRPr="00DA1616" w:rsidRDefault="00936283" w:rsidP="005908E2">
      <w:pPr>
        <w:rPr>
          <w:rFonts w:ascii="Times New Roman" w:hAnsi="Times New Roman"/>
          <w:b/>
          <w:sz w:val="28"/>
          <w:szCs w:val="28"/>
        </w:rPr>
      </w:pPr>
    </w:p>
    <w:p w:rsidR="005812D2" w:rsidRPr="00DA1616" w:rsidRDefault="005812D2" w:rsidP="005908E2">
      <w:pPr>
        <w:ind w:left="900"/>
        <w:jc w:val="center"/>
        <w:rPr>
          <w:rFonts w:ascii="Times New Roman" w:hAnsi="Times New Roman"/>
          <w:b/>
          <w:sz w:val="28"/>
          <w:szCs w:val="28"/>
        </w:rPr>
      </w:pPr>
    </w:p>
    <w:p w:rsidR="00936283" w:rsidRPr="00DA1616" w:rsidRDefault="00936283" w:rsidP="005908E2">
      <w:pPr>
        <w:ind w:left="900"/>
        <w:jc w:val="center"/>
        <w:rPr>
          <w:rFonts w:ascii="Times New Roman" w:hAnsi="Times New Roman"/>
          <w:b/>
          <w:sz w:val="28"/>
          <w:szCs w:val="28"/>
        </w:rPr>
      </w:pPr>
    </w:p>
    <w:p w:rsidR="00936283" w:rsidRPr="00DA1616" w:rsidRDefault="00936283" w:rsidP="005908E2">
      <w:pPr>
        <w:ind w:left="900"/>
        <w:jc w:val="center"/>
        <w:rPr>
          <w:rFonts w:ascii="Times New Roman" w:hAnsi="Times New Roman"/>
          <w:b/>
          <w:sz w:val="28"/>
          <w:szCs w:val="28"/>
        </w:rPr>
      </w:pPr>
    </w:p>
    <w:p w:rsidR="00936283" w:rsidRPr="00DA1616" w:rsidRDefault="00936283" w:rsidP="005908E2">
      <w:pPr>
        <w:rPr>
          <w:rFonts w:ascii="Times New Roman" w:hAnsi="Times New Roman"/>
          <w:b/>
          <w:sz w:val="28"/>
          <w:szCs w:val="28"/>
        </w:rPr>
      </w:pPr>
    </w:p>
    <w:p w:rsidR="00FF126B" w:rsidRPr="00DA1616" w:rsidRDefault="00FF126B" w:rsidP="005908E2">
      <w:pPr>
        <w:rPr>
          <w:rFonts w:ascii="Times New Roman" w:hAnsi="Times New Roman"/>
          <w:b/>
          <w:sz w:val="28"/>
          <w:szCs w:val="28"/>
        </w:rPr>
      </w:pPr>
    </w:p>
    <w:p w:rsidR="00FF126B" w:rsidRPr="00DA1616" w:rsidRDefault="00936283" w:rsidP="005908E2">
      <w:pPr>
        <w:pStyle w:val="afa"/>
        <w:ind w:left="0"/>
        <w:jc w:val="center"/>
        <w:rPr>
          <w:rFonts w:ascii="Times New Roman" w:hAnsi="Times New Roman"/>
          <w:b/>
          <w:sz w:val="28"/>
          <w:szCs w:val="28"/>
          <w:lang w:eastAsia="ru-RU" w:bidi="ar-SA"/>
        </w:rPr>
      </w:pPr>
      <w:r w:rsidRPr="00DA1616">
        <w:rPr>
          <w:rFonts w:ascii="Times New Roman" w:hAnsi="Times New Roman"/>
          <w:b/>
          <w:sz w:val="28"/>
          <w:szCs w:val="28"/>
        </w:rPr>
        <w:t>11.5</w:t>
      </w:r>
      <w:r w:rsidR="00FF126B" w:rsidRPr="00DA1616">
        <w:rPr>
          <w:rFonts w:ascii="Times New Roman" w:hAnsi="Times New Roman"/>
          <w:b/>
          <w:sz w:val="28"/>
          <w:szCs w:val="28"/>
        </w:rPr>
        <w:t xml:space="preserve"> </w:t>
      </w:r>
      <w:r w:rsidRPr="00DA1616">
        <w:rPr>
          <w:rFonts w:ascii="Times New Roman" w:hAnsi="Times New Roman"/>
          <w:b/>
          <w:sz w:val="28"/>
          <w:szCs w:val="28"/>
        </w:rPr>
        <w:t>Состояние атмосферного воздуха</w:t>
      </w:r>
      <w:r w:rsidRPr="00DA1616">
        <w:rPr>
          <w:rFonts w:ascii="Times New Roman" w:hAnsi="Times New Roman"/>
          <w:b/>
          <w:sz w:val="28"/>
          <w:szCs w:val="28"/>
          <w:lang w:eastAsia="ru-RU" w:bidi="ar-SA"/>
        </w:rPr>
        <w:t xml:space="preserve"> данным эпизодических наблюдений</w:t>
      </w:r>
      <w:r w:rsidR="00FF126B" w:rsidRPr="00DA1616">
        <w:rPr>
          <w:rFonts w:ascii="Times New Roman" w:hAnsi="Times New Roman"/>
          <w:b/>
          <w:sz w:val="28"/>
          <w:szCs w:val="28"/>
          <w:lang w:eastAsia="ru-RU" w:bidi="ar-SA"/>
        </w:rPr>
        <w:t xml:space="preserve"> </w:t>
      </w:r>
    </w:p>
    <w:p w:rsidR="00936283" w:rsidRPr="00DA1616" w:rsidRDefault="00936283" w:rsidP="005908E2">
      <w:pPr>
        <w:pStyle w:val="afa"/>
        <w:ind w:left="0"/>
        <w:jc w:val="center"/>
        <w:rPr>
          <w:rFonts w:ascii="Times New Roman" w:hAnsi="Times New Roman"/>
          <w:b/>
          <w:sz w:val="28"/>
          <w:szCs w:val="28"/>
          <w:lang w:eastAsia="ru-RU" w:bidi="ar-SA"/>
        </w:rPr>
      </w:pPr>
      <w:r w:rsidRPr="00DA1616">
        <w:rPr>
          <w:rFonts w:ascii="Times New Roman" w:hAnsi="Times New Roman"/>
          <w:b/>
          <w:sz w:val="28"/>
          <w:szCs w:val="28"/>
          <w:lang w:eastAsia="ru-RU" w:bidi="ar-SA"/>
        </w:rPr>
        <w:t>на территории</w:t>
      </w:r>
      <w:r w:rsidR="00FF126B" w:rsidRPr="00DA1616">
        <w:rPr>
          <w:rFonts w:ascii="Times New Roman" w:hAnsi="Times New Roman"/>
          <w:b/>
          <w:sz w:val="28"/>
          <w:szCs w:val="28"/>
          <w:lang w:eastAsia="ru-RU" w:bidi="ar-SA"/>
        </w:rPr>
        <w:t xml:space="preserve"> </w:t>
      </w:r>
      <w:r w:rsidRPr="00DA1616">
        <w:rPr>
          <w:rFonts w:ascii="Times New Roman" w:hAnsi="Times New Roman"/>
          <w:b/>
          <w:sz w:val="28"/>
          <w:szCs w:val="28"/>
        </w:rPr>
        <w:t>п.Баутин</w:t>
      </w:r>
      <w:r w:rsidRPr="00DA1616">
        <w:rPr>
          <w:rFonts w:ascii="Times New Roman" w:hAnsi="Times New Roman"/>
          <w:b/>
          <w:sz w:val="28"/>
          <w:szCs w:val="28"/>
          <w:lang w:val="kk-KZ"/>
        </w:rPr>
        <w:t>о</w:t>
      </w:r>
    </w:p>
    <w:p w:rsidR="00936283" w:rsidRPr="00DA1616" w:rsidRDefault="00936283" w:rsidP="005908E2">
      <w:pPr>
        <w:pStyle w:val="afa"/>
        <w:ind w:left="809"/>
        <w:rPr>
          <w:rFonts w:ascii="Times New Roman" w:hAnsi="Times New Roman"/>
          <w:b/>
          <w:sz w:val="28"/>
          <w:szCs w:val="28"/>
          <w:lang w:eastAsia="ru-RU" w:bidi="ar-SA"/>
        </w:rPr>
      </w:pPr>
    </w:p>
    <w:p w:rsidR="005812D2" w:rsidRPr="00DA1616" w:rsidRDefault="00936283" w:rsidP="005908E2">
      <w:pPr>
        <w:snapToGrid w:val="0"/>
        <w:ind w:firstLine="709"/>
        <w:jc w:val="both"/>
        <w:rPr>
          <w:rFonts w:ascii="Times New Roman" w:hAnsi="Times New Roman"/>
          <w:bCs/>
          <w:i/>
        </w:rPr>
      </w:pPr>
      <w:r w:rsidRPr="00DA1616">
        <w:rPr>
          <w:rFonts w:ascii="Times New Roman" w:hAnsi="Times New Roman"/>
          <w:sz w:val="28"/>
          <w:szCs w:val="28"/>
          <w:lang w:eastAsia="ru-RU" w:bidi="ar-SA"/>
        </w:rPr>
        <w:t xml:space="preserve">Наблюдения за загрязнением воздухапроводились в </w:t>
      </w:r>
      <w:r w:rsidRPr="00DA1616">
        <w:rPr>
          <w:rFonts w:ascii="Times New Roman" w:hAnsi="Times New Roman"/>
          <w:sz w:val="28"/>
          <w:szCs w:val="28"/>
        </w:rPr>
        <w:t>п.Баутино</w:t>
      </w:r>
      <w:r w:rsidRPr="00DA1616">
        <w:rPr>
          <w:rFonts w:ascii="Times New Roman" w:hAnsi="Times New Roman"/>
          <w:bCs/>
          <w:i/>
        </w:rPr>
        <w:t>.</w:t>
      </w:r>
    </w:p>
    <w:p w:rsidR="005812D2" w:rsidRPr="00DA1616" w:rsidRDefault="005812D2" w:rsidP="005908E2">
      <w:pPr>
        <w:snapToGrid w:val="0"/>
        <w:ind w:firstLine="709"/>
        <w:jc w:val="both"/>
        <w:rPr>
          <w:rStyle w:val="FontStyle204"/>
          <w:sz w:val="28"/>
          <w:szCs w:val="28"/>
          <w:lang w:val="kk-KZ"/>
        </w:rPr>
      </w:pPr>
      <w:r w:rsidRPr="00DA1616">
        <w:rPr>
          <w:rStyle w:val="FontStyle204"/>
          <w:sz w:val="28"/>
          <w:szCs w:val="28"/>
        </w:rPr>
        <w:t xml:space="preserve">Измерялись концентрации взвешенных частиц (РМ-10), диоксида серы, оксида углерода, диоксида азота, </w:t>
      </w:r>
      <w:r w:rsidRPr="00DA1616">
        <w:rPr>
          <w:rStyle w:val="FontStyle204"/>
          <w:sz w:val="28"/>
          <w:szCs w:val="28"/>
          <w:lang w:val="kk-KZ"/>
        </w:rPr>
        <w:t>оксида азота, растворимых сульфатов, сумма углеводородов</w:t>
      </w:r>
      <w:r w:rsidR="00184959" w:rsidRPr="00DA1616">
        <w:rPr>
          <w:rStyle w:val="FontStyle204"/>
          <w:sz w:val="28"/>
          <w:szCs w:val="28"/>
          <w:lang w:val="kk-KZ"/>
        </w:rPr>
        <w:t>, аммиак</w:t>
      </w:r>
      <w:r w:rsidRPr="00DA1616">
        <w:rPr>
          <w:rStyle w:val="FontStyle204"/>
          <w:sz w:val="28"/>
          <w:szCs w:val="28"/>
          <w:lang w:val="kk-KZ"/>
        </w:rPr>
        <w:t xml:space="preserve">. </w:t>
      </w:r>
    </w:p>
    <w:p w:rsidR="00CB2A10" w:rsidRPr="00DA1616" w:rsidRDefault="005812D2" w:rsidP="005908E2">
      <w:pPr>
        <w:snapToGrid w:val="0"/>
        <w:ind w:firstLine="709"/>
        <w:jc w:val="both"/>
        <w:rPr>
          <w:rStyle w:val="FontStyle204"/>
          <w:sz w:val="28"/>
          <w:szCs w:val="28"/>
          <w:lang w:val="kk-KZ"/>
        </w:rPr>
      </w:pPr>
      <w:r w:rsidRPr="00DA1616">
        <w:rPr>
          <w:rStyle w:val="FontStyle204"/>
          <w:sz w:val="28"/>
          <w:szCs w:val="28"/>
          <w:lang w:val="kk-KZ"/>
        </w:rPr>
        <w:t>Концентрации определяемых веществ</w:t>
      </w:r>
      <w:r w:rsidR="00184B39" w:rsidRPr="00DA1616">
        <w:rPr>
          <w:rStyle w:val="FontStyle204"/>
          <w:sz w:val="28"/>
          <w:szCs w:val="28"/>
          <w:lang w:val="kk-KZ"/>
        </w:rPr>
        <w:t>,</w:t>
      </w:r>
      <w:r w:rsidRPr="00DA1616">
        <w:rPr>
          <w:rStyle w:val="FontStyle204"/>
          <w:sz w:val="28"/>
          <w:szCs w:val="28"/>
          <w:lang w:val="kk-KZ"/>
        </w:rPr>
        <w:t xml:space="preserve"> по данным наблюдений</w:t>
      </w:r>
      <w:r w:rsidR="00184B39" w:rsidRPr="00DA1616">
        <w:rPr>
          <w:rStyle w:val="FontStyle204"/>
          <w:sz w:val="28"/>
          <w:szCs w:val="28"/>
          <w:lang w:val="kk-KZ"/>
        </w:rPr>
        <w:t>,</w:t>
      </w:r>
      <w:r w:rsidRPr="00DA1616">
        <w:rPr>
          <w:rStyle w:val="FontStyle204"/>
          <w:sz w:val="28"/>
          <w:szCs w:val="28"/>
          <w:lang w:val="kk-KZ"/>
        </w:rPr>
        <w:t xml:space="preserve"> находились в пределах допустимой нормы </w:t>
      </w:r>
      <w:r w:rsidRPr="00DA1616">
        <w:rPr>
          <w:rStyle w:val="FontStyle204"/>
          <w:sz w:val="28"/>
          <w:szCs w:val="28"/>
        </w:rPr>
        <w:t xml:space="preserve">(таблица </w:t>
      </w:r>
      <w:r w:rsidRPr="00DA1616">
        <w:rPr>
          <w:rStyle w:val="FontStyle204"/>
          <w:sz w:val="28"/>
          <w:szCs w:val="28"/>
          <w:lang w:val="kk-KZ"/>
        </w:rPr>
        <w:t>11.5</w:t>
      </w:r>
      <w:r w:rsidRPr="00DA1616">
        <w:rPr>
          <w:rStyle w:val="FontStyle204"/>
          <w:sz w:val="28"/>
          <w:szCs w:val="28"/>
        </w:rPr>
        <w:t>)</w:t>
      </w:r>
      <w:r w:rsidRPr="00DA1616">
        <w:rPr>
          <w:rStyle w:val="FontStyle204"/>
          <w:sz w:val="28"/>
          <w:szCs w:val="28"/>
          <w:lang w:val="kk-KZ"/>
        </w:rPr>
        <w:t>.</w:t>
      </w:r>
    </w:p>
    <w:p w:rsidR="00FF126B" w:rsidRPr="00DA1616" w:rsidRDefault="00FF126B" w:rsidP="005908E2">
      <w:pPr>
        <w:snapToGrid w:val="0"/>
        <w:ind w:firstLine="709"/>
        <w:jc w:val="right"/>
        <w:rPr>
          <w:rFonts w:ascii="Times New Roman" w:hAnsi="Times New Roman"/>
          <w:lang w:val="kk-KZ" w:eastAsia="ru-RU" w:bidi="ar-SA"/>
        </w:rPr>
      </w:pPr>
    </w:p>
    <w:p w:rsidR="00936283" w:rsidRPr="00DA1616" w:rsidRDefault="00936283" w:rsidP="005908E2">
      <w:pPr>
        <w:snapToGrid w:val="0"/>
        <w:ind w:firstLine="709"/>
        <w:jc w:val="right"/>
        <w:rPr>
          <w:rFonts w:ascii="Times New Roman" w:hAnsi="Times New Roman"/>
          <w:lang w:val="kk-KZ" w:eastAsia="ru-RU" w:bidi="ar-SA"/>
        </w:rPr>
      </w:pPr>
      <w:r w:rsidRPr="00DA1616">
        <w:rPr>
          <w:rFonts w:ascii="Times New Roman" w:hAnsi="Times New Roman"/>
          <w:lang w:eastAsia="ru-RU" w:bidi="ar-SA"/>
        </w:rPr>
        <w:t xml:space="preserve">Таблица </w:t>
      </w:r>
      <w:r w:rsidRPr="00DA1616">
        <w:rPr>
          <w:rFonts w:ascii="Times New Roman" w:hAnsi="Times New Roman"/>
          <w:lang w:val="kk-KZ" w:eastAsia="ru-RU" w:bidi="ar-SA"/>
        </w:rPr>
        <w:t>11.5</w:t>
      </w:r>
    </w:p>
    <w:p w:rsidR="00936283" w:rsidRPr="00DA1616" w:rsidRDefault="00936283" w:rsidP="005908E2">
      <w:pPr>
        <w:ind w:firstLine="567"/>
        <w:jc w:val="center"/>
        <w:rPr>
          <w:rFonts w:ascii="Times New Roman" w:hAnsi="Times New Roman"/>
          <w:sz w:val="28"/>
          <w:szCs w:val="28"/>
        </w:rPr>
      </w:pPr>
      <w:r w:rsidRPr="00DA1616">
        <w:rPr>
          <w:rFonts w:ascii="Times New Roman" w:hAnsi="Times New Roman"/>
          <w:sz w:val="28"/>
          <w:szCs w:val="28"/>
          <w:lang w:eastAsia="ru-RU" w:bidi="ar-SA"/>
        </w:rPr>
        <w:t>Концентрации загрязняющих веществ по даннымнаблюдений</w:t>
      </w:r>
      <w:r w:rsidR="00680AA9" w:rsidRPr="00DA1616">
        <w:rPr>
          <w:rFonts w:ascii="Times New Roman" w:hAnsi="Times New Roman"/>
          <w:sz w:val="28"/>
          <w:szCs w:val="28"/>
          <w:lang w:eastAsia="ru-RU" w:bidi="ar-SA"/>
        </w:rPr>
        <w:t xml:space="preserve"> </w:t>
      </w:r>
    </w:p>
    <w:p w:rsidR="00936283" w:rsidRPr="00DA1616" w:rsidRDefault="00936283" w:rsidP="005908E2">
      <w:pPr>
        <w:ind w:firstLine="567"/>
        <w:jc w:val="center"/>
        <w:rPr>
          <w:rFonts w:ascii="Times New Roman" w:hAnsi="Times New Roman"/>
          <w:sz w:val="28"/>
          <w:szCs w:val="28"/>
          <w:lang w:eastAsia="ru-RU" w:bidi="ar-SA"/>
        </w:rPr>
      </w:pPr>
      <w:r w:rsidRPr="00DA1616">
        <w:rPr>
          <w:rFonts w:ascii="Times New Roman" w:hAnsi="Times New Roman"/>
          <w:sz w:val="28"/>
          <w:szCs w:val="28"/>
          <w:lang w:val="kk-KZ"/>
        </w:rPr>
        <w:t xml:space="preserve">в </w:t>
      </w:r>
      <w:r w:rsidRPr="00DA1616">
        <w:rPr>
          <w:rFonts w:ascii="Times New Roman" w:hAnsi="Times New Roman"/>
          <w:sz w:val="28"/>
          <w:szCs w:val="28"/>
        </w:rPr>
        <w:t>п. Баутино</w:t>
      </w:r>
    </w:p>
    <w:tbl>
      <w:tblPr>
        <w:tblW w:w="8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1"/>
        <w:gridCol w:w="1989"/>
        <w:gridCol w:w="2132"/>
      </w:tblGrid>
      <w:tr w:rsidR="00936283" w:rsidRPr="00DA1616" w:rsidTr="00D7598A">
        <w:trPr>
          <w:trHeight w:val="421"/>
          <w:tblHeader/>
          <w:jc w:val="center"/>
        </w:trPr>
        <w:tc>
          <w:tcPr>
            <w:tcW w:w="4251" w:type="dxa"/>
            <w:vAlign w:val="center"/>
          </w:tcPr>
          <w:p w:rsidR="00936283" w:rsidRPr="00DA1616" w:rsidRDefault="00184959" w:rsidP="005908E2">
            <w:pPr>
              <w:jc w:val="center"/>
              <w:rPr>
                <w:rFonts w:ascii="Times New Roman" w:hAnsi="Times New Roman"/>
                <w:lang w:eastAsia="ru-RU" w:bidi="ar-SA"/>
              </w:rPr>
            </w:pPr>
            <w:r w:rsidRPr="00DA1616">
              <w:rPr>
                <w:rFonts w:ascii="Times New Roman" w:hAnsi="Times New Roman"/>
                <w:b/>
                <w:bCs/>
                <w:lang w:eastAsia="ru-RU" w:bidi="ar-SA"/>
              </w:rPr>
              <w:t>Загрязняющие вещества</w:t>
            </w:r>
          </w:p>
        </w:tc>
        <w:tc>
          <w:tcPr>
            <w:tcW w:w="1989" w:type="dxa"/>
            <w:vAlign w:val="center"/>
          </w:tcPr>
          <w:p w:rsidR="00936283" w:rsidRPr="00DA1616" w:rsidRDefault="00936283" w:rsidP="005908E2">
            <w:pPr>
              <w:widowControl w:val="0"/>
              <w:tabs>
                <w:tab w:val="left" w:pos="6804"/>
                <w:tab w:val="left" w:pos="8647"/>
              </w:tabs>
              <w:jc w:val="center"/>
              <w:rPr>
                <w:rFonts w:ascii="Times New Roman" w:hAnsi="Times New Roman"/>
                <w:b/>
                <w:lang w:val="kk-KZ"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2132" w:type="dxa"/>
            <w:vAlign w:val="center"/>
          </w:tcPr>
          <w:p w:rsidR="00936283" w:rsidRPr="00DA1616" w:rsidRDefault="00936283" w:rsidP="005908E2">
            <w:pPr>
              <w:widowControl w:val="0"/>
              <w:tabs>
                <w:tab w:val="left" w:pos="6804"/>
                <w:tab w:val="left" w:pos="8647"/>
              </w:tabs>
              <w:jc w:val="center"/>
              <w:rPr>
                <w:rFonts w:ascii="Times New Roman" w:hAnsi="Times New Roman"/>
                <w:b/>
                <w:lang w:val="kk-KZ"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936283" w:rsidRPr="00DA1616" w:rsidTr="00936283">
        <w:trPr>
          <w:trHeight w:hRule="exact" w:val="284"/>
          <w:jc w:val="center"/>
        </w:trPr>
        <w:tc>
          <w:tcPr>
            <w:tcW w:w="4251" w:type="dxa"/>
            <w:vAlign w:val="bottom"/>
          </w:tcPr>
          <w:p w:rsidR="00936283" w:rsidRPr="00DA1616" w:rsidRDefault="00936283" w:rsidP="005908E2">
            <w:pPr>
              <w:jc w:val="both"/>
              <w:rPr>
                <w:rFonts w:ascii="Times New Roman" w:hAnsi="Times New Roman"/>
                <w:lang w:val="kk-KZ" w:eastAsia="ru-RU" w:bidi="ar-SA"/>
              </w:rPr>
            </w:pPr>
            <w:r w:rsidRPr="00DA1616">
              <w:rPr>
                <w:rFonts w:ascii="Times New Roman" w:hAnsi="Times New Roman"/>
                <w:spacing w:val="-20"/>
              </w:rPr>
              <w:t xml:space="preserve">Взвешенные частицы </w:t>
            </w:r>
            <w:r w:rsidR="00CB2A10" w:rsidRPr="00DA1616">
              <w:rPr>
                <w:rFonts w:ascii="Times New Roman" w:hAnsi="Times New Roman"/>
                <w:lang w:eastAsia="ru-RU" w:bidi="ar-SA"/>
              </w:rPr>
              <w:t>(</w:t>
            </w:r>
            <w:r w:rsidRPr="00DA1616">
              <w:rPr>
                <w:rFonts w:ascii="Times New Roman" w:hAnsi="Times New Roman"/>
                <w:lang w:eastAsia="ru-RU" w:bidi="ar-SA"/>
              </w:rPr>
              <w:t>РМ-10</w:t>
            </w:r>
            <w:r w:rsidR="00CB2A10" w:rsidRPr="00DA1616">
              <w:rPr>
                <w:rFonts w:ascii="Times New Roman" w:hAnsi="Times New Roman"/>
                <w:lang w:eastAsia="ru-RU" w:bidi="ar-SA"/>
              </w:rPr>
              <w:t>)</w:t>
            </w:r>
          </w:p>
        </w:tc>
        <w:tc>
          <w:tcPr>
            <w:tcW w:w="1989" w:type="dxa"/>
            <w:vAlign w:val="bottom"/>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0,06</w:t>
            </w:r>
          </w:p>
        </w:tc>
        <w:tc>
          <w:tcPr>
            <w:tcW w:w="2132" w:type="dxa"/>
            <w:vAlign w:val="bottom"/>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0,19</w:t>
            </w:r>
          </w:p>
        </w:tc>
      </w:tr>
      <w:tr w:rsidR="00936283" w:rsidRPr="00DA1616" w:rsidTr="00936283">
        <w:trPr>
          <w:trHeight w:hRule="exact" w:val="284"/>
          <w:jc w:val="center"/>
        </w:trPr>
        <w:tc>
          <w:tcPr>
            <w:tcW w:w="4251" w:type="dxa"/>
            <w:vAlign w:val="bottom"/>
          </w:tcPr>
          <w:p w:rsidR="00936283" w:rsidRPr="00DA1616" w:rsidRDefault="00936283" w:rsidP="005908E2">
            <w:pPr>
              <w:jc w:val="both"/>
              <w:rPr>
                <w:rFonts w:ascii="Times New Roman" w:hAnsi="Times New Roman"/>
                <w:lang w:eastAsia="ru-RU" w:bidi="ar-SA"/>
              </w:rPr>
            </w:pPr>
            <w:r w:rsidRPr="00DA1616">
              <w:rPr>
                <w:rFonts w:ascii="Times New Roman" w:hAnsi="Times New Roman"/>
                <w:lang w:eastAsia="ru-RU" w:bidi="ar-SA"/>
              </w:rPr>
              <w:t xml:space="preserve">Диоксид серы </w:t>
            </w:r>
          </w:p>
        </w:tc>
        <w:tc>
          <w:tcPr>
            <w:tcW w:w="1989"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0,025</w:t>
            </w:r>
          </w:p>
        </w:tc>
        <w:tc>
          <w:tcPr>
            <w:tcW w:w="2132"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0,050</w:t>
            </w:r>
          </w:p>
        </w:tc>
      </w:tr>
      <w:tr w:rsidR="00936283" w:rsidRPr="00DA1616" w:rsidTr="00936283">
        <w:trPr>
          <w:trHeight w:hRule="exact" w:val="284"/>
          <w:jc w:val="center"/>
        </w:trPr>
        <w:tc>
          <w:tcPr>
            <w:tcW w:w="4251" w:type="dxa"/>
            <w:vAlign w:val="bottom"/>
          </w:tcPr>
          <w:p w:rsidR="00936283" w:rsidRPr="00DA1616" w:rsidRDefault="00936283" w:rsidP="005908E2">
            <w:pPr>
              <w:jc w:val="both"/>
              <w:rPr>
                <w:rFonts w:ascii="Times New Roman" w:hAnsi="Times New Roman"/>
                <w:lang w:eastAsia="ru-RU" w:bidi="ar-SA"/>
              </w:rPr>
            </w:pPr>
            <w:r w:rsidRPr="00DA1616">
              <w:rPr>
                <w:rFonts w:ascii="Times New Roman" w:hAnsi="Times New Roman"/>
                <w:lang w:eastAsia="ru-RU" w:bidi="ar-SA"/>
              </w:rPr>
              <w:t xml:space="preserve">Оксид углерода </w:t>
            </w:r>
          </w:p>
        </w:tc>
        <w:tc>
          <w:tcPr>
            <w:tcW w:w="1989" w:type="dxa"/>
            <w:vAlign w:val="bottom"/>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1,5</w:t>
            </w:r>
          </w:p>
        </w:tc>
        <w:tc>
          <w:tcPr>
            <w:tcW w:w="2132" w:type="dxa"/>
            <w:vAlign w:val="bottom"/>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0,3</w:t>
            </w:r>
          </w:p>
        </w:tc>
      </w:tr>
      <w:tr w:rsidR="00936283" w:rsidRPr="00DA1616" w:rsidTr="00936283">
        <w:trPr>
          <w:trHeight w:hRule="exact" w:val="284"/>
          <w:jc w:val="center"/>
        </w:trPr>
        <w:tc>
          <w:tcPr>
            <w:tcW w:w="4251" w:type="dxa"/>
            <w:vAlign w:val="bottom"/>
          </w:tcPr>
          <w:p w:rsidR="00936283" w:rsidRPr="00DA1616" w:rsidRDefault="00936283" w:rsidP="005908E2">
            <w:pPr>
              <w:jc w:val="both"/>
              <w:rPr>
                <w:rFonts w:ascii="Times New Roman" w:hAnsi="Times New Roman"/>
                <w:lang w:eastAsia="ru-RU" w:bidi="ar-SA"/>
              </w:rPr>
            </w:pPr>
            <w:r w:rsidRPr="00DA1616">
              <w:rPr>
                <w:rFonts w:ascii="Times New Roman" w:hAnsi="Times New Roman"/>
                <w:lang w:eastAsia="ru-RU" w:bidi="ar-SA"/>
              </w:rPr>
              <w:t xml:space="preserve">Диоксид азота  </w:t>
            </w:r>
          </w:p>
        </w:tc>
        <w:tc>
          <w:tcPr>
            <w:tcW w:w="1989"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0,02</w:t>
            </w:r>
          </w:p>
        </w:tc>
        <w:tc>
          <w:tcPr>
            <w:tcW w:w="2132"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0,12</w:t>
            </w:r>
          </w:p>
        </w:tc>
      </w:tr>
      <w:tr w:rsidR="00936283" w:rsidRPr="00DA1616" w:rsidTr="00936283">
        <w:trPr>
          <w:trHeight w:hRule="exact" w:val="284"/>
          <w:jc w:val="center"/>
        </w:trPr>
        <w:tc>
          <w:tcPr>
            <w:tcW w:w="4251" w:type="dxa"/>
            <w:tcBorders>
              <w:bottom w:val="single" w:sz="4" w:space="0" w:color="auto"/>
            </w:tcBorders>
            <w:vAlign w:val="bottom"/>
          </w:tcPr>
          <w:p w:rsidR="00936283" w:rsidRPr="00DA1616" w:rsidRDefault="00936283" w:rsidP="005908E2">
            <w:pPr>
              <w:jc w:val="both"/>
              <w:rPr>
                <w:rFonts w:ascii="Times New Roman" w:hAnsi="Times New Roman"/>
                <w:lang w:eastAsia="ru-RU" w:bidi="ar-SA"/>
              </w:rPr>
            </w:pPr>
            <w:r w:rsidRPr="00DA1616">
              <w:rPr>
                <w:rFonts w:ascii="Times New Roman" w:hAnsi="Times New Roman"/>
                <w:lang w:eastAsia="ru-RU" w:bidi="ar-SA"/>
              </w:rPr>
              <w:t>Оксид азота</w:t>
            </w:r>
          </w:p>
        </w:tc>
        <w:tc>
          <w:tcPr>
            <w:tcW w:w="1989" w:type="dxa"/>
            <w:tcBorders>
              <w:bottom w:val="single" w:sz="4" w:space="0" w:color="auto"/>
            </w:tcBorders>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0,01</w:t>
            </w:r>
          </w:p>
        </w:tc>
        <w:tc>
          <w:tcPr>
            <w:tcW w:w="2132" w:type="dxa"/>
            <w:tcBorders>
              <w:bottom w:val="single" w:sz="4" w:space="0" w:color="auto"/>
            </w:tcBorders>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0,03</w:t>
            </w:r>
          </w:p>
        </w:tc>
      </w:tr>
      <w:tr w:rsidR="00936283" w:rsidRPr="00DA1616" w:rsidTr="00936283">
        <w:trPr>
          <w:trHeight w:hRule="exact" w:val="284"/>
          <w:jc w:val="center"/>
        </w:trPr>
        <w:tc>
          <w:tcPr>
            <w:tcW w:w="4251" w:type="dxa"/>
            <w:tcBorders>
              <w:bottom w:val="single" w:sz="4" w:space="0" w:color="auto"/>
            </w:tcBorders>
            <w:vAlign w:val="center"/>
          </w:tcPr>
          <w:p w:rsidR="00936283" w:rsidRPr="00DA1616" w:rsidRDefault="00936283" w:rsidP="005908E2">
            <w:pPr>
              <w:rPr>
                <w:rFonts w:ascii="Times New Roman" w:hAnsi="Times New Roman"/>
                <w:lang w:eastAsia="ru-RU" w:bidi="ar-SA"/>
              </w:rPr>
            </w:pPr>
            <w:r w:rsidRPr="00DA1616">
              <w:rPr>
                <w:rFonts w:ascii="Times New Roman" w:hAnsi="Times New Roman"/>
                <w:lang w:eastAsia="ru-RU" w:bidi="ar-SA"/>
              </w:rPr>
              <w:t>Растворимые сульфаты</w:t>
            </w:r>
          </w:p>
        </w:tc>
        <w:tc>
          <w:tcPr>
            <w:tcW w:w="1989" w:type="dxa"/>
            <w:tcBorders>
              <w:bottom w:val="single" w:sz="4" w:space="0" w:color="auto"/>
            </w:tcBorders>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0,02</w:t>
            </w:r>
          </w:p>
        </w:tc>
        <w:tc>
          <w:tcPr>
            <w:tcW w:w="2132" w:type="dxa"/>
            <w:tcBorders>
              <w:bottom w:val="single" w:sz="4" w:space="0" w:color="auto"/>
            </w:tcBorders>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w:t>
            </w:r>
          </w:p>
        </w:tc>
      </w:tr>
      <w:tr w:rsidR="00936283" w:rsidRPr="00DA1616" w:rsidTr="00936283">
        <w:trPr>
          <w:trHeight w:hRule="exact" w:val="284"/>
          <w:jc w:val="center"/>
        </w:trPr>
        <w:tc>
          <w:tcPr>
            <w:tcW w:w="4251" w:type="dxa"/>
            <w:tcBorders>
              <w:top w:val="single" w:sz="4" w:space="0" w:color="auto"/>
            </w:tcBorders>
            <w:vAlign w:val="bottom"/>
          </w:tcPr>
          <w:p w:rsidR="00936283" w:rsidRPr="00DA1616" w:rsidRDefault="00936283" w:rsidP="005908E2">
            <w:pPr>
              <w:jc w:val="both"/>
              <w:rPr>
                <w:rFonts w:ascii="Times New Roman" w:hAnsi="Times New Roman"/>
                <w:lang w:eastAsia="ru-RU" w:bidi="ar-SA"/>
              </w:rPr>
            </w:pPr>
            <w:r w:rsidRPr="00DA1616">
              <w:rPr>
                <w:rFonts w:ascii="Times New Roman" w:hAnsi="Times New Roman"/>
                <w:lang w:eastAsia="ru-RU" w:bidi="ar-SA"/>
              </w:rPr>
              <w:t>Сумма  углеводородов</w:t>
            </w:r>
          </w:p>
        </w:tc>
        <w:tc>
          <w:tcPr>
            <w:tcW w:w="1989" w:type="dxa"/>
            <w:tcBorders>
              <w:top w:val="single" w:sz="4" w:space="0" w:color="auto"/>
            </w:tcBorders>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14,3</w:t>
            </w:r>
          </w:p>
        </w:tc>
        <w:tc>
          <w:tcPr>
            <w:tcW w:w="2132" w:type="dxa"/>
            <w:tcBorders>
              <w:top w:val="single" w:sz="4" w:space="0" w:color="auto"/>
            </w:tcBorders>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w:t>
            </w:r>
          </w:p>
        </w:tc>
      </w:tr>
      <w:tr w:rsidR="00936283" w:rsidRPr="00DA1616" w:rsidTr="00936283">
        <w:trPr>
          <w:trHeight w:hRule="exact" w:val="284"/>
          <w:jc w:val="center"/>
        </w:trPr>
        <w:tc>
          <w:tcPr>
            <w:tcW w:w="4251" w:type="dxa"/>
            <w:vAlign w:val="bottom"/>
          </w:tcPr>
          <w:p w:rsidR="00936283" w:rsidRPr="00DA1616" w:rsidRDefault="00936283" w:rsidP="005908E2">
            <w:pPr>
              <w:jc w:val="both"/>
              <w:rPr>
                <w:rFonts w:ascii="Times New Roman" w:hAnsi="Times New Roman"/>
                <w:lang w:val="kk-KZ" w:eastAsia="ru-RU" w:bidi="ar-SA"/>
              </w:rPr>
            </w:pPr>
            <w:r w:rsidRPr="00DA1616">
              <w:rPr>
                <w:rFonts w:ascii="Times New Roman" w:hAnsi="Times New Roman"/>
                <w:lang w:eastAsia="ru-RU" w:bidi="ar-SA"/>
              </w:rPr>
              <w:t xml:space="preserve">Аммиак  </w:t>
            </w:r>
          </w:p>
        </w:tc>
        <w:tc>
          <w:tcPr>
            <w:tcW w:w="1989"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0,03</w:t>
            </w:r>
          </w:p>
        </w:tc>
        <w:tc>
          <w:tcPr>
            <w:tcW w:w="2132" w:type="dxa"/>
            <w:vAlign w:val="center"/>
          </w:tcPr>
          <w:p w:rsidR="00936283" w:rsidRPr="00DA1616" w:rsidRDefault="00936283" w:rsidP="005908E2">
            <w:pPr>
              <w:jc w:val="center"/>
              <w:rPr>
                <w:rFonts w:ascii="Times New Roman" w:hAnsi="Times New Roman"/>
                <w:lang w:val="kk-KZ"/>
              </w:rPr>
            </w:pPr>
            <w:r w:rsidRPr="00DA1616">
              <w:rPr>
                <w:rFonts w:ascii="Times New Roman" w:hAnsi="Times New Roman"/>
                <w:lang w:val="kk-KZ"/>
              </w:rPr>
              <w:t>0,14</w:t>
            </w:r>
          </w:p>
        </w:tc>
      </w:tr>
    </w:tbl>
    <w:p w:rsidR="005812D2" w:rsidRPr="00DA1616" w:rsidRDefault="005812D2" w:rsidP="005908E2">
      <w:pPr>
        <w:tabs>
          <w:tab w:val="left" w:pos="2268"/>
        </w:tabs>
        <w:ind w:left="375"/>
        <w:jc w:val="center"/>
        <w:rPr>
          <w:rFonts w:ascii="Times New Roman" w:hAnsi="Times New Roman"/>
          <w:b/>
          <w:sz w:val="28"/>
          <w:lang w:val="kk-KZ"/>
        </w:rPr>
      </w:pPr>
    </w:p>
    <w:p w:rsidR="00DA7D5C" w:rsidRPr="00DA1616" w:rsidRDefault="00DA7D5C" w:rsidP="005908E2">
      <w:pPr>
        <w:tabs>
          <w:tab w:val="left" w:pos="2268"/>
        </w:tabs>
        <w:ind w:left="375"/>
        <w:jc w:val="center"/>
        <w:rPr>
          <w:rFonts w:ascii="Times New Roman" w:hAnsi="Times New Roman"/>
          <w:b/>
          <w:sz w:val="28"/>
          <w:lang w:val="kk-KZ"/>
        </w:rPr>
      </w:pPr>
    </w:p>
    <w:p w:rsidR="00FF126B" w:rsidRPr="00DA1616" w:rsidRDefault="005812D2" w:rsidP="005908E2">
      <w:pPr>
        <w:tabs>
          <w:tab w:val="left" w:pos="2268"/>
        </w:tabs>
        <w:jc w:val="center"/>
        <w:rPr>
          <w:rFonts w:ascii="Times New Roman" w:hAnsi="Times New Roman"/>
          <w:b/>
          <w:sz w:val="28"/>
        </w:rPr>
      </w:pPr>
      <w:r w:rsidRPr="00DA1616">
        <w:rPr>
          <w:rFonts w:ascii="Times New Roman" w:hAnsi="Times New Roman"/>
          <w:b/>
          <w:sz w:val="28"/>
        </w:rPr>
        <w:t xml:space="preserve">11.6 Состояние атмосферного воздуха на </w:t>
      </w:r>
      <w:r w:rsidRPr="00DA1616">
        <w:rPr>
          <w:rFonts w:ascii="Times New Roman" w:hAnsi="Times New Roman"/>
          <w:b/>
          <w:sz w:val="28"/>
          <w:lang w:val="kk-KZ"/>
        </w:rPr>
        <w:t>месторождениях</w:t>
      </w:r>
      <w:r w:rsidRPr="00DA1616">
        <w:rPr>
          <w:rFonts w:ascii="Times New Roman" w:hAnsi="Times New Roman"/>
          <w:b/>
          <w:sz w:val="28"/>
        </w:rPr>
        <w:t xml:space="preserve"> </w:t>
      </w:r>
    </w:p>
    <w:p w:rsidR="005812D2" w:rsidRPr="00DA1616" w:rsidRDefault="005812D2" w:rsidP="005908E2">
      <w:pPr>
        <w:tabs>
          <w:tab w:val="left" w:pos="2268"/>
        </w:tabs>
        <w:jc w:val="center"/>
        <w:rPr>
          <w:rFonts w:ascii="Times New Roman" w:hAnsi="Times New Roman"/>
          <w:b/>
          <w:sz w:val="28"/>
        </w:rPr>
      </w:pPr>
      <w:r w:rsidRPr="00DA1616">
        <w:rPr>
          <w:rFonts w:ascii="Times New Roman" w:hAnsi="Times New Roman"/>
          <w:b/>
          <w:sz w:val="28"/>
        </w:rPr>
        <w:t>Мангистауской области</w:t>
      </w:r>
    </w:p>
    <w:p w:rsidR="005812D2" w:rsidRPr="00DA1616" w:rsidRDefault="005812D2" w:rsidP="005908E2">
      <w:pPr>
        <w:tabs>
          <w:tab w:val="left" w:pos="2268"/>
        </w:tabs>
        <w:ind w:left="720"/>
        <w:jc w:val="both"/>
        <w:rPr>
          <w:rFonts w:ascii="Times New Roman" w:hAnsi="Times New Roman"/>
          <w:b/>
          <w:sz w:val="28"/>
          <w:lang w:val="kk-KZ"/>
        </w:rPr>
      </w:pPr>
    </w:p>
    <w:p w:rsidR="00C76FAE" w:rsidRPr="00DA1616" w:rsidRDefault="00936283" w:rsidP="005908E2">
      <w:pPr>
        <w:ind w:firstLine="709"/>
        <w:jc w:val="both"/>
        <w:rPr>
          <w:rFonts w:ascii="Times New Roman" w:hAnsi="Times New Roman"/>
          <w:b/>
          <w:sz w:val="28"/>
          <w:szCs w:val="28"/>
        </w:rPr>
      </w:pPr>
      <w:r w:rsidRPr="00DA1616">
        <w:rPr>
          <w:rFonts w:ascii="Times New Roman" w:hAnsi="Times New Roman"/>
          <w:sz w:val="28"/>
        </w:rPr>
        <w:t xml:space="preserve">На месторождениях </w:t>
      </w:r>
      <w:r w:rsidRPr="00DA1616">
        <w:rPr>
          <w:rFonts w:ascii="Times New Roman" w:hAnsi="Times New Roman"/>
          <w:b/>
          <w:sz w:val="28"/>
        </w:rPr>
        <w:t>Дунга</w:t>
      </w:r>
      <w:r w:rsidRPr="00DA1616">
        <w:rPr>
          <w:rFonts w:ascii="Times New Roman" w:hAnsi="Times New Roman"/>
          <w:sz w:val="28"/>
        </w:rPr>
        <w:t xml:space="preserve"> и </w:t>
      </w:r>
      <w:r w:rsidRPr="00DA1616">
        <w:rPr>
          <w:rFonts w:ascii="Times New Roman" w:hAnsi="Times New Roman"/>
          <w:b/>
          <w:sz w:val="28"/>
        </w:rPr>
        <w:t>Жетыбай</w:t>
      </w:r>
      <w:r w:rsidRPr="00DA1616">
        <w:rPr>
          <w:rFonts w:ascii="Times New Roman" w:hAnsi="Times New Roman"/>
          <w:sz w:val="28"/>
          <w:szCs w:val="28"/>
        </w:rPr>
        <w:t>максимальные концентрации взвешенных веществ, диоксида серы, оксида углерода, диоксида азота, аммиака, серной кислоты и суммарного углеводорода не превышали ПДК.</w:t>
      </w:r>
    </w:p>
    <w:p w:rsidR="00DA7D5C" w:rsidRPr="00DA1616" w:rsidRDefault="00DA7D5C" w:rsidP="005908E2">
      <w:pPr>
        <w:rPr>
          <w:rFonts w:ascii="Times New Roman" w:hAnsi="Times New Roman"/>
          <w:sz w:val="28"/>
          <w:szCs w:val="28"/>
          <w:lang w:val="kk-KZ"/>
        </w:rPr>
      </w:pPr>
    </w:p>
    <w:p w:rsidR="009F2E12" w:rsidRPr="00DA1616" w:rsidRDefault="009F2E12" w:rsidP="005908E2">
      <w:pPr>
        <w:rPr>
          <w:rFonts w:ascii="Times New Roman" w:hAnsi="Times New Roman"/>
          <w:sz w:val="28"/>
          <w:szCs w:val="28"/>
          <w:lang w:val="kk-KZ"/>
        </w:rPr>
      </w:pPr>
    </w:p>
    <w:p w:rsidR="00B17671" w:rsidRPr="00DA1616" w:rsidRDefault="00EA4861" w:rsidP="005908E2">
      <w:pPr>
        <w:jc w:val="center"/>
        <w:rPr>
          <w:rFonts w:ascii="Times New Roman" w:hAnsi="Times New Roman"/>
          <w:b/>
          <w:sz w:val="28"/>
          <w:szCs w:val="28"/>
        </w:rPr>
      </w:pPr>
      <w:r w:rsidRPr="00DA1616">
        <w:rPr>
          <w:rFonts w:ascii="Times New Roman" w:hAnsi="Times New Roman"/>
          <w:b/>
          <w:sz w:val="28"/>
          <w:szCs w:val="28"/>
          <w:lang w:val="kk-KZ"/>
        </w:rPr>
        <w:t>11.7</w:t>
      </w:r>
      <w:r w:rsidRPr="00DA1616">
        <w:rPr>
          <w:rFonts w:ascii="Times New Roman" w:hAnsi="Times New Roman"/>
          <w:b/>
          <w:sz w:val="28"/>
          <w:szCs w:val="28"/>
        </w:rPr>
        <w:t xml:space="preserve"> </w:t>
      </w:r>
      <w:r w:rsidR="00B522B5" w:rsidRPr="00DA1616">
        <w:rPr>
          <w:rFonts w:ascii="Times New Roman" w:hAnsi="Times New Roman"/>
          <w:b/>
          <w:sz w:val="28"/>
          <w:szCs w:val="28"/>
        </w:rPr>
        <w:t>Качество морской воды на Среднем Каспий на территории Мангистауской области</w:t>
      </w:r>
    </w:p>
    <w:p w:rsidR="00B522B5" w:rsidRPr="00DA1616" w:rsidRDefault="00B522B5" w:rsidP="005908E2">
      <w:pPr>
        <w:pStyle w:val="afa"/>
        <w:ind w:left="809"/>
        <w:rPr>
          <w:rFonts w:ascii="Times New Roman" w:hAnsi="Times New Roman"/>
          <w:b/>
          <w:sz w:val="28"/>
          <w:szCs w:val="28"/>
        </w:rPr>
      </w:pP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Наблюдения за качеством морских вод проводились на следующих прибрежных точках, вековых разрезах, месторождениях и с помощью буйковых станции: Форт-Шевченко, Фетисово, Каламкас, Кендерли-Дивичи, Песчанный-Дербент, Мангышлак-Чечень, акватория дамбы на побережье АО «ММГ», район п.Курык, приграничная территория Среднего и Южного Каспия (маяк Адамтас), СЭЗ «Морпорт Актау», месторождения Каражанбас, Арман, </w:t>
      </w:r>
      <w:r w:rsidRPr="00DA1616">
        <w:rPr>
          <w:rFonts w:ascii="Times New Roman" w:hAnsi="Times New Roman"/>
          <w:sz w:val="28"/>
          <w:szCs w:val="28"/>
          <w:lang w:val="kk-KZ"/>
        </w:rPr>
        <w:t>буйковые станции п. Баутино и район о. Кулалы</w:t>
      </w:r>
      <w:r w:rsidRPr="00DA1616">
        <w:rPr>
          <w:rFonts w:ascii="Times New Roman" w:hAnsi="Times New Roman"/>
          <w:sz w:val="28"/>
          <w:szCs w:val="28"/>
        </w:rPr>
        <w:t>.</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На акватории моря Среднего Каспий </w:t>
      </w:r>
      <w:r w:rsidRPr="00DA1616">
        <w:rPr>
          <w:rFonts w:ascii="Times New Roman" w:hAnsi="Times New Roman"/>
          <w:sz w:val="28"/>
          <w:szCs w:val="28"/>
          <w:lang w:val="kk-KZ"/>
        </w:rPr>
        <w:t xml:space="preserve">температура воды находилось на уровне </w:t>
      </w:r>
      <w:r w:rsidRPr="00DA1616">
        <w:rPr>
          <w:rFonts w:ascii="Times New Roman" w:hAnsi="Times New Roman"/>
          <w:sz w:val="28"/>
          <w:szCs w:val="28"/>
        </w:rPr>
        <w:t xml:space="preserve">3,2 – 16,0 </w:t>
      </w:r>
      <w:r w:rsidRPr="00DA1616">
        <w:rPr>
          <w:rFonts w:ascii="Times New Roman" w:hAnsi="Times New Roman"/>
          <w:sz w:val="28"/>
          <w:szCs w:val="28"/>
          <w:lang w:val="kk-KZ"/>
        </w:rPr>
        <w:t xml:space="preserve">°С, </w:t>
      </w:r>
      <w:r w:rsidRPr="00DA1616">
        <w:rPr>
          <w:rFonts w:ascii="Times New Roman" w:hAnsi="Times New Roman"/>
          <w:sz w:val="28"/>
          <w:szCs w:val="28"/>
        </w:rPr>
        <w:t>величина рН морской воды – 8,27, содержание растворенного кислорода – 9,0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 1,8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обнаружено по веществу из группы тяжелых металлов (медь – 1,1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В 4 квартале 2016 года качество воды на Среднем Каспий по КИЗВ характеризуется как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По сравнению с 4 кварталом 2015 года и 3 кварталом 2016 года качество морской воды ухудшилось. </w:t>
      </w:r>
    </w:p>
    <w:p w:rsidR="00C76FAE" w:rsidRPr="00DA1616" w:rsidRDefault="00C76FAE" w:rsidP="005908E2">
      <w:pPr>
        <w:pStyle w:val="a9"/>
        <w:spacing w:after="0"/>
        <w:ind w:left="0"/>
        <w:jc w:val="both"/>
        <w:rPr>
          <w:rFonts w:ascii="Times New Roman" w:hAnsi="Times New Roman"/>
          <w:b/>
          <w:i/>
          <w:sz w:val="28"/>
          <w:szCs w:val="28"/>
          <w:lang w:val="kk-KZ"/>
        </w:rPr>
      </w:pPr>
    </w:p>
    <w:p w:rsidR="009F2E12" w:rsidRPr="00DA1616" w:rsidRDefault="009F2E12" w:rsidP="005908E2">
      <w:pPr>
        <w:pStyle w:val="a9"/>
        <w:spacing w:after="0"/>
        <w:ind w:left="284"/>
        <w:jc w:val="both"/>
        <w:rPr>
          <w:rFonts w:ascii="Times New Roman" w:hAnsi="Times New Roman"/>
          <w:b/>
          <w:i/>
          <w:sz w:val="28"/>
          <w:szCs w:val="28"/>
          <w:lang w:val="kk-KZ"/>
        </w:rPr>
      </w:pPr>
    </w:p>
    <w:p w:rsidR="00936283" w:rsidRPr="00DA1616" w:rsidRDefault="009F2E12" w:rsidP="005908E2">
      <w:pPr>
        <w:pStyle w:val="afa"/>
        <w:ind w:left="0"/>
        <w:jc w:val="center"/>
        <w:rPr>
          <w:rFonts w:ascii="Times New Roman" w:hAnsi="Times New Roman"/>
          <w:b/>
          <w:sz w:val="28"/>
          <w:szCs w:val="28"/>
        </w:rPr>
      </w:pPr>
      <w:r w:rsidRPr="00DA1616">
        <w:rPr>
          <w:rFonts w:ascii="Times New Roman" w:hAnsi="Times New Roman"/>
          <w:b/>
          <w:sz w:val="28"/>
          <w:szCs w:val="28"/>
        </w:rPr>
        <w:t>11.</w:t>
      </w:r>
      <w:r w:rsidR="002F5FAF" w:rsidRPr="00DA1616">
        <w:rPr>
          <w:rFonts w:ascii="Times New Roman" w:hAnsi="Times New Roman"/>
          <w:b/>
          <w:sz w:val="28"/>
          <w:szCs w:val="28"/>
        </w:rPr>
        <w:t>8</w:t>
      </w:r>
      <w:r w:rsidR="00936283" w:rsidRPr="00DA1616">
        <w:rPr>
          <w:rFonts w:ascii="Times New Roman" w:hAnsi="Times New Roman"/>
          <w:b/>
          <w:sz w:val="28"/>
          <w:szCs w:val="28"/>
        </w:rPr>
        <w:t xml:space="preserve"> Состояние загрязнения донных отложений моря на станциях вековых разрезов на территории </w:t>
      </w:r>
      <w:r w:rsidR="00936283" w:rsidRPr="00DA1616">
        <w:rPr>
          <w:rFonts w:ascii="Times New Roman" w:hAnsi="Times New Roman"/>
          <w:b/>
          <w:sz w:val="28"/>
          <w:szCs w:val="28"/>
          <w:lang w:val="kk-KZ"/>
        </w:rPr>
        <w:t>Мангистауской области</w:t>
      </w:r>
    </w:p>
    <w:p w:rsidR="00936283" w:rsidRPr="00DA1616" w:rsidRDefault="00936283" w:rsidP="005908E2">
      <w:pPr>
        <w:rPr>
          <w:rFonts w:ascii="Times New Roman" w:hAnsi="Times New Roman"/>
          <w:b/>
          <w:sz w:val="16"/>
          <w:szCs w:val="16"/>
          <w:lang w:val="kk-KZ"/>
        </w:rPr>
      </w:pPr>
    </w:p>
    <w:p w:rsidR="00936283" w:rsidRPr="00DA1616" w:rsidRDefault="00936283" w:rsidP="005908E2">
      <w:pPr>
        <w:ind w:firstLine="709"/>
        <w:jc w:val="both"/>
        <w:rPr>
          <w:rFonts w:ascii="Times New Roman" w:hAnsi="Times New Roman"/>
          <w:b/>
          <w:sz w:val="28"/>
          <w:szCs w:val="28"/>
        </w:rPr>
      </w:pPr>
      <w:r w:rsidRPr="00DA1616">
        <w:rPr>
          <w:rFonts w:ascii="Times New Roman" w:hAnsi="Times New Roman"/>
          <w:sz w:val="28"/>
          <w:szCs w:val="28"/>
        </w:rPr>
        <w:t>Пробы донных отложений моря отобраны на прибрежных станциях (</w:t>
      </w:r>
      <w:r w:rsidRPr="00DA1616">
        <w:rPr>
          <w:rFonts w:ascii="Times New Roman" w:hAnsi="Times New Roman"/>
          <w:b/>
          <w:sz w:val="28"/>
          <w:szCs w:val="28"/>
        </w:rPr>
        <w:t xml:space="preserve">Форт–Шевченко, Фетисово, Каламкас), </w:t>
      </w:r>
      <w:r w:rsidRPr="00DA1616">
        <w:rPr>
          <w:rFonts w:ascii="Times New Roman" w:hAnsi="Times New Roman"/>
          <w:sz w:val="28"/>
          <w:szCs w:val="28"/>
        </w:rPr>
        <w:t>месторождениях</w:t>
      </w:r>
      <w:r w:rsidRPr="00DA1616">
        <w:rPr>
          <w:rFonts w:ascii="Times New Roman" w:hAnsi="Times New Roman"/>
          <w:b/>
          <w:sz w:val="28"/>
          <w:szCs w:val="28"/>
        </w:rPr>
        <w:t xml:space="preserve"> (Каламкас, Арман), </w:t>
      </w:r>
      <w:r w:rsidRPr="00DA1616">
        <w:rPr>
          <w:rFonts w:ascii="Times New Roman" w:hAnsi="Times New Roman"/>
          <w:sz w:val="28"/>
          <w:szCs w:val="28"/>
        </w:rPr>
        <w:t xml:space="preserve"> на акватории дамбы на побережье</w:t>
      </w:r>
      <w:r w:rsidRPr="00DA1616">
        <w:rPr>
          <w:rFonts w:ascii="Times New Roman" w:hAnsi="Times New Roman"/>
          <w:b/>
          <w:sz w:val="28"/>
          <w:szCs w:val="28"/>
        </w:rPr>
        <w:t xml:space="preserve"> Акционерного Общество «МангистауМунайГаз» </w:t>
      </w:r>
      <w:r w:rsidRPr="00DA1616">
        <w:rPr>
          <w:rFonts w:ascii="Times New Roman" w:hAnsi="Times New Roman"/>
          <w:sz w:val="28"/>
          <w:szCs w:val="28"/>
        </w:rPr>
        <w:t>(далее АО «ММГ»)</w:t>
      </w:r>
      <w:r w:rsidRPr="00DA1616">
        <w:rPr>
          <w:rFonts w:ascii="Times New Roman" w:hAnsi="Times New Roman"/>
          <w:b/>
          <w:sz w:val="28"/>
          <w:szCs w:val="28"/>
        </w:rPr>
        <w:t xml:space="preserve">, </w:t>
      </w:r>
      <w:r w:rsidRPr="00DA1616">
        <w:rPr>
          <w:rFonts w:ascii="Times New Roman" w:hAnsi="Times New Roman"/>
          <w:sz w:val="28"/>
          <w:szCs w:val="28"/>
        </w:rPr>
        <w:t>в районе</w:t>
      </w:r>
      <w:r w:rsidRPr="00DA1616">
        <w:rPr>
          <w:rFonts w:ascii="Times New Roman" w:hAnsi="Times New Roman"/>
          <w:b/>
          <w:sz w:val="28"/>
          <w:szCs w:val="28"/>
        </w:rPr>
        <w:t xml:space="preserve"> п. Курык </w:t>
      </w:r>
      <w:r w:rsidRPr="00DA1616">
        <w:rPr>
          <w:rFonts w:ascii="Times New Roman" w:hAnsi="Times New Roman"/>
          <w:sz w:val="28"/>
          <w:szCs w:val="28"/>
        </w:rPr>
        <w:t xml:space="preserve">Среднего Каспияи на приграничной территории </w:t>
      </w:r>
      <w:r w:rsidRPr="00DA1616">
        <w:rPr>
          <w:rFonts w:ascii="Times New Roman" w:hAnsi="Times New Roman"/>
          <w:b/>
          <w:sz w:val="28"/>
          <w:szCs w:val="28"/>
        </w:rPr>
        <w:t>Среднего и Южного Каспия (маяк Адамтас).</w:t>
      </w:r>
      <w:r w:rsidRPr="00DA1616">
        <w:rPr>
          <w:rFonts w:ascii="Times New Roman" w:hAnsi="Times New Roman"/>
          <w:sz w:val="28"/>
          <w:szCs w:val="28"/>
        </w:rPr>
        <w:t>Анализировалось содержание нефтепродуктов и металлов (медь, никель, хром (6+), марганец, свинец и цинк).</w:t>
      </w:r>
    </w:p>
    <w:p w:rsidR="00936283" w:rsidRPr="00DA1616" w:rsidRDefault="00936283" w:rsidP="005908E2">
      <w:pPr>
        <w:ind w:firstLine="709"/>
        <w:jc w:val="both"/>
        <w:rPr>
          <w:rFonts w:ascii="Times New Roman" w:hAnsi="Times New Roman"/>
          <w:b/>
          <w:sz w:val="28"/>
          <w:szCs w:val="28"/>
        </w:rPr>
      </w:pPr>
      <w:r w:rsidRPr="00DA1616">
        <w:rPr>
          <w:rFonts w:ascii="Times New Roman" w:hAnsi="Times New Roman"/>
          <w:b/>
          <w:sz w:val="28"/>
          <w:szCs w:val="28"/>
        </w:rPr>
        <w:t xml:space="preserve">Прибрежные станции </w:t>
      </w:r>
      <w:r w:rsidRPr="00DA1616">
        <w:rPr>
          <w:rFonts w:ascii="Times New Roman" w:hAnsi="Times New Roman"/>
          <w:sz w:val="28"/>
          <w:szCs w:val="28"/>
        </w:rPr>
        <w:t xml:space="preserve">В пробах донных отложений моря содержание марганца находилось в пределах </w:t>
      </w:r>
      <w:r w:rsidRPr="00DA1616">
        <w:rPr>
          <w:rFonts w:ascii="Times New Roman" w:hAnsi="Times New Roman"/>
          <w:sz w:val="28"/>
          <w:szCs w:val="28"/>
          <w:lang w:val="kk-KZ"/>
        </w:rPr>
        <w:t xml:space="preserve">1,28-1,45 </w:t>
      </w:r>
      <w:r w:rsidRPr="00DA1616">
        <w:rPr>
          <w:rFonts w:ascii="Times New Roman" w:hAnsi="Times New Roman"/>
          <w:sz w:val="28"/>
          <w:szCs w:val="28"/>
        </w:rPr>
        <w:t xml:space="preserve">мг/кг, хрома (6+) – 0,04-0,05мг/кг, нефтепродуктов – </w:t>
      </w:r>
      <w:r w:rsidRPr="00DA1616">
        <w:rPr>
          <w:rFonts w:ascii="Times New Roman" w:hAnsi="Times New Roman"/>
          <w:sz w:val="28"/>
          <w:szCs w:val="28"/>
          <w:lang w:val="kk-KZ"/>
        </w:rPr>
        <w:t>0,03-0,04</w:t>
      </w:r>
      <w:r w:rsidRPr="00DA1616">
        <w:rPr>
          <w:rFonts w:ascii="Times New Roman" w:hAnsi="Times New Roman"/>
          <w:sz w:val="28"/>
          <w:szCs w:val="28"/>
        </w:rPr>
        <w:t xml:space="preserve">%, цинка – </w:t>
      </w:r>
      <w:r w:rsidRPr="00DA1616">
        <w:rPr>
          <w:rFonts w:ascii="Times New Roman" w:hAnsi="Times New Roman"/>
          <w:sz w:val="28"/>
          <w:szCs w:val="28"/>
          <w:lang w:val="kk-KZ"/>
        </w:rPr>
        <w:t xml:space="preserve">1,46-1,52 </w:t>
      </w:r>
      <w:r w:rsidRPr="00DA1616">
        <w:rPr>
          <w:rFonts w:ascii="Times New Roman" w:hAnsi="Times New Roman"/>
          <w:sz w:val="28"/>
          <w:szCs w:val="28"/>
        </w:rPr>
        <w:t xml:space="preserve">мг/кг, никеля 1,35-1,43 мг/кг, свинца - </w:t>
      </w:r>
      <w:r w:rsidRPr="00DA1616">
        <w:rPr>
          <w:rFonts w:ascii="Times New Roman" w:hAnsi="Times New Roman"/>
          <w:sz w:val="28"/>
          <w:szCs w:val="28"/>
          <w:lang w:val="kk-KZ"/>
        </w:rPr>
        <w:t xml:space="preserve">0,004 </w:t>
      </w:r>
      <w:r w:rsidRPr="00DA1616">
        <w:rPr>
          <w:rFonts w:ascii="Times New Roman" w:hAnsi="Times New Roman"/>
          <w:sz w:val="28"/>
          <w:szCs w:val="28"/>
        </w:rPr>
        <w:t xml:space="preserve">мг/кг и меди – </w:t>
      </w:r>
      <w:r w:rsidRPr="00DA1616">
        <w:rPr>
          <w:rFonts w:ascii="Times New Roman" w:hAnsi="Times New Roman"/>
          <w:sz w:val="28"/>
          <w:szCs w:val="28"/>
          <w:lang w:val="kk-KZ"/>
        </w:rPr>
        <w:t xml:space="preserve">1,72-1,83 </w:t>
      </w:r>
      <w:r w:rsidRPr="00DA1616">
        <w:rPr>
          <w:rFonts w:ascii="Times New Roman" w:hAnsi="Times New Roman"/>
          <w:sz w:val="28"/>
          <w:szCs w:val="28"/>
        </w:rPr>
        <w:t>мг/кг.</w:t>
      </w: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b/>
          <w:sz w:val="28"/>
          <w:szCs w:val="28"/>
        </w:rPr>
        <w:t xml:space="preserve">Месторождения  </w:t>
      </w:r>
      <w:r w:rsidRPr="00DA1616">
        <w:rPr>
          <w:rFonts w:ascii="Times New Roman" w:hAnsi="Times New Roman"/>
          <w:sz w:val="28"/>
          <w:szCs w:val="28"/>
        </w:rPr>
        <w:t xml:space="preserve">В пробах донных отложений моря содержание марганца находилось в пределах </w:t>
      </w:r>
      <w:r w:rsidRPr="00DA1616">
        <w:rPr>
          <w:rFonts w:ascii="Times New Roman" w:hAnsi="Times New Roman"/>
          <w:sz w:val="28"/>
          <w:szCs w:val="28"/>
          <w:lang w:val="kk-KZ"/>
        </w:rPr>
        <w:t xml:space="preserve">1,38-1,45 </w:t>
      </w:r>
      <w:r w:rsidRPr="00DA1616">
        <w:rPr>
          <w:rFonts w:ascii="Times New Roman" w:hAnsi="Times New Roman"/>
          <w:sz w:val="28"/>
          <w:szCs w:val="28"/>
        </w:rPr>
        <w:t xml:space="preserve">мг/кг, хрома (6+) – 0,02 - 0,03 мг/кг, нефтепродуктов – </w:t>
      </w:r>
      <w:r w:rsidRPr="00DA1616">
        <w:rPr>
          <w:rFonts w:ascii="Times New Roman" w:hAnsi="Times New Roman"/>
          <w:sz w:val="28"/>
          <w:szCs w:val="28"/>
          <w:lang w:val="kk-KZ"/>
        </w:rPr>
        <w:t xml:space="preserve">0,035-0,04 </w:t>
      </w:r>
      <w:r w:rsidRPr="00DA1616">
        <w:rPr>
          <w:rFonts w:ascii="Times New Roman" w:hAnsi="Times New Roman"/>
          <w:sz w:val="28"/>
          <w:szCs w:val="28"/>
        </w:rPr>
        <w:t xml:space="preserve">%, цинка – </w:t>
      </w:r>
      <w:r w:rsidRPr="00DA1616">
        <w:rPr>
          <w:rFonts w:ascii="Times New Roman" w:hAnsi="Times New Roman"/>
          <w:sz w:val="28"/>
          <w:szCs w:val="28"/>
          <w:lang w:val="kk-KZ"/>
        </w:rPr>
        <w:t>0,35</w:t>
      </w:r>
      <w:r w:rsidRPr="00DA1616">
        <w:rPr>
          <w:rFonts w:ascii="Times New Roman" w:hAnsi="Times New Roman"/>
          <w:sz w:val="28"/>
          <w:szCs w:val="28"/>
        </w:rPr>
        <w:t xml:space="preserve">-0,40мг/кг, никеля 1,26-1,30 мг/кг, меди – </w:t>
      </w:r>
      <w:r w:rsidRPr="00DA1616">
        <w:rPr>
          <w:rFonts w:ascii="Times New Roman" w:hAnsi="Times New Roman"/>
          <w:sz w:val="28"/>
          <w:szCs w:val="28"/>
          <w:lang w:val="kk-KZ"/>
        </w:rPr>
        <w:t xml:space="preserve">1,65-1,7 </w:t>
      </w:r>
      <w:r w:rsidRPr="00DA1616">
        <w:rPr>
          <w:rFonts w:ascii="Times New Roman" w:hAnsi="Times New Roman"/>
          <w:sz w:val="28"/>
          <w:szCs w:val="28"/>
        </w:rPr>
        <w:t xml:space="preserve">мг/кг и свинца - </w:t>
      </w:r>
      <w:r w:rsidRPr="00DA1616">
        <w:rPr>
          <w:rFonts w:ascii="Times New Roman" w:hAnsi="Times New Roman"/>
          <w:sz w:val="28"/>
          <w:szCs w:val="28"/>
          <w:lang w:val="kk-KZ"/>
        </w:rPr>
        <w:t xml:space="preserve">0,003-0,004 </w:t>
      </w:r>
      <w:r w:rsidRPr="00DA1616">
        <w:rPr>
          <w:rFonts w:ascii="Times New Roman" w:hAnsi="Times New Roman"/>
          <w:sz w:val="28"/>
          <w:szCs w:val="28"/>
        </w:rPr>
        <w:t>мг/кг.</w:t>
      </w:r>
    </w:p>
    <w:p w:rsidR="00936283" w:rsidRPr="00DA1616" w:rsidRDefault="00936283" w:rsidP="005908E2">
      <w:pPr>
        <w:ind w:firstLine="709"/>
        <w:jc w:val="both"/>
        <w:rPr>
          <w:rFonts w:ascii="Times New Roman" w:hAnsi="Times New Roman"/>
          <w:b/>
          <w:sz w:val="28"/>
          <w:szCs w:val="28"/>
        </w:rPr>
      </w:pPr>
      <w:r w:rsidRPr="00DA1616">
        <w:rPr>
          <w:rFonts w:ascii="Times New Roman" w:hAnsi="Times New Roman"/>
          <w:b/>
          <w:sz w:val="28"/>
          <w:szCs w:val="28"/>
        </w:rPr>
        <w:t xml:space="preserve">Акватория дамбы на побережье АО «ММГ» </w:t>
      </w:r>
      <w:r w:rsidRPr="00DA1616">
        <w:rPr>
          <w:rFonts w:ascii="Times New Roman" w:hAnsi="Times New Roman"/>
          <w:sz w:val="28"/>
          <w:szCs w:val="28"/>
        </w:rPr>
        <w:t xml:space="preserve">В пробах донных отложений моря содержание марганца находилось в пределах </w:t>
      </w:r>
      <w:r w:rsidRPr="00DA1616">
        <w:rPr>
          <w:rFonts w:ascii="Times New Roman" w:hAnsi="Times New Roman"/>
          <w:sz w:val="28"/>
          <w:szCs w:val="28"/>
          <w:lang w:val="kk-KZ"/>
        </w:rPr>
        <w:t>1,36-1,48</w:t>
      </w:r>
      <w:r w:rsidRPr="00DA1616">
        <w:rPr>
          <w:rFonts w:ascii="Times New Roman" w:hAnsi="Times New Roman"/>
          <w:sz w:val="28"/>
          <w:szCs w:val="28"/>
        </w:rPr>
        <w:t xml:space="preserve"> мг/кг, хрома (6+) – 0,01-0,02мг/кг, нефтепродуктов – </w:t>
      </w:r>
      <w:r w:rsidRPr="00DA1616">
        <w:rPr>
          <w:rFonts w:ascii="Times New Roman" w:hAnsi="Times New Roman"/>
          <w:sz w:val="28"/>
          <w:szCs w:val="28"/>
          <w:lang w:val="kk-KZ"/>
        </w:rPr>
        <w:t xml:space="preserve">0,025-0,03 </w:t>
      </w:r>
      <w:r w:rsidRPr="00DA1616">
        <w:rPr>
          <w:rFonts w:ascii="Times New Roman" w:hAnsi="Times New Roman"/>
          <w:sz w:val="28"/>
          <w:szCs w:val="28"/>
        </w:rPr>
        <w:t xml:space="preserve">%, цинка – </w:t>
      </w:r>
      <w:r w:rsidRPr="00DA1616">
        <w:rPr>
          <w:rFonts w:ascii="Times New Roman" w:hAnsi="Times New Roman"/>
          <w:sz w:val="28"/>
          <w:szCs w:val="28"/>
          <w:lang w:val="kk-KZ"/>
        </w:rPr>
        <w:t>0,30</w:t>
      </w:r>
      <w:r w:rsidRPr="00DA1616">
        <w:rPr>
          <w:rFonts w:ascii="Times New Roman" w:hAnsi="Times New Roman"/>
          <w:sz w:val="28"/>
          <w:szCs w:val="28"/>
        </w:rPr>
        <w:t>-0,40мг/кг, никеля 1,05-1,15 мг/кг, свинца - 0,004мг/кг и меди – 1,15-1,29мг/кг.</w:t>
      </w:r>
    </w:p>
    <w:p w:rsidR="00936283" w:rsidRPr="00DA1616" w:rsidRDefault="00936283" w:rsidP="005908E2">
      <w:pPr>
        <w:ind w:firstLine="709"/>
        <w:jc w:val="both"/>
        <w:rPr>
          <w:rFonts w:ascii="Times New Roman" w:hAnsi="Times New Roman"/>
          <w:b/>
          <w:sz w:val="28"/>
          <w:szCs w:val="28"/>
        </w:rPr>
      </w:pPr>
      <w:r w:rsidRPr="00DA1616">
        <w:rPr>
          <w:rFonts w:ascii="Times New Roman" w:hAnsi="Times New Roman"/>
          <w:b/>
          <w:sz w:val="28"/>
          <w:szCs w:val="28"/>
        </w:rPr>
        <w:t xml:space="preserve">Приграничная территория Среднего и Южного Каспия (маяк Адамтас) </w:t>
      </w:r>
      <w:r w:rsidRPr="00DA1616">
        <w:rPr>
          <w:rFonts w:ascii="Times New Roman" w:hAnsi="Times New Roman"/>
          <w:sz w:val="28"/>
          <w:szCs w:val="28"/>
        </w:rPr>
        <w:t xml:space="preserve">В пробах донных отложений моря содержание марганца находилось в пределах </w:t>
      </w:r>
      <w:r w:rsidRPr="00DA1616">
        <w:rPr>
          <w:rFonts w:ascii="Times New Roman" w:hAnsi="Times New Roman"/>
          <w:sz w:val="28"/>
          <w:szCs w:val="28"/>
          <w:lang w:val="kk-KZ"/>
        </w:rPr>
        <w:t xml:space="preserve">1,27-1,32 </w:t>
      </w:r>
      <w:r w:rsidRPr="00DA1616">
        <w:rPr>
          <w:rFonts w:ascii="Times New Roman" w:hAnsi="Times New Roman"/>
          <w:sz w:val="28"/>
          <w:szCs w:val="28"/>
        </w:rPr>
        <w:t xml:space="preserve">мг/кг, хрома (6+) - 0,02-0,03 мг/кг, нефтепродуктов – </w:t>
      </w:r>
      <w:r w:rsidRPr="00DA1616">
        <w:rPr>
          <w:rFonts w:ascii="Times New Roman" w:hAnsi="Times New Roman"/>
          <w:sz w:val="28"/>
          <w:szCs w:val="28"/>
          <w:lang w:val="kk-KZ"/>
        </w:rPr>
        <w:t>0,03-0,04</w:t>
      </w:r>
      <w:r w:rsidRPr="00DA1616">
        <w:rPr>
          <w:rFonts w:ascii="Times New Roman" w:hAnsi="Times New Roman"/>
          <w:sz w:val="28"/>
          <w:szCs w:val="28"/>
        </w:rPr>
        <w:t xml:space="preserve">%, цинка – </w:t>
      </w:r>
      <w:r w:rsidRPr="00DA1616">
        <w:rPr>
          <w:rFonts w:ascii="Times New Roman" w:hAnsi="Times New Roman"/>
          <w:sz w:val="28"/>
          <w:szCs w:val="28"/>
          <w:lang w:val="kk-KZ"/>
        </w:rPr>
        <w:t xml:space="preserve">0,40-0,50 </w:t>
      </w:r>
      <w:r w:rsidRPr="00DA1616">
        <w:rPr>
          <w:rFonts w:ascii="Times New Roman" w:hAnsi="Times New Roman"/>
          <w:sz w:val="28"/>
          <w:szCs w:val="28"/>
        </w:rPr>
        <w:t xml:space="preserve">мг/кг, никеля 1,28-1,36мг/кг, меди – </w:t>
      </w:r>
      <w:r w:rsidRPr="00DA1616">
        <w:rPr>
          <w:rFonts w:ascii="Times New Roman" w:hAnsi="Times New Roman"/>
          <w:sz w:val="28"/>
          <w:szCs w:val="28"/>
          <w:lang w:val="kk-KZ"/>
        </w:rPr>
        <w:t xml:space="preserve">1,30-1,40 </w:t>
      </w:r>
      <w:r w:rsidRPr="00DA1616">
        <w:rPr>
          <w:rFonts w:ascii="Times New Roman" w:hAnsi="Times New Roman"/>
          <w:sz w:val="28"/>
          <w:szCs w:val="28"/>
        </w:rPr>
        <w:t xml:space="preserve">мг/кг и свинца - </w:t>
      </w:r>
      <w:r w:rsidRPr="00DA1616">
        <w:rPr>
          <w:rFonts w:ascii="Times New Roman" w:hAnsi="Times New Roman"/>
          <w:sz w:val="28"/>
          <w:szCs w:val="28"/>
          <w:lang w:val="kk-KZ"/>
        </w:rPr>
        <w:t xml:space="preserve">0,003-0,004 </w:t>
      </w:r>
      <w:r w:rsidRPr="00DA1616">
        <w:rPr>
          <w:rFonts w:ascii="Times New Roman" w:hAnsi="Times New Roman"/>
          <w:sz w:val="28"/>
          <w:szCs w:val="28"/>
        </w:rPr>
        <w:t>мг/кг.</w:t>
      </w: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b/>
          <w:sz w:val="28"/>
          <w:szCs w:val="28"/>
        </w:rPr>
        <w:t xml:space="preserve">Район п. Курык </w:t>
      </w:r>
      <w:r w:rsidRPr="00DA1616">
        <w:rPr>
          <w:rFonts w:ascii="Times New Roman" w:hAnsi="Times New Roman"/>
          <w:sz w:val="28"/>
          <w:szCs w:val="28"/>
        </w:rPr>
        <w:t xml:space="preserve">В пробах донных отложений моря содержание марганца находилось в пределах </w:t>
      </w:r>
      <w:r w:rsidRPr="00DA1616">
        <w:rPr>
          <w:rFonts w:ascii="Times New Roman" w:hAnsi="Times New Roman"/>
          <w:sz w:val="28"/>
          <w:szCs w:val="28"/>
          <w:lang w:val="kk-KZ"/>
        </w:rPr>
        <w:t>1,30 - 1,35</w:t>
      </w:r>
      <w:r w:rsidRPr="00DA1616">
        <w:rPr>
          <w:rFonts w:ascii="Times New Roman" w:hAnsi="Times New Roman"/>
          <w:sz w:val="28"/>
          <w:szCs w:val="28"/>
        </w:rPr>
        <w:t xml:space="preserve"> мг/кг, хрома (6+) – 0,02</w:t>
      </w:r>
      <w:r w:rsidRPr="00DA1616">
        <w:rPr>
          <w:rFonts w:ascii="Times New Roman" w:hAnsi="Times New Roman"/>
          <w:sz w:val="28"/>
          <w:szCs w:val="28"/>
          <w:lang w:val="kk-KZ"/>
        </w:rPr>
        <w:t xml:space="preserve">-0,03 </w:t>
      </w:r>
      <w:r w:rsidRPr="00DA1616">
        <w:rPr>
          <w:rFonts w:ascii="Times New Roman" w:hAnsi="Times New Roman"/>
          <w:sz w:val="28"/>
          <w:szCs w:val="28"/>
        </w:rPr>
        <w:t xml:space="preserve">мг/кг, нефтепродуктов – </w:t>
      </w:r>
      <w:r w:rsidRPr="00DA1616">
        <w:rPr>
          <w:rFonts w:ascii="Times New Roman" w:hAnsi="Times New Roman"/>
          <w:sz w:val="28"/>
          <w:szCs w:val="28"/>
          <w:lang w:val="kk-KZ"/>
        </w:rPr>
        <w:t xml:space="preserve">0,028-0,032 </w:t>
      </w:r>
      <w:r w:rsidRPr="00DA1616">
        <w:rPr>
          <w:rFonts w:ascii="Times New Roman" w:hAnsi="Times New Roman"/>
          <w:sz w:val="28"/>
          <w:szCs w:val="28"/>
        </w:rPr>
        <w:t xml:space="preserve">%, цинка – </w:t>
      </w:r>
      <w:r w:rsidRPr="00DA1616">
        <w:rPr>
          <w:rFonts w:ascii="Times New Roman" w:hAnsi="Times New Roman"/>
          <w:sz w:val="28"/>
          <w:szCs w:val="28"/>
          <w:lang w:val="kk-KZ"/>
        </w:rPr>
        <w:t xml:space="preserve">0,40 - 0,46 </w:t>
      </w:r>
      <w:r w:rsidRPr="00DA1616">
        <w:rPr>
          <w:rFonts w:ascii="Times New Roman" w:hAnsi="Times New Roman"/>
          <w:sz w:val="28"/>
          <w:szCs w:val="28"/>
        </w:rPr>
        <w:t xml:space="preserve">мг/кг, никеля 1,38-1,42 мг/кг, свинца - </w:t>
      </w:r>
      <w:r w:rsidRPr="00DA1616">
        <w:rPr>
          <w:rFonts w:ascii="Times New Roman" w:hAnsi="Times New Roman"/>
          <w:sz w:val="28"/>
          <w:szCs w:val="28"/>
          <w:lang w:val="kk-KZ"/>
        </w:rPr>
        <w:t>0,003</w:t>
      </w:r>
      <w:r w:rsidRPr="00DA1616">
        <w:rPr>
          <w:rFonts w:ascii="Times New Roman" w:hAnsi="Times New Roman"/>
          <w:sz w:val="28"/>
          <w:szCs w:val="28"/>
        </w:rPr>
        <w:t xml:space="preserve">-0,004мг/кг и меди – </w:t>
      </w:r>
      <w:r w:rsidRPr="00DA1616">
        <w:rPr>
          <w:rFonts w:ascii="Times New Roman" w:hAnsi="Times New Roman"/>
          <w:sz w:val="28"/>
          <w:szCs w:val="28"/>
          <w:lang w:val="kk-KZ"/>
        </w:rPr>
        <w:t xml:space="preserve">1,55-1,65 </w:t>
      </w:r>
      <w:r w:rsidRPr="00DA1616">
        <w:rPr>
          <w:rFonts w:ascii="Times New Roman" w:hAnsi="Times New Roman"/>
          <w:sz w:val="28"/>
          <w:szCs w:val="28"/>
        </w:rPr>
        <w:t>мг/кг.</w:t>
      </w:r>
    </w:p>
    <w:p w:rsidR="00D7598A" w:rsidRPr="00DA1616" w:rsidRDefault="00D7598A" w:rsidP="005908E2">
      <w:pPr>
        <w:ind w:firstLine="709"/>
        <w:jc w:val="both"/>
        <w:rPr>
          <w:rFonts w:ascii="Times New Roman" w:hAnsi="Times New Roman"/>
          <w:sz w:val="28"/>
          <w:szCs w:val="28"/>
        </w:rPr>
      </w:pPr>
    </w:p>
    <w:p w:rsidR="00EA4861" w:rsidRPr="00DA1616" w:rsidRDefault="00936283" w:rsidP="005908E2">
      <w:pPr>
        <w:jc w:val="center"/>
        <w:rPr>
          <w:rFonts w:ascii="Times New Roman" w:hAnsi="Times New Roman"/>
          <w:b/>
          <w:sz w:val="28"/>
          <w:szCs w:val="20"/>
        </w:rPr>
      </w:pPr>
      <w:r w:rsidRPr="00DA1616">
        <w:rPr>
          <w:rFonts w:ascii="Times New Roman" w:hAnsi="Times New Roman"/>
          <w:b/>
          <w:sz w:val="28"/>
          <w:szCs w:val="20"/>
        </w:rPr>
        <w:t>1</w:t>
      </w:r>
      <w:r w:rsidR="00C72D98" w:rsidRPr="00DA1616">
        <w:rPr>
          <w:rFonts w:ascii="Times New Roman" w:hAnsi="Times New Roman"/>
          <w:b/>
          <w:sz w:val="28"/>
          <w:szCs w:val="20"/>
        </w:rPr>
        <w:t>1.</w:t>
      </w:r>
      <w:r w:rsidR="002F5FAF" w:rsidRPr="00DA1616">
        <w:rPr>
          <w:rFonts w:ascii="Times New Roman" w:hAnsi="Times New Roman"/>
          <w:b/>
          <w:sz w:val="28"/>
          <w:szCs w:val="20"/>
        </w:rPr>
        <w:t>9</w:t>
      </w:r>
      <w:r w:rsidRPr="00DA1616">
        <w:rPr>
          <w:rFonts w:ascii="Times New Roman" w:hAnsi="Times New Roman"/>
          <w:b/>
          <w:sz w:val="28"/>
          <w:szCs w:val="20"/>
        </w:rPr>
        <w:t xml:space="preserve"> Состояние загрязнения почв тяжёлыми металлами </w:t>
      </w:r>
    </w:p>
    <w:p w:rsidR="00936283" w:rsidRPr="00DA1616" w:rsidRDefault="00936283" w:rsidP="005908E2">
      <w:pPr>
        <w:jc w:val="center"/>
        <w:rPr>
          <w:rFonts w:ascii="Times New Roman" w:hAnsi="Times New Roman"/>
          <w:b/>
          <w:sz w:val="28"/>
          <w:szCs w:val="20"/>
        </w:rPr>
      </w:pPr>
      <w:r w:rsidRPr="00DA1616">
        <w:rPr>
          <w:rFonts w:ascii="Times New Roman" w:hAnsi="Times New Roman"/>
          <w:b/>
          <w:sz w:val="28"/>
          <w:szCs w:val="20"/>
        </w:rPr>
        <w:t xml:space="preserve">Мангистауской области за </w:t>
      </w:r>
      <w:r w:rsidRPr="00DA1616">
        <w:rPr>
          <w:rFonts w:ascii="Times New Roman" w:hAnsi="Times New Roman"/>
          <w:b/>
          <w:sz w:val="28"/>
          <w:szCs w:val="28"/>
        </w:rPr>
        <w:t>осенний</w:t>
      </w:r>
      <w:r w:rsidRPr="00DA1616">
        <w:rPr>
          <w:rFonts w:ascii="Times New Roman" w:hAnsi="Times New Roman"/>
          <w:b/>
          <w:sz w:val="28"/>
          <w:szCs w:val="20"/>
        </w:rPr>
        <w:t xml:space="preserve"> период 2016 года</w:t>
      </w:r>
    </w:p>
    <w:p w:rsidR="00936283" w:rsidRPr="00DA1616" w:rsidRDefault="00936283" w:rsidP="005908E2">
      <w:pPr>
        <w:rPr>
          <w:rFonts w:ascii="Times New Roman" w:hAnsi="Times New Roman"/>
          <w:b/>
          <w:sz w:val="28"/>
          <w:szCs w:val="20"/>
        </w:rPr>
      </w:pP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b/>
          <w:sz w:val="28"/>
          <w:szCs w:val="20"/>
        </w:rPr>
        <w:t>В городе Актау</w:t>
      </w:r>
      <w:r w:rsidRPr="00DA1616">
        <w:rPr>
          <w:rFonts w:ascii="Times New Roman" w:hAnsi="Times New Roman"/>
          <w:sz w:val="28"/>
          <w:szCs w:val="20"/>
        </w:rPr>
        <w:t xml:space="preserve">, на границе санитарно-защитной зоны автосалона «Каспий-Ак», в районе </w:t>
      </w:r>
      <w:r w:rsidRPr="00DA1616">
        <w:rPr>
          <w:rFonts w:ascii="Times New Roman" w:hAnsi="Times New Roman"/>
          <w:sz w:val="28"/>
          <w:szCs w:val="28"/>
        </w:rPr>
        <w:t xml:space="preserve">центральной дороги, на границе </w:t>
      </w:r>
      <w:r w:rsidRPr="00DA1616">
        <w:rPr>
          <w:rFonts w:ascii="Times New Roman" w:hAnsi="Times New Roman"/>
          <w:sz w:val="28"/>
          <w:szCs w:val="20"/>
        </w:rPr>
        <w:t>санитарно-защитной зоны ТЭЦ-1, на территории школы №14 в 26 микрорайоне</w:t>
      </w:r>
      <w:r w:rsidRPr="00DA1616">
        <w:rPr>
          <w:rFonts w:ascii="Times New Roman" w:hAnsi="Times New Roman"/>
          <w:sz w:val="28"/>
          <w:szCs w:val="28"/>
        </w:rPr>
        <w:t xml:space="preserve"> и на территории парка «Акбота» в пробах почв концентрации кадмия, свинца, цинка, меди и хрома находились в пределах 0,003-1,4 мг/кг и не превышали допустимой нормы.</w:t>
      </w: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b/>
          <w:sz w:val="28"/>
        </w:rPr>
        <w:t xml:space="preserve">В поселке Бейнеу </w:t>
      </w:r>
      <w:r w:rsidRPr="00DA1616">
        <w:rPr>
          <w:rFonts w:ascii="Times New Roman" w:hAnsi="Times New Roman"/>
          <w:sz w:val="28"/>
          <w:szCs w:val="20"/>
        </w:rPr>
        <w:t xml:space="preserve">в районе ТОО «Жибекжолы», центральной дороги (АЗС «Айко»), школы № 2 им.Алтынсарина, мечети «БекетАта» и разъезда №1 </w:t>
      </w:r>
      <w:r w:rsidRPr="00DA1616">
        <w:rPr>
          <w:rFonts w:ascii="Times New Roman" w:hAnsi="Times New Roman"/>
          <w:sz w:val="28"/>
          <w:szCs w:val="28"/>
        </w:rPr>
        <w:t>содержания в пробах почв концентрации кадмия, свинца, цинка, меди и хрома находились в пределах 0,002-1,3 мг/кг и  не превышали допустимой нормы.</w:t>
      </w: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b/>
          <w:sz w:val="28"/>
          <w:szCs w:val="28"/>
        </w:rPr>
        <w:t>В городе Жанаозен</w:t>
      </w:r>
      <w:r w:rsidRPr="00DA1616">
        <w:rPr>
          <w:rFonts w:ascii="Times New Roman" w:hAnsi="Times New Roman"/>
          <w:sz w:val="28"/>
          <w:szCs w:val="28"/>
        </w:rPr>
        <w:t xml:space="preserve"> в пробах почв в районах спорткомплекса, школы №7, ДК нефтяников, магазина «Аден» и ТОО «Бургылау» содержания концентрации кадмия, свинца, цинка, меди и хрома находились в пределах 0,01-1,3 мг/кг и не превышали допустимой нормы.</w:t>
      </w: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b/>
          <w:sz w:val="28"/>
          <w:szCs w:val="28"/>
        </w:rPr>
        <w:t>В городе Форт – Шевченко</w:t>
      </w:r>
      <w:r w:rsidRPr="00DA1616">
        <w:rPr>
          <w:rFonts w:ascii="Times New Roman" w:hAnsi="Times New Roman"/>
          <w:sz w:val="28"/>
          <w:szCs w:val="28"/>
        </w:rPr>
        <w:t xml:space="preserve"> в пробах почв в районе школы им. Мынбаева, бывшего парка (кафе «Ая»), центральной дороги, гостиницы «Достык» и в районе компании Аджип ККО (Казахстан НортКаспианОперейтинг Компания) содержания концентрации меди, кадмия, свинца, цинкаи хрома находились в пределах 0,004-1,3 мг/кг и не превышали допустимой нормы.</w:t>
      </w:r>
    </w:p>
    <w:p w:rsidR="00936283" w:rsidRPr="00DA1616" w:rsidRDefault="00936283" w:rsidP="005908E2">
      <w:pPr>
        <w:ind w:firstLine="709"/>
        <w:jc w:val="both"/>
        <w:rPr>
          <w:rFonts w:ascii="Times New Roman" w:hAnsi="Times New Roman"/>
          <w:sz w:val="28"/>
          <w:szCs w:val="28"/>
        </w:rPr>
      </w:pPr>
      <w:r w:rsidRPr="00DA1616">
        <w:rPr>
          <w:rFonts w:ascii="Times New Roman" w:hAnsi="Times New Roman"/>
          <w:b/>
          <w:sz w:val="28"/>
        </w:rPr>
        <w:t>На территории хвостохранилища Кошкар</w:t>
      </w:r>
      <w:r w:rsidRPr="00DA1616">
        <w:rPr>
          <w:rFonts w:ascii="Times New Roman" w:hAnsi="Times New Roman"/>
          <w:sz w:val="28"/>
        </w:rPr>
        <w:t>-</w:t>
      </w:r>
      <w:r w:rsidRPr="00DA1616">
        <w:rPr>
          <w:rFonts w:ascii="Times New Roman" w:hAnsi="Times New Roman"/>
          <w:b/>
          <w:sz w:val="28"/>
        </w:rPr>
        <w:t>Ата</w:t>
      </w:r>
      <w:r w:rsidRPr="00DA1616">
        <w:rPr>
          <w:rFonts w:ascii="Times New Roman" w:hAnsi="Times New Roman"/>
          <w:sz w:val="28"/>
        </w:rPr>
        <w:t xml:space="preserve"> в пробах почв концентрации свинца - 0,006 </w:t>
      </w:r>
      <w:r w:rsidRPr="00DA1616">
        <w:rPr>
          <w:rFonts w:ascii="Times New Roman" w:hAnsi="Times New Roman"/>
          <w:sz w:val="28"/>
          <w:szCs w:val="28"/>
        </w:rPr>
        <w:t>мг/кг</w:t>
      </w:r>
      <w:r w:rsidRPr="00DA1616">
        <w:rPr>
          <w:rFonts w:ascii="Times New Roman" w:hAnsi="Times New Roman"/>
          <w:sz w:val="28"/>
        </w:rPr>
        <w:t xml:space="preserve">, меди -  1,4 </w:t>
      </w:r>
      <w:r w:rsidRPr="00DA1616">
        <w:rPr>
          <w:rFonts w:ascii="Times New Roman" w:hAnsi="Times New Roman"/>
          <w:sz w:val="28"/>
          <w:szCs w:val="28"/>
        </w:rPr>
        <w:t>мг/кг</w:t>
      </w:r>
      <w:r w:rsidRPr="00DA1616">
        <w:rPr>
          <w:rFonts w:ascii="Times New Roman" w:hAnsi="Times New Roman"/>
          <w:sz w:val="28"/>
        </w:rPr>
        <w:t xml:space="preserve">, хрома – 0,04 </w:t>
      </w:r>
      <w:r w:rsidRPr="00DA1616">
        <w:rPr>
          <w:rFonts w:ascii="Times New Roman" w:hAnsi="Times New Roman"/>
          <w:sz w:val="28"/>
          <w:szCs w:val="28"/>
        </w:rPr>
        <w:t>мг/кг</w:t>
      </w:r>
      <w:r w:rsidRPr="00DA1616">
        <w:rPr>
          <w:rFonts w:ascii="Times New Roman" w:hAnsi="Times New Roman"/>
          <w:sz w:val="28"/>
        </w:rPr>
        <w:t xml:space="preserve"> и цинка – 0,43 </w:t>
      </w:r>
      <w:r w:rsidRPr="00DA1616">
        <w:rPr>
          <w:rFonts w:ascii="Times New Roman" w:hAnsi="Times New Roman"/>
          <w:sz w:val="28"/>
          <w:szCs w:val="28"/>
        </w:rPr>
        <w:t>мг/кг</w:t>
      </w:r>
      <w:r w:rsidRPr="00DA1616">
        <w:rPr>
          <w:rFonts w:ascii="Times New Roman" w:hAnsi="Times New Roman"/>
          <w:sz w:val="28"/>
        </w:rPr>
        <w:t>. С</w:t>
      </w:r>
      <w:r w:rsidRPr="00DA1616">
        <w:rPr>
          <w:rFonts w:ascii="Times New Roman" w:hAnsi="Times New Roman"/>
          <w:sz w:val="28"/>
          <w:szCs w:val="28"/>
        </w:rPr>
        <w:t>одержания определяемых тяжелых металлов не превышали допустимой нормы.</w:t>
      </w:r>
    </w:p>
    <w:p w:rsidR="00936283" w:rsidRPr="00DA1616" w:rsidRDefault="00936283" w:rsidP="005908E2">
      <w:pPr>
        <w:ind w:firstLine="700"/>
        <w:jc w:val="both"/>
        <w:rPr>
          <w:rFonts w:ascii="Times New Roman" w:hAnsi="Times New Roman"/>
          <w:b/>
          <w:i/>
          <w:sz w:val="28"/>
          <w:u w:val="single"/>
        </w:rPr>
      </w:pPr>
      <w:r w:rsidRPr="00DA1616">
        <w:rPr>
          <w:rFonts w:ascii="Times New Roman" w:hAnsi="Times New Roman"/>
          <w:b/>
          <w:sz w:val="28"/>
        </w:rPr>
        <w:t xml:space="preserve">Месторождения Дунга (3 точки), Жетыбай (3 точки) </w:t>
      </w:r>
      <w:r w:rsidRPr="00DA1616">
        <w:rPr>
          <w:rFonts w:ascii="Times New Roman" w:hAnsi="Times New Roman"/>
          <w:sz w:val="28"/>
        </w:rPr>
        <w:t>концентрация нефтепродуктов находилось в пределах 0,03-0,04 %, содержание хрома (6+), марганца, свинца, цинка, никеля, меди  - 0,002-1,80 мг/кг  и не превышало допустимую норму.</w:t>
      </w:r>
    </w:p>
    <w:p w:rsidR="00936283" w:rsidRPr="00DA1616" w:rsidRDefault="00936283" w:rsidP="005908E2">
      <w:pPr>
        <w:ind w:firstLine="709"/>
        <w:jc w:val="both"/>
        <w:rPr>
          <w:rFonts w:ascii="Times New Roman" w:hAnsi="Times New Roman"/>
          <w:b/>
          <w:i/>
          <w:sz w:val="28"/>
          <w:u w:val="single"/>
        </w:rPr>
      </w:pPr>
      <w:r w:rsidRPr="00DA1616">
        <w:rPr>
          <w:rFonts w:ascii="Times New Roman" w:hAnsi="Times New Roman"/>
          <w:sz w:val="28"/>
        </w:rPr>
        <w:t xml:space="preserve">На месторождениях </w:t>
      </w:r>
      <w:r w:rsidRPr="00DA1616">
        <w:rPr>
          <w:rFonts w:ascii="Times New Roman" w:hAnsi="Times New Roman"/>
          <w:b/>
          <w:i/>
          <w:sz w:val="28"/>
        </w:rPr>
        <w:t>Каражанбас</w:t>
      </w:r>
      <w:r w:rsidRPr="00DA1616">
        <w:rPr>
          <w:rFonts w:ascii="Times New Roman" w:hAnsi="Times New Roman"/>
          <w:sz w:val="28"/>
        </w:rPr>
        <w:t xml:space="preserve"> и </w:t>
      </w:r>
      <w:r w:rsidRPr="00DA1616">
        <w:rPr>
          <w:rFonts w:ascii="Times New Roman" w:hAnsi="Times New Roman"/>
          <w:b/>
          <w:i/>
          <w:sz w:val="28"/>
        </w:rPr>
        <w:t>Арман</w:t>
      </w:r>
      <w:r w:rsidRPr="00DA1616">
        <w:rPr>
          <w:rFonts w:ascii="Times New Roman" w:hAnsi="Times New Roman"/>
          <w:sz w:val="28"/>
        </w:rPr>
        <w:t xml:space="preserve"> концентрация нефтепродуктов находилось в пределах 0,035-0,04 %, содержание хрома (6+), марганца, меди, свинца, никеля, цинка  - 0,007-1,4 мг/кг и не превышало допустимую норму.</w:t>
      </w:r>
    </w:p>
    <w:p w:rsidR="00936283" w:rsidRPr="00DA1616" w:rsidRDefault="00936283" w:rsidP="005908E2">
      <w:pPr>
        <w:ind w:firstLine="709"/>
        <w:jc w:val="both"/>
        <w:rPr>
          <w:rFonts w:ascii="Times New Roman" w:hAnsi="Times New Roman"/>
          <w:b/>
          <w:i/>
          <w:sz w:val="28"/>
          <w:u w:val="single"/>
        </w:rPr>
      </w:pPr>
      <w:r w:rsidRPr="00DA1616">
        <w:rPr>
          <w:rFonts w:ascii="Times New Roman" w:hAnsi="Times New Roman"/>
          <w:sz w:val="28"/>
          <w:szCs w:val="28"/>
        </w:rPr>
        <w:t xml:space="preserve">На всех точках </w:t>
      </w:r>
      <w:r w:rsidRPr="00DA1616">
        <w:rPr>
          <w:rFonts w:ascii="Times New Roman" w:hAnsi="Times New Roman"/>
          <w:b/>
          <w:sz w:val="28"/>
          <w:szCs w:val="28"/>
        </w:rPr>
        <w:t>на территории морпорта</w:t>
      </w:r>
      <w:r w:rsidRPr="00DA1616">
        <w:rPr>
          <w:rFonts w:ascii="Times New Roman" w:hAnsi="Times New Roman"/>
          <w:sz w:val="28"/>
          <w:szCs w:val="28"/>
        </w:rPr>
        <w:t xml:space="preserve"> концентрация нефтепродуктов в воде достигала 0,02-0,04 %, </w:t>
      </w:r>
      <w:r w:rsidRPr="00DA1616">
        <w:rPr>
          <w:rFonts w:ascii="Times New Roman" w:hAnsi="Times New Roman"/>
          <w:sz w:val="28"/>
        </w:rPr>
        <w:t>содержание хрома (6+), марганца, меди, свинца, никеля, цинка  - 0,003-1,6 мг/кг.</w:t>
      </w:r>
      <w:r w:rsidRPr="00DA1616">
        <w:rPr>
          <w:rFonts w:ascii="Times New Roman" w:hAnsi="Times New Roman"/>
          <w:sz w:val="28"/>
          <w:szCs w:val="28"/>
        </w:rPr>
        <w:t>Концентрация всех определяемых примесей не превышают допустимую норму.</w:t>
      </w:r>
    </w:p>
    <w:p w:rsidR="00936283" w:rsidRPr="00DA1616" w:rsidRDefault="00936283" w:rsidP="005908E2">
      <w:pPr>
        <w:pStyle w:val="a9"/>
        <w:spacing w:after="0"/>
        <w:ind w:left="284"/>
        <w:jc w:val="both"/>
        <w:rPr>
          <w:rFonts w:ascii="Times New Roman" w:hAnsi="Times New Roman"/>
          <w:b/>
          <w:i/>
          <w:sz w:val="28"/>
          <w:szCs w:val="28"/>
          <w:lang w:val="kk-KZ"/>
        </w:rPr>
      </w:pPr>
    </w:p>
    <w:p w:rsidR="00DA7D5C" w:rsidRPr="00DA1616" w:rsidRDefault="00DA7D5C" w:rsidP="005908E2">
      <w:pPr>
        <w:pStyle w:val="a9"/>
        <w:spacing w:after="0"/>
        <w:ind w:left="284"/>
        <w:jc w:val="both"/>
        <w:rPr>
          <w:rFonts w:ascii="Times New Roman" w:hAnsi="Times New Roman"/>
          <w:sz w:val="28"/>
          <w:szCs w:val="28"/>
        </w:rPr>
      </w:pPr>
    </w:p>
    <w:p w:rsidR="002A42E5" w:rsidRPr="00DA1616" w:rsidRDefault="00C72D98" w:rsidP="005908E2">
      <w:pPr>
        <w:jc w:val="center"/>
        <w:rPr>
          <w:rFonts w:ascii="Times New Roman" w:hAnsi="Times New Roman"/>
          <w:b/>
          <w:sz w:val="28"/>
          <w:szCs w:val="28"/>
        </w:rPr>
      </w:pPr>
      <w:r w:rsidRPr="00DA1616">
        <w:rPr>
          <w:rFonts w:ascii="Times New Roman" w:hAnsi="Times New Roman"/>
          <w:b/>
          <w:sz w:val="28"/>
          <w:szCs w:val="28"/>
          <w:lang w:val="kk-KZ"/>
        </w:rPr>
        <w:t>11.1</w:t>
      </w:r>
      <w:r w:rsidR="000950AD" w:rsidRPr="00DA1616">
        <w:rPr>
          <w:rFonts w:ascii="Times New Roman" w:hAnsi="Times New Roman"/>
          <w:b/>
          <w:sz w:val="28"/>
          <w:szCs w:val="28"/>
          <w:lang w:val="kk-KZ"/>
        </w:rPr>
        <w:t>0</w:t>
      </w:r>
      <w:r w:rsidR="00D7598A" w:rsidRPr="00DA1616">
        <w:rPr>
          <w:rFonts w:ascii="Times New Roman" w:hAnsi="Times New Roman"/>
          <w:b/>
          <w:sz w:val="28"/>
          <w:szCs w:val="28"/>
          <w:lang w:val="kk-KZ"/>
        </w:rPr>
        <w:t xml:space="preserve"> </w:t>
      </w:r>
      <w:r w:rsidR="002A42E5" w:rsidRPr="00DA1616">
        <w:rPr>
          <w:rFonts w:ascii="Times New Roman" w:hAnsi="Times New Roman"/>
          <w:b/>
          <w:sz w:val="28"/>
          <w:szCs w:val="28"/>
        </w:rPr>
        <w:t>Радиационный гамма-фон Мангистауской области</w:t>
      </w:r>
    </w:p>
    <w:p w:rsidR="0025707F" w:rsidRPr="00DA1616" w:rsidRDefault="0025707F" w:rsidP="005908E2">
      <w:pPr>
        <w:ind w:firstLine="700"/>
        <w:jc w:val="both"/>
        <w:rPr>
          <w:rFonts w:ascii="Times New Roman" w:hAnsi="Times New Roman"/>
          <w:sz w:val="28"/>
          <w:szCs w:val="28"/>
        </w:rPr>
      </w:pPr>
    </w:p>
    <w:p w:rsidR="005A555A" w:rsidRPr="00DA1616" w:rsidRDefault="00971635" w:rsidP="005908E2">
      <w:pPr>
        <w:ind w:firstLine="700"/>
        <w:jc w:val="both"/>
        <w:rPr>
          <w:rFonts w:ascii="Times New Roman" w:hAnsi="Times New Roman"/>
          <w:sz w:val="28"/>
          <w:szCs w:val="28"/>
          <w:lang w:val="kk-KZ"/>
        </w:rPr>
      </w:pPr>
      <w:r w:rsidRPr="00DA1616">
        <w:rPr>
          <w:rFonts w:ascii="Times New Roman" w:hAnsi="Times New Roman"/>
          <w:sz w:val="28"/>
          <w:szCs w:val="28"/>
        </w:rPr>
        <w:t xml:space="preserve">Наблюдения за уровнем гамма излучения на местности осуществлялись ежедневно на </w:t>
      </w:r>
      <w:r w:rsidR="00B50DD2" w:rsidRPr="00DA1616">
        <w:rPr>
          <w:rFonts w:ascii="Times New Roman" w:hAnsi="Times New Roman"/>
          <w:sz w:val="28"/>
          <w:szCs w:val="28"/>
        </w:rPr>
        <w:t>4</w:t>
      </w:r>
      <w:r w:rsidRPr="00DA1616">
        <w:rPr>
          <w:rFonts w:ascii="Times New Roman" w:hAnsi="Times New Roman"/>
          <w:sz w:val="28"/>
          <w:szCs w:val="28"/>
        </w:rPr>
        <w:t>-х метеорологических станция</w:t>
      </w:r>
      <w:r w:rsidR="00AE6DE0" w:rsidRPr="00DA1616">
        <w:rPr>
          <w:rFonts w:ascii="Times New Roman" w:hAnsi="Times New Roman"/>
          <w:sz w:val="28"/>
          <w:szCs w:val="28"/>
        </w:rPr>
        <w:t xml:space="preserve">х (Актау, Форт-Шевченко, </w:t>
      </w:r>
      <w:r w:rsidRPr="00DA1616">
        <w:rPr>
          <w:rFonts w:ascii="Times New Roman" w:hAnsi="Times New Roman"/>
          <w:sz w:val="28"/>
          <w:szCs w:val="28"/>
        </w:rPr>
        <w:t>Жана</w:t>
      </w:r>
      <w:r w:rsidR="00DB1191" w:rsidRPr="00DA1616">
        <w:rPr>
          <w:rFonts w:ascii="Times New Roman" w:hAnsi="Times New Roman"/>
          <w:sz w:val="28"/>
          <w:szCs w:val="28"/>
        </w:rPr>
        <w:t>озен</w:t>
      </w:r>
      <w:r w:rsidR="00B50DD2" w:rsidRPr="00DA1616">
        <w:rPr>
          <w:rFonts w:ascii="Times New Roman" w:hAnsi="Times New Roman"/>
          <w:sz w:val="28"/>
          <w:szCs w:val="28"/>
        </w:rPr>
        <w:t>, Бейнеу</w:t>
      </w:r>
      <w:r w:rsidR="00A73A9C" w:rsidRPr="00DA1616">
        <w:rPr>
          <w:rFonts w:ascii="Times New Roman" w:hAnsi="Times New Roman"/>
          <w:sz w:val="28"/>
          <w:szCs w:val="28"/>
        </w:rPr>
        <w:t>),</w:t>
      </w:r>
      <w:r w:rsidRPr="00DA1616">
        <w:rPr>
          <w:rFonts w:ascii="Times New Roman" w:hAnsi="Times New Roman"/>
          <w:sz w:val="28"/>
          <w:szCs w:val="28"/>
        </w:rPr>
        <w:t xml:space="preserve"> хвостохранилище Кошкар-Ата</w:t>
      </w:r>
      <w:r w:rsidR="00A73A9C" w:rsidRPr="00DA1616">
        <w:rPr>
          <w:rFonts w:ascii="Times New Roman" w:hAnsi="Times New Roman"/>
          <w:sz w:val="28"/>
          <w:szCs w:val="28"/>
          <w:lang w:val="kk-KZ"/>
        </w:rPr>
        <w:t xml:space="preserve"> и на </w:t>
      </w:r>
      <w:r w:rsidR="00C715CE" w:rsidRPr="00DA1616">
        <w:rPr>
          <w:rFonts w:ascii="Times New Roman" w:hAnsi="Times New Roman"/>
          <w:sz w:val="28"/>
          <w:szCs w:val="28"/>
          <w:lang w:val="kk-KZ"/>
        </w:rPr>
        <w:t xml:space="preserve">2-х </w:t>
      </w:r>
      <w:r w:rsidR="00A73A9C" w:rsidRPr="00DA1616">
        <w:rPr>
          <w:rStyle w:val="FontStyle204"/>
          <w:sz w:val="28"/>
          <w:szCs w:val="28"/>
        </w:rPr>
        <w:t>автоматическ</w:t>
      </w:r>
      <w:r w:rsidR="00C715CE" w:rsidRPr="00DA1616">
        <w:rPr>
          <w:rStyle w:val="FontStyle204"/>
          <w:sz w:val="28"/>
          <w:szCs w:val="28"/>
          <w:lang w:val="kk-KZ"/>
        </w:rPr>
        <w:t xml:space="preserve">их </w:t>
      </w:r>
      <w:r w:rsidR="00A73A9C" w:rsidRPr="00DA1616">
        <w:rPr>
          <w:rStyle w:val="FontStyle204"/>
          <w:sz w:val="28"/>
          <w:szCs w:val="28"/>
        </w:rPr>
        <w:t>пост</w:t>
      </w:r>
      <w:r w:rsidR="00C715CE" w:rsidRPr="00DA1616">
        <w:rPr>
          <w:rStyle w:val="FontStyle204"/>
          <w:sz w:val="28"/>
          <w:szCs w:val="28"/>
          <w:lang w:val="kk-KZ"/>
        </w:rPr>
        <w:t>ах</w:t>
      </w:r>
      <w:r w:rsidR="00A73A9C" w:rsidRPr="00DA1616">
        <w:rPr>
          <w:rStyle w:val="FontStyle204"/>
          <w:sz w:val="28"/>
          <w:szCs w:val="28"/>
        </w:rPr>
        <w:t xml:space="preserve">наблюдений за загрязнением атмосферного воздуха </w:t>
      </w:r>
      <w:r w:rsidR="00764C0A" w:rsidRPr="00DA1616">
        <w:rPr>
          <w:rStyle w:val="FontStyle201"/>
          <w:i w:val="0"/>
          <w:sz w:val="28"/>
          <w:szCs w:val="28"/>
          <w:lang w:val="kk-KZ"/>
        </w:rPr>
        <w:t>г.Жанаозен</w:t>
      </w:r>
      <w:r w:rsidR="00080999" w:rsidRPr="00DA1616">
        <w:rPr>
          <w:rStyle w:val="FontStyle201"/>
          <w:lang w:val="kk-KZ"/>
        </w:rPr>
        <w:t>(</w:t>
      </w:r>
      <w:r w:rsidR="00C715CE" w:rsidRPr="00DA1616">
        <w:rPr>
          <w:rStyle w:val="FontStyle201"/>
        </w:rPr>
        <w:t>ПНЗ№1</w:t>
      </w:r>
      <w:r w:rsidR="00C715CE" w:rsidRPr="00DA1616">
        <w:rPr>
          <w:rStyle w:val="FontStyle201"/>
          <w:lang w:val="kk-KZ"/>
        </w:rPr>
        <w:t xml:space="preserve">; </w:t>
      </w:r>
      <w:r w:rsidR="001D586A" w:rsidRPr="00DA1616">
        <w:rPr>
          <w:rStyle w:val="FontStyle201"/>
        </w:rPr>
        <w:t>ПНЗ</w:t>
      </w:r>
      <w:r w:rsidR="00DB1191" w:rsidRPr="00DA1616">
        <w:rPr>
          <w:rStyle w:val="FontStyle201"/>
        </w:rPr>
        <w:t>№</w:t>
      </w:r>
      <w:r w:rsidR="0007524E" w:rsidRPr="00DA1616">
        <w:rPr>
          <w:rStyle w:val="FontStyle201"/>
          <w:lang w:val="kk-KZ"/>
        </w:rPr>
        <w:t>2</w:t>
      </w:r>
      <w:r w:rsidR="00A73A9C" w:rsidRPr="00DA1616">
        <w:rPr>
          <w:rStyle w:val="FontStyle201"/>
        </w:rPr>
        <w:t>)</w:t>
      </w:r>
      <w:r w:rsidR="00950129" w:rsidRPr="00DA1616">
        <w:rPr>
          <w:rFonts w:ascii="Times New Roman" w:hAnsi="Times New Roman"/>
          <w:sz w:val="28"/>
          <w:szCs w:val="28"/>
        </w:rPr>
        <w:t>(рис.11.5</w:t>
      </w:r>
      <w:r w:rsidR="00F1641B" w:rsidRPr="00DA1616">
        <w:rPr>
          <w:rFonts w:ascii="Times New Roman" w:hAnsi="Times New Roman"/>
          <w:sz w:val="28"/>
          <w:szCs w:val="28"/>
        </w:rPr>
        <w:t>)</w:t>
      </w:r>
      <w:r w:rsidRPr="00DA1616">
        <w:rPr>
          <w:rFonts w:ascii="Times New Roman" w:hAnsi="Times New Roman"/>
          <w:sz w:val="28"/>
          <w:szCs w:val="28"/>
        </w:rPr>
        <w:t>.</w:t>
      </w:r>
    </w:p>
    <w:p w:rsidR="00971635" w:rsidRPr="00DA1616" w:rsidRDefault="000C7511" w:rsidP="005908E2">
      <w:pPr>
        <w:ind w:firstLine="700"/>
        <w:jc w:val="both"/>
        <w:rPr>
          <w:rFonts w:ascii="Times New Roman" w:hAnsi="Times New Roman"/>
          <w:sz w:val="28"/>
          <w:szCs w:val="28"/>
        </w:rPr>
      </w:pPr>
      <w:r w:rsidRPr="00DA1616">
        <w:rPr>
          <w:rFonts w:ascii="Times New Roman" w:hAnsi="Times New Roman"/>
          <w:sz w:val="28"/>
          <w:szCs w:val="28"/>
        </w:rPr>
        <w:t>Средние значения радиационного гамма-фона приземного слоя атмосфер</w:t>
      </w:r>
      <w:r w:rsidR="000878CD" w:rsidRPr="00DA1616">
        <w:rPr>
          <w:rFonts w:ascii="Times New Roman" w:hAnsi="Times New Roman"/>
          <w:sz w:val="28"/>
          <w:szCs w:val="28"/>
        </w:rPr>
        <w:t>ы по населенным пунктам области</w:t>
      </w:r>
      <w:r w:rsidRPr="00DA1616">
        <w:rPr>
          <w:rFonts w:ascii="Times New Roman" w:hAnsi="Times New Roman"/>
          <w:sz w:val="28"/>
          <w:szCs w:val="28"/>
        </w:rPr>
        <w:t xml:space="preserve"> находились в пределах </w:t>
      </w:r>
      <w:r w:rsidR="00936283" w:rsidRPr="00DA1616">
        <w:rPr>
          <w:rFonts w:ascii="Times New Roman" w:hAnsi="Times New Roman"/>
          <w:sz w:val="28"/>
          <w:szCs w:val="28"/>
          <w:lang w:val="kk-KZ"/>
        </w:rPr>
        <w:t xml:space="preserve">0,08-0,24 </w:t>
      </w:r>
      <w:r w:rsidR="00936283" w:rsidRPr="00DA1616">
        <w:rPr>
          <w:rFonts w:ascii="Times New Roman" w:hAnsi="Times New Roman"/>
          <w:sz w:val="28"/>
          <w:szCs w:val="28"/>
        </w:rPr>
        <w:t xml:space="preserve">мкЗв/ч. В среднем по области радиационный гамма-фон составил 0,10 </w:t>
      </w:r>
      <w:r w:rsidRPr="00DA1616">
        <w:rPr>
          <w:rFonts w:ascii="Times New Roman" w:hAnsi="Times New Roman"/>
          <w:sz w:val="28"/>
          <w:szCs w:val="28"/>
        </w:rPr>
        <w:t xml:space="preserve"> мкЗв/ч и находился в допустимых пределах</w:t>
      </w:r>
      <w:r w:rsidR="00971635" w:rsidRPr="00DA1616">
        <w:rPr>
          <w:rFonts w:ascii="Times New Roman" w:hAnsi="Times New Roman"/>
          <w:sz w:val="28"/>
          <w:szCs w:val="28"/>
        </w:rPr>
        <w:t>.</w:t>
      </w:r>
    </w:p>
    <w:p w:rsidR="0072001E" w:rsidRPr="00DA1616" w:rsidRDefault="0072001E" w:rsidP="005908E2">
      <w:pPr>
        <w:ind w:firstLine="700"/>
        <w:jc w:val="both"/>
        <w:rPr>
          <w:rFonts w:ascii="Times New Roman" w:hAnsi="Times New Roman"/>
          <w:sz w:val="28"/>
          <w:szCs w:val="28"/>
          <w:lang w:val="kk-KZ"/>
        </w:rPr>
      </w:pPr>
    </w:p>
    <w:p w:rsidR="00DA7D5C" w:rsidRPr="00DA1616" w:rsidRDefault="00DA7D5C" w:rsidP="005908E2">
      <w:pPr>
        <w:jc w:val="both"/>
        <w:rPr>
          <w:rFonts w:ascii="Times New Roman" w:hAnsi="Times New Roman"/>
          <w:sz w:val="28"/>
          <w:szCs w:val="28"/>
          <w:lang w:val="kk-KZ"/>
        </w:rPr>
      </w:pPr>
    </w:p>
    <w:p w:rsidR="00680AA9" w:rsidRPr="00DA1616" w:rsidRDefault="00680AA9" w:rsidP="005908E2">
      <w:pPr>
        <w:jc w:val="both"/>
        <w:rPr>
          <w:rFonts w:ascii="Times New Roman" w:hAnsi="Times New Roman"/>
          <w:sz w:val="28"/>
          <w:szCs w:val="28"/>
          <w:lang w:val="kk-KZ"/>
        </w:rPr>
      </w:pPr>
    </w:p>
    <w:p w:rsidR="002A42E5" w:rsidRPr="00DA1616" w:rsidRDefault="00A91CF5" w:rsidP="005908E2">
      <w:pPr>
        <w:jc w:val="center"/>
        <w:rPr>
          <w:rFonts w:ascii="Times New Roman" w:hAnsi="Times New Roman"/>
          <w:b/>
          <w:sz w:val="28"/>
          <w:szCs w:val="28"/>
        </w:rPr>
      </w:pPr>
      <w:r w:rsidRPr="00DA1616">
        <w:rPr>
          <w:rFonts w:ascii="Times New Roman" w:hAnsi="Times New Roman"/>
          <w:b/>
          <w:sz w:val="28"/>
          <w:szCs w:val="28"/>
          <w:lang w:val="kk-KZ"/>
        </w:rPr>
        <w:t>11.</w:t>
      </w:r>
      <w:r w:rsidR="00C72D98" w:rsidRPr="00DA1616">
        <w:rPr>
          <w:rFonts w:ascii="Times New Roman" w:hAnsi="Times New Roman"/>
          <w:b/>
          <w:sz w:val="28"/>
          <w:szCs w:val="28"/>
          <w:lang w:val="kk-KZ"/>
        </w:rPr>
        <w:t>1</w:t>
      </w:r>
      <w:r w:rsidR="000950AD" w:rsidRPr="00DA1616">
        <w:rPr>
          <w:rFonts w:ascii="Times New Roman" w:hAnsi="Times New Roman"/>
          <w:b/>
          <w:sz w:val="28"/>
          <w:szCs w:val="28"/>
          <w:lang w:val="kk-KZ"/>
        </w:rPr>
        <w:t>1</w:t>
      </w:r>
      <w:r w:rsidR="00D7598A" w:rsidRPr="00DA1616">
        <w:rPr>
          <w:rFonts w:ascii="Times New Roman" w:hAnsi="Times New Roman"/>
          <w:b/>
          <w:sz w:val="28"/>
          <w:szCs w:val="28"/>
          <w:lang w:val="kk-KZ"/>
        </w:rPr>
        <w:t xml:space="preserve"> </w:t>
      </w:r>
      <w:r w:rsidR="002A42E5" w:rsidRPr="00DA1616">
        <w:rPr>
          <w:rFonts w:ascii="Times New Roman" w:hAnsi="Times New Roman"/>
          <w:b/>
          <w:sz w:val="28"/>
          <w:szCs w:val="28"/>
        </w:rPr>
        <w:t>Плотность радиоактивных выпадений в приземном слое атмосферы</w:t>
      </w:r>
    </w:p>
    <w:p w:rsidR="0010589B" w:rsidRPr="00DA1616" w:rsidRDefault="0010589B" w:rsidP="005908E2">
      <w:pPr>
        <w:ind w:left="120"/>
        <w:jc w:val="center"/>
        <w:rPr>
          <w:rFonts w:ascii="Times New Roman" w:hAnsi="Times New Roman"/>
          <w:b/>
          <w:sz w:val="28"/>
          <w:szCs w:val="28"/>
        </w:rPr>
      </w:pP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Мангистауской области осуществлялся на 3-х метеорологических станциях (Актау, Форт-Шевченко, Жанаозен) путем отбора проб воздуха горизонтальными планшетами. На станциях проводился п</w:t>
      </w:r>
      <w:r w:rsidR="00950129" w:rsidRPr="00DA1616">
        <w:rPr>
          <w:rFonts w:ascii="Times New Roman" w:hAnsi="Times New Roman"/>
          <w:sz w:val="28"/>
          <w:szCs w:val="28"/>
        </w:rPr>
        <w:t>ятисуточный отбор проб (рис.11.5</w:t>
      </w:r>
      <w:r w:rsidRPr="00DA1616">
        <w:rPr>
          <w:rFonts w:ascii="Times New Roman" w:hAnsi="Times New Roman"/>
          <w:sz w:val="28"/>
          <w:szCs w:val="28"/>
        </w:rPr>
        <w:t>).</w:t>
      </w:r>
    </w:p>
    <w:p w:rsidR="0010589B" w:rsidRPr="00DA1616" w:rsidRDefault="0010589B" w:rsidP="005908E2">
      <w:pPr>
        <w:ind w:firstLine="709"/>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области колебалась в п</w:t>
      </w:r>
      <w:r w:rsidR="00C23F3A" w:rsidRPr="00DA1616">
        <w:rPr>
          <w:rFonts w:ascii="Times New Roman" w:hAnsi="Times New Roman"/>
          <w:sz w:val="28"/>
          <w:szCs w:val="28"/>
        </w:rPr>
        <w:t xml:space="preserve">ределах </w:t>
      </w:r>
      <w:r w:rsidR="00936283" w:rsidRPr="00DA1616">
        <w:rPr>
          <w:rFonts w:ascii="Times New Roman" w:hAnsi="Times New Roman"/>
          <w:sz w:val="28"/>
          <w:szCs w:val="28"/>
        </w:rPr>
        <w:t>0,</w:t>
      </w:r>
      <w:r w:rsidR="00936283" w:rsidRPr="00DA1616">
        <w:rPr>
          <w:rFonts w:ascii="Times New Roman" w:hAnsi="Times New Roman"/>
          <w:sz w:val="28"/>
          <w:szCs w:val="28"/>
          <w:lang w:val="kk-KZ"/>
        </w:rPr>
        <w:t>8</w:t>
      </w:r>
      <w:r w:rsidR="00936283" w:rsidRPr="00DA1616">
        <w:rPr>
          <w:rFonts w:ascii="Times New Roman" w:hAnsi="Times New Roman"/>
          <w:sz w:val="28"/>
          <w:szCs w:val="28"/>
        </w:rPr>
        <w:t>-1</w:t>
      </w:r>
      <w:r w:rsidR="00936283" w:rsidRPr="00DA1616">
        <w:rPr>
          <w:rFonts w:ascii="Times New Roman" w:hAnsi="Times New Roman"/>
          <w:sz w:val="28"/>
          <w:szCs w:val="28"/>
          <w:lang w:val="kk-KZ"/>
        </w:rPr>
        <w:t>,5</w:t>
      </w:r>
      <w:r w:rsidR="00936283" w:rsidRPr="00DA1616">
        <w:rPr>
          <w:rFonts w:ascii="Times New Roman" w:hAnsi="Times New Roman"/>
          <w:sz w:val="28"/>
          <w:szCs w:val="28"/>
        </w:rPr>
        <w:t xml:space="preserve"> Бк/м</w:t>
      </w:r>
      <w:r w:rsidR="00936283" w:rsidRPr="00DA1616">
        <w:rPr>
          <w:rFonts w:ascii="Times New Roman" w:hAnsi="Times New Roman"/>
          <w:sz w:val="28"/>
          <w:szCs w:val="28"/>
          <w:vertAlign w:val="superscript"/>
        </w:rPr>
        <w:t>2</w:t>
      </w:r>
      <w:r w:rsidR="00936283" w:rsidRPr="00DA1616">
        <w:rPr>
          <w:rFonts w:ascii="Times New Roman" w:hAnsi="Times New Roman"/>
          <w:sz w:val="28"/>
          <w:szCs w:val="28"/>
        </w:rPr>
        <w:t>. Средняя величина плотности выпадений по области составила 1,</w:t>
      </w:r>
      <w:r w:rsidR="00936283" w:rsidRPr="00DA1616">
        <w:rPr>
          <w:rFonts w:ascii="Times New Roman" w:hAnsi="Times New Roman"/>
          <w:sz w:val="28"/>
          <w:szCs w:val="28"/>
          <w:lang w:val="kk-KZ"/>
        </w:rPr>
        <w:t>2</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9229A9" w:rsidRPr="00DA1616" w:rsidRDefault="009229A9" w:rsidP="005908E2">
      <w:pPr>
        <w:ind w:firstLine="709"/>
        <w:jc w:val="both"/>
        <w:rPr>
          <w:rFonts w:ascii="Times New Roman" w:hAnsi="Times New Roman"/>
          <w:sz w:val="28"/>
          <w:szCs w:val="28"/>
        </w:rPr>
      </w:pPr>
    </w:p>
    <w:p w:rsidR="0016146D" w:rsidRPr="00DA1616" w:rsidRDefault="003D1D17" w:rsidP="005908E2">
      <w:pPr>
        <w:jc w:val="center"/>
        <w:rPr>
          <w:noProof/>
          <w:lang w:val="kk-KZ" w:eastAsia="ru-RU" w:bidi="ar-SA"/>
        </w:rPr>
      </w:pPr>
      <w:r w:rsidRPr="00DA1616">
        <w:rPr>
          <w:noProof/>
          <w:lang w:eastAsia="ru-RU" w:bidi="ar-SA"/>
        </w:rPr>
        <w:drawing>
          <wp:inline distT="0" distB="0" distL="0" distR="0">
            <wp:extent cx="5497195" cy="2764155"/>
            <wp:effectExtent l="19050" t="0" r="8255" b="0"/>
            <wp:docPr id="86" name="Рисунок 48" descr="мангиста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мангистау 1"/>
                    <pic:cNvPicPr>
                      <a:picLocks noChangeAspect="1" noChangeArrowheads="1"/>
                    </pic:cNvPicPr>
                  </pic:nvPicPr>
                  <pic:blipFill>
                    <a:blip r:embed="rId95" cstate="print"/>
                    <a:srcRect/>
                    <a:stretch>
                      <a:fillRect/>
                    </a:stretch>
                  </pic:blipFill>
                  <pic:spPr bwMode="auto">
                    <a:xfrm>
                      <a:off x="0" y="0"/>
                      <a:ext cx="5497195" cy="2764155"/>
                    </a:xfrm>
                    <a:prstGeom prst="rect">
                      <a:avLst/>
                    </a:prstGeom>
                    <a:noFill/>
                    <a:ln w="9525">
                      <a:noFill/>
                      <a:miter lim="800000"/>
                      <a:headEnd/>
                      <a:tailEnd/>
                    </a:ln>
                  </pic:spPr>
                </pic:pic>
              </a:graphicData>
            </a:graphic>
          </wp:inline>
        </w:drawing>
      </w:r>
    </w:p>
    <w:p w:rsidR="006E4CA0" w:rsidRPr="00DA1616" w:rsidRDefault="00021610" w:rsidP="005908E2">
      <w:pPr>
        <w:jc w:val="center"/>
        <w:rPr>
          <w:rFonts w:ascii="Times New Roman" w:hAnsi="Times New Roman"/>
        </w:rPr>
      </w:pPr>
      <w:r w:rsidRPr="00DA1616">
        <w:rPr>
          <w:rFonts w:ascii="Times New Roman" w:hAnsi="Times New Roman"/>
        </w:rPr>
        <w:t>Рис. 11.</w:t>
      </w:r>
      <w:r w:rsidR="00950129" w:rsidRPr="00DA1616">
        <w:rPr>
          <w:rFonts w:ascii="Times New Roman" w:hAnsi="Times New Roman"/>
        </w:rPr>
        <w:t>5</w:t>
      </w:r>
      <w:r w:rsidRPr="00DA1616">
        <w:rPr>
          <w:rFonts w:ascii="Times New Roman" w:hAnsi="Times New Roman"/>
        </w:rPr>
        <w:t xml:space="preserve"> Схема расположения метеостанций за наблюдением </w:t>
      </w:r>
      <w:r w:rsidR="009910B0" w:rsidRPr="00DA1616">
        <w:rPr>
          <w:rFonts w:ascii="Times New Roman" w:hAnsi="Times New Roman"/>
        </w:rPr>
        <w:t xml:space="preserve">уровня </w:t>
      </w:r>
      <w:r w:rsidRPr="00DA1616">
        <w:rPr>
          <w:rFonts w:ascii="Times New Roman" w:hAnsi="Times New Roman"/>
        </w:rPr>
        <w:t>ради</w:t>
      </w:r>
      <w:r w:rsidR="00565486" w:rsidRPr="00DA1616">
        <w:rPr>
          <w:rFonts w:ascii="Times New Roman" w:hAnsi="Times New Roman"/>
        </w:rPr>
        <w:t>а</w:t>
      </w:r>
      <w:r w:rsidR="00080999" w:rsidRPr="00DA1616">
        <w:rPr>
          <w:rFonts w:ascii="Times New Roman" w:hAnsi="Times New Roman"/>
        </w:rPr>
        <w:t>ционного гамма-фона и плотности</w:t>
      </w:r>
      <w:r w:rsidRPr="00DA1616">
        <w:rPr>
          <w:rFonts w:ascii="Times New Roman" w:hAnsi="Times New Roman"/>
        </w:rPr>
        <w:t xml:space="preserve"> радиоактивных выпа</w:t>
      </w:r>
      <w:r w:rsidR="00956E93" w:rsidRPr="00DA1616">
        <w:rPr>
          <w:rFonts w:ascii="Times New Roman" w:hAnsi="Times New Roman"/>
        </w:rPr>
        <w:t>дений на территории</w:t>
      </w:r>
      <w:r w:rsidR="0093367A" w:rsidRPr="00DA1616">
        <w:rPr>
          <w:rFonts w:ascii="Times New Roman" w:hAnsi="Times New Roman"/>
        </w:rPr>
        <w:t>Мангистауской</w:t>
      </w:r>
      <w:r w:rsidRPr="00DA1616">
        <w:rPr>
          <w:rFonts w:ascii="Times New Roman" w:hAnsi="Times New Roman"/>
        </w:rPr>
        <w:t>области</w:t>
      </w:r>
    </w:p>
    <w:p w:rsidR="003C3290" w:rsidRPr="00DA1616" w:rsidRDefault="003C3290" w:rsidP="005908E2">
      <w:pPr>
        <w:jc w:val="center"/>
        <w:rPr>
          <w:rFonts w:ascii="Times New Roman" w:hAnsi="Times New Roman"/>
          <w:b/>
          <w:sz w:val="28"/>
          <w:szCs w:val="28"/>
        </w:rPr>
      </w:pPr>
    </w:p>
    <w:p w:rsidR="00EA4861" w:rsidRPr="00DA1616" w:rsidRDefault="00EA4861" w:rsidP="005908E2">
      <w:pPr>
        <w:pStyle w:val="afa"/>
        <w:ind w:left="0"/>
        <w:rPr>
          <w:rFonts w:ascii="Times New Roman" w:hAnsi="Times New Roman"/>
          <w:b/>
          <w:sz w:val="28"/>
          <w:szCs w:val="28"/>
        </w:rPr>
      </w:pPr>
    </w:p>
    <w:p w:rsidR="00E02263" w:rsidRPr="00DA1616" w:rsidRDefault="00EA4861" w:rsidP="005908E2">
      <w:pPr>
        <w:pStyle w:val="afa"/>
        <w:ind w:left="0"/>
        <w:jc w:val="center"/>
        <w:rPr>
          <w:rFonts w:ascii="Times New Roman" w:hAnsi="Times New Roman"/>
          <w:b/>
          <w:sz w:val="28"/>
          <w:szCs w:val="28"/>
        </w:rPr>
      </w:pPr>
      <w:r w:rsidRPr="00DA1616">
        <w:rPr>
          <w:rFonts w:ascii="Times New Roman" w:hAnsi="Times New Roman"/>
          <w:b/>
          <w:sz w:val="28"/>
          <w:szCs w:val="28"/>
        </w:rPr>
        <w:t xml:space="preserve">12 </w:t>
      </w:r>
      <w:r w:rsidR="00E02263" w:rsidRPr="00DA1616">
        <w:rPr>
          <w:rFonts w:ascii="Times New Roman" w:hAnsi="Times New Roman"/>
          <w:b/>
          <w:sz w:val="28"/>
          <w:szCs w:val="28"/>
        </w:rPr>
        <w:t xml:space="preserve">Состояние </w:t>
      </w:r>
      <w:r w:rsidR="00A90B96" w:rsidRPr="00DA1616">
        <w:rPr>
          <w:rFonts w:ascii="Times New Roman" w:hAnsi="Times New Roman"/>
          <w:b/>
          <w:sz w:val="28"/>
          <w:szCs w:val="28"/>
        </w:rPr>
        <w:t>окружающей среды</w:t>
      </w:r>
      <w:r w:rsidR="00E02263" w:rsidRPr="00DA1616">
        <w:rPr>
          <w:rFonts w:ascii="Times New Roman" w:hAnsi="Times New Roman"/>
          <w:b/>
          <w:sz w:val="28"/>
          <w:szCs w:val="28"/>
        </w:rPr>
        <w:t xml:space="preserve"> Павлодарской области</w:t>
      </w:r>
    </w:p>
    <w:p w:rsidR="00605E95" w:rsidRPr="00DA1616" w:rsidRDefault="00605E95" w:rsidP="005908E2">
      <w:pPr>
        <w:ind w:left="1234"/>
        <w:jc w:val="center"/>
        <w:rPr>
          <w:rFonts w:ascii="Times New Roman" w:hAnsi="Times New Roman"/>
          <w:b/>
          <w:sz w:val="28"/>
          <w:szCs w:val="28"/>
        </w:rPr>
      </w:pPr>
    </w:p>
    <w:p w:rsidR="00E02263" w:rsidRPr="00DA1616" w:rsidRDefault="00EA4861" w:rsidP="005908E2">
      <w:pPr>
        <w:pStyle w:val="afa"/>
        <w:ind w:left="0"/>
        <w:jc w:val="center"/>
        <w:rPr>
          <w:rFonts w:ascii="Times New Roman" w:hAnsi="Times New Roman"/>
          <w:b/>
          <w:sz w:val="28"/>
          <w:szCs w:val="28"/>
        </w:rPr>
      </w:pPr>
      <w:r w:rsidRPr="00DA1616">
        <w:rPr>
          <w:rFonts w:ascii="Times New Roman" w:hAnsi="Times New Roman"/>
          <w:b/>
          <w:sz w:val="28"/>
          <w:szCs w:val="28"/>
        </w:rPr>
        <w:t xml:space="preserve">12.1 </w:t>
      </w:r>
      <w:r w:rsidR="00E02263" w:rsidRPr="00DA1616">
        <w:rPr>
          <w:rFonts w:ascii="Times New Roman" w:hAnsi="Times New Roman"/>
          <w:b/>
          <w:sz w:val="28"/>
          <w:szCs w:val="28"/>
        </w:rPr>
        <w:t>Состояние загрязнения атмосфер</w:t>
      </w:r>
      <w:r w:rsidR="00517823" w:rsidRPr="00DA1616">
        <w:rPr>
          <w:rFonts w:ascii="Times New Roman" w:hAnsi="Times New Roman"/>
          <w:b/>
          <w:sz w:val="28"/>
          <w:szCs w:val="28"/>
        </w:rPr>
        <w:t>ного воздуха по городу Павлодар</w:t>
      </w:r>
    </w:p>
    <w:p w:rsidR="0018643B" w:rsidRPr="00DA1616" w:rsidRDefault="0018643B" w:rsidP="005908E2">
      <w:pPr>
        <w:pStyle w:val="Style19"/>
        <w:widowControl/>
        <w:spacing w:line="240" w:lineRule="auto"/>
        <w:ind w:firstLine="701"/>
        <w:rPr>
          <w:rStyle w:val="FontStyle204"/>
          <w:sz w:val="28"/>
          <w:szCs w:val="28"/>
        </w:rPr>
      </w:pPr>
    </w:p>
    <w:p w:rsidR="002730B2" w:rsidRPr="00DA1616" w:rsidRDefault="001750B4" w:rsidP="005908E2">
      <w:pPr>
        <w:pStyle w:val="Style100"/>
        <w:widowControl/>
        <w:spacing w:line="240" w:lineRule="auto"/>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B75ABB" w:rsidRPr="00DA1616">
        <w:rPr>
          <w:rStyle w:val="FontStyle204"/>
          <w:sz w:val="28"/>
          <w:szCs w:val="28"/>
        </w:rPr>
        <w:t>6</w:t>
      </w:r>
      <w:r w:rsidR="00EA4861" w:rsidRPr="00DA1616">
        <w:rPr>
          <w:rStyle w:val="FontStyle204"/>
          <w:sz w:val="28"/>
          <w:szCs w:val="28"/>
        </w:rPr>
        <w:t xml:space="preserve"> </w:t>
      </w:r>
      <w:r w:rsidRPr="00DA1616">
        <w:rPr>
          <w:rStyle w:val="FontStyle204"/>
          <w:sz w:val="28"/>
          <w:szCs w:val="28"/>
        </w:rPr>
        <w:t>стационарных постах</w:t>
      </w:r>
      <w:r w:rsidR="001D586A" w:rsidRPr="00DA1616">
        <w:rPr>
          <w:rFonts w:ascii="Times New Roman" w:hAnsi="Times New Roman"/>
          <w:sz w:val="28"/>
          <w:szCs w:val="28"/>
        </w:rPr>
        <w:t xml:space="preserve"> (</w:t>
      </w:r>
      <w:r w:rsidR="00E71641" w:rsidRPr="00DA1616">
        <w:rPr>
          <w:rFonts w:ascii="Times New Roman" w:hAnsi="Times New Roman"/>
          <w:sz w:val="28"/>
          <w:szCs w:val="28"/>
        </w:rPr>
        <w:t>рис.12.1.</w:t>
      </w:r>
      <w:r w:rsidRPr="00DA1616">
        <w:rPr>
          <w:rFonts w:ascii="Times New Roman" w:hAnsi="Times New Roman"/>
          <w:sz w:val="28"/>
          <w:szCs w:val="28"/>
        </w:rPr>
        <w:t xml:space="preserve">, таблица </w:t>
      </w:r>
      <w:r w:rsidR="003C74FF" w:rsidRPr="00DA1616">
        <w:rPr>
          <w:rFonts w:ascii="Times New Roman" w:hAnsi="Times New Roman"/>
          <w:sz w:val="28"/>
          <w:szCs w:val="28"/>
          <w:lang w:val="kk-KZ"/>
        </w:rPr>
        <w:t>12.1</w:t>
      </w:r>
      <w:r w:rsidRPr="00DA1616">
        <w:rPr>
          <w:rFonts w:ascii="Times New Roman" w:hAnsi="Times New Roman"/>
          <w:sz w:val="28"/>
          <w:szCs w:val="28"/>
        </w:rPr>
        <w:t>)</w:t>
      </w:r>
      <w:r w:rsidRPr="00DA1616">
        <w:rPr>
          <w:rStyle w:val="FontStyle201"/>
          <w:sz w:val="28"/>
          <w:szCs w:val="28"/>
        </w:rPr>
        <w:t>.</w:t>
      </w:r>
    </w:p>
    <w:p w:rsidR="00EA4861" w:rsidRPr="00DA1616" w:rsidRDefault="00EA4861"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lang w:val="kk-KZ"/>
        </w:rPr>
        <w:t>12.1</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34"/>
        <w:gridCol w:w="1884"/>
        <w:gridCol w:w="2227"/>
        <w:gridCol w:w="3685"/>
      </w:tblGrid>
      <w:tr w:rsidR="00043CE7" w:rsidRPr="00DA1616">
        <w:tc>
          <w:tcPr>
            <w:tcW w:w="959"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Номер</w:t>
            </w:r>
          </w:p>
          <w:p w:rsidR="00043CE7" w:rsidRPr="00DA1616" w:rsidRDefault="00043CE7" w:rsidP="005908E2">
            <w:pPr>
              <w:jc w:val="center"/>
              <w:outlineLvl w:val="1"/>
              <w:rPr>
                <w:rFonts w:ascii="Times New Roman" w:hAnsi="Times New Roman"/>
                <w:b/>
              </w:rPr>
            </w:pPr>
            <w:r w:rsidRPr="00DA1616">
              <w:rPr>
                <w:rFonts w:ascii="Times New Roman" w:hAnsi="Times New Roman"/>
                <w:b/>
              </w:rPr>
              <w:t>поста</w:t>
            </w:r>
          </w:p>
        </w:tc>
        <w:tc>
          <w:tcPr>
            <w:tcW w:w="1134"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Проведени</w:t>
            </w:r>
            <w:r w:rsidR="00E90FE6" w:rsidRPr="00DA1616">
              <w:rPr>
                <w:rFonts w:ascii="Times New Roman" w:hAnsi="Times New Roman"/>
                <w:b/>
              </w:rPr>
              <w:t>е</w:t>
            </w:r>
            <w:r w:rsidRPr="00DA1616">
              <w:rPr>
                <w:rFonts w:ascii="Times New Roman" w:hAnsi="Times New Roman"/>
                <w:b/>
              </w:rPr>
              <w:t xml:space="preserve"> наблюдений</w:t>
            </w:r>
          </w:p>
        </w:tc>
        <w:tc>
          <w:tcPr>
            <w:tcW w:w="2227"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Адрес поста</w:t>
            </w:r>
          </w:p>
        </w:tc>
        <w:tc>
          <w:tcPr>
            <w:tcW w:w="3685"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43CE7" w:rsidRPr="00DA1616">
        <w:tc>
          <w:tcPr>
            <w:tcW w:w="959"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1</w:t>
            </w:r>
          </w:p>
        </w:tc>
        <w:tc>
          <w:tcPr>
            <w:tcW w:w="1134" w:type="dxa"/>
            <w:vMerge w:val="restart"/>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 xml:space="preserve">3 раза </w:t>
            </w:r>
          </w:p>
          <w:p w:rsidR="00043CE7" w:rsidRPr="00DA1616" w:rsidRDefault="00043CE7" w:rsidP="005908E2">
            <w:pPr>
              <w:jc w:val="center"/>
              <w:outlineLvl w:val="1"/>
              <w:rPr>
                <w:rFonts w:ascii="Times New Roman" w:hAnsi="Times New Roman"/>
              </w:rPr>
            </w:pPr>
            <w:r w:rsidRPr="00DA1616">
              <w:rPr>
                <w:rFonts w:ascii="Times New Roman" w:hAnsi="Times New Roman"/>
              </w:rPr>
              <w:t>в сутки</w:t>
            </w:r>
          </w:p>
        </w:tc>
        <w:tc>
          <w:tcPr>
            <w:tcW w:w="1884" w:type="dxa"/>
            <w:vMerge w:val="restart"/>
            <w:vAlign w:val="center"/>
          </w:tcPr>
          <w:p w:rsidR="00043CE7" w:rsidRPr="00DA1616" w:rsidRDefault="00632E5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227"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пересечение ул. Камзина и Чкалова</w:t>
            </w:r>
          </w:p>
        </w:tc>
        <w:tc>
          <w:tcPr>
            <w:tcW w:w="3685" w:type="dxa"/>
            <w:vMerge w:val="restart"/>
            <w:vAlign w:val="center"/>
          </w:tcPr>
          <w:p w:rsidR="00043CE7" w:rsidRPr="00DA1616" w:rsidRDefault="00E90FE6" w:rsidP="005908E2">
            <w:pPr>
              <w:outlineLvl w:val="1"/>
              <w:rPr>
                <w:rFonts w:ascii="Times New Roman" w:hAnsi="Times New Roman"/>
              </w:rPr>
            </w:pPr>
            <w:r w:rsidRPr="00DA1616">
              <w:rPr>
                <w:rFonts w:ascii="Times New Roman" w:hAnsi="Times New Roman"/>
              </w:rPr>
              <w:t>в</w:t>
            </w:r>
            <w:r w:rsidR="00043CE7" w:rsidRPr="00DA1616">
              <w:rPr>
                <w:rFonts w:ascii="Times New Roman" w:hAnsi="Times New Roman"/>
              </w:rPr>
              <w:t>звешенные вещества, диоксид серы, сульфаты, оксид углерода, диоксид азота, сероводород, фенол, хлор, хлорис</w:t>
            </w:r>
            <w:r w:rsidR="00C12A28" w:rsidRPr="00DA1616">
              <w:rPr>
                <w:rFonts w:ascii="Times New Roman" w:hAnsi="Times New Roman"/>
              </w:rPr>
              <w:t>т</w:t>
            </w:r>
            <w:r w:rsidR="00043CE7" w:rsidRPr="00DA1616">
              <w:rPr>
                <w:rFonts w:ascii="Times New Roman" w:hAnsi="Times New Roman"/>
              </w:rPr>
              <w:t>ый водород</w:t>
            </w:r>
          </w:p>
        </w:tc>
      </w:tr>
      <w:tr w:rsidR="00043CE7" w:rsidRPr="00DA1616">
        <w:tc>
          <w:tcPr>
            <w:tcW w:w="959"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2</w:t>
            </w:r>
          </w:p>
        </w:tc>
        <w:tc>
          <w:tcPr>
            <w:tcW w:w="1134" w:type="dxa"/>
            <w:vMerge/>
            <w:vAlign w:val="center"/>
          </w:tcPr>
          <w:p w:rsidR="00043CE7" w:rsidRPr="00DA1616" w:rsidRDefault="00043CE7" w:rsidP="005908E2">
            <w:pPr>
              <w:jc w:val="center"/>
              <w:outlineLvl w:val="1"/>
              <w:rPr>
                <w:rFonts w:ascii="Times New Roman" w:hAnsi="Times New Roman"/>
              </w:rPr>
            </w:pPr>
          </w:p>
        </w:tc>
        <w:tc>
          <w:tcPr>
            <w:tcW w:w="1884" w:type="dxa"/>
            <w:vMerge/>
            <w:vAlign w:val="center"/>
          </w:tcPr>
          <w:p w:rsidR="00043CE7" w:rsidRPr="00DA1616" w:rsidRDefault="00043CE7" w:rsidP="005908E2">
            <w:pPr>
              <w:jc w:val="center"/>
              <w:outlineLvl w:val="1"/>
              <w:rPr>
                <w:rFonts w:ascii="Times New Roman" w:hAnsi="Times New Roman"/>
              </w:rPr>
            </w:pPr>
          </w:p>
        </w:tc>
        <w:tc>
          <w:tcPr>
            <w:tcW w:w="2227"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ул. Айманова, 26</w:t>
            </w:r>
          </w:p>
        </w:tc>
        <w:tc>
          <w:tcPr>
            <w:tcW w:w="3685" w:type="dxa"/>
            <w:vMerge/>
            <w:vAlign w:val="center"/>
          </w:tcPr>
          <w:p w:rsidR="00043CE7" w:rsidRPr="00DA1616" w:rsidRDefault="00043CE7" w:rsidP="005908E2">
            <w:pPr>
              <w:outlineLvl w:val="1"/>
              <w:rPr>
                <w:rFonts w:ascii="Times New Roman" w:hAnsi="Times New Roman"/>
              </w:rPr>
            </w:pPr>
          </w:p>
        </w:tc>
      </w:tr>
      <w:tr w:rsidR="0011143B" w:rsidRPr="00DA1616">
        <w:tc>
          <w:tcPr>
            <w:tcW w:w="959" w:type="dxa"/>
            <w:vAlign w:val="center"/>
          </w:tcPr>
          <w:p w:rsidR="0011143B" w:rsidRPr="00DA1616" w:rsidRDefault="0011143B" w:rsidP="005908E2">
            <w:pPr>
              <w:jc w:val="center"/>
              <w:outlineLvl w:val="1"/>
              <w:rPr>
                <w:rFonts w:ascii="Times New Roman" w:hAnsi="Times New Roman"/>
              </w:rPr>
            </w:pPr>
            <w:r w:rsidRPr="00DA1616">
              <w:rPr>
                <w:rFonts w:ascii="Times New Roman" w:hAnsi="Times New Roman"/>
              </w:rPr>
              <w:t>3</w:t>
            </w:r>
          </w:p>
        </w:tc>
        <w:tc>
          <w:tcPr>
            <w:tcW w:w="1134" w:type="dxa"/>
            <w:vMerge w:val="restart"/>
            <w:vAlign w:val="center"/>
          </w:tcPr>
          <w:p w:rsidR="0011143B" w:rsidRPr="00DA1616" w:rsidRDefault="0011143B" w:rsidP="005908E2">
            <w:pPr>
              <w:jc w:val="center"/>
              <w:outlineLvl w:val="1"/>
              <w:rPr>
                <w:rFonts w:ascii="Times New Roman" w:hAnsi="Times New Roman"/>
              </w:rPr>
            </w:pPr>
            <w:r w:rsidRPr="00DA1616">
              <w:rPr>
                <w:rFonts w:ascii="Times New Roman" w:hAnsi="Times New Roman"/>
              </w:rPr>
              <w:t>каждые 20 минут</w:t>
            </w:r>
          </w:p>
        </w:tc>
        <w:tc>
          <w:tcPr>
            <w:tcW w:w="1884" w:type="dxa"/>
            <w:vMerge w:val="restart"/>
            <w:vAlign w:val="center"/>
          </w:tcPr>
          <w:p w:rsidR="0011143B" w:rsidRPr="00DA1616" w:rsidRDefault="0011143B" w:rsidP="005908E2">
            <w:pPr>
              <w:jc w:val="center"/>
              <w:outlineLvl w:val="1"/>
              <w:rPr>
                <w:rFonts w:ascii="Times New Roman" w:hAnsi="Times New Roman"/>
              </w:rPr>
            </w:pPr>
            <w:r w:rsidRPr="00DA1616">
              <w:rPr>
                <w:rFonts w:ascii="Times New Roman" w:hAnsi="Times New Roman"/>
              </w:rPr>
              <w:t>в непрерывном режиме</w:t>
            </w:r>
          </w:p>
        </w:tc>
        <w:tc>
          <w:tcPr>
            <w:tcW w:w="2227" w:type="dxa"/>
            <w:vAlign w:val="center"/>
          </w:tcPr>
          <w:p w:rsidR="0011143B" w:rsidRPr="00DA1616" w:rsidRDefault="0011143B" w:rsidP="005908E2">
            <w:pPr>
              <w:jc w:val="center"/>
              <w:outlineLvl w:val="1"/>
              <w:rPr>
                <w:rFonts w:ascii="Times New Roman" w:hAnsi="Times New Roman"/>
                <w:i/>
              </w:rPr>
            </w:pPr>
            <w:r w:rsidRPr="00DA1616">
              <w:rPr>
                <w:rStyle w:val="FontStyle201"/>
                <w:i w:val="0"/>
              </w:rPr>
              <w:t>ул. Ломова</w:t>
            </w:r>
          </w:p>
        </w:tc>
        <w:tc>
          <w:tcPr>
            <w:tcW w:w="3685" w:type="dxa"/>
            <w:vAlign w:val="center"/>
          </w:tcPr>
          <w:p w:rsidR="0011143B" w:rsidRPr="00DA1616" w:rsidRDefault="0011143B"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и оксид азота</w:t>
            </w:r>
            <w:r w:rsidR="001D586A" w:rsidRPr="00DA1616">
              <w:rPr>
                <w:rFonts w:ascii="Times New Roman" w:hAnsi="Times New Roman"/>
              </w:rPr>
              <w:t xml:space="preserve">, </w:t>
            </w:r>
            <w:r w:rsidR="00A11D9D" w:rsidRPr="00DA1616">
              <w:rPr>
                <w:rFonts w:ascii="Times New Roman" w:hAnsi="Times New Roman"/>
              </w:rPr>
              <w:t xml:space="preserve">озон, сероводород, </w:t>
            </w:r>
            <w:r w:rsidR="0011730F" w:rsidRPr="00DA1616">
              <w:rPr>
                <w:rFonts w:ascii="Times New Roman" w:hAnsi="Times New Roman"/>
              </w:rPr>
              <w:t>сумма углеводородов, метан</w:t>
            </w:r>
          </w:p>
        </w:tc>
      </w:tr>
      <w:tr w:rsidR="0011143B" w:rsidRPr="00DA1616">
        <w:tc>
          <w:tcPr>
            <w:tcW w:w="959" w:type="dxa"/>
            <w:vAlign w:val="center"/>
          </w:tcPr>
          <w:p w:rsidR="0011143B" w:rsidRPr="00DA1616" w:rsidRDefault="0011143B" w:rsidP="005908E2">
            <w:pPr>
              <w:jc w:val="center"/>
              <w:outlineLvl w:val="1"/>
              <w:rPr>
                <w:rFonts w:ascii="Times New Roman" w:hAnsi="Times New Roman"/>
              </w:rPr>
            </w:pPr>
            <w:r w:rsidRPr="00DA1616">
              <w:rPr>
                <w:rFonts w:ascii="Times New Roman" w:hAnsi="Times New Roman"/>
              </w:rPr>
              <w:t>4</w:t>
            </w:r>
          </w:p>
        </w:tc>
        <w:tc>
          <w:tcPr>
            <w:tcW w:w="1134" w:type="dxa"/>
            <w:vMerge/>
            <w:vAlign w:val="center"/>
          </w:tcPr>
          <w:p w:rsidR="0011143B" w:rsidRPr="00DA1616" w:rsidRDefault="0011143B" w:rsidP="005908E2">
            <w:pPr>
              <w:jc w:val="center"/>
              <w:outlineLvl w:val="1"/>
              <w:rPr>
                <w:rFonts w:ascii="Times New Roman" w:hAnsi="Times New Roman"/>
              </w:rPr>
            </w:pPr>
          </w:p>
        </w:tc>
        <w:tc>
          <w:tcPr>
            <w:tcW w:w="1884" w:type="dxa"/>
            <w:vMerge/>
            <w:vAlign w:val="center"/>
          </w:tcPr>
          <w:p w:rsidR="0011143B" w:rsidRPr="00DA1616" w:rsidRDefault="0011143B" w:rsidP="005908E2">
            <w:pPr>
              <w:jc w:val="center"/>
              <w:outlineLvl w:val="1"/>
              <w:rPr>
                <w:rFonts w:ascii="Times New Roman" w:hAnsi="Times New Roman"/>
              </w:rPr>
            </w:pPr>
          </w:p>
        </w:tc>
        <w:tc>
          <w:tcPr>
            <w:tcW w:w="2227" w:type="dxa"/>
            <w:vAlign w:val="center"/>
          </w:tcPr>
          <w:p w:rsidR="0011143B" w:rsidRPr="00DA1616" w:rsidRDefault="0011143B" w:rsidP="005908E2">
            <w:pPr>
              <w:jc w:val="center"/>
              <w:outlineLvl w:val="1"/>
              <w:rPr>
                <w:rFonts w:ascii="Times New Roman" w:hAnsi="Times New Roman"/>
                <w:i/>
              </w:rPr>
            </w:pPr>
            <w:r w:rsidRPr="00DA1616">
              <w:rPr>
                <w:rStyle w:val="FontStyle201"/>
                <w:i w:val="0"/>
              </w:rPr>
              <w:t>ул. Каз. правды</w:t>
            </w:r>
          </w:p>
        </w:tc>
        <w:tc>
          <w:tcPr>
            <w:tcW w:w="3685" w:type="dxa"/>
            <w:vAlign w:val="center"/>
          </w:tcPr>
          <w:p w:rsidR="0011143B" w:rsidRPr="00DA1616" w:rsidRDefault="0011143B" w:rsidP="005908E2">
            <w:pPr>
              <w:outlineLvl w:val="1"/>
              <w:rPr>
                <w:rFonts w:ascii="Times New Roman" w:hAnsi="Times New Roman"/>
                <w:lang w:val="kk-KZ"/>
              </w:rPr>
            </w:pPr>
            <w:r w:rsidRPr="00DA1616">
              <w:rPr>
                <w:rFonts w:ascii="Times New Roman" w:hAnsi="Times New Roman"/>
              </w:rPr>
              <w:t>диоксид серы, оксид углерода, диоксид и оксид азота, сероводород</w:t>
            </w:r>
            <w:r w:rsidRPr="00DA1616">
              <w:rPr>
                <w:rFonts w:ascii="Times New Roman" w:hAnsi="Times New Roman"/>
                <w:lang w:val="kk-KZ"/>
              </w:rPr>
              <w:t>, сумма углеводородов, метан</w:t>
            </w:r>
          </w:p>
        </w:tc>
      </w:tr>
      <w:tr w:rsidR="00D01203" w:rsidRPr="00DA1616" w:rsidTr="0016635E">
        <w:trPr>
          <w:trHeight w:val="698"/>
        </w:trPr>
        <w:tc>
          <w:tcPr>
            <w:tcW w:w="959" w:type="dxa"/>
            <w:vAlign w:val="center"/>
          </w:tcPr>
          <w:p w:rsidR="00D01203" w:rsidRPr="00DA1616" w:rsidRDefault="00D01203" w:rsidP="005908E2">
            <w:pPr>
              <w:jc w:val="center"/>
              <w:outlineLvl w:val="1"/>
              <w:rPr>
                <w:rFonts w:ascii="Times New Roman" w:hAnsi="Times New Roman"/>
              </w:rPr>
            </w:pPr>
            <w:r w:rsidRPr="00DA1616">
              <w:rPr>
                <w:rFonts w:ascii="Times New Roman" w:hAnsi="Times New Roman"/>
              </w:rPr>
              <w:t>5</w:t>
            </w:r>
          </w:p>
        </w:tc>
        <w:tc>
          <w:tcPr>
            <w:tcW w:w="1134" w:type="dxa"/>
            <w:vMerge/>
            <w:vAlign w:val="center"/>
          </w:tcPr>
          <w:p w:rsidR="00D01203" w:rsidRPr="00DA1616" w:rsidRDefault="00D01203" w:rsidP="005908E2">
            <w:pPr>
              <w:jc w:val="center"/>
              <w:outlineLvl w:val="1"/>
              <w:rPr>
                <w:rFonts w:ascii="Times New Roman" w:hAnsi="Times New Roman"/>
              </w:rPr>
            </w:pPr>
          </w:p>
        </w:tc>
        <w:tc>
          <w:tcPr>
            <w:tcW w:w="1884" w:type="dxa"/>
            <w:vMerge/>
            <w:vAlign w:val="center"/>
          </w:tcPr>
          <w:p w:rsidR="00D01203" w:rsidRPr="00DA1616" w:rsidRDefault="00D01203" w:rsidP="005908E2">
            <w:pPr>
              <w:jc w:val="center"/>
              <w:outlineLvl w:val="1"/>
              <w:rPr>
                <w:rFonts w:ascii="Times New Roman" w:hAnsi="Times New Roman"/>
              </w:rPr>
            </w:pPr>
          </w:p>
        </w:tc>
        <w:tc>
          <w:tcPr>
            <w:tcW w:w="2227" w:type="dxa"/>
            <w:vAlign w:val="center"/>
          </w:tcPr>
          <w:p w:rsidR="00D01203" w:rsidRPr="00DA1616" w:rsidRDefault="00D01203" w:rsidP="005908E2">
            <w:pPr>
              <w:jc w:val="center"/>
              <w:outlineLvl w:val="1"/>
              <w:rPr>
                <w:rFonts w:ascii="Times New Roman" w:hAnsi="Times New Roman"/>
              </w:rPr>
            </w:pPr>
            <w:r w:rsidRPr="00DA1616">
              <w:rPr>
                <w:rFonts w:ascii="Times New Roman" w:hAnsi="Times New Roman"/>
              </w:rPr>
              <w:t>ул. Естая, 54</w:t>
            </w:r>
          </w:p>
        </w:tc>
        <w:tc>
          <w:tcPr>
            <w:tcW w:w="3685" w:type="dxa"/>
            <w:vMerge w:val="restart"/>
            <w:vAlign w:val="center"/>
          </w:tcPr>
          <w:p w:rsidR="00D01203" w:rsidRPr="00DA1616" w:rsidRDefault="00D01203" w:rsidP="005908E2">
            <w:pPr>
              <w:outlineLvl w:val="1"/>
              <w:rPr>
                <w:rFonts w:ascii="Times New Roman" w:hAnsi="Times New Roman"/>
              </w:rPr>
            </w:pPr>
            <w:r w:rsidRPr="00DA1616">
              <w:rPr>
                <w:rFonts w:ascii="Times New Roman" w:hAnsi="Times New Roman"/>
              </w:rPr>
              <w:t>взвешенные частицы РМ-2,5, взвешенные частицы РМ-10, диоксид серы, оксид углерода, диоксид и оксид азота, озон, сероводород, сумма углеводородов, аммиак, метан</w:t>
            </w:r>
          </w:p>
        </w:tc>
      </w:tr>
      <w:tr w:rsidR="00D01203" w:rsidRPr="00DA1616">
        <w:tc>
          <w:tcPr>
            <w:tcW w:w="959" w:type="dxa"/>
            <w:vAlign w:val="center"/>
          </w:tcPr>
          <w:p w:rsidR="00D01203" w:rsidRPr="00DA1616" w:rsidRDefault="00D01203" w:rsidP="005908E2">
            <w:pPr>
              <w:jc w:val="center"/>
              <w:outlineLvl w:val="1"/>
              <w:rPr>
                <w:rFonts w:ascii="Times New Roman" w:hAnsi="Times New Roman"/>
              </w:rPr>
            </w:pPr>
            <w:r w:rsidRPr="00DA1616">
              <w:rPr>
                <w:rFonts w:ascii="Times New Roman" w:hAnsi="Times New Roman"/>
              </w:rPr>
              <w:t>6</w:t>
            </w:r>
          </w:p>
        </w:tc>
        <w:tc>
          <w:tcPr>
            <w:tcW w:w="1134" w:type="dxa"/>
            <w:vMerge/>
            <w:vAlign w:val="center"/>
          </w:tcPr>
          <w:p w:rsidR="00D01203" w:rsidRPr="00DA1616" w:rsidRDefault="00D01203" w:rsidP="005908E2">
            <w:pPr>
              <w:jc w:val="center"/>
              <w:outlineLvl w:val="1"/>
              <w:rPr>
                <w:rFonts w:ascii="Times New Roman" w:hAnsi="Times New Roman"/>
              </w:rPr>
            </w:pPr>
          </w:p>
        </w:tc>
        <w:tc>
          <w:tcPr>
            <w:tcW w:w="1884" w:type="dxa"/>
            <w:vMerge/>
            <w:vAlign w:val="center"/>
          </w:tcPr>
          <w:p w:rsidR="00D01203" w:rsidRPr="00DA1616" w:rsidRDefault="00D01203" w:rsidP="005908E2">
            <w:pPr>
              <w:jc w:val="center"/>
              <w:outlineLvl w:val="1"/>
              <w:rPr>
                <w:rFonts w:ascii="Times New Roman" w:hAnsi="Times New Roman"/>
              </w:rPr>
            </w:pPr>
          </w:p>
        </w:tc>
        <w:tc>
          <w:tcPr>
            <w:tcW w:w="2227" w:type="dxa"/>
            <w:vAlign w:val="center"/>
          </w:tcPr>
          <w:p w:rsidR="00D01203" w:rsidRPr="00DA1616" w:rsidRDefault="00D01203" w:rsidP="005908E2">
            <w:pPr>
              <w:jc w:val="center"/>
              <w:outlineLvl w:val="1"/>
              <w:rPr>
                <w:rFonts w:ascii="Times New Roman" w:hAnsi="Times New Roman"/>
              </w:rPr>
            </w:pPr>
            <w:r w:rsidRPr="00DA1616">
              <w:rPr>
                <w:rFonts w:ascii="Times New Roman" w:hAnsi="Times New Roman"/>
              </w:rPr>
              <w:t>ул. Затон, 39</w:t>
            </w:r>
          </w:p>
        </w:tc>
        <w:tc>
          <w:tcPr>
            <w:tcW w:w="3685" w:type="dxa"/>
            <w:vMerge/>
            <w:vAlign w:val="center"/>
          </w:tcPr>
          <w:p w:rsidR="00D01203" w:rsidRPr="00DA1616" w:rsidRDefault="00D01203" w:rsidP="005908E2">
            <w:pPr>
              <w:outlineLvl w:val="1"/>
              <w:rPr>
                <w:rFonts w:ascii="Times New Roman" w:hAnsi="Times New Roman"/>
              </w:rPr>
            </w:pPr>
          </w:p>
        </w:tc>
      </w:tr>
    </w:tbl>
    <w:p w:rsidR="001750B4" w:rsidRPr="00DA1616" w:rsidRDefault="001750B4" w:rsidP="005908E2">
      <w:pPr>
        <w:pStyle w:val="Style100"/>
        <w:widowControl/>
        <w:spacing w:line="0" w:lineRule="atLeast"/>
        <w:ind w:firstLine="708"/>
        <w:rPr>
          <w:rStyle w:val="FontStyle201"/>
          <w:sz w:val="28"/>
          <w:szCs w:val="28"/>
        </w:rPr>
      </w:pPr>
    </w:p>
    <w:p w:rsidR="0049016A" w:rsidRPr="00DA1616" w:rsidRDefault="003D1D17" w:rsidP="005908E2">
      <w:pPr>
        <w:jc w:val="center"/>
        <w:rPr>
          <w:rFonts w:ascii="Times New Roman" w:hAnsi="Times New Roman"/>
          <w:b/>
          <w:sz w:val="26"/>
          <w:szCs w:val="26"/>
        </w:rPr>
      </w:pPr>
      <w:r w:rsidRPr="00DA1616">
        <w:rPr>
          <w:rFonts w:ascii="Times New Roman" w:hAnsi="Times New Roman"/>
          <w:b/>
          <w:noProof/>
          <w:sz w:val="26"/>
          <w:szCs w:val="26"/>
          <w:lang w:eastAsia="ru-RU" w:bidi="ar-SA"/>
        </w:rPr>
        <w:drawing>
          <wp:inline distT="0" distB="0" distL="0" distR="0">
            <wp:extent cx="6282093" cy="3829050"/>
            <wp:effectExtent l="19050" t="0" r="4407" b="0"/>
            <wp:docPr id="87" name="Рисунок 37" descr="C:\Users\ww\Desktop\На бюллетень\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ww\Desktop\На бюллетень\Павлодар.jpg"/>
                    <pic:cNvPicPr>
                      <a:picLocks noChangeAspect="1" noChangeArrowheads="1"/>
                    </pic:cNvPicPr>
                  </pic:nvPicPr>
                  <pic:blipFill>
                    <a:blip r:embed="rId96" cstate="print"/>
                    <a:srcRect/>
                    <a:stretch>
                      <a:fillRect/>
                    </a:stretch>
                  </pic:blipFill>
                  <pic:spPr bwMode="auto">
                    <a:xfrm>
                      <a:off x="0" y="0"/>
                      <a:ext cx="6294755" cy="3836767"/>
                    </a:xfrm>
                    <a:prstGeom prst="rect">
                      <a:avLst/>
                    </a:prstGeom>
                    <a:noFill/>
                    <a:ln w="9525">
                      <a:noFill/>
                      <a:miter lim="800000"/>
                      <a:headEnd/>
                      <a:tailEnd/>
                    </a:ln>
                  </pic:spPr>
                </pic:pic>
              </a:graphicData>
            </a:graphic>
          </wp:inline>
        </w:drawing>
      </w:r>
    </w:p>
    <w:p w:rsidR="00D438C4" w:rsidRPr="00DA1616" w:rsidRDefault="00E71641" w:rsidP="005908E2">
      <w:pPr>
        <w:ind w:right="-375"/>
        <w:jc w:val="center"/>
        <w:rPr>
          <w:rFonts w:ascii="Times New Roman" w:hAnsi="Times New Roman"/>
        </w:rPr>
      </w:pPr>
      <w:r w:rsidRPr="00DA1616">
        <w:rPr>
          <w:rFonts w:ascii="Times New Roman" w:hAnsi="Times New Roman"/>
        </w:rPr>
        <w:t xml:space="preserve">Рис.12.1.Схема расположения стационарной сети наблюдения </w:t>
      </w:r>
      <w:r w:rsidR="008F679F" w:rsidRPr="00DA1616">
        <w:rPr>
          <w:rFonts w:ascii="Times New Roman" w:hAnsi="Times New Roman"/>
        </w:rPr>
        <w:t>за загрязнением атмосферного воздуха</w:t>
      </w:r>
      <w:r w:rsidRPr="00DA1616">
        <w:rPr>
          <w:rFonts w:ascii="Times New Roman" w:hAnsi="Times New Roman"/>
        </w:rPr>
        <w:t xml:space="preserve"> города Павлодар </w:t>
      </w:r>
    </w:p>
    <w:p w:rsidR="00EE4461" w:rsidRPr="00DA1616" w:rsidRDefault="00EE4461" w:rsidP="005908E2">
      <w:pPr>
        <w:jc w:val="right"/>
        <w:rPr>
          <w:rFonts w:ascii="Times New Roman" w:hAnsi="Times New Roman"/>
        </w:rPr>
      </w:pPr>
    </w:p>
    <w:p w:rsidR="00DD24A7" w:rsidRPr="00DA1616" w:rsidRDefault="00723FBA"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07597D" w:rsidRPr="00DA1616">
        <w:rPr>
          <w:rFonts w:ascii="Times New Roman" w:hAnsi="Times New Roman"/>
          <w:sz w:val="28"/>
          <w:szCs w:val="28"/>
        </w:rPr>
        <w:t>П</w:t>
      </w:r>
      <w:r w:rsidRPr="00DA1616">
        <w:rPr>
          <w:rFonts w:ascii="Times New Roman" w:hAnsi="Times New Roman"/>
          <w:sz w:val="28"/>
          <w:szCs w:val="28"/>
        </w:rPr>
        <w:t>о данным стационарной сети наблюдений (рис.12.1), уровень загрязнения атмосферного воздуха оценивался</w:t>
      </w:r>
      <w:r w:rsidR="00DE0C6D" w:rsidRPr="00DA1616">
        <w:rPr>
          <w:rFonts w:ascii="Times New Roman" w:hAnsi="Times New Roman"/>
          <w:b/>
          <w:i/>
          <w:sz w:val="28"/>
          <w:szCs w:val="28"/>
          <w:lang w:val="kk-KZ"/>
        </w:rPr>
        <w:t>повышенным</w:t>
      </w:r>
      <w:r w:rsidR="00CB66D2" w:rsidRPr="00DA1616">
        <w:rPr>
          <w:rFonts w:ascii="Times New Roman" w:hAnsi="Times New Roman"/>
          <w:sz w:val="28"/>
          <w:szCs w:val="28"/>
        </w:rPr>
        <w:t>,о</w:t>
      </w:r>
      <w:r w:rsidRPr="00DA1616">
        <w:rPr>
          <w:rFonts w:ascii="Times New Roman" w:hAnsi="Times New Roman"/>
          <w:sz w:val="28"/>
          <w:szCs w:val="28"/>
        </w:rPr>
        <w:t xml:space="preserve">н определялся </w:t>
      </w:r>
      <w:r w:rsidR="00DD24A7" w:rsidRPr="00DA1616">
        <w:rPr>
          <w:rFonts w:ascii="Times New Roman" w:hAnsi="Times New Roman"/>
          <w:sz w:val="28"/>
          <w:szCs w:val="28"/>
        </w:rPr>
        <w:t>значени</w:t>
      </w:r>
      <w:r w:rsidR="000C46D1" w:rsidRPr="00DA1616">
        <w:rPr>
          <w:rFonts w:ascii="Times New Roman" w:hAnsi="Times New Roman"/>
          <w:sz w:val="28"/>
          <w:szCs w:val="28"/>
        </w:rPr>
        <w:t>ями</w:t>
      </w:r>
      <w:r w:rsidR="00950129" w:rsidRPr="00DA1616">
        <w:rPr>
          <w:rFonts w:ascii="Times New Roman" w:hAnsi="Times New Roman"/>
          <w:sz w:val="28"/>
          <w:szCs w:val="28"/>
        </w:rPr>
        <w:t xml:space="preserve"> С</w:t>
      </w:r>
      <w:r w:rsidR="00DD24A7" w:rsidRPr="00DA1616">
        <w:rPr>
          <w:rFonts w:ascii="Times New Roman" w:hAnsi="Times New Roman"/>
          <w:sz w:val="28"/>
          <w:szCs w:val="28"/>
        </w:rPr>
        <w:t>И равным</w:t>
      </w:r>
      <w:r w:rsidR="000C46D1" w:rsidRPr="00DA1616">
        <w:rPr>
          <w:rFonts w:ascii="Times New Roman" w:hAnsi="Times New Roman"/>
          <w:sz w:val="28"/>
          <w:szCs w:val="28"/>
        </w:rPr>
        <w:t xml:space="preserve">4 </w:t>
      </w:r>
      <w:r w:rsidR="000C46D1" w:rsidRPr="00DA1616">
        <w:rPr>
          <w:rFonts w:ascii="Times New Roman" w:hAnsi="Times New Roman"/>
          <w:sz w:val="28"/>
          <w:szCs w:val="28"/>
          <w:lang w:val="kk-KZ"/>
        </w:rPr>
        <w:t>и</w:t>
      </w:r>
      <w:r w:rsidR="00DD24A7" w:rsidRPr="00DA1616">
        <w:rPr>
          <w:rFonts w:ascii="Times New Roman" w:hAnsi="Times New Roman"/>
          <w:sz w:val="28"/>
          <w:szCs w:val="28"/>
        </w:rPr>
        <w:t xml:space="preserve">НП </w:t>
      </w:r>
      <w:r w:rsidR="00350A2F" w:rsidRPr="00DA1616">
        <w:rPr>
          <w:rFonts w:ascii="Times New Roman" w:hAnsi="Times New Roman"/>
          <w:sz w:val="28"/>
          <w:szCs w:val="28"/>
        </w:rPr>
        <w:t>=</w:t>
      </w:r>
      <w:r w:rsidR="00C45AC1" w:rsidRPr="00DA1616">
        <w:rPr>
          <w:rFonts w:ascii="Times New Roman" w:hAnsi="Times New Roman"/>
          <w:sz w:val="28"/>
          <w:szCs w:val="28"/>
          <w:lang w:val="kk-KZ"/>
        </w:rPr>
        <w:t>1</w:t>
      </w:r>
      <w:r w:rsidR="000F04BE" w:rsidRPr="00DA1616">
        <w:rPr>
          <w:rFonts w:ascii="Times New Roman" w:hAnsi="Times New Roman"/>
          <w:sz w:val="28"/>
          <w:szCs w:val="28"/>
          <w:lang w:val="kk-KZ"/>
        </w:rPr>
        <w:t>%</w:t>
      </w:r>
      <w:r w:rsidR="003C74FF" w:rsidRPr="00DA1616">
        <w:rPr>
          <w:rFonts w:ascii="Times New Roman" w:hAnsi="Times New Roman"/>
          <w:sz w:val="28"/>
          <w:szCs w:val="28"/>
        </w:rPr>
        <w:t>(</w:t>
      </w:r>
      <w:r w:rsidR="00303156" w:rsidRPr="00DA1616">
        <w:rPr>
          <w:rFonts w:ascii="Times New Roman" w:hAnsi="Times New Roman"/>
          <w:sz w:val="28"/>
          <w:szCs w:val="28"/>
        </w:rPr>
        <w:t>рис. 1, 2</w:t>
      </w:r>
      <w:r w:rsidR="003C74FF" w:rsidRPr="00DA1616">
        <w:rPr>
          <w:rFonts w:ascii="Times New Roman" w:hAnsi="Times New Roman"/>
          <w:sz w:val="28"/>
          <w:szCs w:val="28"/>
        </w:rPr>
        <w:t xml:space="preserve">). </w:t>
      </w:r>
      <w:r w:rsidR="00DD24A7" w:rsidRPr="00DA1616">
        <w:rPr>
          <w:rFonts w:ascii="Times New Roman" w:hAnsi="Times New Roman"/>
          <w:sz w:val="28"/>
          <w:szCs w:val="28"/>
        </w:rPr>
        <w:t xml:space="preserve">Воздух более всего загрязнен </w:t>
      </w:r>
      <w:r w:rsidR="000C46D1" w:rsidRPr="00DA1616">
        <w:rPr>
          <w:rFonts w:ascii="Times New Roman" w:hAnsi="Times New Roman"/>
          <w:b/>
          <w:sz w:val="28"/>
          <w:szCs w:val="28"/>
          <w:lang w:val="kk-KZ"/>
        </w:rPr>
        <w:t>оксидом углерода</w:t>
      </w:r>
      <w:r w:rsidR="00E566F3" w:rsidRPr="00DA1616">
        <w:rPr>
          <w:rFonts w:ascii="Times New Roman" w:hAnsi="Times New Roman"/>
          <w:sz w:val="28"/>
          <w:szCs w:val="28"/>
          <w:lang w:val="kk-KZ"/>
        </w:rPr>
        <w:t>(в районе №</w:t>
      </w:r>
      <w:r w:rsidR="000C46D1" w:rsidRPr="00DA1616">
        <w:rPr>
          <w:rFonts w:ascii="Times New Roman" w:hAnsi="Times New Roman"/>
          <w:sz w:val="28"/>
          <w:szCs w:val="28"/>
          <w:lang w:val="kk-KZ"/>
        </w:rPr>
        <w:t>6</w:t>
      </w:r>
      <w:r w:rsidR="00E566F3" w:rsidRPr="00DA1616">
        <w:rPr>
          <w:rFonts w:ascii="Times New Roman" w:hAnsi="Times New Roman"/>
          <w:sz w:val="28"/>
          <w:szCs w:val="28"/>
          <w:lang w:val="kk-KZ"/>
        </w:rPr>
        <w:t xml:space="preserve"> поста)</w:t>
      </w:r>
      <w:r w:rsidR="00DD24A7" w:rsidRPr="00DA1616">
        <w:rPr>
          <w:rFonts w:ascii="Times New Roman" w:hAnsi="Times New Roman"/>
          <w:sz w:val="28"/>
          <w:szCs w:val="28"/>
        </w:rPr>
        <w:t>.</w:t>
      </w:r>
    </w:p>
    <w:p w:rsidR="003356C7" w:rsidRPr="00DA1616" w:rsidRDefault="008431C0"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городу средняя </w:t>
      </w:r>
      <w:r w:rsidR="00B76C97" w:rsidRPr="00DA1616">
        <w:rPr>
          <w:rFonts w:ascii="Times New Roman" w:hAnsi="Times New Roman"/>
          <w:sz w:val="28"/>
          <w:szCs w:val="28"/>
        </w:rPr>
        <w:t>концентраци</w:t>
      </w:r>
      <w:r w:rsidRPr="00DA1616">
        <w:rPr>
          <w:rFonts w:ascii="Times New Roman" w:hAnsi="Times New Roman"/>
          <w:sz w:val="28"/>
          <w:szCs w:val="28"/>
        </w:rPr>
        <w:t xml:space="preserve">я </w:t>
      </w:r>
      <w:r w:rsidR="00D01203" w:rsidRPr="00DA1616">
        <w:rPr>
          <w:rFonts w:ascii="Times New Roman" w:hAnsi="Times New Roman"/>
          <w:sz w:val="28"/>
          <w:szCs w:val="28"/>
          <w:lang w:val="kk-KZ"/>
        </w:rPr>
        <w:t xml:space="preserve">всех </w:t>
      </w:r>
      <w:r w:rsidR="00D01203" w:rsidRPr="00DA1616">
        <w:rPr>
          <w:rFonts w:ascii="Times New Roman" w:hAnsi="Times New Roman"/>
          <w:sz w:val="28"/>
          <w:szCs w:val="28"/>
        </w:rPr>
        <w:t>загрязняющих веществ</w:t>
      </w:r>
      <w:r w:rsidR="00CC699F" w:rsidRPr="00DA1616">
        <w:rPr>
          <w:rFonts w:ascii="Times New Roman" w:hAnsi="Times New Roman"/>
          <w:sz w:val="28"/>
          <w:szCs w:val="28"/>
        </w:rPr>
        <w:t>не превышали ПДК</w:t>
      </w:r>
      <w:r w:rsidR="00616D48" w:rsidRPr="00DA1616">
        <w:rPr>
          <w:rFonts w:ascii="Times New Roman" w:hAnsi="Times New Roman"/>
          <w:sz w:val="28"/>
          <w:szCs w:val="28"/>
        </w:rPr>
        <w:t>.</w:t>
      </w:r>
    </w:p>
    <w:p w:rsidR="003356C7" w:rsidRPr="00DA1616" w:rsidRDefault="003356C7"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Были выявлены превышения более 1 </w:t>
      </w:r>
      <w:r w:rsidR="007B7F65" w:rsidRPr="00DA1616">
        <w:rPr>
          <w:rFonts w:ascii="Times New Roman" w:hAnsi="Times New Roman"/>
          <w:sz w:val="28"/>
          <w:szCs w:val="28"/>
        </w:rPr>
        <w:t>ПДК</w:t>
      </w:r>
      <w:r w:rsidR="007B7F65" w:rsidRPr="00DA1616">
        <w:rPr>
          <w:rFonts w:ascii="Times New Roman" w:hAnsi="Times New Roman"/>
          <w:sz w:val="28"/>
          <w:szCs w:val="28"/>
          <w:vertAlign w:val="subscript"/>
        </w:rPr>
        <w:t xml:space="preserve">м.р. </w:t>
      </w:r>
      <w:r w:rsidR="001D586A" w:rsidRPr="00DA1616">
        <w:rPr>
          <w:rFonts w:ascii="Times New Roman" w:hAnsi="Times New Roman"/>
          <w:sz w:val="28"/>
          <w:szCs w:val="28"/>
        </w:rPr>
        <w:t>по</w:t>
      </w:r>
      <w:r w:rsidR="00D01203" w:rsidRPr="00DA1616">
        <w:rPr>
          <w:rFonts w:ascii="Times New Roman" w:hAnsi="Times New Roman"/>
          <w:sz w:val="28"/>
          <w:szCs w:val="28"/>
          <w:lang w:val="kk-KZ"/>
        </w:rPr>
        <w:t xml:space="preserve">оксиду углерода – </w:t>
      </w:r>
      <w:r w:rsidR="000C46D1" w:rsidRPr="00DA1616">
        <w:rPr>
          <w:rFonts w:ascii="Times New Roman" w:hAnsi="Times New Roman"/>
          <w:sz w:val="28"/>
          <w:szCs w:val="28"/>
          <w:lang w:val="kk-KZ"/>
        </w:rPr>
        <w:t>75</w:t>
      </w:r>
      <w:r w:rsidR="00FB66D7" w:rsidRPr="00DA1616">
        <w:rPr>
          <w:rFonts w:ascii="Times New Roman" w:hAnsi="Times New Roman"/>
          <w:sz w:val="28"/>
          <w:szCs w:val="28"/>
          <w:lang w:val="kk-KZ"/>
        </w:rPr>
        <w:t xml:space="preserve">, </w:t>
      </w:r>
      <w:r w:rsidR="00276549" w:rsidRPr="00DA1616">
        <w:rPr>
          <w:rFonts w:ascii="Times New Roman" w:hAnsi="Times New Roman"/>
          <w:sz w:val="28"/>
          <w:szCs w:val="28"/>
          <w:lang w:val="kk-KZ"/>
        </w:rPr>
        <w:t>сероводороду-</w:t>
      </w:r>
      <w:r w:rsidR="000C46D1" w:rsidRPr="00DA1616">
        <w:rPr>
          <w:rFonts w:ascii="Times New Roman" w:hAnsi="Times New Roman"/>
          <w:sz w:val="28"/>
          <w:szCs w:val="28"/>
          <w:lang w:val="kk-KZ"/>
        </w:rPr>
        <w:t>20</w:t>
      </w:r>
      <w:r w:rsidR="000F04BE" w:rsidRPr="00DA1616">
        <w:rPr>
          <w:rFonts w:ascii="Times New Roman" w:hAnsi="Times New Roman"/>
          <w:sz w:val="28"/>
          <w:szCs w:val="28"/>
          <w:lang w:val="kk-KZ"/>
        </w:rPr>
        <w:t xml:space="preserve"> случа</w:t>
      </w:r>
      <w:r w:rsidR="00D01203" w:rsidRPr="00DA1616">
        <w:rPr>
          <w:rFonts w:ascii="Times New Roman" w:hAnsi="Times New Roman"/>
          <w:sz w:val="28"/>
          <w:szCs w:val="28"/>
          <w:lang w:val="kk-KZ"/>
        </w:rPr>
        <w:t xml:space="preserve">ев </w:t>
      </w:r>
      <w:r w:rsidR="003C74FF" w:rsidRPr="00DA1616">
        <w:rPr>
          <w:rFonts w:ascii="Times New Roman" w:hAnsi="Times New Roman"/>
          <w:sz w:val="28"/>
          <w:szCs w:val="28"/>
        </w:rPr>
        <w:t>(таблица 1)</w:t>
      </w:r>
      <w:r w:rsidR="00D01203" w:rsidRPr="00DA1616">
        <w:rPr>
          <w:rFonts w:ascii="Times New Roman" w:hAnsi="Times New Roman"/>
          <w:sz w:val="28"/>
          <w:szCs w:val="28"/>
          <w:lang w:val="kk-KZ"/>
        </w:rPr>
        <w:t>.</w:t>
      </w:r>
    </w:p>
    <w:p w:rsidR="00BB59B7" w:rsidRPr="00DA1616" w:rsidRDefault="00BB59B7" w:rsidP="005908E2">
      <w:pPr>
        <w:ind w:firstLine="709"/>
        <w:jc w:val="both"/>
        <w:rPr>
          <w:rFonts w:ascii="Times New Roman" w:hAnsi="Times New Roman"/>
          <w:sz w:val="28"/>
          <w:szCs w:val="28"/>
          <w:lang w:val="kk-KZ"/>
        </w:rPr>
      </w:pPr>
    </w:p>
    <w:p w:rsidR="00D01203" w:rsidRPr="00DA1616" w:rsidRDefault="00D01203" w:rsidP="005908E2">
      <w:pPr>
        <w:ind w:firstLine="709"/>
        <w:jc w:val="both"/>
        <w:rPr>
          <w:rFonts w:ascii="Times New Roman" w:hAnsi="Times New Roman"/>
          <w:sz w:val="28"/>
          <w:szCs w:val="28"/>
          <w:lang w:val="kk-KZ"/>
        </w:rPr>
      </w:pPr>
    </w:p>
    <w:p w:rsidR="00EA4861" w:rsidRPr="00DA1616" w:rsidRDefault="00EA4861" w:rsidP="005908E2">
      <w:pPr>
        <w:pStyle w:val="afa"/>
        <w:ind w:left="0"/>
        <w:rPr>
          <w:rFonts w:ascii="Times New Roman" w:hAnsi="Times New Roman"/>
          <w:b/>
          <w:sz w:val="28"/>
          <w:szCs w:val="28"/>
        </w:rPr>
      </w:pPr>
    </w:p>
    <w:p w:rsidR="00E02263" w:rsidRPr="00DA1616" w:rsidRDefault="00EA4861" w:rsidP="005908E2">
      <w:pPr>
        <w:pStyle w:val="afa"/>
        <w:ind w:left="0"/>
        <w:jc w:val="center"/>
        <w:rPr>
          <w:rFonts w:ascii="Times New Roman" w:hAnsi="Times New Roman"/>
          <w:b/>
          <w:sz w:val="28"/>
          <w:szCs w:val="28"/>
        </w:rPr>
      </w:pPr>
      <w:r w:rsidRPr="00DA1616">
        <w:rPr>
          <w:rFonts w:ascii="Times New Roman" w:hAnsi="Times New Roman"/>
          <w:b/>
          <w:sz w:val="28"/>
          <w:szCs w:val="28"/>
        </w:rPr>
        <w:t xml:space="preserve">12.2 </w:t>
      </w:r>
      <w:r w:rsidR="00E02263" w:rsidRPr="00DA1616">
        <w:rPr>
          <w:rFonts w:ascii="Times New Roman" w:hAnsi="Times New Roman"/>
          <w:b/>
          <w:sz w:val="28"/>
          <w:szCs w:val="28"/>
        </w:rPr>
        <w:t>Состояние загрязнения атмосферного воздуха по городу Екибастуз</w:t>
      </w:r>
    </w:p>
    <w:p w:rsidR="00E1603A" w:rsidRPr="00DA1616" w:rsidRDefault="00E1603A" w:rsidP="005908E2">
      <w:pPr>
        <w:jc w:val="both"/>
        <w:rPr>
          <w:rFonts w:ascii="Times New Roman" w:hAnsi="Times New Roman"/>
          <w:b/>
          <w:sz w:val="28"/>
          <w:szCs w:val="28"/>
        </w:rPr>
      </w:pPr>
    </w:p>
    <w:p w:rsidR="002730B2"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9C20EB" w:rsidRPr="00DA1616">
        <w:rPr>
          <w:rStyle w:val="FontStyle204"/>
          <w:sz w:val="28"/>
          <w:szCs w:val="28"/>
        </w:rPr>
        <w:t>3</w:t>
      </w:r>
      <w:r w:rsidRPr="00DA1616">
        <w:rPr>
          <w:rStyle w:val="FontStyle204"/>
          <w:sz w:val="28"/>
          <w:szCs w:val="28"/>
        </w:rPr>
        <w:t xml:space="preserve"> стационарных постах</w:t>
      </w:r>
      <w:r w:rsidRPr="00DA1616">
        <w:rPr>
          <w:rFonts w:ascii="Times New Roman" w:hAnsi="Times New Roman"/>
          <w:sz w:val="28"/>
          <w:szCs w:val="28"/>
        </w:rPr>
        <w:t>(</w:t>
      </w:r>
      <w:r w:rsidR="00D95013" w:rsidRPr="00DA1616">
        <w:rPr>
          <w:rFonts w:ascii="Times New Roman" w:hAnsi="Times New Roman"/>
          <w:sz w:val="28"/>
          <w:szCs w:val="28"/>
        </w:rPr>
        <w:t>рис.12.2.</w:t>
      </w:r>
      <w:r w:rsidRPr="00DA1616">
        <w:rPr>
          <w:rFonts w:ascii="Times New Roman" w:hAnsi="Times New Roman"/>
          <w:sz w:val="28"/>
          <w:szCs w:val="28"/>
        </w:rPr>
        <w:t xml:space="preserve">, таблица </w:t>
      </w:r>
      <w:r w:rsidR="003C74FF" w:rsidRPr="00DA1616">
        <w:rPr>
          <w:rFonts w:ascii="Times New Roman" w:hAnsi="Times New Roman"/>
          <w:sz w:val="28"/>
          <w:szCs w:val="28"/>
          <w:lang w:val="kk-KZ"/>
        </w:rPr>
        <w:t>12.2</w:t>
      </w:r>
      <w:r w:rsidRPr="00DA1616">
        <w:rPr>
          <w:rFonts w:ascii="Times New Roman" w:hAnsi="Times New Roman"/>
          <w:sz w:val="28"/>
          <w:szCs w:val="28"/>
        </w:rPr>
        <w:t>)</w:t>
      </w:r>
      <w:r w:rsidRPr="00DA1616">
        <w:rPr>
          <w:rStyle w:val="FontStyle201"/>
          <w:sz w:val="28"/>
          <w:szCs w:val="28"/>
        </w:rPr>
        <w:t>.</w:t>
      </w:r>
    </w:p>
    <w:p w:rsidR="00EA4861" w:rsidRPr="00DA1616" w:rsidRDefault="00EA4861"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lang w:val="kk-KZ"/>
        </w:rPr>
        <w:t>12.2</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1943"/>
        <w:gridCol w:w="3827"/>
      </w:tblGrid>
      <w:tr w:rsidR="00043CE7" w:rsidRPr="00DA1616">
        <w:trPr>
          <w:tblHeader/>
        </w:trPr>
        <w:tc>
          <w:tcPr>
            <w:tcW w:w="959"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Номер</w:t>
            </w:r>
          </w:p>
          <w:p w:rsidR="00043CE7" w:rsidRPr="00DA1616" w:rsidRDefault="00043CE7"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Проведени</w:t>
            </w:r>
            <w:r w:rsidR="00B65736" w:rsidRPr="00DA1616">
              <w:rPr>
                <w:rFonts w:ascii="Times New Roman" w:hAnsi="Times New Roman"/>
                <w:b/>
              </w:rPr>
              <w:t>е</w:t>
            </w:r>
            <w:r w:rsidRPr="00DA1616">
              <w:rPr>
                <w:rFonts w:ascii="Times New Roman" w:hAnsi="Times New Roman"/>
                <w:b/>
              </w:rPr>
              <w:t xml:space="preserve"> наблюдений</w:t>
            </w:r>
          </w:p>
        </w:tc>
        <w:tc>
          <w:tcPr>
            <w:tcW w:w="1943"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Адрес поста</w:t>
            </w:r>
          </w:p>
        </w:tc>
        <w:tc>
          <w:tcPr>
            <w:tcW w:w="3827"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43CE7" w:rsidRPr="00DA1616">
        <w:tc>
          <w:tcPr>
            <w:tcW w:w="959"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2</w:t>
            </w:r>
          </w:p>
        </w:tc>
        <w:tc>
          <w:tcPr>
            <w:tcW w:w="1276"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 xml:space="preserve">3 раза </w:t>
            </w:r>
          </w:p>
          <w:p w:rsidR="00043CE7" w:rsidRPr="00DA1616" w:rsidRDefault="00043CE7" w:rsidP="005908E2">
            <w:pPr>
              <w:jc w:val="center"/>
              <w:outlineLvl w:val="1"/>
              <w:rPr>
                <w:rFonts w:ascii="Times New Roman" w:hAnsi="Times New Roman"/>
              </w:rPr>
            </w:pPr>
            <w:r w:rsidRPr="00DA1616">
              <w:rPr>
                <w:rFonts w:ascii="Times New Roman" w:hAnsi="Times New Roman"/>
              </w:rPr>
              <w:t>в сутки</w:t>
            </w:r>
          </w:p>
        </w:tc>
        <w:tc>
          <w:tcPr>
            <w:tcW w:w="1884" w:type="dxa"/>
            <w:vAlign w:val="center"/>
          </w:tcPr>
          <w:p w:rsidR="00043CE7" w:rsidRPr="00DA1616" w:rsidRDefault="00A75586" w:rsidP="005908E2">
            <w:pPr>
              <w:jc w:val="center"/>
              <w:outlineLvl w:val="1"/>
              <w:rPr>
                <w:rFonts w:ascii="Times New Roman" w:hAnsi="Times New Roman"/>
              </w:rPr>
            </w:pPr>
            <w:r w:rsidRPr="00DA1616">
              <w:rPr>
                <w:rFonts w:ascii="Times New Roman" w:hAnsi="Times New Roman"/>
              </w:rPr>
              <w:t xml:space="preserve">ручной отбор проб (дискретные </w:t>
            </w:r>
            <w:r w:rsidR="00632E59" w:rsidRPr="00DA1616">
              <w:rPr>
                <w:rFonts w:ascii="Times New Roman" w:hAnsi="Times New Roman"/>
              </w:rPr>
              <w:t>методы)</w:t>
            </w:r>
          </w:p>
        </w:tc>
        <w:tc>
          <w:tcPr>
            <w:tcW w:w="1943"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8 м-н, ул. Беркембаева и Сатпаева</w:t>
            </w:r>
          </w:p>
        </w:tc>
        <w:tc>
          <w:tcPr>
            <w:tcW w:w="3827" w:type="dxa"/>
            <w:vAlign w:val="center"/>
          </w:tcPr>
          <w:p w:rsidR="00043CE7" w:rsidRPr="00DA1616" w:rsidRDefault="00B65736" w:rsidP="005908E2">
            <w:pPr>
              <w:outlineLvl w:val="1"/>
              <w:rPr>
                <w:rFonts w:ascii="Times New Roman" w:hAnsi="Times New Roman"/>
              </w:rPr>
            </w:pPr>
            <w:r w:rsidRPr="00DA1616">
              <w:rPr>
                <w:rFonts w:ascii="Times New Roman" w:hAnsi="Times New Roman"/>
              </w:rPr>
              <w:t>в</w:t>
            </w:r>
            <w:r w:rsidR="00043CE7" w:rsidRPr="00DA1616">
              <w:rPr>
                <w:rFonts w:ascii="Times New Roman" w:hAnsi="Times New Roman"/>
              </w:rPr>
              <w:t>звешенные вещества, диоксид серы, сульфаты, оксид углерода, диоксид азота</w:t>
            </w:r>
          </w:p>
        </w:tc>
      </w:tr>
      <w:tr w:rsidR="00F81475" w:rsidRPr="00DA1616">
        <w:tc>
          <w:tcPr>
            <w:tcW w:w="959" w:type="dxa"/>
            <w:vAlign w:val="center"/>
          </w:tcPr>
          <w:p w:rsidR="00F81475" w:rsidRPr="00DA1616" w:rsidRDefault="00F81475" w:rsidP="005908E2">
            <w:pPr>
              <w:jc w:val="center"/>
              <w:outlineLvl w:val="1"/>
              <w:rPr>
                <w:rFonts w:ascii="Times New Roman" w:hAnsi="Times New Roman"/>
              </w:rPr>
            </w:pPr>
            <w:r w:rsidRPr="00DA1616">
              <w:rPr>
                <w:rFonts w:ascii="Times New Roman" w:hAnsi="Times New Roman"/>
              </w:rPr>
              <w:t>1</w:t>
            </w:r>
          </w:p>
        </w:tc>
        <w:tc>
          <w:tcPr>
            <w:tcW w:w="1276" w:type="dxa"/>
            <w:vAlign w:val="center"/>
          </w:tcPr>
          <w:p w:rsidR="00F81475" w:rsidRPr="00DA1616" w:rsidRDefault="00F81475"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F81475" w:rsidRPr="00DA1616" w:rsidRDefault="00F81475" w:rsidP="005908E2">
            <w:pPr>
              <w:jc w:val="center"/>
              <w:outlineLvl w:val="1"/>
              <w:rPr>
                <w:rFonts w:ascii="Times New Roman" w:hAnsi="Times New Roman"/>
              </w:rPr>
            </w:pPr>
            <w:r w:rsidRPr="00DA1616">
              <w:rPr>
                <w:rFonts w:ascii="Times New Roman" w:hAnsi="Times New Roman"/>
              </w:rPr>
              <w:t>в непрерывном режиме</w:t>
            </w:r>
          </w:p>
        </w:tc>
        <w:tc>
          <w:tcPr>
            <w:tcW w:w="1943" w:type="dxa"/>
            <w:vAlign w:val="center"/>
          </w:tcPr>
          <w:p w:rsidR="00F81475" w:rsidRPr="00DA1616" w:rsidRDefault="00F81475" w:rsidP="005908E2">
            <w:pPr>
              <w:jc w:val="center"/>
              <w:outlineLvl w:val="1"/>
              <w:rPr>
                <w:rFonts w:ascii="Times New Roman" w:hAnsi="Times New Roman"/>
              </w:rPr>
            </w:pPr>
            <w:r w:rsidRPr="00DA1616">
              <w:rPr>
                <w:rFonts w:ascii="Times New Roman" w:hAnsi="Times New Roman"/>
              </w:rPr>
              <w:t>ул. Машхур Жусупа 118/1</w:t>
            </w:r>
          </w:p>
        </w:tc>
        <w:tc>
          <w:tcPr>
            <w:tcW w:w="3827" w:type="dxa"/>
            <w:vAlign w:val="center"/>
          </w:tcPr>
          <w:p w:rsidR="00F81475" w:rsidRPr="00DA1616" w:rsidRDefault="00F81475" w:rsidP="005908E2">
            <w:pPr>
              <w:outlineLvl w:val="1"/>
              <w:rPr>
                <w:rFonts w:ascii="Times New Roman" w:hAnsi="Times New Roman"/>
              </w:rPr>
            </w:pPr>
            <w:r w:rsidRPr="00DA1616">
              <w:rPr>
                <w:rFonts w:ascii="Times New Roman" w:hAnsi="Times New Roman"/>
              </w:rPr>
              <w:t>взвешенные частицы РМ-10, диоксид серы, оксид углерода, диоксид и оксид азота</w:t>
            </w:r>
            <w:r w:rsidR="00B43778" w:rsidRPr="00DA1616">
              <w:rPr>
                <w:rFonts w:ascii="Times New Roman" w:hAnsi="Times New Roman"/>
              </w:rPr>
              <w:t>, сероводород</w:t>
            </w:r>
            <w:r w:rsidR="0011730F" w:rsidRPr="00DA1616">
              <w:rPr>
                <w:rFonts w:ascii="Times New Roman" w:hAnsi="Times New Roman"/>
              </w:rPr>
              <w:t>, сумма углеводородов, метан</w:t>
            </w:r>
          </w:p>
        </w:tc>
      </w:tr>
      <w:tr w:rsidR="00992B11" w:rsidRPr="00DA1616">
        <w:tc>
          <w:tcPr>
            <w:tcW w:w="959" w:type="dxa"/>
            <w:vAlign w:val="center"/>
          </w:tcPr>
          <w:p w:rsidR="00992B11" w:rsidRPr="00DA1616" w:rsidRDefault="00992B11" w:rsidP="005908E2">
            <w:pPr>
              <w:jc w:val="center"/>
              <w:outlineLvl w:val="1"/>
              <w:rPr>
                <w:rFonts w:ascii="Times New Roman" w:hAnsi="Times New Roman"/>
              </w:rPr>
            </w:pPr>
            <w:r w:rsidRPr="00DA1616">
              <w:rPr>
                <w:rFonts w:ascii="Times New Roman" w:hAnsi="Times New Roman"/>
              </w:rPr>
              <w:t>3</w:t>
            </w:r>
          </w:p>
        </w:tc>
        <w:tc>
          <w:tcPr>
            <w:tcW w:w="1276" w:type="dxa"/>
            <w:vAlign w:val="center"/>
          </w:tcPr>
          <w:p w:rsidR="00992B11" w:rsidRPr="00DA1616" w:rsidRDefault="00992B11"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992B11" w:rsidRPr="00DA1616" w:rsidRDefault="00992B11" w:rsidP="005908E2">
            <w:pPr>
              <w:jc w:val="center"/>
              <w:outlineLvl w:val="1"/>
              <w:rPr>
                <w:rFonts w:ascii="Times New Roman" w:hAnsi="Times New Roman"/>
              </w:rPr>
            </w:pPr>
            <w:r w:rsidRPr="00DA1616">
              <w:rPr>
                <w:rFonts w:ascii="Times New Roman" w:hAnsi="Times New Roman"/>
              </w:rPr>
              <w:t>в непрерывном режиме</w:t>
            </w:r>
          </w:p>
        </w:tc>
        <w:tc>
          <w:tcPr>
            <w:tcW w:w="1943" w:type="dxa"/>
            <w:vAlign w:val="center"/>
          </w:tcPr>
          <w:p w:rsidR="00992B11" w:rsidRPr="00DA1616" w:rsidRDefault="00992B11" w:rsidP="005908E2">
            <w:pPr>
              <w:jc w:val="center"/>
              <w:outlineLvl w:val="1"/>
              <w:rPr>
                <w:rFonts w:ascii="Times New Roman" w:hAnsi="Times New Roman"/>
              </w:rPr>
            </w:pPr>
            <w:r w:rsidRPr="00DA1616">
              <w:rPr>
                <w:rFonts w:ascii="Times New Roman" w:hAnsi="Times New Roman"/>
              </w:rPr>
              <w:t>ул. Машхур-Жусупа, рядом с насосной станцией фонтана</w:t>
            </w:r>
          </w:p>
        </w:tc>
        <w:tc>
          <w:tcPr>
            <w:tcW w:w="3827" w:type="dxa"/>
            <w:vAlign w:val="center"/>
          </w:tcPr>
          <w:p w:rsidR="00992B11" w:rsidRPr="00DA1616" w:rsidRDefault="009633DB" w:rsidP="005908E2">
            <w:pPr>
              <w:outlineLvl w:val="1"/>
              <w:rPr>
                <w:rFonts w:ascii="Times New Roman" w:hAnsi="Times New Roman"/>
                <w:lang w:val="kk-KZ"/>
              </w:rPr>
            </w:pPr>
            <w:r w:rsidRPr="00DA1616">
              <w:rPr>
                <w:rFonts w:ascii="Times New Roman" w:hAnsi="Times New Roman"/>
              </w:rPr>
              <w:t>в</w:t>
            </w:r>
            <w:r w:rsidR="00992B11" w:rsidRPr="00DA1616">
              <w:rPr>
                <w:rFonts w:ascii="Times New Roman" w:hAnsi="Times New Roman"/>
              </w:rPr>
              <w:t xml:space="preserve">звешенные частицы РМ-2,5, взвешенные частицы РМ-10, оксид углерода, диоксид и оксид азота, озон, </w:t>
            </w:r>
            <w:r w:rsidR="00D01203" w:rsidRPr="00DA1616">
              <w:rPr>
                <w:rFonts w:ascii="Times New Roman" w:hAnsi="Times New Roman"/>
              </w:rPr>
              <w:t xml:space="preserve">аммиак, </w:t>
            </w:r>
            <w:r w:rsidR="00992B11" w:rsidRPr="00DA1616">
              <w:rPr>
                <w:rFonts w:ascii="Times New Roman" w:hAnsi="Times New Roman"/>
              </w:rPr>
              <w:t>сумма углеводородов, метан</w:t>
            </w:r>
          </w:p>
        </w:tc>
      </w:tr>
    </w:tbl>
    <w:p w:rsidR="003C44EE" w:rsidRPr="00DA1616" w:rsidRDefault="003C44EE" w:rsidP="005908E2">
      <w:pPr>
        <w:jc w:val="both"/>
        <w:rPr>
          <w:rFonts w:ascii="Times New Roman" w:hAnsi="Times New Roman"/>
          <w:sz w:val="26"/>
          <w:szCs w:val="26"/>
        </w:rPr>
      </w:pPr>
    </w:p>
    <w:p w:rsidR="0016146D" w:rsidRPr="00DA1616" w:rsidRDefault="003D1D17" w:rsidP="005908E2">
      <w:pPr>
        <w:jc w:val="center"/>
        <w:rPr>
          <w:rFonts w:ascii="Times New Roman" w:hAnsi="Times New Roman"/>
          <w:sz w:val="26"/>
          <w:szCs w:val="26"/>
        </w:rPr>
      </w:pPr>
      <w:r w:rsidRPr="00DA1616">
        <w:rPr>
          <w:rFonts w:ascii="Times New Roman" w:hAnsi="Times New Roman"/>
          <w:noProof/>
          <w:sz w:val="26"/>
          <w:szCs w:val="26"/>
          <w:lang w:eastAsia="ru-RU" w:bidi="ar-SA"/>
        </w:rPr>
        <w:drawing>
          <wp:inline distT="0" distB="0" distL="0" distR="0">
            <wp:extent cx="6019800" cy="3048000"/>
            <wp:effectExtent l="19050" t="0" r="0" b="0"/>
            <wp:docPr id="88" name="Рисунок 38" descr="C:\Users\ww\Desktop\На бюллетень\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ww\Desktop\На бюллетень\Екибастуз.jpg"/>
                    <pic:cNvPicPr>
                      <a:picLocks noChangeAspect="1" noChangeArrowheads="1"/>
                    </pic:cNvPicPr>
                  </pic:nvPicPr>
                  <pic:blipFill>
                    <a:blip r:embed="rId97" cstate="print"/>
                    <a:srcRect/>
                    <a:stretch>
                      <a:fillRect/>
                    </a:stretch>
                  </pic:blipFill>
                  <pic:spPr bwMode="auto">
                    <a:xfrm>
                      <a:off x="0" y="0"/>
                      <a:ext cx="6028690" cy="3052501"/>
                    </a:xfrm>
                    <a:prstGeom prst="rect">
                      <a:avLst/>
                    </a:prstGeom>
                    <a:noFill/>
                    <a:ln w="9525">
                      <a:noFill/>
                      <a:miter lim="800000"/>
                      <a:headEnd/>
                      <a:tailEnd/>
                    </a:ln>
                  </pic:spPr>
                </pic:pic>
              </a:graphicData>
            </a:graphic>
          </wp:inline>
        </w:drawing>
      </w:r>
    </w:p>
    <w:p w:rsidR="0007037E" w:rsidRPr="00DA1616" w:rsidRDefault="003A5BAB" w:rsidP="005908E2">
      <w:pPr>
        <w:ind w:right="-375"/>
        <w:jc w:val="center"/>
        <w:rPr>
          <w:rFonts w:ascii="Times New Roman" w:hAnsi="Times New Roman"/>
        </w:rPr>
      </w:pPr>
      <w:r w:rsidRPr="00DA1616">
        <w:rPr>
          <w:rFonts w:ascii="Times New Roman" w:hAnsi="Times New Roman"/>
        </w:rPr>
        <w:t>Рис.12.2.</w:t>
      </w:r>
      <w:r w:rsidR="008F679F" w:rsidRPr="00DA1616">
        <w:rPr>
          <w:rFonts w:ascii="Times New Roman" w:hAnsi="Times New Roman"/>
        </w:rPr>
        <w:t>Схемарасположени</w:t>
      </w:r>
      <w:r w:rsidRPr="00DA1616">
        <w:rPr>
          <w:rFonts w:ascii="Times New Roman" w:hAnsi="Times New Roman"/>
        </w:rPr>
        <w:t xml:space="preserve">я </w:t>
      </w:r>
      <w:r w:rsidR="008F679F" w:rsidRPr="00DA1616">
        <w:rPr>
          <w:rFonts w:ascii="Times New Roman" w:hAnsi="Times New Roman"/>
        </w:rPr>
        <w:t>стационарной сети наблюдени</w:t>
      </w:r>
      <w:r w:rsidRPr="00DA1616">
        <w:rPr>
          <w:rFonts w:ascii="Times New Roman" w:hAnsi="Times New Roman"/>
        </w:rPr>
        <w:t xml:space="preserve">я </w:t>
      </w:r>
      <w:r w:rsidR="008F679F" w:rsidRPr="00DA1616">
        <w:rPr>
          <w:rFonts w:ascii="Times New Roman" w:hAnsi="Times New Roman"/>
        </w:rPr>
        <w:t xml:space="preserve">за загрязнением </w:t>
      </w:r>
    </w:p>
    <w:p w:rsidR="008F679F" w:rsidRPr="00DA1616" w:rsidRDefault="008F679F" w:rsidP="005908E2">
      <w:pPr>
        <w:ind w:right="-375"/>
        <w:jc w:val="center"/>
        <w:rPr>
          <w:rFonts w:ascii="Times New Roman" w:hAnsi="Times New Roman"/>
        </w:rPr>
      </w:pPr>
      <w:r w:rsidRPr="00DA1616">
        <w:rPr>
          <w:rFonts w:ascii="Times New Roman" w:hAnsi="Times New Roman"/>
        </w:rPr>
        <w:t>атмосферного воздуха</w:t>
      </w:r>
      <w:r w:rsidR="00A75586" w:rsidRPr="00DA1616">
        <w:rPr>
          <w:rFonts w:ascii="Times New Roman" w:hAnsi="Times New Roman"/>
        </w:rPr>
        <w:t xml:space="preserve"> города</w:t>
      </w:r>
      <w:r w:rsidR="003A5BAB" w:rsidRPr="00DA1616">
        <w:rPr>
          <w:rFonts w:ascii="Times New Roman" w:hAnsi="Times New Roman"/>
        </w:rPr>
        <w:t xml:space="preserve"> Екибастуз</w:t>
      </w:r>
    </w:p>
    <w:p w:rsidR="000E2CC8" w:rsidRPr="00DA1616" w:rsidRDefault="000E2CC8" w:rsidP="005908E2">
      <w:pPr>
        <w:jc w:val="right"/>
        <w:rPr>
          <w:rFonts w:ascii="Times New Roman" w:hAnsi="Times New Roman"/>
        </w:rPr>
      </w:pPr>
    </w:p>
    <w:p w:rsidR="0046619A" w:rsidRPr="00DA1616" w:rsidRDefault="00D23D8B"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51711B" w:rsidRPr="00DA1616">
        <w:rPr>
          <w:rFonts w:ascii="Times New Roman" w:hAnsi="Times New Roman"/>
          <w:sz w:val="28"/>
          <w:szCs w:val="28"/>
        </w:rPr>
        <w:t>По данным стацион</w:t>
      </w:r>
      <w:r w:rsidR="0007037E" w:rsidRPr="00DA1616">
        <w:rPr>
          <w:rFonts w:ascii="Times New Roman" w:hAnsi="Times New Roman"/>
          <w:sz w:val="28"/>
          <w:szCs w:val="28"/>
        </w:rPr>
        <w:t>арной сети наблюдений (рис.12.2</w:t>
      </w:r>
      <w:r w:rsidR="0051711B" w:rsidRPr="00DA1616">
        <w:rPr>
          <w:rFonts w:ascii="Times New Roman" w:hAnsi="Times New Roman"/>
          <w:sz w:val="28"/>
          <w:szCs w:val="28"/>
        </w:rPr>
        <w:t xml:space="preserve">), уровень загрязнения атмосферного воздуха оценивался </w:t>
      </w:r>
      <w:r w:rsidR="00D01203" w:rsidRPr="00DA1616">
        <w:rPr>
          <w:rFonts w:ascii="Times New Roman" w:hAnsi="Times New Roman"/>
          <w:b/>
          <w:i/>
          <w:sz w:val="28"/>
          <w:szCs w:val="28"/>
          <w:lang w:val="kk-KZ"/>
        </w:rPr>
        <w:t>повышенным</w:t>
      </w:r>
      <w:r w:rsidR="0051711B" w:rsidRPr="00DA1616">
        <w:rPr>
          <w:rFonts w:ascii="Times New Roman" w:hAnsi="Times New Roman"/>
          <w:sz w:val="28"/>
          <w:szCs w:val="28"/>
        </w:rPr>
        <w:t>, он определялся значени</w:t>
      </w:r>
      <w:r w:rsidR="00C45AC1" w:rsidRPr="00DA1616">
        <w:rPr>
          <w:rFonts w:ascii="Times New Roman" w:hAnsi="Times New Roman"/>
          <w:sz w:val="28"/>
          <w:szCs w:val="28"/>
        </w:rPr>
        <w:t xml:space="preserve">ем </w:t>
      </w:r>
      <w:r w:rsidR="00D01203" w:rsidRPr="00DA1616">
        <w:rPr>
          <w:rFonts w:ascii="Times New Roman" w:hAnsi="Times New Roman"/>
          <w:sz w:val="28"/>
          <w:szCs w:val="28"/>
        </w:rPr>
        <w:t>СИ=</w:t>
      </w:r>
      <w:r w:rsidR="0046619A" w:rsidRPr="00DA1616">
        <w:rPr>
          <w:rFonts w:ascii="Times New Roman" w:hAnsi="Times New Roman"/>
          <w:sz w:val="28"/>
          <w:szCs w:val="28"/>
          <w:lang w:val="kk-KZ"/>
        </w:rPr>
        <w:t>2</w:t>
      </w:r>
      <w:r w:rsidR="00C45AC1" w:rsidRPr="00DA1616">
        <w:rPr>
          <w:rFonts w:ascii="Times New Roman" w:hAnsi="Times New Roman"/>
          <w:sz w:val="28"/>
          <w:szCs w:val="28"/>
          <w:lang w:val="kk-KZ"/>
        </w:rPr>
        <w:t xml:space="preserve"> (повышенный уровень), значение </w:t>
      </w:r>
      <w:r w:rsidR="00D01203" w:rsidRPr="00DA1616">
        <w:rPr>
          <w:rFonts w:ascii="Times New Roman" w:hAnsi="Times New Roman"/>
          <w:sz w:val="28"/>
          <w:szCs w:val="28"/>
        </w:rPr>
        <w:t>НП=</w:t>
      </w:r>
      <w:r w:rsidR="00C45AC1" w:rsidRPr="00DA1616">
        <w:rPr>
          <w:rFonts w:ascii="Times New Roman" w:hAnsi="Times New Roman"/>
          <w:sz w:val="28"/>
          <w:szCs w:val="28"/>
          <w:lang w:val="kk-KZ"/>
        </w:rPr>
        <w:t>0</w:t>
      </w:r>
      <w:r w:rsidR="0051711B" w:rsidRPr="00DA1616">
        <w:rPr>
          <w:rFonts w:ascii="Times New Roman" w:hAnsi="Times New Roman"/>
          <w:sz w:val="28"/>
          <w:szCs w:val="28"/>
          <w:lang w:val="kk-KZ"/>
        </w:rPr>
        <w:t>%</w:t>
      </w:r>
      <w:r w:rsidR="00C45AC1" w:rsidRPr="00DA1616">
        <w:rPr>
          <w:rFonts w:ascii="Times New Roman" w:hAnsi="Times New Roman"/>
          <w:sz w:val="28"/>
          <w:szCs w:val="28"/>
          <w:lang w:val="kk-KZ"/>
        </w:rPr>
        <w:t xml:space="preserve"> (низкий уровень) </w:t>
      </w:r>
      <w:r w:rsidR="003C74FF" w:rsidRPr="00DA1616">
        <w:rPr>
          <w:rFonts w:ascii="Times New Roman" w:hAnsi="Times New Roman"/>
          <w:sz w:val="28"/>
          <w:szCs w:val="28"/>
        </w:rPr>
        <w:t>(</w:t>
      </w:r>
      <w:r w:rsidR="00303156" w:rsidRPr="00DA1616">
        <w:rPr>
          <w:rFonts w:ascii="Times New Roman" w:hAnsi="Times New Roman"/>
          <w:sz w:val="28"/>
          <w:szCs w:val="28"/>
        </w:rPr>
        <w:t>рис. 1, 2</w:t>
      </w:r>
      <w:r w:rsidR="003C74FF" w:rsidRPr="00DA1616">
        <w:rPr>
          <w:rFonts w:ascii="Times New Roman" w:hAnsi="Times New Roman"/>
          <w:sz w:val="28"/>
          <w:szCs w:val="28"/>
        </w:rPr>
        <w:t xml:space="preserve">). </w:t>
      </w:r>
      <w:r w:rsidR="000950AD" w:rsidRPr="00DA1616">
        <w:rPr>
          <w:rFonts w:ascii="Times New Roman" w:hAnsi="Times New Roman"/>
          <w:sz w:val="28"/>
          <w:szCs w:val="28"/>
        </w:rPr>
        <w:t xml:space="preserve"> Город более загрязнен </w:t>
      </w:r>
      <w:r w:rsidR="000950AD" w:rsidRPr="00DA1616">
        <w:rPr>
          <w:rFonts w:ascii="Times New Roman" w:hAnsi="Times New Roman"/>
          <w:b/>
          <w:sz w:val="28"/>
          <w:szCs w:val="28"/>
        </w:rPr>
        <w:t>оксидом углерода</w:t>
      </w:r>
      <w:r w:rsidR="000950AD" w:rsidRPr="00DA1616">
        <w:rPr>
          <w:rFonts w:ascii="Times New Roman" w:hAnsi="Times New Roman"/>
          <w:sz w:val="28"/>
          <w:szCs w:val="28"/>
        </w:rPr>
        <w:t xml:space="preserve"> (в районе поста №6)</w:t>
      </w:r>
    </w:p>
    <w:p w:rsidR="00D01203" w:rsidRPr="00DA1616" w:rsidRDefault="00DD24A7" w:rsidP="005908E2">
      <w:pPr>
        <w:ind w:firstLine="709"/>
        <w:jc w:val="both"/>
        <w:rPr>
          <w:rFonts w:ascii="Times New Roman" w:hAnsi="Times New Roman"/>
          <w:sz w:val="28"/>
          <w:szCs w:val="28"/>
          <w:lang w:val="kk-KZ"/>
        </w:rPr>
      </w:pPr>
      <w:r w:rsidRPr="00DA1616">
        <w:rPr>
          <w:rFonts w:ascii="Times New Roman" w:hAnsi="Times New Roman"/>
          <w:sz w:val="28"/>
          <w:szCs w:val="28"/>
        </w:rPr>
        <w:t>В целом по городу средн</w:t>
      </w:r>
      <w:r w:rsidR="008431C0" w:rsidRPr="00DA1616">
        <w:rPr>
          <w:rFonts w:ascii="Times New Roman" w:hAnsi="Times New Roman"/>
          <w:sz w:val="28"/>
          <w:szCs w:val="28"/>
        </w:rPr>
        <w:t xml:space="preserve">ие </w:t>
      </w:r>
      <w:r w:rsidRPr="00DA1616">
        <w:rPr>
          <w:rFonts w:ascii="Times New Roman" w:hAnsi="Times New Roman"/>
          <w:sz w:val="28"/>
          <w:szCs w:val="28"/>
        </w:rPr>
        <w:t>концентрации озона</w:t>
      </w:r>
      <w:r w:rsidR="00457921" w:rsidRPr="00DA1616">
        <w:rPr>
          <w:rFonts w:ascii="Times New Roman" w:hAnsi="Times New Roman"/>
          <w:sz w:val="28"/>
          <w:szCs w:val="28"/>
        </w:rPr>
        <w:t xml:space="preserve"> -</w:t>
      </w:r>
      <w:r w:rsidR="00D01203" w:rsidRPr="00DA1616">
        <w:rPr>
          <w:rFonts w:ascii="Times New Roman" w:hAnsi="Times New Roman"/>
          <w:sz w:val="28"/>
          <w:szCs w:val="28"/>
        </w:rPr>
        <w:t>1,</w:t>
      </w:r>
      <w:r w:rsidR="00530F24" w:rsidRPr="00DA1616">
        <w:rPr>
          <w:rFonts w:ascii="Times New Roman" w:hAnsi="Times New Roman"/>
          <w:sz w:val="28"/>
          <w:szCs w:val="28"/>
          <w:lang w:val="kk-KZ"/>
        </w:rPr>
        <w:t>1</w:t>
      </w:r>
      <w:r w:rsidRPr="00DA1616">
        <w:rPr>
          <w:rFonts w:ascii="Times New Roman" w:hAnsi="Times New Roman"/>
          <w:sz w:val="28"/>
          <w:szCs w:val="28"/>
        </w:rPr>
        <w:t>ПДК</w:t>
      </w:r>
      <w:r w:rsidRPr="00DA1616">
        <w:rPr>
          <w:rFonts w:ascii="Times New Roman" w:hAnsi="Times New Roman"/>
          <w:sz w:val="28"/>
          <w:szCs w:val="28"/>
          <w:vertAlign w:val="subscript"/>
        </w:rPr>
        <w:t>с.с.</w:t>
      </w:r>
      <w:r w:rsidRPr="00DA1616">
        <w:rPr>
          <w:rFonts w:ascii="Times New Roman" w:hAnsi="Times New Roman"/>
          <w:sz w:val="28"/>
          <w:szCs w:val="28"/>
        </w:rPr>
        <w:t>, остальных загрязняющих веществ не превышали ПДК</w:t>
      </w:r>
      <w:r w:rsidR="009B37FA" w:rsidRPr="00DA1616">
        <w:rPr>
          <w:rFonts w:ascii="Times New Roman" w:hAnsi="Times New Roman"/>
          <w:sz w:val="28"/>
          <w:szCs w:val="28"/>
          <w:lang w:val="kk-KZ"/>
        </w:rPr>
        <w:t xml:space="preserve">. </w:t>
      </w:r>
    </w:p>
    <w:p w:rsidR="009B37FA" w:rsidRPr="00DA1616" w:rsidRDefault="00D01203" w:rsidP="005908E2">
      <w:pPr>
        <w:ind w:firstLine="709"/>
        <w:jc w:val="both"/>
        <w:rPr>
          <w:rFonts w:ascii="Times New Roman" w:hAnsi="Times New Roman"/>
          <w:sz w:val="28"/>
          <w:szCs w:val="28"/>
        </w:rPr>
      </w:pPr>
      <w:r w:rsidRPr="00DA1616">
        <w:rPr>
          <w:rFonts w:ascii="Times New Roman" w:hAnsi="Times New Roman"/>
          <w:sz w:val="28"/>
          <w:szCs w:val="28"/>
          <w:lang w:val="kk-KZ"/>
        </w:rPr>
        <w:t>Б</w:t>
      </w:r>
      <w:r w:rsidR="009B37FA" w:rsidRPr="00DA1616">
        <w:rPr>
          <w:rFonts w:ascii="Times New Roman" w:hAnsi="Times New Roman"/>
          <w:sz w:val="28"/>
          <w:szCs w:val="28"/>
        </w:rPr>
        <w:t>ыл</w:t>
      </w:r>
      <w:r w:rsidR="00F844B5" w:rsidRPr="00DA1616">
        <w:rPr>
          <w:rFonts w:ascii="Times New Roman" w:hAnsi="Times New Roman"/>
          <w:sz w:val="28"/>
          <w:szCs w:val="28"/>
        </w:rPr>
        <w:t>и</w:t>
      </w:r>
      <w:r w:rsidR="009B37FA" w:rsidRPr="00DA1616">
        <w:rPr>
          <w:rFonts w:ascii="Times New Roman" w:hAnsi="Times New Roman"/>
          <w:sz w:val="28"/>
          <w:szCs w:val="28"/>
        </w:rPr>
        <w:t xml:space="preserve"> выявлен</w:t>
      </w:r>
      <w:r w:rsidR="00F844B5" w:rsidRPr="00DA1616">
        <w:rPr>
          <w:rFonts w:ascii="Times New Roman" w:hAnsi="Times New Roman"/>
          <w:sz w:val="28"/>
          <w:szCs w:val="28"/>
        </w:rPr>
        <w:t>ы</w:t>
      </w:r>
      <w:r w:rsidR="009B37FA" w:rsidRPr="00DA1616">
        <w:rPr>
          <w:rFonts w:ascii="Times New Roman" w:hAnsi="Times New Roman"/>
          <w:sz w:val="28"/>
          <w:szCs w:val="28"/>
        </w:rPr>
        <w:t xml:space="preserve"> превышения более 1 </w:t>
      </w:r>
      <w:r w:rsidR="008F0906" w:rsidRPr="00DA1616">
        <w:rPr>
          <w:rFonts w:ascii="Times New Roman" w:hAnsi="Times New Roman"/>
          <w:sz w:val="28"/>
          <w:szCs w:val="28"/>
        </w:rPr>
        <w:t>ПДК</w:t>
      </w:r>
      <w:r w:rsidR="008F0906" w:rsidRPr="00DA1616">
        <w:rPr>
          <w:rFonts w:ascii="Times New Roman" w:hAnsi="Times New Roman"/>
          <w:sz w:val="28"/>
          <w:szCs w:val="28"/>
          <w:vertAlign w:val="subscript"/>
        </w:rPr>
        <w:t xml:space="preserve">м.р. </w:t>
      </w:r>
      <w:r w:rsidR="008431C0" w:rsidRPr="00DA1616">
        <w:rPr>
          <w:rFonts w:ascii="Times New Roman" w:hAnsi="Times New Roman"/>
          <w:sz w:val="28"/>
          <w:szCs w:val="28"/>
        </w:rPr>
        <w:t>по взвешенным част</w:t>
      </w:r>
      <w:r w:rsidRPr="00DA1616">
        <w:rPr>
          <w:rFonts w:ascii="Times New Roman" w:hAnsi="Times New Roman"/>
          <w:sz w:val="28"/>
          <w:szCs w:val="28"/>
        </w:rPr>
        <w:t xml:space="preserve">ицам РМ-2,5 </w:t>
      </w:r>
      <w:r w:rsidR="0046619A" w:rsidRPr="00DA1616">
        <w:rPr>
          <w:rFonts w:ascii="Times New Roman" w:hAnsi="Times New Roman"/>
          <w:sz w:val="28"/>
          <w:szCs w:val="28"/>
        </w:rPr>
        <w:t xml:space="preserve">и взвешенным частицам РМ-10 </w:t>
      </w:r>
      <w:r w:rsidRPr="00DA1616">
        <w:rPr>
          <w:rFonts w:ascii="Times New Roman" w:hAnsi="Times New Roman"/>
          <w:sz w:val="28"/>
          <w:szCs w:val="28"/>
        </w:rPr>
        <w:t xml:space="preserve">– </w:t>
      </w:r>
      <w:r w:rsidR="0046619A" w:rsidRPr="00DA1616">
        <w:rPr>
          <w:rFonts w:ascii="Times New Roman" w:hAnsi="Times New Roman"/>
          <w:sz w:val="28"/>
          <w:szCs w:val="28"/>
        </w:rPr>
        <w:t xml:space="preserve">по </w:t>
      </w:r>
      <w:r w:rsidRPr="00DA1616">
        <w:rPr>
          <w:rFonts w:ascii="Times New Roman" w:hAnsi="Times New Roman"/>
          <w:sz w:val="28"/>
          <w:szCs w:val="28"/>
          <w:lang w:val="kk-KZ"/>
        </w:rPr>
        <w:t>2</w:t>
      </w:r>
      <w:r w:rsidR="0046619A" w:rsidRPr="00DA1616">
        <w:rPr>
          <w:rFonts w:ascii="Times New Roman" w:hAnsi="Times New Roman"/>
          <w:sz w:val="28"/>
          <w:szCs w:val="28"/>
          <w:lang w:val="kk-KZ"/>
        </w:rPr>
        <w:t xml:space="preserve"> случая</w:t>
      </w:r>
      <w:r w:rsidR="0046619A" w:rsidRPr="00DA1616">
        <w:rPr>
          <w:rFonts w:ascii="Times New Roman" w:hAnsi="Times New Roman"/>
          <w:sz w:val="28"/>
          <w:szCs w:val="28"/>
        </w:rPr>
        <w:t xml:space="preserve">,  по </w:t>
      </w:r>
      <w:r w:rsidR="008431C0" w:rsidRPr="00DA1616">
        <w:rPr>
          <w:rFonts w:ascii="Times New Roman" w:hAnsi="Times New Roman"/>
          <w:sz w:val="28"/>
          <w:szCs w:val="28"/>
        </w:rPr>
        <w:t xml:space="preserve">оксиду углерода – </w:t>
      </w:r>
      <w:r w:rsidR="0046619A" w:rsidRPr="00DA1616">
        <w:rPr>
          <w:rFonts w:ascii="Times New Roman" w:hAnsi="Times New Roman"/>
          <w:sz w:val="28"/>
          <w:szCs w:val="28"/>
          <w:lang w:val="kk-KZ"/>
        </w:rPr>
        <w:t>22</w:t>
      </w:r>
      <w:r w:rsidRPr="00DA1616">
        <w:rPr>
          <w:rFonts w:ascii="Times New Roman" w:hAnsi="Times New Roman"/>
          <w:sz w:val="28"/>
          <w:szCs w:val="28"/>
        </w:rPr>
        <w:t>случа</w:t>
      </w:r>
      <w:r w:rsidR="0046619A" w:rsidRPr="00DA1616">
        <w:rPr>
          <w:rFonts w:ascii="Times New Roman" w:hAnsi="Times New Roman"/>
          <w:sz w:val="28"/>
          <w:szCs w:val="28"/>
          <w:lang w:val="kk-KZ"/>
        </w:rPr>
        <w:t>я</w:t>
      </w:r>
      <w:r w:rsidR="003C74FF" w:rsidRPr="00DA1616">
        <w:rPr>
          <w:rFonts w:ascii="Times New Roman" w:hAnsi="Times New Roman"/>
          <w:sz w:val="28"/>
          <w:szCs w:val="28"/>
        </w:rPr>
        <w:t>(таблица 1).</w:t>
      </w:r>
    </w:p>
    <w:p w:rsidR="001D1151" w:rsidRPr="00DA1616" w:rsidRDefault="001D1151" w:rsidP="005908E2">
      <w:pPr>
        <w:ind w:firstLine="709"/>
        <w:jc w:val="both"/>
        <w:rPr>
          <w:rFonts w:ascii="Times New Roman" w:hAnsi="Times New Roman"/>
          <w:sz w:val="28"/>
          <w:szCs w:val="28"/>
          <w:lang w:val="kk-KZ"/>
        </w:rPr>
      </w:pPr>
    </w:p>
    <w:p w:rsidR="005F3C9E" w:rsidRPr="00DA1616" w:rsidRDefault="005F3C9E" w:rsidP="005908E2">
      <w:pPr>
        <w:ind w:firstLine="709"/>
        <w:jc w:val="both"/>
        <w:rPr>
          <w:rFonts w:ascii="Times New Roman" w:hAnsi="Times New Roman"/>
          <w:sz w:val="28"/>
          <w:szCs w:val="28"/>
          <w:lang w:val="kk-KZ"/>
        </w:rPr>
      </w:pPr>
    </w:p>
    <w:p w:rsidR="005F3C9E" w:rsidRPr="00DA1616" w:rsidRDefault="005F3C9E" w:rsidP="005908E2">
      <w:pPr>
        <w:ind w:firstLine="709"/>
        <w:jc w:val="both"/>
        <w:rPr>
          <w:rFonts w:ascii="Times New Roman" w:hAnsi="Times New Roman"/>
          <w:sz w:val="28"/>
          <w:szCs w:val="28"/>
          <w:lang w:val="kk-KZ"/>
        </w:rPr>
      </w:pPr>
    </w:p>
    <w:p w:rsidR="005F3C9E" w:rsidRPr="00DA1616" w:rsidRDefault="005F3C9E" w:rsidP="005908E2">
      <w:pPr>
        <w:ind w:firstLine="709"/>
        <w:jc w:val="both"/>
        <w:rPr>
          <w:rFonts w:ascii="Times New Roman" w:hAnsi="Times New Roman"/>
          <w:sz w:val="28"/>
          <w:szCs w:val="28"/>
          <w:lang w:val="kk-KZ"/>
        </w:rPr>
      </w:pPr>
    </w:p>
    <w:p w:rsidR="00D01203" w:rsidRPr="00DA1616" w:rsidRDefault="00D01203" w:rsidP="005908E2">
      <w:pPr>
        <w:ind w:firstLine="709"/>
        <w:jc w:val="both"/>
        <w:rPr>
          <w:rFonts w:ascii="Times New Roman" w:hAnsi="Times New Roman"/>
          <w:sz w:val="28"/>
          <w:szCs w:val="28"/>
          <w:lang w:val="kk-KZ"/>
        </w:rPr>
      </w:pPr>
    </w:p>
    <w:p w:rsidR="008D6577" w:rsidRPr="00DA1616" w:rsidRDefault="00EA4861" w:rsidP="005908E2">
      <w:pPr>
        <w:spacing w:line="0" w:lineRule="atLeast"/>
        <w:jc w:val="center"/>
        <w:rPr>
          <w:rFonts w:ascii="Times New Roman" w:hAnsi="Times New Roman"/>
          <w:b/>
          <w:sz w:val="28"/>
          <w:szCs w:val="28"/>
        </w:rPr>
      </w:pPr>
      <w:r w:rsidRPr="00DA1616">
        <w:rPr>
          <w:rFonts w:ascii="Times New Roman" w:hAnsi="Times New Roman"/>
          <w:b/>
          <w:sz w:val="28"/>
          <w:szCs w:val="28"/>
        </w:rPr>
        <w:t xml:space="preserve">12.3 </w:t>
      </w:r>
      <w:r w:rsidR="008D6577" w:rsidRPr="00DA1616">
        <w:rPr>
          <w:rFonts w:ascii="Times New Roman" w:hAnsi="Times New Roman"/>
          <w:b/>
          <w:sz w:val="28"/>
          <w:szCs w:val="28"/>
        </w:rPr>
        <w:t>Состояние атмосферного воздуха по городу Аксу</w:t>
      </w:r>
    </w:p>
    <w:p w:rsidR="001D1151" w:rsidRPr="00DA1616" w:rsidRDefault="001D1151" w:rsidP="005908E2">
      <w:pPr>
        <w:pStyle w:val="afa"/>
        <w:spacing w:line="0" w:lineRule="atLeast"/>
        <w:ind w:left="1452"/>
        <w:rPr>
          <w:rFonts w:ascii="Times New Roman" w:hAnsi="Times New Roman"/>
          <w:b/>
          <w:sz w:val="28"/>
          <w:szCs w:val="28"/>
        </w:rPr>
      </w:pPr>
    </w:p>
    <w:p w:rsidR="00C72D98" w:rsidRPr="00DA1616" w:rsidRDefault="008D6577"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 на 1 стационарном посту</w:t>
      </w:r>
      <w:r w:rsidR="00C66A9C" w:rsidRPr="00DA1616">
        <w:rPr>
          <w:rFonts w:ascii="Times New Roman" w:hAnsi="Times New Roman"/>
          <w:sz w:val="28"/>
          <w:szCs w:val="28"/>
        </w:rPr>
        <w:t xml:space="preserve"> (</w:t>
      </w:r>
      <w:r w:rsidR="00680C9C" w:rsidRPr="00DA1616">
        <w:rPr>
          <w:rFonts w:ascii="Times New Roman" w:hAnsi="Times New Roman"/>
          <w:sz w:val="28"/>
          <w:szCs w:val="28"/>
        </w:rPr>
        <w:t xml:space="preserve">рис.12.3., таблица </w:t>
      </w:r>
      <w:r w:rsidR="003C74FF" w:rsidRPr="00DA1616">
        <w:rPr>
          <w:rFonts w:ascii="Times New Roman" w:hAnsi="Times New Roman"/>
          <w:sz w:val="28"/>
          <w:szCs w:val="28"/>
          <w:lang w:val="kk-KZ"/>
        </w:rPr>
        <w:t>12.3</w:t>
      </w:r>
      <w:r w:rsidRPr="00DA1616">
        <w:rPr>
          <w:rFonts w:ascii="Times New Roman" w:hAnsi="Times New Roman"/>
          <w:sz w:val="28"/>
          <w:szCs w:val="28"/>
        </w:rPr>
        <w:t>)</w:t>
      </w:r>
      <w:r w:rsidRPr="00DA1616">
        <w:rPr>
          <w:rStyle w:val="FontStyle201"/>
          <w:sz w:val="28"/>
          <w:szCs w:val="28"/>
        </w:rPr>
        <w:t>.</w:t>
      </w:r>
    </w:p>
    <w:p w:rsidR="00EA4861" w:rsidRPr="00DA1616" w:rsidRDefault="00EA4861" w:rsidP="005908E2">
      <w:pPr>
        <w:jc w:val="right"/>
        <w:rPr>
          <w:rFonts w:ascii="Times New Roman" w:hAnsi="Times New Roman"/>
        </w:rPr>
      </w:pPr>
    </w:p>
    <w:p w:rsidR="008D6577" w:rsidRPr="00DA1616" w:rsidRDefault="00680C9C"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rPr>
        <w:t>12.3</w:t>
      </w:r>
    </w:p>
    <w:p w:rsidR="008D6577" w:rsidRPr="00DA1616" w:rsidRDefault="008D6577"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1884"/>
        <w:gridCol w:w="2244"/>
        <w:gridCol w:w="3544"/>
      </w:tblGrid>
      <w:tr w:rsidR="0007037E" w:rsidRPr="00DA1616" w:rsidTr="004E1B6F">
        <w:trPr>
          <w:jc w:val="center"/>
        </w:trPr>
        <w:tc>
          <w:tcPr>
            <w:tcW w:w="959" w:type="dxa"/>
            <w:vAlign w:val="center"/>
          </w:tcPr>
          <w:p w:rsidR="0007037E" w:rsidRPr="00DA1616" w:rsidRDefault="0007037E" w:rsidP="005908E2">
            <w:pPr>
              <w:jc w:val="center"/>
              <w:outlineLvl w:val="1"/>
              <w:rPr>
                <w:rFonts w:ascii="Times New Roman" w:hAnsi="Times New Roman"/>
                <w:b/>
              </w:rPr>
            </w:pPr>
            <w:r w:rsidRPr="00DA1616">
              <w:rPr>
                <w:rFonts w:ascii="Times New Roman" w:hAnsi="Times New Roman"/>
                <w:b/>
              </w:rPr>
              <w:t>Номер</w:t>
            </w:r>
          </w:p>
          <w:p w:rsidR="0007037E" w:rsidRPr="00DA1616" w:rsidRDefault="0007037E"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07037E" w:rsidRPr="00DA1616" w:rsidRDefault="0007037E"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07037E" w:rsidRPr="00DA1616" w:rsidRDefault="0007037E"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244" w:type="dxa"/>
            <w:vAlign w:val="center"/>
          </w:tcPr>
          <w:p w:rsidR="0007037E" w:rsidRPr="00DA1616" w:rsidRDefault="0007037E"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07037E" w:rsidRPr="00DA1616" w:rsidRDefault="0007037E"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7037E" w:rsidRPr="00DA1616" w:rsidTr="004E1B6F">
        <w:trPr>
          <w:jc w:val="center"/>
        </w:trPr>
        <w:tc>
          <w:tcPr>
            <w:tcW w:w="959" w:type="dxa"/>
            <w:vAlign w:val="center"/>
          </w:tcPr>
          <w:p w:rsidR="0007037E" w:rsidRPr="00DA1616" w:rsidRDefault="0007037E" w:rsidP="005908E2">
            <w:pPr>
              <w:jc w:val="center"/>
              <w:outlineLvl w:val="1"/>
              <w:rPr>
                <w:rFonts w:ascii="Times New Roman" w:hAnsi="Times New Roman"/>
              </w:rPr>
            </w:pPr>
            <w:r w:rsidRPr="00DA1616">
              <w:rPr>
                <w:rFonts w:ascii="Times New Roman" w:hAnsi="Times New Roman"/>
              </w:rPr>
              <w:t>1</w:t>
            </w:r>
          </w:p>
        </w:tc>
        <w:tc>
          <w:tcPr>
            <w:tcW w:w="1276" w:type="dxa"/>
            <w:vAlign w:val="center"/>
          </w:tcPr>
          <w:p w:rsidR="0007037E" w:rsidRPr="00DA1616" w:rsidRDefault="0007037E"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07037E" w:rsidRPr="00DA1616" w:rsidRDefault="0007037E" w:rsidP="005908E2">
            <w:pPr>
              <w:jc w:val="center"/>
              <w:outlineLvl w:val="1"/>
              <w:rPr>
                <w:rFonts w:ascii="Times New Roman" w:hAnsi="Times New Roman"/>
              </w:rPr>
            </w:pPr>
            <w:r w:rsidRPr="00DA1616">
              <w:rPr>
                <w:rFonts w:ascii="Times New Roman" w:hAnsi="Times New Roman"/>
              </w:rPr>
              <w:t>в непрерывном режиме</w:t>
            </w:r>
          </w:p>
        </w:tc>
        <w:tc>
          <w:tcPr>
            <w:tcW w:w="2244" w:type="dxa"/>
            <w:vAlign w:val="center"/>
          </w:tcPr>
          <w:p w:rsidR="0007037E" w:rsidRPr="00DA1616" w:rsidRDefault="0007037E" w:rsidP="005908E2">
            <w:pPr>
              <w:jc w:val="center"/>
              <w:outlineLvl w:val="1"/>
              <w:rPr>
                <w:rFonts w:ascii="Times New Roman" w:hAnsi="Times New Roman"/>
              </w:rPr>
            </w:pPr>
            <w:r w:rsidRPr="00DA1616">
              <w:rPr>
                <w:rStyle w:val="FontStyle201"/>
                <w:i w:val="0"/>
              </w:rPr>
              <w:t>ул.</w:t>
            </w:r>
            <w:r w:rsidRPr="00DA1616">
              <w:rPr>
                <w:rFonts w:ascii="Times New Roman" w:hAnsi="Times New Roman"/>
              </w:rPr>
              <w:t>Ауэзова 4 «Г»</w:t>
            </w:r>
          </w:p>
        </w:tc>
        <w:tc>
          <w:tcPr>
            <w:tcW w:w="3544" w:type="dxa"/>
            <w:vAlign w:val="center"/>
          </w:tcPr>
          <w:p w:rsidR="0007037E" w:rsidRPr="00DA1616" w:rsidRDefault="0007037E" w:rsidP="005908E2">
            <w:pPr>
              <w:outlineLvl w:val="1"/>
              <w:rPr>
                <w:rFonts w:ascii="Times New Roman" w:hAnsi="Times New Roman"/>
              </w:rPr>
            </w:pPr>
            <w:r w:rsidRPr="00DA1616">
              <w:rPr>
                <w:rFonts w:ascii="Times New Roman" w:hAnsi="Times New Roman"/>
              </w:rPr>
              <w:t>диоксид серы, оксид углерода, диоксида азота, оксид азота, сероводород, сумма углеводородов, метан</w:t>
            </w:r>
          </w:p>
        </w:tc>
      </w:tr>
    </w:tbl>
    <w:p w:rsidR="0007037E" w:rsidRPr="00DA1616" w:rsidRDefault="0007037E" w:rsidP="005908E2">
      <w:pPr>
        <w:pStyle w:val="Style100"/>
        <w:widowControl/>
        <w:spacing w:line="0" w:lineRule="atLeast"/>
        <w:ind w:firstLine="708"/>
        <w:rPr>
          <w:rStyle w:val="FontStyle201"/>
          <w:b/>
          <w:i w:val="0"/>
          <w:sz w:val="28"/>
          <w:szCs w:val="28"/>
        </w:rPr>
      </w:pPr>
    </w:p>
    <w:p w:rsidR="008D6577" w:rsidRPr="00DA1616" w:rsidRDefault="003D1D17" w:rsidP="005908E2">
      <w:pPr>
        <w:spacing w:line="0" w:lineRule="atLeast"/>
        <w:jc w:val="center"/>
        <w:rPr>
          <w:rFonts w:ascii="Times New Roman" w:hAnsi="Times New Roman"/>
          <w:b/>
          <w:sz w:val="28"/>
          <w:szCs w:val="28"/>
        </w:rPr>
      </w:pPr>
      <w:r w:rsidRPr="00DA1616">
        <w:rPr>
          <w:rFonts w:ascii="Times New Roman" w:hAnsi="Times New Roman"/>
          <w:b/>
          <w:noProof/>
          <w:sz w:val="28"/>
          <w:szCs w:val="28"/>
          <w:lang w:eastAsia="ru-RU" w:bidi="ar-SA"/>
        </w:rPr>
        <w:drawing>
          <wp:inline distT="0" distB="0" distL="0" distR="0">
            <wp:extent cx="6294755" cy="3306445"/>
            <wp:effectExtent l="19050" t="0" r="0" b="0"/>
            <wp:docPr id="89" name="Рисунок 39" descr="C:\Users\ww\Desktop\На бюллетень\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ww\Desktop\На бюллетень\Аксу.jpg"/>
                    <pic:cNvPicPr>
                      <a:picLocks noChangeAspect="1" noChangeArrowheads="1"/>
                    </pic:cNvPicPr>
                  </pic:nvPicPr>
                  <pic:blipFill>
                    <a:blip r:embed="rId98" cstate="print"/>
                    <a:srcRect/>
                    <a:stretch>
                      <a:fillRect/>
                    </a:stretch>
                  </pic:blipFill>
                  <pic:spPr bwMode="auto">
                    <a:xfrm>
                      <a:off x="0" y="0"/>
                      <a:ext cx="6294755" cy="3306445"/>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427EC4" w:rsidRPr="00DA1616" w:rsidRDefault="008D6577" w:rsidP="005908E2">
      <w:pPr>
        <w:ind w:right="-375"/>
        <w:jc w:val="center"/>
        <w:rPr>
          <w:rFonts w:ascii="Times New Roman" w:hAnsi="Times New Roman"/>
        </w:rPr>
      </w:pPr>
      <w:r w:rsidRPr="00DA1616">
        <w:rPr>
          <w:rFonts w:ascii="Times New Roman" w:hAnsi="Times New Roman"/>
        </w:rPr>
        <w:t xml:space="preserve">Рис. 12.3. Схема расположения стационарной сети наблюдения за загрязнением </w:t>
      </w:r>
    </w:p>
    <w:p w:rsidR="001D1151" w:rsidRPr="00DA1616" w:rsidRDefault="008D6577" w:rsidP="005908E2">
      <w:pPr>
        <w:ind w:right="-375"/>
        <w:jc w:val="center"/>
        <w:rPr>
          <w:rFonts w:ascii="Times New Roman" w:hAnsi="Times New Roman"/>
        </w:rPr>
      </w:pPr>
      <w:r w:rsidRPr="00DA1616">
        <w:rPr>
          <w:rFonts w:ascii="Times New Roman" w:hAnsi="Times New Roman"/>
        </w:rPr>
        <w:t xml:space="preserve">атмосферного воздуха города Аксу </w:t>
      </w:r>
    </w:p>
    <w:p w:rsidR="008D6577" w:rsidRPr="00DA1616" w:rsidRDefault="008D6577" w:rsidP="005908E2">
      <w:pPr>
        <w:ind w:firstLine="709"/>
        <w:jc w:val="both"/>
        <w:rPr>
          <w:rFonts w:ascii="Times New Roman" w:hAnsi="Times New Roman"/>
          <w:b/>
          <w:i/>
          <w:sz w:val="28"/>
          <w:szCs w:val="28"/>
        </w:rPr>
      </w:pPr>
    </w:p>
    <w:p w:rsidR="007972F1" w:rsidRPr="00DA1616" w:rsidRDefault="008D6577" w:rsidP="005908E2">
      <w:pPr>
        <w:ind w:firstLine="709"/>
        <w:jc w:val="both"/>
        <w:rPr>
          <w:rFonts w:ascii="Times New Roman" w:hAnsi="Times New Roman"/>
          <w:sz w:val="28"/>
          <w:szCs w:val="28"/>
          <w:lang w:val="kk-KZ"/>
        </w:rPr>
      </w:pPr>
      <w:r w:rsidRPr="00DA1616">
        <w:rPr>
          <w:rFonts w:ascii="Times New Roman" w:hAnsi="Times New Roman"/>
          <w:b/>
          <w:i/>
          <w:sz w:val="28"/>
          <w:szCs w:val="28"/>
        </w:rPr>
        <w:t>Общая оценка загрязнения атмосферы.</w:t>
      </w:r>
      <w:r w:rsidR="0051711B" w:rsidRPr="00DA1616">
        <w:rPr>
          <w:rFonts w:ascii="Times New Roman" w:hAnsi="Times New Roman"/>
          <w:sz w:val="28"/>
          <w:szCs w:val="28"/>
        </w:rPr>
        <w:t xml:space="preserve">По данным стационарной сети наблюдений (рис.12.3.), уровень загрязнения атмосферного воздуха оценивался </w:t>
      </w:r>
      <w:r w:rsidR="00FB66D7" w:rsidRPr="00DA1616">
        <w:rPr>
          <w:rFonts w:ascii="Times New Roman" w:hAnsi="Times New Roman"/>
          <w:b/>
          <w:i/>
          <w:sz w:val="28"/>
          <w:szCs w:val="28"/>
        </w:rPr>
        <w:t>повышенным</w:t>
      </w:r>
      <w:r w:rsidR="0051711B" w:rsidRPr="00DA1616">
        <w:rPr>
          <w:rFonts w:ascii="Times New Roman" w:hAnsi="Times New Roman"/>
          <w:b/>
          <w:i/>
          <w:sz w:val="28"/>
          <w:szCs w:val="28"/>
        </w:rPr>
        <w:t xml:space="preserve">, </w:t>
      </w:r>
      <w:r w:rsidR="0051711B" w:rsidRPr="00DA1616">
        <w:rPr>
          <w:rFonts w:ascii="Times New Roman" w:hAnsi="Times New Roman"/>
          <w:sz w:val="28"/>
          <w:szCs w:val="28"/>
        </w:rPr>
        <w:t>он определялся значени</w:t>
      </w:r>
      <w:r w:rsidR="00FB66D7" w:rsidRPr="00DA1616">
        <w:rPr>
          <w:rFonts w:ascii="Times New Roman" w:hAnsi="Times New Roman"/>
          <w:sz w:val="28"/>
          <w:szCs w:val="28"/>
        </w:rPr>
        <w:t>ем</w:t>
      </w:r>
      <w:r w:rsidR="0051711B" w:rsidRPr="00DA1616">
        <w:rPr>
          <w:rFonts w:ascii="Times New Roman" w:hAnsi="Times New Roman"/>
          <w:sz w:val="28"/>
          <w:szCs w:val="28"/>
        </w:rPr>
        <w:t xml:space="preserve"> СИ равным </w:t>
      </w:r>
      <w:r w:rsidR="00D01203" w:rsidRPr="00DA1616">
        <w:rPr>
          <w:rFonts w:ascii="Times New Roman" w:hAnsi="Times New Roman"/>
          <w:sz w:val="28"/>
          <w:szCs w:val="28"/>
          <w:lang w:val="kk-KZ"/>
        </w:rPr>
        <w:t>2</w:t>
      </w:r>
      <w:r w:rsidR="00FB66D7" w:rsidRPr="00DA1616">
        <w:rPr>
          <w:rFonts w:ascii="Times New Roman" w:hAnsi="Times New Roman"/>
          <w:sz w:val="28"/>
          <w:szCs w:val="28"/>
        </w:rPr>
        <w:t xml:space="preserve"> (повышенный уровень), </w:t>
      </w:r>
      <w:r w:rsidR="00D01203" w:rsidRPr="00DA1616">
        <w:rPr>
          <w:rFonts w:ascii="Times New Roman" w:hAnsi="Times New Roman"/>
          <w:sz w:val="28"/>
          <w:szCs w:val="28"/>
        </w:rPr>
        <w:t xml:space="preserve"> НП=</w:t>
      </w:r>
      <w:r w:rsidR="008431C0" w:rsidRPr="00DA1616">
        <w:rPr>
          <w:rFonts w:ascii="Times New Roman" w:hAnsi="Times New Roman"/>
          <w:sz w:val="28"/>
          <w:szCs w:val="28"/>
        </w:rPr>
        <w:t>0</w:t>
      </w:r>
      <w:r w:rsidR="0051711B" w:rsidRPr="00DA1616">
        <w:rPr>
          <w:rFonts w:ascii="Times New Roman" w:hAnsi="Times New Roman"/>
          <w:sz w:val="28"/>
          <w:szCs w:val="28"/>
        </w:rPr>
        <w:t xml:space="preserve">% (низкий уровень) </w:t>
      </w:r>
      <w:r w:rsidR="003C74FF" w:rsidRPr="00DA1616">
        <w:rPr>
          <w:rFonts w:ascii="Times New Roman" w:hAnsi="Times New Roman"/>
          <w:sz w:val="28"/>
          <w:szCs w:val="28"/>
        </w:rPr>
        <w:t>(</w:t>
      </w:r>
      <w:r w:rsidR="00303156" w:rsidRPr="00DA1616">
        <w:rPr>
          <w:rFonts w:ascii="Times New Roman" w:hAnsi="Times New Roman"/>
          <w:sz w:val="28"/>
          <w:szCs w:val="28"/>
        </w:rPr>
        <w:t>рис. 1, 2</w:t>
      </w:r>
      <w:r w:rsidR="003C74FF" w:rsidRPr="00DA1616">
        <w:rPr>
          <w:rFonts w:ascii="Times New Roman" w:hAnsi="Times New Roman"/>
          <w:sz w:val="28"/>
          <w:szCs w:val="28"/>
        </w:rPr>
        <w:t>).</w:t>
      </w:r>
      <w:r w:rsidR="005F3C9E" w:rsidRPr="00DA1616">
        <w:rPr>
          <w:rFonts w:ascii="Times New Roman" w:hAnsi="Times New Roman"/>
          <w:sz w:val="28"/>
          <w:szCs w:val="28"/>
        </w:rPr>
        <w:t xml:space="preserve"> Город более загрязнен сероводородом.</w:t>
      </w:r>
    </w:p>
    <w:p w:rsidR="0051711B" w:rsidRPr="00DA1616" w:rsidRDefault="008431C0"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средние</w:t>
      </w:r>
      <w:r w:rsidR="0051711B" w:rsidRPr="00DA1616">
        <w:rPr>
          <w:rFonts w:ascii="Times New Roman" w:hAnsi="Times New Roman"/>
          <w:sz w:val="28"/>
          <w:szCs w:val="28"/>
        </w:rPr>
        <w:t xml:space="preserve"> концентрации загрязняющих веществ – не превыш</w:t>
      </w:r>
      <w:r w:rsidR="005B785D" w:rsidRPr="00DA1616">
        <w:rPr>
          <w:rFonts w:ascii="Times New Roman" w:hAnsi="Times New Roman"/>
          <w:sz w:val="28"/>
          <w:szCs w:val="28"/>
        </w:rPr>
        <w:t>али ПДК</w:t>
      </w:r>
      <w:r w:rsidR="003C74FF" w:rsidRPr="00DA1616">
        <w:rPr>
          <w:rFonts w:ascii="Times New Roman" w:hAnsi="Times New Roman"/>
          <w:sz w:val="28"/>
          <w:szCs w:val="28"/>
        </w:rPr>
        <w:t>.</w:t>
      </w:r>
    </w:p>
    <w:p w:rsidR="00FB66D7" w:rsidRPr="00DA1616" w:rsidRDefault="00FB66D7" w:rsidP="005908E2">
      <w:pPr>
        <w:ind w:firstLine="709"/>
        <w:jc w:val="both"/>
        <w:rPr>
          <w:rFonts w:ascii="Times New Roman" w:hAnsi="Times New Roman"/>
          <w:sz w:val="28"/>
          <w:szCs w:val="28"/>
        </w:rPr>
      </w:pPr>
      <w:r w:rsidRPr="00DA1616">
        <w:rPr>
          <w:rFonts w:ascii="Times New Roman" w:hAnsi="Times New Roman"/>
          <w:sz w:val="28"/>
          <w:szCs w:val="28"/>
        </w:rPr>
        <w:t xml:space="preserve">Был выявлен </w:t>
      </w:r>
      <w:r w:rsidR="0046619A" w:rsidRPr="00DA1616">
        <w:rPr>
          <w:rFonts w:ascii="Times New Roman" w:hAnsi="Times New Roman"/>
          <w:sz w:val="28"/>
          <w:szCs w:val="28"/>
        </w:rPr>
        <w:t xml:space="preserve">1 </w:t>
      </w:r>
      <w:r w:rsidR="0046619A" w:rsidRPr="00DA1616">
        <w:rPr>
          <w:rFonts w:ascii="Times New Roman" w:hAnsi="Times New Roman"/>
          <w:sz w:val="28"/>
          <w:szCs w:val="28"/>
          <w:lang w:val="kk-KZ"/>
        </w:rPr>
        <w:t xml:space="preserve">случай </w:t>
      </w:r>
      <w:r w:rsidRPr="00DA1616">
        <w:rPr>
          <w:rFonts w:ascii="Times New Roman" w:hAnsi="Times New Roman"/>
          <w:sz w:val="28"/>
          <w:szCs w:val="28"/>
        </w:rPr>
        <w:t xml:space="preserve">превышения более 1 </w:t>
      </w:r>
      <w:r w:rsidR="008F0906" w:rsidRPr="00DA1616">
        <w:rPr>
          <w:rFonts w:ascii="Times New Roman" w:hAnsi="Times New Roman"/>
          <w:sz w:val="28"/>
          <w:szCs w:val="28"/>
        </w:rPr>
        <w:t>ПДК</w:t>
      </w:r>
      <w:r w:rsidR="008F0906" w:rsidRPr="00DA1616">
        <w:rPr>
          <w:rFonts w:ascii="Times New Roman" w:hAnsi="Times New Roman"/>
          <w:sz w:val="28"/>
          <w:szCs w:val="28"/>
          <w:vertAlign w:val="subscript"/>
        </w:rPr>
        <w:t xml:space="preserve">м.р. </w:t>
      </w:r>
      <w:r w:rsidRPr="00DA1616">
        <w:rPr>
          <w:rFonts w:ascii="Times New Roman" w:hAnsi="Times New Roman"/>
          <w:sz w:val="28"/>
          <w:szCs w:val="28"/>
          <w:lang w:val="kk-KZ"/>
        </w:rPr>
        <w:t xml:space="preserve">по сероводороду </w:t>
      </w:r>
      <w:r w:rsidRPr="00DA1616">
        <w:rPr>
          <w:rFonts w:ascii="Times New Roman" w:hAnsi="Times New Roman"/>
          <w:sz w:val="28"/>
          <w:szCs w:val="28"/>
        </w:rPr>
        <w:t>(таблица 1).</w:t>
      </w:r>
    </w:p>
    <w:p w:rsidR="00FB66D7" w:rsidRPr="00DA1616" w:rsidRDefault="00FB66D7" w:rsidP="005908E2">
      <w:pPr>
        <w:ind w:firstLine="709"/>
        <w:jc w:val="both"/>
        <w:rPr>
          <w:rFonts w:ascii="Times New Roman" w:hAnsi="Times New Roman"/>
          <w:sz w:val="28"/>
          <w:szCs w:val="28"/>
          <w:lang w:val="kk-KZ"/>
        </w:rPr>
      </w:pPr>
    </w:p>
    <w:p w:rsidR="00C76FAE" w:rsidRPr="00DA1616" w:rsidRDefault="00C76FAE" w:rsidP="005908E2">
      <w:pPr>
        <w:ind w:left="525"/>
        <w:rPr>
          <w:rFonts w:ascii="Times New Roman" w:hAnsi="Times New Roman"/>
          <w:b/>
          <w:sz w:val="28"/>
          <w:szCs w:val="28"/>
        </w:rPr>
      </w:pPr>
    </w:p>
    <w:p w:rsidR="005F3C9E" w:rsidRPr="00DA1616" w:rsidRDefault="005F3C9E" w:rsidP="005908E2">
      <w:pPr>
        <w:ind w:left="525"/>
        <w:rPr>
          <w:rFonts w:ascii="Times New Roman" w:hAnsi="Times New Roman"/>
          <w:b/>
          <w:sz w:val="28"/>
          <w:szCs w:val="28"/>
        </w:rPr>
      </w:pPr>
    </w:p>
    <w:p w:rsidR="005F3C9E" w:rsidRPr="00DA1616" w:rsidRDefault="005F3C9E" w:rsidP="005908E2">
      <w:pPr>
        <w:ind w:left="525"/>
        <w:rPr>
          <w:rFonts w:ascii="Times New Roman" w:hAnsi="Times New Roman"/>
          <w:b/>
          <w:sz w:val="28"/>
          <w:szCs w:val="28"/>
        </w:rPr>
      </w:pPr>
    </w:p>
    <w:p w:rsidR="00AC65A9" w:rsidRPr="00DA1616" w:rsidRDefault="00EA4861" w:rsidP="005908E2">
      <w:pPr>
        <w:jc w:val="center"/>
        <w:rPr>
          <w:rFonts w:ascii="Times New Roman" w:hAnsi="Times New Roman"/>
          <w:b/>
          <w:sz w:val="28"/>
          <w:szCs w:val="28"/>
        </w:rPr>
      </w:pPr>
      <w:r w:rsidRPr="00DA1616">
        <w:rPr>
          <w:rFonts w:ascii="Times New Roman" w:hAnsi="Times New Roman"/>
          <w:b/>
          <w:sz w:val="28"/>
          <w:szCs w:val="28"/>
        </w:rPr>
        <w:t xml:space="preserve">12.4 </w:t>
      </w:r>
      <w:r w:rsidR="00AC65A9" w:rsidRPr="00DA1616">
        <w:rPr>
          <w:rFonts w:ascii="Times New Roman" w:hAnsi="Times New Roman"/>
          <w:b/>
          <w:sz w:val="28"/>
          <w:szCs w:val="28"/>
        </w:rPr>
        <w:t>Качество поверхностных вод Павлодарской области</w:t>
      </w:r>
    </w:p>
    <w:p w:rsidR="004857CC" w:rsidRPr="00DA1616" w:rsidRDefault="004857CC" w:rsidP="005908E2">
      <w:pPr>
        <w:ind w:firstLine="709"/>
        <w:jc w:val="both"/>
        <w:rPr>
          <w:rFonts w:ascii="Times New Roman" w:hAnsi="Times New Roman"/>
          <w:sz w:val="28"/>
          <w:szCs w:val="28"/>
          <w:lang w:val="kk-KZ"/>
        </w:rPr>
      </w:pP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Павлодарской области проводились на реке  Ертис.</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Температура воды колебалась  от 0,1 до 16,0 ºC, среднее значение водородного показателя составило  8,23,  концентрация растворенного в воде  кислорода в среднем составляла 12,49   мг/дм</w:t>
      </w:r>
      <w:r w:rsidRPr="00DA1616">
        <w:rPr>
          <w:sz w:val="28"/>
          <w:szCs w:val="28"/>
        </w:rPr>
        <w:t>³</w:t>
      </w:r>
      <w:r w:rsidRPr="00DA1616">
        <w:rPr>
          <w:rFonts w:ascii="Times New Roman" w:hAnsi="Times New Roman"/>
          <w:sz w:val="28"/>
          <w:szCs w:val="28"/>
        </w:rPr>
        <w:t>,  БПК</w:t>
      </w:r>
      <w:r w:rsidRPr="00DA1616">
        <w:rPr>
          <w:rFonts w:ascii="Times New Roman" w:hAnsi="Times New Roman"/>
          <w:sz w:val="28"/>
          <w:szCs w:val="28"/>
          <w:vertAlign w:val="subscript"/>
        </w:rPr>
        <w:t xml:space="preserve">5 </w:t>
      </w:r>
      <w:r w:rsidRPr="00DA1616">
        <w:rPr>
          <w:rFonts w:ascii="Times New Roman" w:hAnsi="Times New Roman"/>
          <w:sz w:val="28"/>
          <w:szCs w:val="28"/>
        </w:rPr>
        <w:t>в среднем 1,60 мг/дм</w:t>
      </w:r>
      <w:r w:rsidRPr="00DA1616">
        <w:rPr>
          <w:sz w:val="28"/>
          <w:szCs w:val="28"/>
        </w:rPr>
        <w:t>³</w:t>
      </w:r>
      <w:r w:rsidRPr="00DA1616">
        <w:rPr>
          <w:rFonts w:ascii="Times New Roman" w:hAnsi="Times New Roman"/>
          <w:sz w:val="28"/>
          <w:szCs w:val="28"/>
        </w:rPr>
        <w:t>.</w:t>
      </w:r>
    </w:p>
    <w:p w:rsidR="00157EB8" w:rsidRPr="00DA1616" w:rsidRDefault="00157EB8" w:rsidP="005908E2">
      <w:pPr>
        <w:tabs>
          <w:tab w:val="left" w:pos="9356"/>
        </w:tabs>
        <w:ind w:firstLine="709"/>
        <w:jc w:val="both"/>
        <w:rPr>
          <w:rFonts w:ascii="Times New Roman" w:hAnsi="Times New Roman"/>
          <w:sz w:val="28"/>
          <w:szCs w:val="28"/>
        </w:rPr>
      </w:pPr>
      <w:r w:rsidRPr="00DA1616">
        <w:rPr>
          <w:rFonts w:ascii="Times New Roman" w:hAnsi="Times New Roman"/>
          <w:sz w:val="28"/>
          <w:szCs w:val="28"/>
        </w:rPr>
        <w:t>Превышения  ПДК были  зафиксированы  по веществу  из группы   тяжелых металлов (медь - 1,5 ПДК).</w:t>
      </w:r>
    </w:p>
    <w:p w:rsidR="00157EB8" w:rsidRPr="00DA1616" w:rsidRDefault="00157EB8" w:rsidP="005908E2">
      <w:pPr>
        <w:ind w:firstLine="709"/>
        <w:jc w:val="both"/>
        <w:rPr>
          <w:rFonts w:ascii="Times New Roman" w:hAnsi="Times New Roman"/>
          <w:sz w:val="28"/>
          <w:szCs w:val="28"/>
        </w:rPr>
      </w:pPr>
      <w:r w:rsidRPr="00DA1616">
        <w:rPr>
          <w:rFonts w:ascii="Times New Roman" w:hAnsi="Times New Roman"/>
          <w:sz w:val="28"/>
          <w:szCs w:val="28"/>
        </w:rPr>
        <w:t xml:space="preserve">Качество воды водных объектов на территории Павлодарской области оценивается следующим образом: река Ертис -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w:t>
      </w:r>
    </w:p>
    <w:p w:rsidR="00157EB8" w:rsidRPr="00DA1616" w:rsidRDefault="00157EB8" w:rsidP="005908E2">
      <w:pPr>
        <w:ind w:firstLine="709"/>
        <w:jc w:val="both"/>
        <w:rPr>
          <w:rFonts w:ascii="Times New Roman" w:hAnsi="Times New Roman"/>
          <w:sz w:val="28"/>
          <w:szCs w:val="28"/>
          <w:lang w:val="kk-KZ"/>
        </w:rPr>
      </w:pPr>
      <w:r w:rsidRPr="00DA1616">
        <w:rPr>
          <w:rFonts w:ascii="Times New Roman" w:hAnsi="Times New Roman"/>
          <w:sz w:val="28"/>
          <w:szCs w:val="28"/>
        </w:rPr>
        <w:t>В сравнении с  4 кварталом 2015 г. и 3 кварталом  2016 г.  качество воды реки Ертис существенно не изменилось.</w:t>
      </w:r>
      <w:r w:rsidR="000F1C03" w:rsidRPr="00DA1616">
        <w:rPr>
          <w:rFonts w:ascii="Times New Roman" w:hAnsi="Times New Roman"/>
          <w:sz w:val="28"/>
          <w:szCs w:val="28"/>
          <w:lang w:val="kk-KZ"/>
        </w:rPr>
        <w:t>(таблица 4)</w:t>
      </w:r>
    </w:p>
    <w:p w:rsidR="00753282" w:rsidRPr="00DA1616" w:rsidRDefault="00753282" w:rsidP="005908E2">
      <w:pPr>
        <w:jc w:val="center"/>
        <w:rPr>
          <w:rFonts w:ascii="Times New Roman" w:hAnsi="Times New Roman"/>
          <w:b/>
          <w:sz w:val="28"/>
          <w:szCs w:val="28"/>
          <w:lang w:val="kk-KZ"/>
        </w:rPr>
      </w:pPr>
    </w:p>
    <w:p w:rsidR="00753282" w:rsidRPr="00DA1616" w:rsidRDefault="00157EB8" w:rsidP="005908E2">
      <w:pPr>
        <w:jc w:val="center"/>
        <w:rPr>
          <w:rFonts w:ascii="Times New Roman" w:hAnsi="Times New Roman"/>
          <w:b/>
          <w:sz w:val="28"/>
          <w:szCs w:val="28"/>
        </w:rPr>
      </w:pPr>
      <w:r w:rsidRPr="00DA1616">
        <w:rPr>
          <w:rFonts w:ascii="Times New Roman" w:hAnsi="Times New Roman"/>
          <w:b/>
          <w:noProof/>
          <w:sz w:val="28"/>
          <w:szCs w:val="28"/>
          <w:lang w:eastAsia="ru-RU" w:bidi="ar-SA"/>
        </w:rPr>
        <w:drawing>
          <wp:inline distT="0" distB="0" distL="0" distR="0">
            <wp:extent cx="5181600" cy="3457575"/>
            <wp:effectExtent l="19050" t="0" r="0" b="0"/>
            <wp:docPr id="95" name="Рисунок 128" descr="Павлодарская обл 3 кв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Павлодарская обл 3 кв 2016"/>
                    <pic:cNvPicPr>
                      <a:picLocks noChangeAspect="1" noChangeArrowheads="1"/>
                    </pic:cNvPicPr>
                  </pic:nvPicPr>
                  <pic:blipFill>
                    <a:blip r:embed="rId99" cstate="print"/>
                    <a:srcRect/>
                    <a:stretch>
                      <a:fillRect/>
                    </a:stretch>
                  </pic:blipFill>
                  <pic:spPr bwMode="auto">
                    <a:xfrm>
                      <a:off x="0" y="0"/>
                      <a:ext cx="5181600" cy="3457575"/>
                    </a:xfrm>
                    <a:prstGeom prst="rect">
                      <a:avLst/>
                    </a:prstGeom>
                    <a:noFill/>
                    <a:ln w="9525">
                      <a:noFill/>
                      <a:miter lim="800000"/>
                      <a:headEnd/>
                      <a:tailEnd/>
                    </a:ln>
                  </pic:spPr>
                </pic:pic>
              </a:graphicData>
            </a:graphic>
          </wp:inline>
        </w:drawing>
      </w:r>
    </w:p>
    <w:p w:rsidR="00753282" w:rsidRPr="00DA1616" w:rsidRDefault="00753282" w:rsidP="005908E2">
      <w:pPr>
        <w:pStyle w:val="a9"/>
        <w:spacing w:after="0"/>
        <w:ind w:left="0" w:firstLine="567"/>
        <w:jc w:val="center"/>
        <w:rPr>
          <w:rFonts w:ascii="Times New Roman" w:hAnsi="Times New Roman"/>
        </w:rPr>
      </w:pPr>
      <w:r w:rsidRPr="00DA1616">
        <w:rPr>
          <w:rFonts w:ascii="Times New Roman" w:hAnsi="Times New Roman"/>
        </w:rPr>
        <w:t>12.5 Характеристика качества поверхностных вод Павлодарской области</w:t>
      </w:r>
    </w:p>
    <w:p w:rsidR="00113DA9" w:rsidRPr="00DA1616" w:rsidRDefault="00113DA9" w:rsidP="005908E2">
      <w:pPr>
        <w:ind w:firstLine="709"/>
        <w:jc w:val="both"/>
        <w:rPr>
          <w:rFonts w:ascii="Times New Roman" w:hAnsi="Times New Roman"/>
          <w:sz w:val="28"/>
          <w:szCs w:val="28"/>
        </w:rPr>
      </w:pPr>
    </w:p>
    <w:p w:rsidR="00EA4861" w:rsidRPr="00DA1616" w:rsidRDefault="00EA4861" w:rsidP="00E91FE3">
      <w:pPr>
        <w:rPr>
          <w:rFonts w:ascii="Times New Roman" w:hAnsi="Times New Roman"/>
          <w:b/>
          <w:sz w:val="28"/>
          <w:szCs w:val="20"/>
        </w:rPr>
      </w:pPr>
    </w:p>
    <w:p w:rsidR="00EA4861" w:rsidRPr="00DA1616" w:rsidRDefault="006503B6" w:rsidP="005908E2">
      <w:pPr>
        <w:jc w:val="center"/>
        <w:rPr>
          <w:rFonts w:ascii="Times New Roman" w:hAnsi="Times New Roman"/>
          <w:b/>
          <w:sz w:val="28"/>
          <w:szCs w:val="20"/>
        </w:rPr>
      </w:pPr>
      <w:r w:rsidRPr="00DA1616">
        <w:rPr>
          <w:rFonts w:ascii="Times New Roman" w:hAnsi="Times New Roman"/>
          <w:b/>
          <w:sz w:val="28"/>
          <w:szCs w:val="20"/>
        </w:rPr>
        <w:t>12.</w:t>
      </w:r>
      <w:r w:rsidR="00D7598A" w:rsidRPr="00DA1616">
        <w:rPr>
          <w:rFonts w:ascii="Times New Roman" w:hAnsi="Times New Roman"/>
          <w:b/>
          <w:sz w:val="28"/>
          <w:szCs w:val="20"/>
        </w:rPr>
        <w:t>5</w:t>
      </w:r>
      <w:r w:rsidR="00936283" w:rsidRPr="00DA1616">
        <w:rPr>
          <w:rFonts w:ascii="Times New Roman" w:hAnsi="Times New Roman"/>
          <w:b/>
          <w:sz w:val="28"/>
          <w:szCs w:val="20"/>
        </w:rPr>
        <w:t xml:space="preserve"> Состояние загрязнения почв тяжёлыми металлами </w:t>
      </w:r>
    </w:p>
    <w:p w:rsidR="00936283" w:rsidRPr="00DA1616" w:rsidRDefault="00936283" w:rsidP="005908E2">
      <w:pPr>
        <w:jc w:val="center"/>
        <w:rPr>
          <w:rFonts w:ascii="Times New Roman" w:hAnsi="Times New Roman"/>
          <w:b/>
          <w:sz w:val="28"/>
          <w:szCs w:val="20"/>
        </w:rPr>
      </w:pPr>
      <w:r w:rsidRPr="00DA1616">
        <w:rPr>
          <w:rFonts w:ascii="Times New Roman" w:hAnsi="Times New Roman"/>
          <w:b/>
          <w:sz w:val="28"/>
          <w:szCs w:val="20"/>
        </w:rPr>
        <w:t xml:space="preserve">Павлодарской области за </w:t>
      </w:r>
      <w:r w:rsidRPr="00DA1616">
        <w:rPr>
          <w:rFonts w:ascii="Times New Roman" w:hAnsi="Times New Roman"/>
          <w:b/>
          <w:sz w:val="28"/>
          <w:szCs w:val="28"/>
        </w:rPr>
        <w:t>осенний</w:t>
      </w:r>
      <w:r w:rsidRPr="00DA1616">
        <w:rPr>
          <w:rFonts w:ascii="Times New Roman" w:hAnsi="Times New Roman"/>
          <w:b/>
          <w:sz w:val="28"/>
          <w:szCs w:val="20"/>
        </w:rPr>
        <w:t xml:space="preserve"> период 2016 года</w:t>
      </w:r>
    </w:p>
    <w:p w:rsidR="00936283" w:rsidRPr="00DA1616" w:rsidRDefault="00936283" w:rsidP="005908E2">
      <w:pPr>
        <w:ind w:firstLine="567"/>
        <w:jc w:val="center"/>
        <w:rPr>
          <w:rFonts w:ascii="Times New Roman" w:hAnsi="Times New Roman"/>
          <w:b/>
          <w:sz w:val="28"/>
          <w:szCs w:val="20"/>
        </w:rPr>
      </w:pPr>
    </w:p>
    <w:p w:rsidR="00936283" w:rsidRPr="00DA1616" w:rsidRDefault="00936283" w:rsidP="005908E2">
      <w:pPr>
        <w:pStyle w:val="afa"/>
        <w:ind w:left="0" w:firstLine="709"/>
        <w:jc w:val="both"/>
        <w:rPr>
          <w:rFonts w:ascii="Times New Roman" w:hAnsi="Times New Roman"/>
          <w:sz w:val="28"/>
          <w:szCs w:val="28"/>
        </w:rPr>
      </w:pPr>
      <w:r w:rsidRPr="00DA1616">
        <w:rPr>
          <w:rFonts w:ascii="Times New Roman" w:hAnsi="Times New Roman"/>
          <w:b/>
          <w:sz w:val="28"/>
          <w:szCs w:val="28"/>
        </w:rPr>
        <w:t>В городе Павлодар</w:t>
      </w:r>
      <w:r w:rsidRPr="00DA1616">
        <w:rPr>
          <w:rFonts w:ascii="Times New Roman" w:hAnsi="Times New Roman"/>
          <w:sz w:val="28"/>
          <w:szCs w:val="28"/>
        </w:rPr>
        <w:t xml:space="preserve"> в пробах почв концентрации хрома находились в пределах  0,3-5,4 мг/кг,  свинца  17,4-33,6 мг/кг, цинка – 8,6-27,4 мг/кг,  меди – 0,7-3,5 мг/кг, кадмия – 0,1-0,33 мг/кг.</w:t>
      </w:r>
    </w:p>
    <w:p w:rsidR="00936283" w:rsidRPr="00DA1616" w:rsidRDefault="00936283" w:rsidP="005908E2">
      <w:pPr>
        <w:pStyle w:val="afa"/>
        <w:ind w:left="0" w:firstLine="709"/>
        <w:jc w:val="both"/>
        <w:rPr>
          <w:rFonts w:ascii="Times New Roman" w:hAnsi="Times New Roman"/>
          <w:sz w:val="28"/>
          <w:szCs w:val="28"/>
        </w:rPr>
      </w:pPr>
      <w:r w:rsidRPr="00DA1616">
        <w:rPr>
          <w:rFonts w:ascii="Times New Roman" w:hAnsi="Times New Roman"/>
          <w:sz w:val="28"/>
          <w:szCs w:val="28"/>
        </w:rPr>
        <w:t>В пробах почв отобранных в районе санитарно-защитной зоны на пересечении улицы Кутузова и улицы Торайгырова концентрации свинца составила 1,1 ПДК, меди и цинка – 1,2 ПДК.</w:t>
      </w:r>
    </w:p>
    <w:p w:rsidR="00936283" w:rsidRPr="00DA1616" w:rsidRDefault="00936283" w:rsidP="005908E2">
      <w:pPr>
        <w:pStyle w:val="afa"/>
        <w:ind w:left="0" w:firstLine="709"/>
        <w:jc w:val="both"/>
        <w:rPr>
          <w:rFonts w:ascii="Times New Roman" w:hAnsi="Times New Roman"/>
          <w:sz w:val="28"/>
          <w:szCs w:val="28"/>
        </w:rPr>
      </w:pPr>
      <w:r w:rsidRPr="00DA1616">
        <w:rPr>
          <w:rFonts w:ascii="Times New Roman" w:hAnsi="Times New Roman"/>
          <w:sz w:val="28"/>
          <w:szCs w:val="28"/>
        </w:rPr>
        <w:t xml:space="preserve">В районе Павлодарского алюминиевого завода, в районе санитарно-защитной зоны Павлодарского нефтехимического завода, </w:t>
      </w:r>
      <w:r w:rsidRPr="00DA1616">
        <w:rPr>
          <w:rFonts w:ascii="Times New Roman" w:hAnsi="Times New Roman"/>
          <w:sz w:val="28"/>
          <w:szCs w:val="28"/>
          <w:lang w:val="kk-KZ"/>
        </w:rPr>
        <w:t xml:space="preserve">на территории сквера </w:t>
      </w:r>
      <w:r w:rsidRPr="00DA1616">
        <w:rPr>
          <w:rFonts w:ascii="Times New Roman" w:hAnsi="Times New Roman"/>
          <w:sz w:val="28"/>
          <w:szCs w:val="28"/>
        </w:rPr>
        <w:t>(набережная р.Иртыш), на пересечении улиц Чокина, Бектурова и Дюсеновав пробах почв концентрации свинца, цинка, меди и хрома находились в пределах допустимой нормы.</w:t>
      </w:r>
    </w:p>
    <w:p w:rsidR="00936283" w:rsidRPr="00DA1616" w:rsidRDefault="00936283" w:rsidP="005908E2">
      <w:pPr>
        <w:pStyle w:val="afa"/>
        <w:ind w:left="0" w:firstLine="709"/>
        <w:jc w:val="both"/>
        <w:rPr>
          <w:rFonts w:ascii="Times New Roman" w:hAnsi="Times New Roman"/>
          <w:b/>
          <w:sz w:val="28"/>
          <w:szCs w:val="28"/>
        </w:rPr>
      </w:pPr>
      <w:r w:rsidRPr="00DA1616">
        <w:rPr>
          <w:rFonts w:ascii="Times New Roman" w:hAnsi="Times New Roman"/>
          <w:b/>
          <w:sz w:val="28"/>
          <w:szCs w:val="28"/>
        </w:rPr>
        <w:t xml:space="preserve">В городе Аксу </w:t>
      </w:r>
      <w:r w:rsidRPr="00DA1616">
        <w:rPr>
          <w:rFonts w:ascii="Times New Roman" w:hAnsi="Times New Roman"/>
          <w:sz w:val="28"/>
          <w:szCs w:val="28"/>
        </w:rPr>
        <w:t>в пробах почв концентрации хрома находились в пределах  0,87-13,4 мг/кг,  свинца  22,6-37,9 мг/кг, цинка – 12,3-27,6 мг/кг, кадмия – 0,1-0,33 мг/кг и меди – 1,3-2,7 мг/кг.</w:t>
      </w:r>
    </w:p>
    <w:p w:rsidR="00936283" w:rsidRPr="00DA1616" w:rsidRDefault="00936283" w:rsidP="005908E2">
      <w:pPr>
        <w:pStyle w:val="afa"/>
        <w:ind w:left="0" w:firstLine="709"/>
        <w:jc w:val="both"/>
        <w:rPr>
          <w:rFonts w:ascii="Times New Roman" w:hAnsi="Times New Roman"/>
          <w:sz w:val="28"/>
          <w:szCs w:val="28"/>
        </w:rPr>
      </w:pPr>
      <w:r w:rsidRPr="00DA1616">
        <w:rPr>
          <w:rFonts w:ascii="Times New Roman" w:hAnsi="Times New Roman"/>
          <w:sz w:val="28"/>
          <w:szCs w:val="28"/>
        </w:rPr>
        <w:t>В районе санитарно-защитной зоны завода ферросплавов концентрация цинка составила 1,2 ПДК.</w:t>
      </w:r>
    </w:p>
    <w:p w:rsidR="00936283" w:rsidRPr="00DA1616" w:rsidRDefault="00936283" w:rsidP="005908E2">
      <w:pPr>
        <w:pStyle w:val="afa"/>
        <w:ind w:left="0" w:firstLine="709"/>
        <w:jc w:val="both"/>
        <w:rPr>
          <w:rFonts w:ascii="Times New Roman" w:hAnsi="Times New Roman"/>
          <w:sz w:val="28"/>
          <w:szCs w:val="28"/>
        </w:rPr>
      </w:pPr>
      <w:r w:rsidRPr="00DA1616">
        <w:rPr>
          <w:rFonts w:ascii="Times New Roman" w:hAnsi="Times New Roman"/>
          <w:sz w:val="28"/>
          <w:szCs w:val="28"/>
        </w:rPr>
        <w:t xml:space="preserve">В районе  центрального торгового дома "Азамат" концентрация свинца составила 1,2 ПДК. </w:t>
      </w:r>
    </w:p>
    <w:p w:rsidR="00936283" w:rsidRPr="00DA1616" w:rsidRDefault="00936283" w:rsidP="005908E2">
      <w:pPr>
        <w:pStyle w:val="afa"/>
        <w:ind w:left="0" w:firstLine="709"/>
        <w:jc w:val="both"/>
        <w:rPr>
          <w:rFonts w:ascii="Times New Roman" w:hAnsi="Times New Roman"/>
          <w:sz w:val="28"/>
          <w:szCs w:val="28"/>
        </w:rPr>
      </w:pPr>
      <w:r w:rsidRPr="00DA1616">
        <w:rPr>
          <w:rFonts w:ascii="Times New Roman" w:hAnsi="Times New Roman"/>
          <w:sz w:val="28"/>
          <w:szCs w:val="28"/>
        </w:rPr>
        <w:t xml:space="preserve"> На территории пересечении улиц Абая-Иртышская концентрации загрязняющих веществ не превышали норму.</w:t>
      </w:r>
    </w:p>
    <w:p w:rsidR="00936283" w:rsidRPr="00DA1616" w:rsidRDefault="00936283" w:rsidP="005908E2">
      <w:pPr>
        <w:rPr>
          <w:rFonts w:ascii="Times New Roman" w:hAnsi="Times New Roman"/>
          <w:b/>
          <w:sz w:val="28"/>
          <w:szCs w:val="28"/>
        </w:rPr>
      </w:pPr>
    </w:p>
    <w:p w:rsidR="00E310DA" w:rsidRPr="00DA1616" w:rsidRDefault="00EA4861" w:rsidP="005908E2">
      <w:pPr>
        <w:jc w:val="center"/>
        <w:rPr>
          <w:rFonts w:ascii="Times New Roman" w:hAnsi="Times New Roman"/>
          <w:b/>
          <w:sz w:val="28"/>
          <w:szCs w:val="28"/>
        </w:rPr>
      </w:pPr>
      <w:r w:rsidRPr="00DA1616">
        <w:rPr>
          <w:rFonts w:ascii="Times New Roman" w:hAnsi="Times New Roman"/>
          <w:b/>
          <w:sz w:val="28"/>
          <w:szCs w:val="28"/>
        </w:rPr>
        <w:t xml:space="preserve">12.6 </w:t>
      </w:r>
      <w:r w:rsidR="00E310DA" w:rsidRPr="00DA1616">
        <w:rPr>
          <w:rFonts w:ascii="Times New Roman" w:hAnsi="Times New Roman"/>
          <w:b/>
          <w:sz w:val="28"/>
          <w:szCs w:val="28"/>
        </w:rPr>
        <w:t>Радиационный гамма-фон Павлодарской области</w:t>
      </w:r>
    </w:p>
    <w:p w:rsidR="00E1603A" w:rsidRPr="00DA1616" w:rsidRDefault="00E1603A" w:rsidP="005908E2">
      <w:pPr>
        <w:jc w:val="both"/>
        <w:rPr>
          <w:rFonts w:ascii="Times New Roman" w:hAnsi="Times New Roman"/>
          <w:sz w:val="28"/>
          <w:szCs w:val="28"/>
        </w:rPr>
      </w:pPr>
    </w:p>
    <w:p w:rsidR="00971635" w:rsidRPr="00DA1616" w:rsidRDefault="00971635" w:rsidP="005908E2">
      <w:pPr>
        <w:ind w:firstLine="700"/>
        <w:jc w:val="both"/>
        <w:rPr>
          <w:rFonts w:ascii="Times New Roman" w:hAnsi="Times New Roman"/>
          <w:sz w:val="28"/>
          <w:szCs w:val="28"/>
        </w:rPr>
      </w:pPr>
      <w:r w:rsidRPr="00DA1616">
        <w:rPr>
          <w:rFonts w:ascii="Times New Roman" w:hAnsi="Times New Roman"/>
          <w:sz w:val="28"/>
          <w:szCs w:val="28"/>
        </w:rPr>
        <w:t xml:space="preserve">Наблюдения за уровнем гамма излучения на местности осуществлялись ежедневно на </w:t>
      </w:r>
      <w:r w:rsidR="00DF56BA" w:rsidRPr="00DA1616">
        <w:rPr>
          <w:rFonts w:ascii="Times New Roman" w:hAnsi="Times New Roman"/>
          <w:sz w:val="28"/>
          <w:szCs w:val="28"/>
        </w:rPr>
        <w:t>7</w:t>
      </w:r>
      <w:r w:rsidRPr="00DA1616">
        <w:rPr>
          <w:rFonts w:ascii="Times New Roman" w:hAnsi="Times New Roman"/>
          <w:sz w:val="28"/>
          <w:szCs w:val="28"/>
        </w:rPr>
        <w:t>-и метеорологических станциях (</w:t>
      </w:r>
      <w:r w:rsidR="00DF56BA" w:rsidRPr="00DA1616">
        <w:rPr>
          <w:rFonts w:ascii="Times New Roman" w:hAnsi="Times New Roman"/>
          <w:sz w:val="28"/>
          <w:szCs w:val="28"/>
        </w:rPr>
        <w:t xml:space="preserve">Актогай, </w:t>
      </w:r>
      <w:r w:rsidRPr="00DA1616">
        <w:rPr>
          <w:rFonts w:ascii="Times New Roman" w:hAnsi="Times New Roman"/>
          <w:sz w:val="28"/>
          <w:szCs w:val="28"/>
        </w:rPr>
        <w:t>Баянаул, Ертис, Павлод</w:t>
      </w:r>
      <w:r w:rsidR="005C1DAC" w:rsidRPr="00DA1616">
        <w:rPr>
          <w:rFonts w:ascii="Times New Roman" w:hAnsi="Times New Roman"/>
          <w:sz w:val="28"/>
          <w:szCs w:val="28"/>
        </w:rPr>
        <w:t>ар, Шарбакты</w:t>
      </w:r>
      <w:r w:rsidR="00125CCB" w:rsidRPr="00DA1616">
        <w:rPr>
          <w:rFonts w:ascii="Times New Roman" w:hAnsi="Times New Roman"/>
          <w:sz w:val="28"/>
          <w:szCs w:val="28"/>
        </w:rPr>
        <w:t>, Екибастуз</w:t>
      </w:r>
      <w:r w:rsidR="00DF56BA" w:rsidRPr="00DA1616">
        <w:rPr>
          <w:rFonts w:ascii="Times New Roman" w:hAnsi="Times New Roman"/>
          <w:sz w:val="28"/>
          <w:szCs w:val="28"/>
        </w:rPr>
        <w:t>, Коктобе</w:t>
      </w:r>
      <w:r w:rsidRPr="00DA1616">
        <w:rPr>
          <w:rFonts w:ascii="Times New Roman" w:hAnsi="Times New Roman"/>
          <w:sz w:val="28"/>
          <w:szCs w:val="28"/>
        </w:rPr>
        <w:t>)</w:t>
      </w:r>
      <w:r w:rsidR="00FB3566" w:rsidRPr="00DA1616">
        <w:rPr>
          <w:rFonts w:ascii="Times New Roman" w:hAnsi="Times New Roman"/>
          <w:sz w:val="28"/>
          <w:szCs w:val="28"/>
        </w:rPr>
        <w:t xml:space="preserve"> и на 4</w:t>
      </w:r>
      <w:r w:rsidR="004A7372" w:rsidRPr="00DA1616">
        <w:rPr>
          <w:rFonts w:ascii="Times New Roman" w:hAnsi="Times New Roman"/>
          <w:sz w:val="28"/>
          <w:szCs w:val="28"/>
        </w:rPr>
        <w:t xml:space="preserve">-х автоматических постах наблюдений за загрязнением атмосферного воздуха г.Павлодар </w:t>
      </w:r>
      <w:r w:rsidR="0045563F" w:rsidRPr="00DA1616">
        <w:rPr>
          <w:rFonts w:ascii="Times New Roman" w:hAnsi="Times New Roman"/>
          <w:i/>
          <w:sz w:val="28"/>
          <w:szCs w:val="28"/>
        </w:rPr>
        <w:t>(</w:t>
      </w:r>
      <w:r w:rsidR="00FB3566" w:rsidRPr="00DA1616">
        <w:rPr>
          <w:rFonts w:ascii="Times New Roman" w:hAnsi="Times New Roman"/>
          <w:i/>
          <w:sz w:val="28"/>
          <w:szCs w:val="28"/>
        </w:rPr>
        <w:t>ПНЗ №3;</w:t>
      </w:r>
      <w:r w:rsidR="004A7372" w:rsidRPr="00DA1616">
        <w:rPr>
          <w:rFonts w:ascii="Times New Roman" w:hAnsi="Times New Roman"/>
          <w:i/>
          <w:sz w:val="28"/>
          <w:szCs w:val="28"/>
        </w:rPr>
        <w:t xml:space="preserve"> ПНЗ №4), </w:t>
      </w:r>
      <w:r w:rsidR="004A7372" w:rsidRPr="00DA1616">
        <w:rPr>
          <w:rFonts w:ascii="Times New Roman" w:hAnsi="Times New Roman"/>
          <w:sz w:val="28"/>
          <w:szCs w:val="28"/>
        </w:rPr>
        <w:t>г.Аксу</w:t>
      </w:r>
      <w:r w:rsidR="004A7372" w:rsidRPr="00DA1616">
        <w:rPr>
          <w:rFonts w:ascii="Times New Roman" w:hAnsi="Times New Roman"/>
          <w:i/>
          <w:sz w:val="28"/>
          <w:szCs w:val="28"/>
        </w:rPr>
        <w:t xml:space="preserve"> (ПНЗ №1), </w:t>
      </w:r>
      <w:r w:rsidR="004A7372" w:rsidRPr="00DA1616">
        <w:rPr>
          <w:rFonts w:ascii="Times New Roman" w:hAnsi="Times New Roman"/>
          <w:sz w:val="28"/>
          <w:szCs w:val="28"/>
        </w:rPr>
        <w:t>г.Екибастуз</w:t>
      </w:r>
      <w:r w:rsidR="004A7372" w:rsidRPr="00DA1616">
        <w:rPr>
          <w:rFonts w:ascii="Times New Roman" w:hAnsi="Times New Roman"/>
          <w:i/>
          <w:sz w:val="28"/>
          <w:szCs w:val="28"/>
        </w:rPr>
        <w:t xml:space="preserve"> (ПНЗ №1)</w:t>
      </w:r>
      <w:r w:rsidRPr="00DA1616">
        <w:rPr>
          <w:rFonts w:ascii="Times New Roman" w:hAnsi="Times New Roman"/>
          <w:sz w:val="28"/>
          <w:szCs w:val="28"/>
        </w:rPr>
        <w:t>(рис. 12.</w:t>
      </w:r>
      <w:r w:rsidR="00815574" w:rsidRPr="00DA1616">
        <w:rPr>
          <w:rFonts w:ascii="Times New Roman" w:hAnsi="Times New Roman"/>
          <w:sz w:val="28"/>
          <w:szCs w:val="28"/>
          <w:lang w:val="kk-KZ"/>
        </w:rPr>
        <w:t>6</w:t>
      </w:r>
      <w:r w:rsidRPr="00DA1616">
        <w:rPr>
          <w:rFonts w:ascii="Times New Roman" w:hAnsi="Times New Roman"/>
          <w:sz w:val="28"/>
          <w:szCs w:val="28"/>
        </w:rPr>
        <w:t>).</w:t>
      </w:r>
    </w:p>
    <w:p w:rsidR="00D53822" w:rsidRPr="00DA1616" w:rsidRDefault="00DF56BA" w:rsidP="005908E2">
      <w:pPr>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областинаходились в пределах </w:t>
      </w:r>
      <w:r w:rsidR="00936283" w:rsidRPr="00DA1616">
        <w:rPr>
          <w:rFonts w:ascii="Times New Roman" w:hAnsi="Times New Roman"/>
          <w:sz w:val="28"/>
          <w:szCs w:val="28"/>
          <w:lang w:val="kk-KZ"/>
        </w:rPr>
        <w:t xml:space="preserve">0,09-0,22 </w:t>
      </w:r>
      <w:r w:rsidR="00936283" w:rsidRPr="00DA1616">
        <w:rPr>
          <w:rFonts w:ascii="Times New Roman" w:hAnsi="Times New Roman"/>
          <w:sz w:val="28"/>
          <w:szCs w:val="28"/>
        </w:rPr>
        <w:t>мкЗв/ч. В среднем по области радиационный гамма-фон составил 0,1</w:t>
      </w:r>
      <w:r w:rsidR="00936283" w:rsidRPr="00DA1616">
        <w:rPr>
          <w:rFonts w:ascii="Times New Roman" w:hAnsi="Times New Roman"/>
          <w:sz w:val="28"/>
          <w:szCs w:val="28"/>
          <w:lang w:val="kk-KZ"/>
        </w:rPr>
        <w:t>2</w:t>
      </w:r>
      <w:r w:rsidRPr="00DA1616">
        <w:rPr>
          <w:rFonts w:ascii="Times New Roman" w:hAnsi="Times New Roman"/>
          <w:sz w:val="28"/>
          <w:szCs w:val="28"/>
        </w:rPr>
        <w:t xml:space="preserve"> мкЗв/ч и находился в допустимых пределах</w:t>
      </w:r>
      <w:r w:rsidR="00971635" w:rsidRPr="00DA1616">
        <w:rPr>
          <w:rFonts w:ascii="Times New Roman" w:hAnsi="Times New Roman"/>
          <w:sz w:val="28"/>
          <w:szCs w:val="28"/>
        </w:rPr>
        <w:t>.</w:t>
      </w:r>
    </w:p>
    <w:p w:rsidR="00FE37CA" w:rsidRPr="00DA1616" w:rsidRDefault="00FE37CA" w:rsidP="005908E2">
      <w:pPr>
        <w:ind w:firstLine="697"/>
        <w:jc w:val="both"/>
        <w:rPr>
          <w:rFonts w:ascii="Times New Roman" w:hAnsi="Times New Roman"/>
          <w:sz w:val="28"/>
          <w:szCs w:val="28"/>
          <w:lang w:val="kk-KZ"/>
        </w:rPr>
      </w:pPr>
    </w:p>
    <w:p w:rsidR="00D01203" w:rsidRPr="00DA1616" w:rsidRDefault="00D01203" w:rsidP="005908E2">
      <w:pPr>
        <w:ind w:firstLine="697"/>
        <w:jc w:val="both"/>
        <w:rPr>
          <w:rFonts w:ascii="Times New Roman" w:hAnsi="Times New Roman"/>
          <w:sz w:val="28"/>
          <w:szCs w:val="28"/>
          <w:lang w:val="kk-KZ"/>
        </w:rPr>
      </w:pPr>
    </w:p>
    <w:p w:rsidR="00E310DA" w:rsidRPr="00DA1616" w:rsidRDefault="00EA4861" w:rsidP="005908E2">
      <w:pPr>
        <w:jc w:val="center"/>
        <w:rPr>
          <w:rFonts w:ascii="Times New Roman" w:hAnsi="Times New Roman"/>
          <w:b/>
          <w:sz w:val="28"/>
          <w:szCs w:val="28"/>
        </w:rPr>
      </w:pPr>
      <w:r w:rsidRPr="00DA1616">
        <w:rPr>
          <w:rFonts w:ascii="Times New Roman" w:hAnsi="Times New Roman"/>
          <w:b/>
          <w:sz w:val="28"/>
          <w:szCs w:val="28"/>
        </w:rPr>
        <w:t xml:space="preserve">12.7 </w:t>
      </w:r>
      <w:r w:rsidR="00E310DA" w:rsidRPr="00DA1616">
        <w:rPr>
          <w:rFonts w:ascii="Times New Roman" w:hAnsi="Times New Roman"/>
          <w:b/>
          <w:sz w:val="28"/>
          <w:szCs w:val="28"/>
        </w:rPr>
        <w:t>Плотность рад</w:t>
      </w:r>
      <w:r w:rsidR="00BD286F" w:rsidRPr="00DA1616">
        <w:rPr>
          <w:rFonts w:ascii="Times New Roman" w:hAnsi="Times New Roman"/>
          <w:b/>
          <w:sz w:val="28"/>
          <w:szCs w:val="28"/>
        </w:rPr>
        <w:t>иоактивных выпадений в приземном слое атмосферы</w:t>
      </w:r>
    </w:p>
    <w:p w:rsidR="00C622F5" w:rsidRPr="00DA1616" w:rsidRDefault="00C622F5" w:rsidP="005908E2">
      <w:pPr>
        <w:ind w:firstLine="700"/>
        <w:jc w:val="both"/>
        <w:rPr>
          <w:rFonts w:ascii="Times New Roman" w:hAnsi="Times New Roman"/>
          <w:sz w:val="28"/>
          <w:szCs w:val="28"/>
        </w:rPr>
      </w:pP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Павлодарскойобласти осуществлялся на 3-х метеорологических станциях (Ертис, Павлодар, Экибастуз) путем отбора проб воздуха гори</w:t>
      </w:r>
      <w:r w:rsidR="00815574" w:rsidRPr="00DA1616">
        <w:rPr>
          <w:rFonts w:ascii="Times New Roman" w:hAnsi="Times New Roman"/>
          <w:sz w:val="28"/>
          <w:szCs w:val="28"/>
        </w:rPr>
        <w:t>зонтальными планшетами (рис.12.6</w:t>
      </w:r>
      <w:r w:rsidRPr="00DA1616">
        <w:rPr>
          <w:rFonts w:ascii="Times New Roman" w:hAnsi="Times New Roman"/>
          <w:sz w:val="28"/>
          <w:szCs w:val="28"/>
        </w:rPr>
        <w:t>). На станциях проводился пятисуточный отбор проб.</w:t>
      </w: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 xml:space="preserve">Среднесуточная плотность радиоактивных выпадений в приземном слое атмосферы на территории области колебалась в пределах </w:t>
      </w:r>
      <w:r w:rsidR="00936283" w:rsidRPr="00DA1616">
        <w:rPr>
          <w:rFonts w:ascii="Times New Roman" w:hAnsi="Times New Roman"/>
          <w:sz w:val="28"/>
          <w:szCs w:val="28"/>
        </w:rPr>
        <w:t>0,</w:t>
      </w:r>
      <w:r w:rsidR="00936283" w:rsidRPr="00DA1616">
        <w:rPr>
          <w:rFonts w:ascii="Times New Roman" w:hAnsi="Times New Roman"/>
          <w:sz w:val="28"/>
          <w:szCs w:val="28"/>
          <w:lang w:val="kk-KZ"/>
        </w:rPr>
        <w:t>6</w:t>
      </w:r>
      <w:r w:rsidR="00936283" w:rsidRPr="00DA1616">
        <w:rPr>
          <w:rFonts w:ascii="Times New Roman" w:hAnsi="Times New Roman"/>
          <w:sz w:val="28"/>
          <w:szCs w:val="28"/>
        </w:rPr>
        <w:t>-1</w:t>
      </w:r>
      <w:r w:rsidR="00936283" w:rsidRPr="00DA1616">
        <w:rPr>
          <w:rFonts w:ascii="Times New Roman" w:hAnsi="Times New Roman"/>
          <w:sz w:val="28"/>
          <w:szCs w:val="28"/>
          <w:lang w:val="kk-KZ"/>
        </w:rPr>
        <w:t>,7</w:t>
      </w:r>
      <w:r w:rsidR="00936283" w:rsidRPr="00DA1616">
        <w:rPr>
          <w:rFonts w:ascii="Times New Roman" w:hAnsi="Times New Roman"/>
          <w:sz w:val="28"/>
          <w:szCs w:val="28"/>
        </w:rPr>
        <w:t xml:space="preserve"> Бк/м</w:t>
      </w:r>
      <w:r w:rsidR="00936283" w:rsidRPr="00DA1616">
        <w:rPr>
          <w:rFonts w:ascii="Times New Roman" w:hAnsi="Times New Roman"/>
          <w:sz w:val="28"/>
          <w:szCs w:val="28"/>
          <w:vertAlign w:val="superscript"/>
        </w:rPr>
        <w:t>2</w:t>
      </w:r>
      <w:r w:rsidR="00936283" w:rsidRPr="00DA1616">
        <w:rPr>
          <w:rFonts w:ascii="Times New Roman" w:hAnsi="Times New Roman"/>
          <w:sz w:val="28"/>
          <w:szCs w:val="28"/>
        </w:rPr>
        <w:t xml:space="preserve">. Средняя величина плотности выпадений по области составила 1,2 </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004319" w:rsidRPr="00DA1616" w:rsidRDefault="00004319" w:rsidP="005908E2">
      <w:pPr>
        <w:ind w:firstLine="700"/>
        <w:jc w:val="both"/>
        <w:rPr>
          <w:rFonts w:ascii="Times New Roman" w:hAnsi="Times New Roman"/>
          <w:sz w:val="28"/>
          <w:szCs w:val="28"/>
        </w:rPr>
      </w:pPr>
    </w:p>
    <w:p w:rsidR="00F83F2A" w:rsidRPr="00DA1616" w:rsidRDefault="003D1D17" w:rsidP="005908E2">
      <w:pPr>
        <w:jc w:val="center"/>
        <w:rPr>
          <w:rFonts w:ascii="Times New Roman" w:hAnsi="Times New Roman"/>
          <w:b/>
          <w:noProof/>
          <w:sz w:val="28"/>
          <w:szCs w:val="28"/>
          <w:lang w:eastAsia="ru-RU" w:bidi="ar-SA"/>
        </w:rPr>
      </w:pPr>
      <w:r w:rsidRPr="00DA1616">
        <w:rPr>
          <w:rFonts w:ascii="Times New Roman" w:hAnsi="Times New Roman"/>
          <w:b/>
          <w:noProof/>
          <w:sz w:val="28"/>
          <w:szCs w:val="28"/>
          <w:lang w:eastAsia="ru-RU" w:bidi="ar-SA"/>
        </w:rPr>
        <w:drawing>
          <wp:inline distT="0" distB="0" distL="0" distR="0">
            <wp:extent cx="5784215" cy="3700145"/>
            <wp:effectExtent l="19050" t="0" r="6985" b="0"/>
            <wp:docPr id="92" name="Рисунок 52" descr="павлода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павлодар 1"/>
                    <pic:cNvPicPr>
                      <a:picLocks noChangeAspect="1" noChangeArrowheads="1"/>
                    </pic:cNvPicPr>
                  </pic:nvPicPr>
                  <pic:blipFill>
                    <a:blip r:embed="rId100" cstate="print"/>
                    <a:srcRect/>
                    <a:stretch>
                      <a:fillRect/>
                    </a:stretch>
                  </pic:blipFill>
                  <pic:spPr bwMode="auto">
                    <a:xfrm>
                      <a:off x="0" y="0"/>
                      <a:ext cx="5784215" cy="3700145"/>
                    </a:xfrm>
                    <a:prstGeom prst="rect">
                      <a:avLst/>
                    </a:prstGeom>
                    <a:noFill/>
                    <a:ln w="9525">
                      <a:noFill/>
                      <a:miter lim="800000"/>
                      <a:headEnd/>
                      <a:tailEnd/>
                    </a:ln>
                  </pic:spPr>
                </pic:pic>
              </a:graphicData>
            </a:graphic>
          </wp:inline>
        </w:drawing>
      </w:r>
    </w:p>
    <w:p w:rsidR="004F08BD" w:rsidRPr="00DA1616" w:rsidRDefault="008525F3" w:rsidP="005908E2">
      <w:pPr>
        <w:jc w:val="center"/>
        <w:rPr>
          <w:rFonts w:ascii="Times New Roman" w:hAnsi="Times New Roman"/>
        </w:rPr>
      </w:pPr>
      <w:r w:rsidRPr="00DA1616">
        <w:rPr>
          <w:rFonts w:ascii="Times New Roman" w:hAnsi="Times New Roman"/>
        </w:rPr>
        <w:t>Рис. 12.</w:t>
      </w:r>
      <w:r w:rsidR="00815574" w:rsidRPr="00DA1616">
        <w:rPr>
          <w:rFonts w:ascii="Times New Roman" w:hAnsi="Times New Roman"/>
        </w:rPr>
        <w:t>6</w:t>
      </w:r>
      <w:r w:rsidRPr="00DA1616">
        <w:rPr>
          <w:rFonts w:ascii="Times New Roman" w:hAnsi="Times New Roman"/>
        </w:rPr>
        <w:t xml:space="preserve"> Схема расположения метеостанций за наблюдением </w:t>
      </w:r>
      <w:r w:rsidR="00CE6A08" w:rsidRPr="00DA1616">
        <w:rPr>
          <w:rFonts w:ascii="Times New Roman" w:hAnsi="Times New Roman"/>
        </w:rPr>
        <w:t xml:space="preserve">уровня </w:t>
      </w:r>
      <w:r w:rsidRPr="00DA1616">
        <w:rPr>
          <w:rFonts w:ascii="Times New Roman" w:hAnsi="Times New Roman"/>
        </w:rPr>
        <w:t>ради</w:t>
      </w:r>
      <w:r w:rsidR="00565486" w:rsidRPr="00DA1616">
        <w:rPr>
          <w:rFonts w:ascii="Times New Roman" w:hAnsi="Times New Roman"/>
        </w:rPr>
        <w:t>а</w:t>
      </w:r>
      <w:r w:rsidR="0045563F" w:rsidRPr="00DA1616">
        <w:rPr>
          <w:rFonts w:ascii="Times New Roman" w:hAnsi="Times New Roman"/>
        </w:rPr>
        <w:t>ционного гамма-фона и плотности</w:t>
      </w:r>
      <w:r w:rsidRPr="00DA1616">
        <w:rPr>
          <w:rFonts w:ascii="Times New Roman" w:hAnsi="Times New Roman"/>
        </w:rPr>
        <w:t xml:space="preserve"> радиоактивных выпадений на территории</w:t>
      </w:r>
      <w:r w:rsidR="00956E93" w:rsidRPr="00DA1616">
        <w:rPr>
          <w:rFonts w:ascii="Times New Roman" w:hAnsi="Times New Roman"/>
        </w:rPr>
        <w:t>Павлодарской</w:t>
      </w:r>
      <w:r w:rsidRPr="00DA1616">
        <w:rPr>
          <w:rFonts w:ascii="Times New Roman" w:hAnsi="Times New Roman"/>
        </w:rPr>
        <w:t xml:space="preserve"> области</w:t>
      </w:r>
    </w:p>
    <w:p w:rsidR="004F08BD" w:rsidRPr="00DA1616" w:rsidRDefault="004F08BD" w:rsidP="005908E2">
      <w:pPr>
        <w:rPr>
          <w:rFonts w:ascii="Times New Roman" w:hAnsi="Times New Roman"/>
          <w:b/>
          <w:lang w:val="kk-KZ"/>
        </w:rPr>
      </w:pPr>
    </w:p>
    <w:p w:rsidR="00D01203" w:rsidRPr="00DA1616" w:rsidRDefault="00D01203" w:rsidP="005908E2">
      <w:pPr>
        <w:rPr>
          <w:rFonts w:ascii="Times New Roman" w:hAnsi="Times New Roman"/>
          <w:b/>
          <w:lang w:val="kk-KZ"/>
        </w:rPr>
      </w:pPr>
    </w:p>
    <w:p w:rsidR="00E02263" w:rsidRPr="00DA1616" w:rsidRDefault="00EA4861" w:rsidP="005908E2">
      <w:pPr>
        <w:pStyle w:val="afa"/>
        <w:ind w:left="0"/>
        <w:jc w:val="center"/>
        <w:rPr>
          <w:rFonts w:ascii="Times New Roman" w:hAnsi="Times New Roman"/>
          <w:b/>
          <w:sz w:val="28"/>
          <w:szCs w:val="28"/>
        </w:rPr>
      </w:pPr>
      <w:r w:rsidRPr="00DA1616">
        <w:rPr>
          <w:rFonts w:ascii="Times New Roman" w:hAnsi="Times New Roman"/>
          <w:b/>
          <w:sz w:val="28"/>
          <w:szCs w:val="28"/>
        </w:rPr>
        <w:t xml:space="preserve">13 </w:t>
      </w:r>
      <w:r w:rsidR="00E02263" w:rsidRPr="00DA1616">
        <w:rPr>
          <w:rFonts w:ascii="Times New Roman" w:hAnsi="Times New Roman"/>
          <w:b/>
          <w:sz w:val="28"/>
          <w:szCs w:val="28"/>
        </w:rPr>
        <w:t>Состояние окружающей среды Северо-Казахстанской области</w:t>
      </w:r>
    </w:p>
    <w:p w:rsidR="00E02263" w:rsidRPr="00DA1616" w:rsidRDefault="00E02263" w:rsidP="005908E2">
      <w:pPr>
        <w:ind w:firstLine="709"/>
        <w:jc w:val="center"/>
        <w:rPr>
          <w:rFonts w:ascii="Times New Roman" w:hAnsi="Times New Roman"/>
          <w:sz w:val="20"/>
          <w:szCs w:val="20"/>
        </w:rPr>
      </w:pPr>
    </w:p>
    <w:p w:rsidR="00E02263" w:rsidRPr="00DA1616" w:rsidRDefault="00EA4861" w:rsidP="005908E2">
      <w:pPr>
        <w:jc w:val="center"/>
        <w:rPr>
          <w:rFonts w:ascii="Times New Roman" w:hAnsi="Times New Roman"/>
          <w:b/>
          <w:sz w:val="28"/>
          <w:szCs w:val="28"/>
        </w:rPr>
      </w:pPr>
      <w:r w:rsidRPr="00DA1616">
        <w:rPr>
          <w:rFonts w:ascii="Times New Roman" w:hAnsi="Times New Roman"/>
          <w:b/>
          <w:sz w:val="28"/>
          <w:szCs w:val="28"/>
        </w:rPr>
        <w:t xml:space="preserve">13.1 </w:t>
      </w:r>
      <w:r w:rsidR="00E02263" w:rsidRPr="00DA1616">
        <w:rPr>
          <w:rFonts w:ascii="Times New Roman" w:hAnsi="Times New Roman"/>
          <w:b/>
          <w:sz w:val="28"/>
          <w:szCs w:val="28"/>
        </w:rPr>
        <w:t xml:space="preserve">Состояние загрязнения атмосферного </w:t>
      </w:r>
      <w:r w:rsidR="00683399" w:rsidRPr="00DA1616">
        <w:rPr>
          <w:rFonts w:ascii="Times New Roman" w:hAnsi="Times New Roman"/>
          <w:b/>
          <w:sz w:val="28"/>
          <w:szCs w:val="28"/>
        </w:rPr>
        <w:t>воздуха</w:t>
      </w:r>
      <w:r w:rsidR="005779A6" w:rsidRPr="00DA1616">
        <w:rPr>
          <w:rFonts w:ascii="Times New Roman" w:hAnsi="Times New Roman"/>
          <w:b/>
          <w:sz w:val="28"/>
          <w:szCs w:val="28"/>
        </w:rPr>
        <w:t>по городу Петропавловск</w:t>
      </w:r>
    </w:p>
    <w:p w:rsidR="00742339" w:rsidRPr="00DA1616" w:rsidRDefault="00742339" w:rsidP="005908E2">
      <w:pPr>
        <w:jc w:val="both"/>
        <w:rPr>
          <w:rFonts w:ascii="Times New Roman" w:hAnsi="Times New Roman"/>
          <w:b/>
          <w:sz w:val="28"/>
          <w:szCs w:val="28"/>
        </w:rPr>
      </w:pPr>
    </w:p>
    <w:p w:rsidR="006503B6"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483971" w:rsidRPr="00DA1616">
        <w:rPr>
          <w:rStyle w:val="FontStyle204"/>
          <w:sz w:val="28"/>
          <w:szCs w:val="28"/>
        </w:rPr>
        <w:t>4</w:t>
      </w:r>
      <w:r w:rsidRPr="00DA1616">
        <w:rPr>
          <w:rStyle w:val="FontStyle204"/>
          <w:sz w:val="28"/>
          <w:szCs w:val="28"/>
        </w:rPr>
        <w:t xml:space="preserve"> стационарных постах</w:t>
      </w:r>
      <w:r w:rsidRPr="00DA1616">
        <w:rPr>
          <w:rFonts w:ascii="Times New Roman" w:hAnsi="Times New Roman"/>
          <w:sz w:val="28"/>
          <w:szCs w:val="28"/>
        </w:rPr>
        <w:t>(</w:t>
      </w:r>
      <w:r w:rsidR="0063140F" w:rsidRPr="00DA1616">
        <w:rPr>
          <w:rFonts w:ascii="Times New Roman" w:hAnsi="Times New Roman"/>
          <w:sz w:val="28"/>
          <w:szCs w:val="28"/>
        </w:rPr>
        <w:t xml:space="preserve">рис.13.1., таблица </w:t>
      </w:r>
      <w:r w:rsidR="003C74FF" w:rsidRPr="00DA1616">
        <w:rPr>
          <w:rFonts w:ascii="Times New Roman" w:hAnsi="Times New Roman"/>
          <w:sz w:val="28"/>
          <w:szCs w:val="28"/>
          <w:lang w:val="kk-KZ"/>
        </w:rPr>
        <w:t>13.1</w:t>
      </w:r>
      <w:r w:rsidRPr="00DA1616">
        <w:rPr>
          <w:rFonts w:ascii="Times New Roman" w:hAnsi="Times New Roman"/>
          <w:sz w:val="28"/>
          <w:szCs w:val="28"/>
        </w:rPr>
        <w:t>)</w:t>
      </w:r>
      <w:r w:rsidRPr="00DA1616">
        <w:rPr>
          <w:rStyle w:val="FontStyle201"/>
          <w:sz w:val="28"/>
          <w:szCs w:val="28"/>
        </w:rPr>
        <w:t>.</w:t>
      </w:r>
    </w:p>
    <w:p w:rsidR="00EA4861" w:rsidRPr="00DA1616" w:rsidRDefault="00EA4861" w:rsidP="005908E2">
      <w:pPr>
        <w:jc w:val="right"/>
        <w:rPr>
          <w:rFonts w:ascii="Times New Roman" w:hAnsi="Times New Roman"/>
        </w:rPr>
      </w:pPr>
    </w:p>
    <w:p w:rsidR="002730B2" w:rsidRPr="00DA1616" w:rsidRDefault="001750B4" w:rsidP="005908E2">
      <w:pPr>
        <w:jc w:val="right"/>
        <w:rPr>
          <w:rFonts w:ascii="Times New Roman" w:hAnsi="Times New Roman"/>
          <w:lang w:val="kk-KZ"/>
        </w:rPr>
      </w:pPr>
      <w:r w:rsidRPr="00DA1616">
        <w:rPr>
          <w:rFonts w:ascii="Times New Roman" w:hAnsi="Times New Roman"/>
        </w:rPr>
        <w:t>Таблица</w:t>
      </w:r>
      <w:r w:rsidR="003C74FF" w:rsidRPr="00DA1616">
        <w:rPr>
          <w:rFonts w:ascii="Times New Roman" w:hAnsi="Times New Roman"/>
          <w:lang w:val="kk-KZ"/>
        </w:rPr>
        <w:t>13.1</w:t>
      </w:r>
    </w:p>
    <w:p w:rsidR="001750B4" w:rsidRPr="00DA1616" w:rsidRDefault="001750B4" w:rsidP="005908E2">
      <w:pPr>
        <w:jc w:val="center"/>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1842"/>
        <w:gridCol w:w="2552"/>
        <w:gridCol w:w="3402"/>
      </w:tblGrid>
      <w:tr w:rsidR="00043CE7" w:rsidRPr="00DA1616" w:rsidTr="008C348E">
        <w:tc>
          <w:tcPr>
            <w:tcW w:w="959"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Номер</w:t>
            </w:r>
          </w:p>
          <w:p w:rsidR="00043CE7" w:rsidRPr="00DA1616" w:rsidRDefault="00043CE7" w:rsidP="005908E2">
            <w:pPr>
              <w:jc w:val="center"/>
              <w:outlineLvl w:val="1"/>
              <w:rPr>
                <w:rFonts w:ascii="Times New Roman" w:hAnsi="Times New Roman"/>
                <w:b/>
              </w:rPr>
            </w:pPr>
            <w:r w:rsidRPr="00DA1616">
              <w:rPr>
                <w:rFonts w:ascii="Times New Roman" w:hAnsi="Times New Roman"/>
                <w:b/>
              </w:rPr>
              <w:t>поста</w:t>
            </w:r>
          </w:p>
        </w:tc>
        <w:tc>
          <w:tcPr>
            <w:tcW w:w="1276"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Сроки отбора</w:t>
            </w:r>
          </w:p>
        </w:tc>
        <w:tc>
          <w:tcPr>
            <w:tcW w:w="1842"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Проведени</w:t>
            </w:r>
            <w:r w:rsidR="001665BC" w:rsidRPr="00DA1616">
              <w:rPr>
                <w:rFonts w:ascii="Times New Roman" w:hAnsi="Times New Roman"/>
                <w:b/>
              </w:rPr>
              <w:t>е</w:t>
            </w:r>
            <w:r w:rsidRPr="00DA1616">
              <w:rPr>
                <w:rFonts w:ascii="Times New Roman" w:hAnsi="Times New Roman"/>
                <w:b/>
              </w:rPr>
              <w:t xml:space="preserve"> наблюдений</w:t>
            </w:r>
          </w:p>
        </w:tc>
        <w:tc>
          <w:tcPr>
            <w:tcW w:w="2552"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Адрес поста</w:t>
            </w:r>
          </w:p>
        </w:tc>
        <w:tc>
          <w:tcPr>
            <w:tcW w:w="3402"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43CE7" w:rsidRPr="00DA1616" w:rsidTr="008C348E">
        <w:tc>
          <w:tcPr>
            <w:tcW w:w="959"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1</w:t>
            </w:r>
          </w:p>
        </w:tc>
        <w:tc>
          <w:tcPr>
            <w:tcW w:w="1276" w:type="dxa"/>
            <w:vMerge w:val="restart"/>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 xml:space="preserve">3 раза </w:t>
            </w:r>
          </w:p>
          <w:p w:rsidR="00043CE7" w:rsidRPr="00DA1616" w:rsidRDefault="00043CE7" w:rsidP="005908E2">
            <w:pPr>
              <w:jc w:val="center"/>
              <w:outlineLvl w:val="1"/>
              <w:rPr>
                <w:rFonts w:ascii="Times New Roman" w:hAnsi="Times New Roman"/>
              </w:rPr>
            </w:pPr>
            <w:r w:rsidRPr="00DA1616">
              <w:rPr>
                <w:rFonts w:ascii="Times New Roman" w:hAnsi="Times New Roman"/>
              </w:rPr>
              <w:t>в сутки</w:t>
            </w:r>
          </w:p>
        </w:tc>
        <w:tc>
          <w:tcPr>
            <w:tcW w:w="1842" w:type="dxa"/>
            <w:vMerge w:val="restart"/>
            <w:vAlign w:val="center"/>
          </w:tcPr>
          <w:p w:rsidR="00043CE7" w:rsidRPr="00DA1616" w:rsidRDefault="00632E5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552"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 xml:space="preserve">ул. </w:t>
            </w:r>
            <w:r w:rsidR="003662B6" w:rsidRPr="00DA1616">
              <w:rPr>
                <w:rStyle w:val="FontStyle201"/>
                <w:i w:val="0"/>
              </w:rPr>
              <w:t xml:space="preserve">Ч. </w:t>
            </w:r>
            <w:r w:rsidR="003662B6" w:rsidRPr="00DA1616">
              <w:rPr>
                <w:rStyle w:val="FontStyle201"/>
                <w:i w:val="0"/>
                <w:lang w:val="kk-KZ"/>
              </w:rPr>
              <w:t>В</w:t>
            </w:r>
            <w:r w:rsidRPr="00DA1616">
              <w:rPr>
                <w:rStyle w:val="FontStyle201"/>
                <w:i w:val="0"/>
                <w:lang w:val="kk-KZ"/>
              </w:rPr>
              <w:t>алиханова</w:t>
            </w:r>
            <w:r w:rsidR="003662B6" w:rsidRPr="00DA1616">
              <w:rPr>
                <w:rStyle w:val="FontStyle201"/>
                <w:i w:val="0"/>
                <w:lang w:val="kk-KZ"/>
              </w:rPr>
              <w:t>,17</w:t>
            </w:r>
          </w:p>
        </w:tc>
        <w:tc>
          <w:tcPr>
            <w:tcW w:w="3402" w:type="dxa"/>
            <w:vMerge w:val="restart"/>
            <w:vAlign w:val="center"/>
          </w:tcPr>
          <w:p w:rsidR="00043CE7" w:rsidRPr="00DA1616" w:rsidRDefault="001665BC" w:rsidP="005908E2">
            <w:pPr>
              <w:outlineLvl w:val="1"/>
              <w:rPr>
                <w:rFonts w:ascii="Times New Roman" w:hAnsi="Times New Roman"/>
              </w:rPr>
            </w:pPr>
            <w:r w:rsidRPr="00DA1616">
              <w:rPr>
                <w:rFonts w:ascii="Times New Roman" w:hAnsi="Times New Roman"/>
              </w:rPr>
              <w:t>в</w:t>
            </w:r>
            <w:r w:rsidR="00043CE7" w:rsidRPr="00DA1616">
              <w:rPr>
                <w:rFonts w:ascii="Times New Roman" w:hAnsi="Times New Roman"/>
              </w:rPr>
              <w:t>звешенные вещества, диоксид серы, сульфаты, оксид углерода, диоксид азота, фенол, формальдегид</w:t>
            </w:r>
          </w:p>
        </w:tc>
      </w:tr>
      <w:tr w:rsidR="00043CE7" w:rsidRPr="00DA1616" w:rsidTr="008C348E">
        <w:tc>
          <w:tcPr>
            <w:tcW w:w="959"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3</w:t>
            </w:r>
          </w:p>
        </w:tc>
        <w:tc>
          <w:tcPr>
            <w:tcW w:w="1276" w:type="dxa"/>
            <w:vMerge/>
            <w:vAlign w:val="center"/>
          </w:tcPr>
          <w:p w:rsidR="00043CE7" w:rsidRPr="00DA1616" w:rsidRDefault="00043CE7" w:rsidP="005908E2">
            <w:pPr>
              <w:jc w:val="center"/>
              <w:outlineLvl w:val="1"/>
              <w:rPr>
                <w:rFonts w:ascii="Times New Roman" w:hAnsi="Times New Roman"/>
              </w:rPr>
            </w:pPr>
          </w:p>
        </w:tc>
        <w:tc>
          <w:tcPr>
            <w:tcW w:w="1842" w:type="dxa"/>
            <w:vMerge/>
            <w:vAlign w:val="center"/>
          </w:tcPr>
          <w:p w:rsidR="00043CE7" w:rsidRPr="00DA1616" w:rsidRDefault="00043CE7" w:rsidP="005908E2">
            <w:pPr>
              <w:jc w:val="center"/>
              <w:outlineLvl w:val="1"/>
              <w:rPr>
                <w:rFonts w:ascii="Times New Roman" w:hAnsi="Times New Roman"/>
              </w:rPr>
            </w:pPr>
          </w:p>
        </w:tc>
        <w:tc>
          <w:tcPr>
            <w:tcW w:w="2552"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 xml:space="preserve">ул. Букетова,16, пересечение ул. </w:t>
            </w:r>
            <w:r w:rsidRPr="00DA1616">
              <w:rPr>
                <w:rStyle w:val="FontStyle201"/>
                <w:i w:val="0"/>
                <w:lang w:val="kk-KZ"/>
              </w:rPr>
              <w:t>Казахстанской правды</w:t>
            </w:r>
          </w:p>
        </w:tc>
        <w:tc>
          <w:tcPr>
            <w:tcW w:w="3402" w:type="dxa"/>
            <w:vMerge/>
            <w:vAlign w:val="center"/>
          </w:tcPr>
          <w:p w:rsidR="00043CE7" w:rsidRPr="00DA1616" w:rsidRDefault="00043CE7" w:rsidP="005908E2">
            <w:pPr>
              <w:outlineLvl w:val="1"/>
              <w:rPr>
                <w:rFonts w:ascii="Times New Roman" w:hAnsi="Times New Roman"/>
              </w:rPr>
            </w:pPr>
          </w:p>
        </w:tc>
      </w:tr>
      <w:tr w:rsidR="004F7F5B" w:rsidRPr="00DA1616" w:rsidTr="008C348E">
        <w:trPr>
          <w:trHeight w:val="592"/>
        </w:trPr>
        <w:tc>
          <w:tcPr>
            <w:tcW w:w="959" w:type="dxa"/>
            <w:vAlign w:val="center"/>
          </w:tcPr>
          <w:p w:rsidR="004F7F5B" w:rsidRPr="00DA1616" w:rsidRDefault="004F7F5B" w:rsidP="005908E2">
            <w:pPr>
              <w:jc w:val="center"/>
              <w:outlineLvl w:val="1"/>
              <w:rPr>
                <w:rFonts w:ascii="Times New Roman" w:hAnsi="Times New Roman"/>
              </w:rPr>
            </w:pPr>
            <w:r w:rsidRPr="00DA1616">
              <w:rPr>
                <w:rFonts w:ascii="Times New Roman" w:hAnsi="Times New Roman"/>
              </w:rPr>
              <w:t>5</w:t>
            </w:r>
          </w:p>
        </w:tc>
        <w:tc>
          <w:tcPr>
            <w:tcW w:w="1276" w:type="dxa"/>
            <w:vMerge w:val="restart"/>
            <w:vAlign w:val="center"/>
          </w:tcPr>
          <w:p w:rsidR="004F7F5B" w:rsidRPr="00DA1616" w:rsidRDefault="004F7F5B" w:rsidP="005908E2">
            <w:pPr>
              <w:jc w:val="center"/>
              <w:outlineLvl w:val="1"/>
              <w:rPr>
                <w:rFonts w:ascii="Times New Roman" w:hAnsi="Times New Roman"/>
              </w:rPr>
            </w:pPr>
            <w:r w:rsidRPr="00DA1616">
              <w:rPr>
                <w:rFonts w:ascii="Times New Roman" w:hAnsi="Times New Roman"/>
              </w:rPr>
              <w:t>каждые 20 минут</w:t>
            </w:r>
          </w:p>
        </w:tc>
        <w:tc>
          <w:tcPr>
            <w:tcW w:w="1842" w:type="dxa"/>
            <w:vMerge w:val="restart"/>
            <w:vAlign w:val="center"/>
          </w:tcPr>
          <w:p w:rsidR="004F7F5B" w:rsidRPr="00DA1616" w:rsidRDefault="004F7F5B" w:rsidP="005908E2">
            <w:pPr>
              <w:jc w:val="center"/>
              <w:outlineLvl w:val="1"/>
              <w:rPr>
                <w:rFonts w:ascii="Times New Roman" w:hAnsi="Times New Roman"/>
              </w:rPr>
            </w:pPr>
            <w:r w:rsidRPr="00DA1616">
              <w:rPr>
                <w:rFonts w:ascii="Times New Roman" w:hAnsi="Times New Roman"/>
              </w:rPr>
              <w:t>в непрерывном режиме</w:t>
            </w:r>
          </w:p>
        </w:tc>
        <w:tc>
          <w:tcPr>
            <w:tcW w:w="2552" w:type="dxa"/>
            <w:vAlign w:val="center"/>
          </w:tcPr>
          <w:p w:rsidR="004F7F5B" w:rsidRPr="00DA1616" w:rsidRDefault="004F7F5B" w:rsidP="005908E2">
            <w:pPr>
              <w:jc w:val="center"/>
              <w:outlineLvl w:val="1"/>
              <w:rPr>
                <w:rFonts w:ascii="Times New Roman" w:hAnsi="Times New Roman"/>
                <w:i/>
              </w:rPr>
            </w:pPr>
            <w:r w:rsidRPr="00DA1616">
              <w:rPr>
                <w:rStyle w:val="FontStyle201"/>
                <w:i w:val="0"/>
                <w:lang w:val="kk-KZ"/>
              </w:rPr>
              <w:t>ул. Парковая, 57А</w:t>
            </w:r>
          </w:p>
        </w:tc>
        <w:tc>
          <w:tcPr>
            <w:tcW w:w="3402" w:type="dxa"/>
            <w:vAlign w:val="center"/>
          </w:tcPr>
          <w:p w:rsidR="004F7F5B" w:rsidRPr="00DA1616" w:rsidRDefault="004F7F5B" w:rsidP="005908E2">
            <w:pPr>
              <w:outlineLvl w:val="1"/>
              <w:rPr>
                <w:rFonts w:ascii="Times New Roman" w:hAnsi="Times New Roman"/>
              </w:rPr>
            </w:pPr>
            <w:r w:rsidRPr="00DA1616">
              <w:rPr>
                <w:rFonts w:ascii="Times New Roman" w:hAnsi="Times New Roman"/>
              </w:rPr>
              <w:t xml:space="preserve">взвешенные частицы РМ-10, </w:t>
            </w:r>
            <w:r w:rsidR="00457921" w:rsidRPr="00DA1616">
              <w:rPr>
                <w:rStyle w:val="FontStyle201"/>
                <w:i w:val="0"/>
              </w:rPr>
              <w:t>диоксид серы, оксид углерода, диоксид и оксид азота, озон, сероводород, аммиак, диоксид углерода</w:t>
            </w:r>
          </w:p>
        </w:tc>
      </w:tr>
      <w:tr w:rsidR="004F7F5B" w:rsidRPr="00DA1616" w:rsidTr="008C348E">
        <w:trPr>
          <w:trHeight w:val="273"/>
        </w:trPr>
        <w:tc>
          <w:tcPr>
            <w:tcW w:w="959" w:type="dxa"/>
            <w:vAlign w:val="center"/>
          </w:tcPr>
          <w:p w:rsidR="004F7F5B" w:rsidRPr="00DA1616" w:rsidRDefault="004F7F5B" w:rsidP="005908E2">
            <w:pPr>
              <w:jc w:val="center"/>
              <w:outlineLvl w:val="1"/>
              <w:rPr>
                <w:rFonts w:ascii="Times New Roman" w:hAnsi="Times New Roman"/>
              </w:rPr>
            </w:pPr>
            <w:r w:rsidRPr="00DA1616">
              <w:rPr>
                <w:rFonts w:ascii="Times New Roman" w:hAnsi="Times New Roman"/>
              </w:rPr>
              <w:t>6</w:t>
            </w:r>
          </w:p>
        </w:tc>
        <w:tc>
          <w:tcPr>
            <w:tcW w:w="1276" w:type="dxa"/>
            <w:vMerge/>
            <w:vAlign w:val="center"/>
          </w:tcPr>
          <w:p w:rsidR="004F7F5B" w:rsidRPr="00DA1616" w:rsidRDefault="004F7F5B" w:rsidP="005908E2">
            <w:pPr>
              <w:jc w:val="center"/>
              <w:outlineLvl w:val="1"/>
              <w:rPr>
                <w:rFonts w:ascii="Times New Roman" w:hAnsi="Times New Roman"/>
              </w:rPr>
            </w:pPr>
          </w:p>
        </w:tc>
        <w:tc>
          <w:tcPr>
            <w:tcW w:w="1842" w:type="dxa"/>
            <w:vMerge/>
            <w:vAlign w:val="center"/>
          </w:tcPr>
          <w:p w:rsidR="004F7F5B" w:rsidRPr="00DA1616" w:rsidRDefault="004F7F5B" w:rsidP="005908E2">
            <w:pPr>
              <w:jc w:val="center"/>
              <w:outlineLvl w:val="1"/>
              <w:rPr>
                <w:rFonts w:ascii="Times New Roman" w:hAnsi="Times New Roman"/>
              </w:rPr>
            </w:pPr>
          </w:p>
        </w:tc>
        <w:tc>
          <w:tcPr>
            <w:tcW w:w="2552" w:type="dxa"/>
            <w:vAlign w:val="center"/>
          </w:tcPr>
          <w:p w:rsidR="004F7F5B" w:rsidRPr="00DA1616" w:rsidRDefault="004F7F5B" w:rsidP="005908E2">
            <w:pPr>
              <w:jc w:val="center"/>
              <w:outlineLvl w:val="1"/>
              <w:rPr>
                <w:rStyle w:val="FontStyle201"/>
                <w:i w:val="0"/>
                <w:lang w:val="kk-KZ"/>
              </w:rPr>
            </w:pPr>
            <w:r w:rsidRPr="00DA1616">
              <w:rPr>
                <w:rStyle w:val="FontStyle201"/>
                <w:i w:val="0"/>
                <w:lang w:val="kk-KZ"/>
              </w:rPr>
              <w:t>ул. Юбилейная</w:t>
            </w:r>
          </w:p>
        </w:tc>
        <w:tc>
          <w:tcPr>
            <w:tcW w:w="3402" w:type="dxa"/>
            <w:vAlign w:val="center"/>
          </w:tcPr>
          <w:p w:rsidR="004F7F5B" w:rsidRPr="00DA1616" w:rsidRDefault="004F7F5B" w:rsidP="005908E2">
            <w:pPr>
              <w:outlineLvl w:val="1"/>
              <w:rPr>
                <w:rStyle w:val="FontStyle201"/>
                <w:i w:val="0"/>
                <w:lang w:val="kk-KZ"/>
              </w:rPr>
            </w:pPr>
            <w:r w:rsidRPr="00DA1616">
              <w:rPr>
                <w:rStyle w:val="FontStyle201"/>
                <w:i w:val="0"/>
                <w:lang w:val="kk-KZ"/>
              </w:rPr>
              <w:t xml:space="preserve">взвешенные частицы РМ-2,5, взвешенные частицы РМ-10, </w:t>
            </w:r>
            <w:r w:rsidRPr="00DA1616">
              <w:rPr>
                <w:rStyle w:val="FontStyle201"/>
                <w:i w:val="0"/>
              </w:rPr>
              <w:t>диоксид серы, оксид углерода, диоксид и оксид азота, озон, сероводород, сумма углеводородов, аммиак, метан</w:t>
            </w:r>
          </w:p>
        </w:tc>
      </w:tr>
    </w:tbl>
    <w:p w:rsidR="00483971" w:rsidRPr="00DA1616" w:rsidRDefault="00483971" w:rsidP="005908E2">
      <w:pPr>
        <w:pStyle w:val="21"/>
        <w:ind w:firstLine="0"/>
      </w:pPr>
    </w:p>
    <w:p w:rsidR="0016146D" w:rsidRPr="00DA1616" w:rsidRDefault="003D1D17" w:rsidP="005908E2">
      <w:pPr>
        <w:pStyle w:val="21"/>
        <w:ind w:firstLine="0"/>
        <w:jc w:val="center"/>
      </w:pPr>
      <w:r w:rsidRPr="00DA1616">
        <w:rPr>
          <w:noProof/>
          <w:lang w:eastAsia="ru-RU" w:bidi="ar-SA"/>
        </w:rPr>
        <w:drawing>
          <wp:inline distT="0" distB="0" distL="0" distR="0">
            <wp:extent cx="6286500" cy="3657600"/>
            <wp:effectExtent l="19050" t="0" r="0" b="0"/>
            <wp:docPr id="93" name="Рисунок 40" descr="C:\Users\ww\Desktop\На бюллетень\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ww\Desktop\На бюллетень\Петропавловск.jpg"/>
                    <pic:cNvPicPr>
                      <a:picLocks noChangeAspect="1" noChangeArrowheads="1"/>
                    </pic:cNvPicPr>
                  </pic:nvPicPr>
                  <pic:blipFill>
                    <a:blip r:embed="rId101" cstate="print"/>
                    <a:srcRect/>
                    <a:stretch>
                      <a:fillRect/>
                    </a:stretch>
                  </pic:blipFill>
                  <pic:spPr bwMode="auto">
                    <a:xfrm>
                      <a:off x="0" y="0"/>
                      <a:ext cx="6294755" cy="3662403"/>
                    </a:xfrm>
                    <a:prstGeom prst="rect">
                      <a:avLst/>
                    </a:prstGeom>
                    <a:noFill/>
                    <a:ln w="9525">
                      <a:noFill/>
                      <a:miter lim="800000"/>
                      <a:headEnd/>
                      <a:tailEnd/>
                    </a:ln>
                  </pic:spPr>
                </pic:pic>
              </a:graphicData>
            </a:graphic>
          </wp:inline>
        </w:drawing>
      </w:r>
    </w:p>
    <w:p w:rsidR="008F679F" w:rsidRPr="00DA1616" w:rsidRDefault="00A208FB" w:rsidP="005908E2">
      <w:pPr>
        <w:ind w:right="-375"/>
        <w:jc w:val="center"/>
        <w:rPr>
          <w:rFonts w:ascii="Times New Roman" w:hAnsi="Times New Roman"/>
        </w:rPr>
      </w:pPr>
      <w:r w:rsidRPr="00DA1616">
        <w:rPr>
          <w:rFonts w:ascii="Times New Roman" w:hAnsi="Times New Roman"/>
        </w:rPr>
        <w:t>Рис.13.1.</w:t>
      </w:r>
      <w:r w:rsidR="008F679F" w:rsidRPr="00DA1616">
        <w:rPr>
          <w:rFonts w:ascii="Times New Roman" w:hAnsi="Times New Roman"/>
        </w:rPr>
        <w:t>Схемарасположени</w:t>
      </w:r>
      <w:r w:rsidRPr="00DA1616">
        <w:rPr>
          <w:rFonts w:ascii="Times New Roman" w:hAnsi="Times New Roman"/>
        </w:rPr>
        <w:t xml:space="preserve">я </w:t>
      </w:r>
      <w:r w:rsidR="008F679F" w:rsidRPr="00DA1616">
        <w:rPr>
          <w:rFonts w:ascii="Times New Roman" w:hAnsi="Times New Roman"/>
        </w:rPr>
        <w:t>стационарной сети наблюдени</w:t>
      </w:r>
      <w:r w:rsidRPr="00DA1616">
        <w:rPr>
          <w:rFonts w:ascii="Times New Roman" w:hAnsi="Times New Roman"/>
        </w:rPr>
        <w:t xml:space="preserve">я </w:t>
      </w:r>
      <w:r w:rsidR="008F679F" w:rsidRPr="00DA1616">
        <w:rPr>
          <w:rFonts w:ascii="Times New Roman" w:hAnsi="Times New Roman"/>
        </w:rPr>
        <w:t>за загрязнением атмосферного воздуха</w:t>
      </w:r>
      <w:r w:rsidRPr="00DA1616">
        <w:rPr>
          <w:rFonts w:ascii="Times New Roman" w:hAnsi="Times New Roman"/>
        </w:rPr>
        <w:t xml:space="preserve"> города  Петропавловск</w:t>
      </w:r>
    </w:p>
    <w:p w:rsidR="00C0237B" w:rsidRPr="00DA1616" w:rsidRDefault="00C0237B" w:rsidP="005908E2">
      <w:pPr>
        <w:ind w:firstLine="709"/>
        <w:jc w:val="both"/>
        <w:rPr>
          <w:rFonts w:ascii="Times New Roman" w:hAnsi="Times New Roman"/>
          <w:b/>
          <w:i/>
          <w:sz w:val="28"/>
          <w:szCs w:val="28"/>
        </w:rPr>
      </w:pPr>
    </w:p>
    <w:p w:rsidR="009F58D7" w:rsidRPr="00DA1616" w:rsidRDefault="009F58D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3D6D50" w:rsidRPr="00DA1616">
        <w:rPr>
          <w:rFonts w:ascii="Times New Roman" w:hAnsi="Times New Roman"/>
          <w:sz w:val="28"/>
          <w:szCs w:val="28"/>
        </w:rPr>
        <w:t>П</w:t>
      </w:r>
      <w:r w:rsidRPr="00DA1616">
        <w:rPr>
          <w:rFonts w:ascii="Times New Roman" w:hAnsi="Times New Roman"/>
          <w:sz w:val="28"/>
          <w:szCs w:val="28"/>
        </w:rPr>
        <w:t>о данным стацион</w:t>
      </w:r>
      <w:r w:rsidR="0007037E" w:rsidRPr="00DA1616">
        <w:rPr>
          <w:rFonts w:ascii="Times New Roman" w:hAnsi="Times New Roman"/>
          <w:sz w:val="28"/>
          <w:szCs w:val="28"/>
        </w:rPr>
        <w:t>арной сети наблюдений (рис.13.1</w:t>
      </w:r>
      <w:r w:rsidRPr="00DA1616">
        <w:rPr>
          <w:rFonts w:ascii="Times New Roman" w:hAnsi="Times New Roman"/>
          <w:sz w:val="28"/>
          <w:szCs w:val="28"/>
        </w:rPr>
        <w:t xml:space="preserve">), уровень загрязнения атмосферного воздуха оценивался </w:t>
      </w:r>
      <w:r w:rsidR="0099383A" w:rsidRPr="00DA1616">
        <w:rPr>
          <w:rFonts w:ascii="Times New Roman" w:hAnsi="Times New Roman"/>
          <w:b/>
          <w:i/>
          <w:sz w:val="28"/>
          <w:szCs w:val="28"/>
          <w:lang w:val="kk-KZ"/>
        </w:rPr>
        <w:t>высоким</w:t>
      </w:r>
      <w:r w:rsidR="00F03002" w:rsidRPr="00DA1616">
        <w:rPr>
          <w:rFonts w:ascii="Times New Roman" w:hAnsi="Times New Roman"/>
          <w:b/>
          <w:i/>
          <w:sz w:val="28"/>
          <w:szCs w:val="28"/>
        </w:rPr>
        <w:t>,</w:t>
      </w:r>
      <w:r w:rsidR="00F03002" w:rsidRPr="00DA1616">
        <w:rPr>
          <w:rFonts w:ascii="Times New Roman" w:hAnsi="Times New Roman"/>
          <w:sz w:val="28"/>
          <w:szCs w:val="28"/>
        </w:rPr>
        <w:t>о</w:t>
      </w:r>
      <w:r w:rsidRPr="00DA1616">
        <w:rPr>
          <w:rFonts w:ascii="Times New Roman" w:hAnsi="Times New Roman"/>
          <w:sz w:val="28"/>
          <w:szCs w:val="28"/>
        </w:rPr>
        <w:t>н определялся значени</w:t>
      </w:r>
      <w:r w:rsidR="007003DE" w:rsidRPr="00DA1616">
        <w:rPr>
          <w:rFonts w:ascii="Times New Roman" w:hAnsi="Times New Roman"/>
          <w:sz w:val="28"/>
          <w:szCs w:val="28"/>
        </w:rPr>
        <w:t>ями</w:t>
      </w:r>
      <w:r w:rsidR="002329BA" w:rsidRPr="00DA1616">
        <w:rPr>
          <w:rFonts w:ascii="Times New Roman" w:hAnsi="Times New Roman"/>
          <w:sz w:val="28"/>
          <w:szCs w:val="28"/>
        </w:rPr>
        <w:t>СИ</w:t>
      </w:r>
      <w:r w:rsidR="009538D5" w:rsidRPr="00DA1616">
        <w:rPr>
          <w:rFonts w:ascii="Times New Roman" w:hAnsi="Times New Roman"/>
          <w:sz w:val="28"/>
          <w:szCs w:val="28"/>
        </w:rPr>
        <w:t xml:space="preserve">равным </w:t>
      </w:r>
      <w:r w:rsidR="007003DE" w:rsidRPr="00DA1616">
        <w:rPr>
          <w:rFonts w:ascii="Times New Roman" w:hAnsi="Times New Roman"/>
          <w:sz w:val="28"/>
          <w:szCs w:val="28"/>
        </w:rPr>
        <w:t>5 и</w:t>
      </w:r>
      <w:r w:rsidR="00364F54" w:rsidRPr="00DA1616">
        <w:rPr>
          <w:rFonts w:ascii="Times New Roman" w:hAnsi="Times New Roman"/>
          <w:sz w:val="28"/>
          <w:szCs w:val="28"/>
        </w:rPr>
        <w:t xml:space="preserve">НП = </w:t>
      </w:r>
      <w:r w:rsidR="00863609" w:rsidRPr="00DA1616">
        <w:rPr>
          <w:rFonts w:ascii="Times New Roman" w:hAnsi="Times New Roman"/>
          <w:sz w:val="28"/>
          <w:szCs w:val="28"/>
          <w:lang w:val="kk-KZ"/>
        </w:rPr>
        <w:t>37</w:t>
      </w:r>
      <w:r w:rsidR="00364F54" w:rsidRPr="00DA1616">
        <w:rPr>
          <w:rFonts w:ascii="Times New Roman" w:hAnsi="Times New Roman"/>
          <w:sz w:val="28"/>
          <w:szCs w:val="28"/>
        </w:rPr>
        <w:t>%</w:t>
      </w:r>
      <w:r w:rsidR="00057B82" w:rsidRPr="00DA1616">
        <w:rPr>
          <w:rFonts w:ascii="Times New Roman" w:hAnsi="Times New Roman"/>
          <w:sz w:val="28"/>
          <w:szCs w:val="28"/>
        </w:rPr>
        <w:t>(рис. 1, 2)</w:t>
      </w:r>
      <w:r w:rsidR="0099383A" w:rsidRPr="00DA1616">
        <w:rPr>
          <w:rFonts w:ascii="Times New Roman" w:hAnsi="Times New Roman"/>
          <w:sz w:val="28"/>
          <w:szCs w:val="28"/>
        </w:rPr>
        <w:t xml:space="preserve">. Воздух города более всего загрязнен </w:t>
      </w:r>
      <w:r w:rsidR="0099383A" w:rsidRPr="00DA1616">
        <w:rPr>
          <w:rFonts w:ascii="Times New Roman" w:hAnsi="Times New Roman"/>
          <w:b/>
          <w:sz w:val="28"/>
          <w:szCs w:val="28"/>
        </w:rPr>
        <w:t>сероводородом</w:t>
      </w:r>
      <w:r w:rsidR="00F1081D" w:rsidRPr="00DA1616">
        <w:rPr>
          <w:rFonts w:ascii="Times New Roman" w:hAnsi="Times New Roman"/>
          <w:sz w:val="28"/>
          <w:szCs w:val="28"/>
        </w:rPr>
        <w:t>(в район</w:t>
      </w:r>
      <w:r w:rsidR="005F3C9E" w:rsidRPr="00DA1616">
        <w:rPr>
          <w:rFonts w:ascii="Times New Roman" w:hAnsi="Times New Roman"/>
          <w:sz w:val="28"/>
          <w:szCs w:val="28"/>
        </w:rPr>
        <w:t>е</w:t>
      </w:r>
      <w:r w:rsidR="00F1081D" w:rsidRPr="00DA1616">
        <w:rPr>
          <w:rFonts w:ascii="Times New Roman" w:hAnsi="Times New Roman"/>
          <w:sz w:val="28"/>
          <w:szCs w:val="28"/>
        </w:rPr>
        <w:t xml:space="preserve"> №6</w:t>
      </w:r>
      <w:r w:rsidR="00057B82" w:rsidRPr="00DA1616">
        <w:rPr>
          <w:rFonts w:ascii="Times New Roman" w:hAnsi="Times New Roman"/>
          <w:sz w:val="28"/>
          <w:szCs w:val="28"/>
        </w:rPr>
        <w:t xml:space="preserve"> пост</w:t>
      </w:r>
      <w:r w:rsidR="007003DE" w:rsidRPr="00DA1616">
        <w:rPr>
          <w:rFonts w:ascii="Times New Roman" w:hAnsi="Times New Roman"/>
          <w:sz w:val="28"/>
          <w:szCs w:val="28"/>
        </w:rPr>
        <w:t>а</w:t>
      </w:r>
      <w:r w:rsidR="00057B82" w:rsidRPr="00DA1616">
        <w:rPr>
          <w:rFonts w:ascii="Times New Roman" w:hAnsi="Times New Roman"/>
          <w:sz w:val="28"/>
          <w:szCs w:val="28"/>
        </w:rPr>
        <w:t>)</w:t>
      </w:r>
      <w:r w:rsidR="003C74FF" w:rsidRPr="00DA1616">
        <w:rPr>
          <w:rFonts w:ascii="Times New Roman" w:hAnsi="Times New Roman"/>
          <w:sz w:val="28"/>
          <w:szCs w:val="28"/>
        </w:rPr>
        <w:t>.</w:t>
      </w:r>
    </w:p>
    <w:p w:rsidR="001D1835" w:rsidRPr="00DA1616" w:rsidRDefault="008431C0"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городу средние </w:t>
      </w:r>
      <w:r w:rsidR="009F58D7" w:rsidRPr="00DA1616">
        <w:rPr>
          <w:rFonts w:ascii="Times New Roman" w:hAnsi="Times New Roman"/>
          <w:sz w:val="28"/>
          <w:szCs w:val="28"/>
        </w:rPr>
        <w:t>концентраци</w:t>
      </w:r>
      <w:r w:rsidR="000B587B" w:rsidRPr="00DA1616">
        <w:rPr>
          <w:rFonts w:ascii="Times New Roman" w:hAnsi="Times New Roman"/>
          <w:sz w:val="28"/>
          <w:szCs w:val="28"/>
        </w:rPr>
        <w:t>и</w:t>
      </w:r>
      <w:r w:rsidR="007003DE" w:rsidRPr="00DA1616">
        <w:rPr>
          <w:rFonts w:ascii="Times New Roman" w:hAnsi="Times New Roman"/>
          <w:sz w:val="28"/>
          <w:szCs w:val="28"/>
        </w:rPr>
        <w:t>всех</w:t>
      </w:r>
      <w:r w:rsidR="001D1835" w:rsidRPr="00DA1616">
        <w:rPr>
          <w:rFonts w:ascii="Times New Roman" w:hAnsi="Times New Roman"/>
          <w:sz w:val="28"/>
          <w:szCs w:val="28"/>
        </w:rPr>
        <w:t xml:space="preserve"> загрязняющих веществ – не превышали ПДК.</w:t>
      </w:r>
    </w:p>
    <w:p w:rsidR="0072001E" w:rsidRPr="00DA1616" w:rsidRDefault="00483971" w:rsidP="005908E2">
      <w:pPr>
        <w:ind w:firstLine="709"/>
        <w:jc w:val="both"/>
        <w:rPr>
          <w:rFonts w:ascii="Times New Roman" w:hAnsi="Times New Roman"/>
          <w:sz w:val="28"/>
          <w:szCs w:val="28"/>
          <w:lang w:val="kk-KZ"/>
        </w:rPr>
      </w:pPr>
      <w:r w:rsidRPr="00DA1616">
        <w:rPr>
          <w:rFonts w:ascii="Times New Roman" w:hAnsi="Times New Roman"/>
          <w:sz w:val="28"/>
          <w:szCs w:val="28"/>
        </w:rPr>
        <w:t>Были зафиксированы пр</w:t>
      </w:r>
      <w:r w:rsidR="00D46404" w:rsidRPr="00DA1616">
        <w:rPr>
          <w:rFonts w:ascii="Times New Roman" w:hAnsi="Times New Roman"/>
          <w:sz w:val="28"/>
          <w:szCs w:val="28"/>
        </w:rPr>
        <w:t>е</w:t>
      </w:r>
      <w:r w:rsidRPr="00DA1616">
        <w:rPr>
          <w:rFonts w:ascii="Times New Roman" w:hAnsi="Times New Roman"/>
          <w:sz w:val="28"/>
          <w:szCs w:val="28"/>
        </w:rPr>
        <w:t xml:space="preserve">вышения более 1 </w:t>
      </w:r>
      <w:r w:rsidR="00F1081D" w:rsidRPr="00DA1616">
        <w:rPr>
          <w:rFonts w:ascii="Times New Roman" w:hAnsi="Times New Roman"/>
          <w:sz w:val="28"/>
          <w:szCs w:val="28"/>
        </w:rPr>
        <w:t>ПДК</w:t>
      </w:r>
      <w:r w:rsidR="00F1081D" w:rsidRPr="00DA1616">
        <w:rPr>
          <w:rFonts w:ascii="Times New Roman" w:hAnsi="Times New Roman"/>
          <w:sz w:val="28"/>
          <w:szCs w:val="28"/>
          <w:vertAlign w:val="subscript"/>
        </w:rPr>
        <w:t xml:space="preserve">м.р. </w:t>
      </w:r>
      <w:r w:rsidR="00F35FD8" w:rsidRPr="00DA1616">
        <w:rPr>
          <w:rFonts w:ascii="Times New Roman" w:hAnsi="Times New Roman"/>
          <w:sz w:val="28"/>
          <w:szCs w:val="28"/>
        </w:rPr>
        <w:t xml:space="preserve">по сероводороду – </w:t>
      </w:r>
      <w:r w:rsidR="007003DE" w:rsidRPr="00DA1616">
        <w:rPr>
          <w:rFonts w:ascii="Times New Roman" w:hAnsi="Times New Roman"/>
          <w:sz w:val="28"/>
          <w:szCs w:val="28"/>
          <w:lang w:val="kk-KZ"/>
        </w:rPr>
        <w:t>2295</w:t>
      </w:r>
      <w:r w:rsidR="007647EE" w:rsidRPr="00DA1616">
        <w:rPr>
          <w:rFonts w:ascii="Times New Roman" w:hAnsi="Times New Roman"/>
          <w:sz w:val="28"/>
          <w:szCs w:val="28"/>
          <w:lang w:val="kk-KZ"/>
        </w:rPr>
        <w:t xml:space="preserve">, по </w:t>
      </w:r>
      <w:r w:rsidR="007003DE" w:rsidRPr="00DA1616">
        <w:rPr>
          <w:rFonts w:ascii="Times New Roman" w:hAnsi="Times New Roman"/>
          <w:sz w:val="28"/>
          <w:szCs w:val="28"/>
          <w:lang w:val="kk-KZ"/>
        </w:rPr>
        <w:t>фенолу</w:t>
      </w:r>
      <w:r w:rsidR="007647EE" w:rsidRPr="00DA1616">
        <w:rPr>
          <w:rFonts w:ascii="Times New Roman" w:hAnsi="Times New Roman"/>
          <w:sz w:val="28"/>
          <w:szCs w:val="28"/>
          <w:lang w:val="kk-KZ"/>
        </w:rPr>
        <w:t xml:space="preserve"> – </w:t>
      </w:r>
      <w:r w:rsidR="007003DE" w:rsidRPr="00DA1616">
        <w:rPr>
          <w:rFonts w:ascii="Times New Roman" w:hAnsi="Times New Roman"/>
          <w:sz w:val="28"/>
          <w:szCs w:val="28"/>
          <w:lang w:val="kk-KZ"/>
        </w:rPr>
        <w:t>3, по аммиаку - 164</w:t>
      </w:r>
      <w:r w:rsidR="00F35FD8" w:rsidRPr="00DA1616">
        <w:rPr>
          <w:rFonts w:ascii="Times New Roman" w:hAnsi="Times New Roman"/>
          <w:sz w:val="28"/>
          <w:szCs w:val="28"/>
        </w:rPr>
        <w:t>случа</w:t>
      </w:r>
      <w:r w:rsidR="007003DE" w:rsidRPr="00DA1616">
        <w:rPr>
          <w:rFonts w:ascii="Times New Roman" w:hAnsi="Times New Roman"/>
          <w:sz w:val="28"/>
          <w:szCs w:val="28"/>
          <w:lang w:val="kk-KZ"/>
        </w:rPr>
        <w:t>я</w:t>
      </w:r>
      <w:r w:rsidR="003C74FF" w:rsidRPr="00DA1616">
        <w:rPr>
          <w:rFonts w:ascii="Times New Roman" w:hAnsi="Times New Roman"/>
          <w:sz w:val="28"/>
          <w:szCs w:val="28"/>
        </w:rPr>
        <w:t>(таблица 1).</w:t>
      </w:r>
    </w:p>
    <w:p w:rsidR="007003DE" w:rsidRPr="00DA1616" w:rsidRDefault="007003DE" w:rsidP="005908E2">
      <w:pPr>
        <w:ind w:firstLine="709"/>
        <w:jc w:val="both"/>
        <w:rPr>
          <w:rFonts w:ascii="Times New Roman" w:hAnsi="Times New Roman"/>
          <w:sz w:val="28"/>
          <w:szCs w:val="28"/>
        </w:rPr>
      </w:pPr>
    </w:p>
    <w:p w:rsidR="006503B6" w:rsidRPr="00DA1616" w:rsidRDefault="006503B6" w:rsidP="005908E2">
      <w:pPr>
        <w:ind w:firstLine="709"/>
        <w:jc w:val="both"/>
        <w:rPr>
          <w:rFonts w:ascii="Times New Roman" w:hAnsi="Times New Roman"/>
          <w:sz w:val="28"/>
          <w:szCs w:val="28"/>
        </w:rPr>
      </w:pPr>
    </w:p>
    <w:p w:rsidR="00936283" w:rsidRPr="00DA1616" w:rsidRDefault="00EA4861" w:rsidP="005908E2">
      <w:pPr>
        <w:jc w:val="center"/>
        <w:rPr>
          <w:rFonts w:ascii="Times New Roman" w:hAnsi="Times New Roman"/>
          <w:b/>
          <w:sz w:val="28"/>
          <w:szCs w:val="28"/>
          <w:lang w:eastAsia="ru-RU" w:bidi="ar-SA"/>
        </w:rPr>
      </w:pPr>
      <w:r w:rsidRPr="00DA1616">
        <w:rPr>
          <w:rFonts w:ascii="Times New Roman" w:hAnsi="Times New Roman"/>
          <w:b/>
          <w:sz w:val="28"/>
          <w:szCs w:val="28"/>
        </w:rPr>
        <w:t xml:space="preserve">13.2 </w:t>
      </w:r>
      <w:r w:rsidR="00936283" w:rsidRPr="00DA1616">
        <w:rPr>
          <w:rFonts w:ascii="Times New Roman" w:hAnsi="Times New Roman"/>
          <w:b/>
          <w:sz w:val="28"/>
          <w:szCs w:val="28"/>
        </w:rPr>
        <w:t>Состояние атмосферного воздуха по дан</w:t>
      </w:r>
      <w:r w:rsidR="006503B6" w:rsidRPr="00DA1616">
        <w:rPr>
          <w:rFonts w:ascii="Times New Roman" w:hAnsi="Times New Roman"/>
          <w:b/>
          <w:sz w:val="28"/>
          <w:szCs w:val="28"/>
        </w:rPr>
        <w:t>ным экспедиционных наблюдений по районам</w:t>
      </w:r>
      <w:r w:rsidR="00936283" w:rsidRPr="00DA1616">
        <w:rPr>
          <w:rFonts w:ascii="Times New Roman" w:hAnsi="Times New Roman"/>
          <w:b/>
          <w:sz w:val="28"/>
          <w:szCs w:val="28"/>
        </w:rPr>
        <w:t xml:space="preserve"> Северо-Казахстанской области</w:t>
      </w:r>
    </w:p>
    <w:p w:rsidR="00936283" w:rsidRPr="00DA1616" w:rsidRDefault="00936283" w:rsidP="005908E2">
      <w:pPr>
        <w:jc w:val="center"/>
        <w:rPr>
          <w:rFonts w:ascii="Times New Roman" w:hAnsi="Times New Roman"/>
          <w:sz w:val="28"/>
          <w:szCs w:val="28"/>
          <w:lang w:eastAsia="ru-RU" w:bidi="ar-SA"/>
        </w:rPr>
      </w:pPr>
    </w:p>
    <w:p w:rsidR="00936283" w:rsidRPr="00DA1616" w:rsidRDefault="00936283" w:rsidP="005908E2">
      <w:pPr>
        <w:ind w:firstLine="709"/>
        <w:jc w:val="both"/>
        <w:rPr>
          <w:rFonts w:ascii="Times New Roman" w:hAnsi="Times New Roman"/>
          <w:bCs/>
          <w:sz w:val="28"/>
          <w:szCs w:val="28"/>
        </w:rPr>
      </w:pPr>
      <w:r w:rsidRPr="00DA1616">
        <w:rPr>
          <w:rFonts w:ascii="Times New Roman" w:hAnsi="Times New Roman"/>
          <w:sz w:val="28"/>
          <w:szCs w:val="28"/>
          <w:lang w:eastAsia="ru-RU" w:bidi="ar-SA"/>
        </w:rPr>
        <w:t xml:space="preserve">Наблюдения за загрязнением воздухав Северо-Казахстанской области проводились в поселках Тайынша, Саумалколь, Булаево и с. Бескол </w:t>
      </w:r>
      <w:r w:rsidRPr="00DA1616">
        <w:rPr>
          <w:rFonts w:ascii="Times New Roman" w:hAnsi="Times New Roman"/>
          <w:i/>
          <w:sz w:val="28"/>
          <w:szCs w:val="28"/>
          <w:lang w:val="kk-KZ" w:eastAsia="ru-RU" w:bidi="ar-SA"/>
        </w:rPr>
        <w:t>(</w:t>
      </w:r>
      <w:r w:rsidR="00CB2A10" w:rsidRPr="00DA1616">
        <w:rPr>
          <w:rFonts w:ascii="Times New Roman" w:hAnsi="Times New Roman"/>
          <w:bCs/>
          <w:i/>
        </w:rPr>
        <w:t>точка №1 –</w:t>
      </w:r>
      <w:r w:rsidRPr="00DA1616">
        <w:rPr>
          <w:rFonts w:ascii="Times New Roman" w:eastAsia="SimSun" w:hAnsi="Times New Roman"/>
        </w:rPr>
        <w:t>п.Тайынша (Тайыншинский р-н)</w:t>
      </w:r>
      <w:r w:rsidRPr="00DA1616">
        <w:rPr>
          <w:rFonts w:ascii="Times New Roman" w:hAnsi="Times New Roman"/>
          <w:bCs/>
          <w:i/>
        </w:rPr>
        <w:t>, точка №2</w:t>
      </w:r>
      <w:r w:rsidR="00CB2A10" w:rsidRPr="00DA1616">
        <w:rPr>
          <w:rFonts w:ascii="Times New Roman" w:hAnsi="Times New Roman"/>
          <w:bCs/>
          <w:i/>
        </w:rPr>
        <w:t xml:space="preserve"> –</w:t>
      </w:r>
      <w:r w:rsidRPr="00DA1616">
        <w:rPr>
          <w:rFonts w:ascii="Times New Roman" w:eastAsia="SimSun" w:hAnsi="Times New Roman"/>
        </w:rPr>
        <w:t xml:space="preserve">п.Саумалколь (Айыртауский р-н), </w:t>
      </w:r>
      <w:r w:rsidRPr="00DA1616">
        <w:rPr>
          <w:rFonts w:ascii="Times New Roman" w:hAnsi="Times New Roman"/>
          <w:bCs/>
          <w:i/>
        </w:rPr>
        <w:t>точка №3</w:t>
      </w:r>
      <w:r w:rsidR="00CB2A10" w:rsidRPr="00DA1616">
        <w:rPr>
          <w:rFonts w:ascii="Times New Roman" w:hAnsi="Times New Roman"/>
          <w:bCs/>
          <w:i/>
        </w:rPr>
        <w:t xml:space="preserve"> –</w:t>
      </w:r>
      <w:r w:rsidRPr="00DA1616">
        <w:rPr>
          <w:rFonts w:ascii="Times New Roman" w:eastAsia="SimSun" w:hAnsi="Times New Roman"/>
        </w:rPr>
        <w:t>п.Булаево (р-н М.Жумабаева</w:t>
      </w:r>
      <w:r w:rsidRPr="00DA1616">
        <w:rPr>
          <w:rFonts w:ascii="Times New Roman" w:hAnsi="Times New Roman"/>
          <w:bCs/>
          <w:i/>
        </w:rPr>
        <w:t>), точка №4</w:t>
      </w:r>
      <w:r w:rsidR="00CB2A10" w:rsidRPr="00DA1616">
        <w:rPr>
          <w:rFonts w:ascii="Times New Roman" w:hAnsi="Times New Roman"/>
          <w:bCs/>
          <w:i/>
        </w:rPr>
        <w:t xml:space="preserve"> –</w:t>
      </w:r>
      <w:r w:rsidRPr="00DA1616">
        <w:rPr>
          <w:rFonts w:ascii="Times New Roman" w:hAnsi="Times New Roman"/>
          <w:bCs/>
        </w:rPr>
        <w:t>с.Бескол (Кызылжарский р-н)</w:t>
      </w:r>
      <w:r w:rsidR="00CB2A10" w:rsidRPr="00DA1616">
        <w:rPr>
          <w:rFonts w:ascii="Times New Roman" w:hAnsi="Times New Roman"/>
          <w:bCs/>
        </w:rPr>
        <w:t>)</w:t>
      </w:r>
      <w:r w:rsidRPr="00DA1616">
        <w:rPr>
          <w:rFonts w:ascii="Times New Roman" w:hAnsi="Times New Roman"/>
          <w:bCs/>
          <w:sz w:val="28"/>
          <w:szCs w:val="28"/>
        </w:rPr>
        <w:t>.</w:t>
      </w:r>
    </w:p>
    <w:p w:rsidR="005812D2" w:rsidRPr="00DA1616" w:rsidRDefault="005812D2" w:rsidP="005908E2">
      <w:pPr>
        <w:ind w:firstLine="708"/>
        <w:jc w:val="both"/>
        <w:rPr>
          <w:rStyle w:val="FontStyle204"/>
          <w:sz w:val="28"/>
          <w:szCs w:val="28"/>
          <w:lang w:val="kk-KZ"/>
        </w:rPr>
      </w:pPr>
      <w:r w:rsidRPr="00DA1616">
        <w:rPr>
          <w:rStyle w:val="FontStyle204"/>
          <w:sz w:val="28"/>
          <w:szCs w:val="28"/>
        </w:rPr>
        <w:t>Измерялись концентрации взвешенных веществ, диоксида серы, оксида углерода, диоксида азота</w:t>
      </w:r>
      <w:r w:rsidRPr="00DA1616">
        <w:rPr>
          <w:rStyle w:val="FontStyle204"/>
          <w:sz w:val="28"/>
          <w:szCs w:val="28"/>
          <w:lang w:val="kk-KZ"/>
        </w:rPr>
        <w:t>.</w:t>
      </w:r>
    </w:p>
    <w:p w:rsidR="00CB2A10" w:rsidRPr="00DA1616" w:rsidRDefault="00CB2A10" w:rsidP="005908E2">
      <w:pPr>
        <w:ind w:firstLine="708"/>
        <w:jc w:val="both"/>
        <w:rPr>
          <w:rStyle w:val="FontStyle204"/>
          <w:sz w:val="28"/>
          <w:szCs w:val="28"/>
          <w:lang w:val="kk-KZ"/>
        </w:rPr>
      </w:pPr>
      <w:r w:rsidRPr="00DA1616">
        <w:rPr>
          <w:rStyle w:val="FontStyle204"/>
          <w:sz w:val="28"/>
          <w:szCs w:val="28"/>
          <w:lang w:val="kk-KZ"/>
        </w:rPr>
        <w:t>Максимальная концентрация диоксида серы на точке №1 составила 2,280 ПДК, на точке №3 –1,564 ПДК, на точке №4 – 1,402 ПДК.</w:t>
      </w:r>
    </w:p>
    <w:p w:rsidR="005812D2" w:rsidRPr="00DA1616" w:rsidRDefault="005812D2" w:rsidP="005908E2">
      <w:pPr>
        <w:ind w:firstLine="709"/>
        <w:jc w:val="both"/>
        <w:rPr>
          <w:rFonts w:ascii="Times New Roman" w:hAnsi="Times New Roman"/>
          <w:sz w:val="28"/>
          <w:szCs w:val="28"/>
          <w:lang w:val="kk-KZ"/>
        </w:rPr>
      </w:pPr>
      <w:r w:rsidRPr="00DA1616">
        <w:rPr>
          <w:rStyle w:val="FontStyle204"/>
          <w:sz w:val="28"/>
          <w:szCs w:val="28"/>
          <w:lang w:val="kk-KZ"/>
        </w:rPr>
        <w:t>Ко</w:t>
      </w:r>
      <w:r w:rsidR="00184B39" w:rsidRPr="00DA1616">
        <w:rPr>
          <w:rStyle w:val="FontStyle204"/>
          <w:sz w:val="28"/>
          <w:szCs w:val="28"/>
          <w:lang w:val="kk-KZ"/>
        </w:rPr>
        <w:t xml:space="preserve">нцентрации </w:t>
      </w:r>
      <w:r w:rsidR="00CB2A10" w:rsidRPr="00DA1616">
        <w:rPr>
          <w:rStyle w:val="FontStyle204"/>
          <w:sz w:val="28"/>
          <w:szCs w:val="28"/>
          <w:lang w:val="kk-KZ"/>
        </w:rPr>
        <w:t xml:space="preserve">остальных </w:t>
      </w:r>
      <w:r w:rsidR="00184B39" w:rsidRPr="00DA1616">
        <w:rPr>
          <w:rStyle w:val="FontStyle204"/>
          <w:sz w:val="28"/>
          <w:szCs w:val="28"/>
          <w:lang w:val="kk-KZ"/>
        </w:rPr>
        <w:t>загрязняющих веществ,</w:t>
      </w:r>
      <w:r w:rsidRPr="00DA1616">
        <w:rPr>
          <w:rStyle w:val="FontStyle204"/>
          <w:sz w:val="28"/>
          <w:szCs w:val="28"/>
          <w:lang w:val="kk-KZ"/>
        </w:rPr>
        <w:t xml:space="preserve"> по данным наблюдений</w:t>
      </w:r>
      <w:r w:rsidR="00184B39" w:rsidRPr="00DA1616">
        <w:rPr>
          <w:rStyle w:val="FontStyle204"/>
          <w:sz w:val="28"/>
          <w:szCs w:val="28"/>
          <w:lang w:val="kk-KZ"/>
        </w:rPr>
        <w:t>,</w:t>
      </w:r>
      <w:r w:rsidRPr="00DA1616">
        <w:rPr>
          <w:rStyle w:val="FontStyle204"/>
          <w:sz w:val="28"/>
          <w:szCs w:val="28"/>
          <w:lang w:val="kk-KZ"/>
        </w:rPr>
        <w:t xml:space="preserve"> находились в пределах допустимой нормы (таблица 13.2).</w:t>
      </w:r>
    </w:p>
    <w:p w:rsidR="005812D2" w:rsidRPr="00DA1616" w:rsidRDefault="005812D2" w:rsidP="005908E2">
      <w:pPr>
        <w:jc w:val="right"/>
        <w:rPr>
          <w:rFonts w:ascii="Times New Roman" w:hAnsi="Times New Roman"/>
          <w:lang w:val="kk-KZ" w:eastAsia="ru-RU" w:bidi="ar-SA"/>
        </w:rPr>
      </w:pPr>
    </w:p>
    <w:p w:rsidR="00A11686" w:rsidRPr="00DA1616" w:rsidRDefault="00A11686" w:rsidP="005908E2">
      <w:pPr>
        <w:jc w:val="right"/>
        <w:rPr>
          <w:rFonts w:ascii="Times New Roman" w:hAnsi="Times New Roman"/>
          <w:lang w:val="kk-KZ" w:eastAsia="ru-RU" w:bidi="ar-SA"/>
        </w:rPr>
      </w:pPr>
      <w:r w:rsidRPr="00DA1616">
        <w:rPr>
          <w:rFonts w:ascii="Times New Roman" w:hAnsi="Times New Roman"/>
          <w:lang w:eastAsia="ru-RU" w:bidi="ar-SA"/>
        </w:rPr>
        <w:t>Таблица 110</w:t>
      </w:r>
    </w:p>
    <w:p w:rsidR="00A11686" w:rsidRPr="00DA1616" w:rsidRDefault="00A11686"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Концентрации загрязняющих веществ </w:t>
      </w:r>
    </w:p>
    <w:p w:rsidR="00A11686" w:rsidRPr="00DA1616" w:rsidRDefault="00A11686" w:rsidP="005908E2">
      <w:pPr>
        <w:jc w:val="center"/>
        <w:rPr>
          <w:rFonts w:ascii="Times New Roman" w:hAnsi="Times New Roman"/>
          <w:sz w:val="28"/>
          <w:szCs w:val="28"/>
          <w:lang w:eastAsia="ru-RU" w:bidi="ar-SA"/>
        </w:rPr>
      </w:pPr>
      <w:r w:rsidRPr="00DA1616">
        <w:rPr>
          <w:rFonts w:ascii="Times New Roman" w:hAnsi="Times New Roman"/>
          <w:sz w:val="28"/>
          <w:szCs w:val="28"/>
          <w:lang w:eastAsia="ru-RU" w:bidi="ar-SA"/>
        </w:rPr>
        <w:t>по даннымнаблюдений</w:t>
      </w:r>
      <w:r w:rsidRPr="00DA1616">
        <w:rPr>
          <w:rFonts w:ascii="Times New Roman" w:hAnsi="Times New Roman"/>
          <w:sz w:val="28"/>
          <w:szCs w:val="28"/>
          <w:lang w:val="kk-KZ" w:eastAsia="ru-RU" w:bidi="ar-SA"/>
        </w:rPr>
        <w:t>в районах</w:t>
      </w:r>
      <w:r w:rsidRPr="00DA1616">
        <w:rPr>
          <w:rFonts w:ascii="Times New Roman" w:hAnsi="Times New Roman"/>
          <w:sz w:val="28"/>
          <w:szCs w:val="28"/>
        </w:rPr>
        <w:t>Северо-Казахстанской области</w:t>
      </w:r>
    </w:p>
    <w:tbl>
      <w:tblPr>
        <w:tblW w:w="9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1"/>
        <w:gridCol w:w="892"/>
        <w:gridCol w:w="977"/>
        <w:gridCol w:w="882"/>
        <w:gridCol w:w="977"/>
        <w:gridCol w:w="868"/>
        <w:gridCol w:w="956"/>
        <w:gridCol w:w="900"/>
        <w:gridCol w:w="1075"/>
      </w:tblGrid>
      <w:tr w:rsidR="00A11686" w:rsidRPr="00DA1616" w:rsidTr="00184959">
        <w:trPr>
          <w:trHeight w:val="131"/>
          <w:jc w:val="center"/>
        </w:trPr>
        <w:tc>
          <w:tcPr>
            <w:tcW w:w="2001" w:type="dxa"/>
            <w:vMerge w:val="restart"/>
            <w:vAlign w:val="center"/>
          </w:tcPr>
          <w:p w:rsidR="00A11686" w:rsidRPr="00DA1616" w:rsidRDefault="006A6773" w:rsidP="005908E2">
            <w:pPr>
              <w:jc w:val="center"/>
              <w:rPr>
                <w:rFonts w:ascii="Times New Roman" w:hAnsi="Times New Roman"/>
                <w:lang w:eastAsia="ru-RU" w:bidi="ar-SA"/>
              </w:rPr>
            </w:pPr>
            <w:r w:rsidRPr="00DA1616">
              <w:rPr>
                <w:rFonts w:ascii="Times New Roman" w:hAnsi="Times New Roman"/>
                <w:b/>
                <w:bCs/>
                <w:lang w:eastAsia="ru-RU" w:bidi="ar-SA"/>
              </w:rPr>
              <w:t>Определяемые примеси</w:t>
            </w:r>
          </w:p>
        </w:tc>
        <w:tc>
          <w:tcPr>
            <w:tcW w:w="7527" w:type="dxa"/>
            <w:gridSpan w:val="8"/>
            <w:vAlign w:val="center"/>
          </w:tcPr>
          <w:p w:rsidR="00A11686" w:rsidRPr="00DA1616" w:rsidRDefault="00A11686" w:rsidP="005908E2">
            <w:pPr>
              <w:jc w:val="center"/>
              <w:rPr>
                <w:rFonts w:ascii="Times New Roman" w:hAnsi="Times New Roman"/>
                <w:b/>
                <w:lang w:val="kk-KZ" w:eastAsia="ru-RU" w:bidi="ar-SA"/>
              </w:rPr>
            </w:pPr>
            <w:r w:rsidRPr="00DA1616">
              <w:rPr>
                <w:rFonts w:ascii="Times New Roman" w:hAnsi="Times New Roman"/>
                <w:b/>
                <w:lang w:val="kk-KZ" w:eastAsia="ru-RU" w:bidi="ar-SA"/>
              </w:rPr>
              <w:t>Точки</w:t>
            </w:r>
            <w:r w:rsidRPr="00DA1616">
              <w:rPr>
                <w:rFonts w:ascii="Times New Roman" w:hAnsi="Times New Roman"/>
                <w:b/>
                <w:lang w:eastAsia="ru-RU" w:bidi="ar-SA"/>
              </w:rPr>
              <w:t xml:space="preserve"> отбора</w:t>
            </w:r>
          </w:p>
        </w:tc>
      </w:tr>
      <w:tr w:rsidR="00A11686" w:rsidRPr="00DA1616" w:rsidTr="008534EE">
        <w:trPr>
          <w:trHeight w:val="271"/>
          <w:jc w:val="center"/>
        </w:trPr>
        <w:tc>
          <w:tcPr>
            <w:tcW w:w="2001" w:type="dxa"/>
            <w:vMerge/>
            <w:vAlign w:val="center"/>
          </w:tcPr>
          <w:p w:rsidR="00A11686" w:rsidRPr="00DA1616" w:rsidRDefault="00A11686" w:rsidP="005908E2">
            <w:pPr>
              <w:jc w:val="center"/>
              <w:rPr>
                <w:rFonts w:ascii="Times New Roman" w:hAnsi="Times New Roman"/>
                <w:b/>
                <w:bCs/>
                <w:lang w:eastAsia="ru-RU" w:bidi="ar-SA"/>
              </w:rPr>
            </w:pPr>
          </w:p>
        </w:tc>
        <w:tc>
          <w:tcPr>
            <w:tcW w:w="1869" w:type="dxa"/>
            <w:gridSpan w:val="2"/>
            <w:vAlign w:val="center"/>
          </w:tcPr>
          <w:p w:rsidR="00A11686" w:rsidRPr="00DA1616" w:rsidRDefault="00A11686" w:rsidP="005908E2">
            <w:pPr>
              <w:jc w:val="center"/>
              <w:rPr>
                <w:rFonts w:ascii="Times New Roman" w:hAnsi="Times New Roman"/>
                <w:b/>
                <w:lang w:val="kk-KZ" w:eastAsia="ru-RU" w:bidi="ar-SA"/>
              </w:rPr>
            </w:pPr>
            <w:r w:rsidRPr="00DA1616">
              <w:rPr>
                <w:rFonts w:ascii="Times New Roman" w:hAnsi="Times New Roman"/>
                <w:b/>
                <w:lang w:val="kk-KZ" w:eastAsia="ru-RU" w:bidi="ar-SA"/>
              </w:rPr>
              <w:t>№1</w:t>
            </w:r>
          </w:p>
        </w:tc>
        <w:tc>
          <w:tcPr>
            <w:tcW w:w="1859" w:type="dxa"/>
            <w:gridSpan w:val="2"/>
            <w:vAlign w:val="center"/>
          </w:tcPr>
          <w:p w:rsidR="00A11686" w:rsidRPr="00DA1616" w:rsidRDefault="00A11686" w:rsidP="005908E2">
            <w:pPr>
              <w:jc w:val="center"/>
              <w:rPr>
                <w:rFonts w:ascii="Times New Roman" w:hAnsi="Times New Roman"/>
                <w:b/>
                <w:lang w:val="kk-KZ" w:eastAsia="ru-RU" w:bidi="ar-SA"/>
              </w:rPr>
            </w:pPr>
            <w:r w:rsidRPr="00DA1616">
              <w:rPr>
                <w:rFonts w:ascii="Times New Roman" w:hAnsi="Times New Roman"/>
                <w:b/>
                <w:lang w:val="kk-KZ" w:eastAsia="ru-RU" w:bidi="ar-SA"/>
              </w:rPr>
              <w:t>№2</w:t>
            </w:r>
          </w:p>
        </w:tc>
        <w:tc>
          <w:tcPr>
            <w:tcW w:w="1824" w:type="dxa"/>
            <w:gridSpan w:val="2"/>
            <w:vAlign w:val="center"/>
          </w:tcPr>
          <w:p w:rsidR="00A11686" w:rsidRPr="00DA1616" w:rsidRDefault="00A11686" w:rsidP="005908E2">
            <w:pPr>
              <w:jc w:val="center"/>
              <w:rPr>
                <w:rFonts w:ascii="Times New Roman" w:hAnsi="Times New Roman"/>
                <w:b/>
                <w:lang w:val="kk-KZ" w:eastAsia="ru-RU" w:bidi="ar-SA"/>
              </w:rPr>
            </w:pPr>
            <w:r w:rsidRPr="00DA1616">
              <w:rPr>
                <w:rFonts w:ascii="Times New Roman" w:hAnsi="Times New Roman"/>
                <w:b/>
                <w:lang w:val="kk-KZ" w:eastAsia="ru-RU" w:bidi="ar-SA"/>
              </w:rPr>
              <w:t>№3</w:t>
            </w:r>
          </w:p>
        </w:tc>
        <w:tc>
          <w:tcPr>
            <w:tcW w:w="1975" w:type="dxa"/>
            <w:gridSpan w:val="2"/>
            <w:vAlign w:val="center"/>
          </w:tcPr>
          <w:p w:rsidR="00A11686" w:rsidRPr="00DA1616" w:rsidRDefault="00A11686" w:rsidP="005908E2">
            <w:pPr>
              <w:jc w:val="center"/>
              <w:rPr>
                <w:rFonts w:ascii="Times New Roman" w:hAnsi="Times New Roman"/>
                <w:lang w:val="kk-KZ" w:eastAsia="ru-RU" w:bidi="ar-SA"/>
              </w:rPr>
            </w:pPr>
            <w:r w:rsidRPr="00DA1616">
              <w:rPr>
                <w:rFonts w:ascii="Times New Roman" w:hAnsi="Times New Roman"/>
                <w:b/>
                <w:lang w:val="kk-KZ" w:eastAsia="ru-RU" w:bidi="ar-SA"/>
              </w:rPr>
              <w:t>№4</w:t>
            </w:r>
          </w:p>
        </w:tc>
      </w:tr>
      <w:tr w:rsidR="00A11686" w:rsidRPr="00DA1616" w:rsidTr="008534EE">
        <w:trPr>
          <w:trHeight w:val="312"/>
          <w:jc w:val="center"/>
        </w:trPr>
        <w:tc>
          <w:tcPr>
            <w:tcW w:w="2001" w:type="dxa"/>
            <w:vMerge/>
            <w:vAlign w:val="center"/>
          </w:tcPr>
          <w:p w:rsidR="00A11686" w:rsidRPr="00DA1616" w:rsidRDefault="00A11686" w:rsidP="005908E2">
            <w:pPr>
              <w:jc w:val="center"/>
              <w:rPr>
                <w:rFonts w:ascii="Times New Roman" w:hAnsi="Times New Roman"/>
                <w:b/>
                <w:bCs/>
                <w:lang w:eastAsia="ru-RU" w:bidi="ar-SA"/>
              </w:rPr>
            </w:pPr>
          </w:p>
        </w:tc>
        <w:tc>
          <w:tcPr>
            <w:tcW w:w="892"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977"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882"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977"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868"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956"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c>
          <w:tcPr>
            <w:tcW w:w="900"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vertAlign w:val="subscript"/>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 xml:space="preserve">m </w:t>
            </w:r>
            <w:r w:rsidRPr="00DA1616">
              <w:rPr>
                <w:rFonts w:ascii="Times New Roman" w:hAnsi="Times New Roman"/>
                <w:b/>
                <w:spacing w:val="-20"/>
                <w:lang w:eastAsia="ru-RU" w:bidi="ar-SA"/>
              </w:rPr>
              <w:t>мг/м</w:t>
            </w:r>
            <w:r w:rsidRPr="00DA1616">
              <w:rPr>
                <w:rFonts w:ascii="Times New Roman" w:hAnsi="Times New Roman"/>
                <w:b/>
                <w:spacing w:val="-20"/>
                <w:vertAlign w:val="superscript"/>
                <w:lang w:eastAsia="ru-RU" w:bidi="ar-SA"/>
              </w:rPr>
              <w:t>3</w:t>
            </w:r>
          </w:p>
        </w:tc>
        <w:tc>
          <w:tcPr>
            <w:tcW w:w="1075" w:type="dxa"/>
            <w:vAlign w:val="center"/>
          </w:tcPr>
          <w:p w:rsidR="00A11686" w:rsidRPr="00DA1616" w:rsidRDefault="00A11686" w:rsidP="005908E2">
            <w:pPr>
              <w:widowControl w:val="0"/>
              <w:tabs>
                <w:tab w:val="left" w:pos="6804"/>
                <w:tab w:val="left" w:pos="8647"/>
              </w:tabs>
              <w:jc w:val="center"/>
              <w:rPr>
                <w:rFonts w:ascii="Times New Roman" w:hAnsi="Times New Roman"/>
                <w:b/>
                <w:spacing w:val="-20"/>
                <w:lang w:eastAsia="ru-RU" w:bidi="ar-SA"/>
              </w:rPr>
            </w:pPr>
            <w:r w:rsidRPr="00DA1616">
              <w:rPr>
                <w:rFonts w:ascii="Times New Roman" w:hAnsi="Times New Roman"/>
                <w:b/>
                <w:spacing w:val="-20"/>
                <w:lang w:eastAsia="ru-RU" w:bidi="ar-SA"/>
              </w:rPr>
              <w:t>q</w:t>
            </w:r>
            <w:r w:rsidRPr="00DA1616">
              <w:rPr>
                <w:rFonts w:ascii="Times New Roman" w:hAnsi="Times New Roman"/>
                <w:b/>
                <w:spacing w:val="-20"/>
                <w:vertAlign w:val="subscript"/>
                <w:lang w:eastAsia="ru-RU" w:bidi="ar-SA"/>
              </w:rPr>
              <w:t>m</w:t>
            </w:r>
            <w:r w:rsidRPr="00DA1616">
              <w:rPr>
                <w:rFonts w:ascii="Times New Roman" w:hAnsi="Times New Roman"/>
                <w:b/>
                <w:spacing w:val="-20"/>
                <w:lang w:eastAsia="ru-RU" w:bidi="ar-SA"/>
              </w:rPr>
              <w:t>/ПДК</w:t>
            </w:r>
          </w:p>
        </w:tc>
      </w:tr>
      <w:tr w:rsidR="00A11686" w:rsidRPr="00DA1616" w:rsidTr="008534EE">
        <w:trPr>
          <w:trHeight w:val="178"/>
          <w:jc w:val="center"/>
        </w:trPr>
        <w:tc>
          <w:tcPr>
            <w:tcW w:w="2001" w:type="dxa"/>
            <w:vAlign w:val="bottom"/>
          </w:tcPr>
          <w:p w:rsidR="00A11686" w:rsidRPr="00DA1616" w:rsidRDefault="00A11686" w:rsidP="005908E2">
            <w:pPr>
              <w:rPr>
                <w:rFonts w:ascii="Times New Roman" w:hAnsi="Times New Roman"/>
                <w:lang w:val="kk-KZ" w:eastAsia="ru-RU" w:bidi="ar-SA"/>
              </w:rPr>
            </w:pPr>
            <w:r w:rsidRPr="00DA1616">
              <w:rPr>
                <w:rFonts w:ascii="Times New Roman" w:hAnsi="Times New Roman"/>
                <w:sz w:val="22"/>
                <w:szCs w:val="22"/>
              </w:rPr>
              <w:t>Взвешенные вещества (пыль)</w:t>
            </w:r>
          </w:p>
        </w:tc>
        <w:tc>
          <w:tcPr>
            <w:tcW w:w="89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0,28</w:t>
            </w:r>
          </w:p>
        </w:tc>
        <w:tc>
          <w:tcPr>
            <w:tcW w:w="977"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0,56</w:t>
            </w:r>
          </w:p>
        </w:tc>
        <w:tc>
          <w:tcPr>
            <w:tcW w:w="88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0,12</w:t>
            </w:r>
          </w:p>
        </w:tc>
        <w:tc>
          <w:tcPr>
            <w:tcW w:w="977"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0,25</w:t>
            </w:r>
          </w:p>
        </w:tc>
        <w:tc>
          <w:tcPr>
            <w:tcW w:w="868"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0,20</w:t>
            </w:r>
          </w:p>
        </w:tc>
        <w:tc>
          <w:tcPr>
            <w:tcW w:w="956"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0,40</w:t>
            </w:r>
          </w:p>
        </w:tc>
        <w:tc>
          <w:tcPr>
            <w:tcW w:w="900"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0,27</w:t>
            </w:r>
          </w:p>
        </w:tc>
        <w:tc>
          <w:tcPr>
            <w:tcW w:w="1075"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0,55</w:t>
            </w:r>
          </w:p>
        </w:tc>
      </w:tr>
      <w:tr w:rsidR="00A11686" w:rsidRPr="00DA1616" w:rsidTr="008534EE">
        <w:trPr>
          <w:trHeight w:val="64"/>
          <w:jc w:val="center"/>
        </w:trPr>
        <w:tc>
          <w:tcPr>
            <w:tcW w:w="2001" w:type="dxa"/>
            <w:vAlign w:val="bottom"/>
          </w:tcPr>
          <w:p w:rsidR="00A11686" w:rsidRPr="00DA1616" w:rsidRDefault="00A11686" w:rsidP="005908E2">
            <w:pPr>
              <w:rPr>
                <w:rFonts w:ascii="Times New Roman" w:hAnsi="Times New Roman"/>
                <w:lang w:eastAsia="ru-RU" w:bidi="ar-SA"/>
              </w:rPr>
            </w:pPr>
            <w:r w:rsidRPr="00DA1616">
              <w:rPr>
                <w:rFonts w:ascii="Times New Roman" w:hAnsi="Times New Roman"/>
                <w:lang w:eastAsia="ru-RU" w:bidi="ar-SA"/>
              </w:rPr>
              <w:t>Диоксид серы</w:t>
            </w:r>
          </w:p>
        </w:tc>
        <w:tc>
          <w:tcPr>
            <w:tcW w:w="89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1,140</w:t>
            </w:r>
          </w:p>
        </w:tc>
        <w:tc>
          <w:tcPr>
            <w:tcW w:w="977" w:type="dxa"/>
            <w:vAlign w:val="bottom"/>
          </w:tcPr>
          <w:p w:rsidR="00A11686" w:rsidRPr="00DA1616" w:rsidRDefault="00A11686" w:rsidP="005908E2">
            <w:pPr>
              <w:jc w:val="center"/>
              <w:rPr>
                <w:rFonts w:ascii="Times New Roman" w:hAnsi="Times New Roman"/>
                <w:b/>
                <w:lang w:val="kk-KZ"/>
              </w:rPr>
            </w:pPr>
            <w:r w:rsidRPr="00DA1616">
              <w:rPr>
                <w:rFonts w:ascii="Times New Roman" w:hAnsi="Times New Roman"/>
                <w:b/>
                <w:lang w:val="kk-KZ"/>
              </w:rPr>
              <w:t>2,280</w:t>
            </w:r>
          </w:p>
        </w:tc>
        <w:tc>
          <w:tcPr>
            <w:tcW w:w="88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0,127</w:t>
            </w:r>
          </w:p>
        </w:tc>
        <w:tc>
          <w:tcPr>
            <w:tcW w:w="977"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0,254</w:t>
            </w:r>
          </w:p>
        </w:tc>
        <w:tc>
          <w:tcPr>
            <w:tcW w:w="868"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0,782</w:t>
            </w:r>
          </w:p>
        </w:tc>
        <w:tc>
          <w:tcPr>
            <w:tcW w:w="956" w:type="dxa"/>
            <w:vAlign w:val="bottom"/>
          </w:tcPr>
          <w:p w:rsidR="00A11686" w:rsidRPr="00DA1616" w:rsidRDefault="00A11686" w:rsidP="005908E2">
            <w:pPr>
              <w:jc w:val="center"/>
              <w:rPr>
                <w:rFonts w:ascii="Times New Roman" w:hAnsi="Times New Roman"/>
                <w:b/>
                <w:lang w:val="kk-KZ"/>
              </w:rPr>
            </w:pPr>
            <w:r w:rsidRPr="00DA1616">
              <w:rPr>
                <w:rFonts w:ascii="Times New Roman" w:hAnsi="Times New Roman"/>
                <w:b/>
                <w:lang w:val="kk-KZ"/>
              </w:rPr>
              <w:t>1,564</w:t>
            </w:r>
          </w:p>
        </w:tc>
        <w:tc>
          <w:tcPr>
            <w:tcW w:w="900"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0,701</w:t>
            </w:r>
          </w:p>
        </w:tc>
        <w:tc>
          <w:tcPr>
            <w:tcW w:w="1075" w:type="dxa"/>
            <w:vAlign w:val="bottom"/>
          </w:tcPr>
          <w:p w:rsidR="00A11686" w:rsidRPr="00DA1616" w:rsidRDefault="00A11686" w:rsidP="005908E2">
            <w:pPr>
              <w:jc w:val="center"/>
              <w:rPr>
                <w:rFonts w:ascii="Times New Roman" w:hAnsi="Times New Roman"/>
                <w:b/>
                <w:lang w:val="kk-KZ"/>
              </w:rPr>
            </w:pPr>
            <w:r w:rsidRPr="00DA1616">
              <w:rPr>
                <w:rFonts w:ascii="Times New Roman" w:hAnsi="Times New Roman"/>
                <w:b/>
                <w:lang w:val="kk-KZ"/>
              </w:rPr>
              <w:t>1,402</w:t>
            </w:r>
          </w:p>
        </w:tc>
      </w:tr>
      <w:tr w:rsidR="00A11686" w:rsidRPr="00DA1616" w:rsidTr="008534EE">
        <w:trPr>
          <w:trHeight w:val="96"/>
          <w:jc w:val="center"/>
        </w:trPr>
        <w:tc>
          <w:tcPr>
            <w:tcW w:w="2001" w:type="dxa"/>
            <w:vAlign w:val="bottom"/>
          </w:tcPr>
          <w:p w:rsidR="00A11686" w:rsidRPr="00DA1616" w:rsidRDefault="00A11686" w:rsidP="005908E2">
            <w:pPr>
              <w:rPr>
                <w:rFonts w:ascii="Times New Roman" w:hAnsi="Times New Roman"/>
                <w:lang w:eastAsia="ru-RU" w:bidi="ar-SA"/>
              </w:rPr>
            </w:pPr>
            <w:r w:rsidRPr="00DA1616">
              <w:rPr>
                <w:rFonts w:ascii="Times New Roman" w:hAnsi="Times New Roman"/>
                <w:lang w:eastAsia="ru-RU" w:bidi="ar-SA"/>
              </w:rPr>
              <w:t>Оксид углерода</w:t>
            </w:r>
          </w:p>
        </w:tc>
        <w:tc>
          <w:tcPr>
            <w:tcW w:w="89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1,4</w:t>
            </w:r>
          </w:p>
        </w:tc>
        <w:tc>
          <w:tcPr>
            <w:tcW w:w="977"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0,3</w:t>
            </w:r>
          </w:p>
        </w:tc>
        <w:tc>
          <w:tcPr>
            <w:tcW w:w="88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1,6</w:t>
            </w:r>
          </w:p>
        </w:tc>
        <w:tc>
          <w:tcPr>
            <w:tcW w:w="977"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0,3</w:t>
            </w:r>
          </w:p>
        </w:tc>
        <w:tc>
          <w:tcPr>
            <w:tcW w:w="868"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1,9</w:t>
            </w:r>
          </w:p>
        </w:tc>
        <w:tc>
          <w:tcPr>
            <w:tcW w:w="956"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0,4</w:t>
            </w:r>
          </w:p>
        </w:tc>
        <w:tc>
          <w:tcPr>
            <w:tcW w:w="900"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1,4</w:t>
            </w:r>
          </w:p>
        </w:tc>
        <w:tc>
          <w:tcPr>
            <w:tcW w:w="1075"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0,3</w:t>
            </w:r>
          </w:p>
        </w:tc>
      </w:tr>
      <w:tr w:rsidR="00A11686" w:rsidRPr="00DA1616" w:rsidTr="008534EE">
        <w:trPr>
          <w:trHeight w:val="182"/>
          <w:jc w:val="center"/>
        </w:trPr>
        <w:tc>
          <w:tcPr>
            <w:tcW w:w="2001" w:type="dxa"/>
            <w:vAlign w:val="bottom"/>
          </w:tcPr>
          <w:p w:rsidR="00A11686" w:rsidRPr="00DA1616" w:rsidRDefault="00A11686" w:rsidP="005908E2">
            <w:pPr>
              <w:rPr>
                <w:rFonts w:ascii="Times New Roman" w:hAnsi="Times New Roman"/>
                <w:lang w:eastAsia="ru-RU" w:bidi="ar-SA"/>
              </w:rPr>
            </w:pPr>
            <w:r w:rsidRPr="00DA1616">
              <w:rPr>
                <w:rFonts w:ascii="Times New Roman" w:hAnsi="Times New Roman"/>
                <w:lang w:eastAsia="ru-RU" w:bidi="ar-SA"/>
              </w:rPr>
              <w:t>Диоксид азота</w:t>
            </w:r>
          </w:p>
        </w:tc>
        <w:tc>
          <w:tcPr>
            <w:tcW w:w="89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0,01</w:t>
            </w:r>
          </w:p>
        </w:tc>
        <w:tc>
          <w:tcPr>
            <w:tcW w:w="977"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0,04</w:t>
            </w:r>
          </w:p>
        </w:tc>
        <w:tc>
          <w:tcPr>
            <w:tcW w:w="882"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0,001</w:t>
            </w:r>
          </w:p>
        </w:tc>
        <w:tc>
          <w:tcPr>
            <w:tcW w:w="977"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0,003</w:t>
            </w:r>
          </w:p>
        </w:tc>
        <w:tc>
          <w:tcPr>
            <w:tcW w:w="868"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0,002</w:t>
            </w:r>
          </w:p>
        </w:tc>
        <w:tc>
          <w:tcPr>
            <w:tcW w:w="956"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0,009</w:t>
            </w:r>
          </w:p>
        </w:tc>
        <w:tc>
          <w:tcPr>
            <w:tcW w:w="900"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0,002</w:t>
            </w:r>
          </w:p>
        </w:tc>
        <w:tc>
          <w:tcPr>
            <w:tcW w:w="1075" w:type="dxa"/>
            <w:vAlign w:val="bottom"/>
          </w:tcPr>
          <w:p w:rsidR="00A11686" w:rsidRPr="00DA1616" w:rsidRDefault="00A11686" w:rsidP="005908E2">
            <w:pPr>
              <w:jc w:val="center"/>
              <w:rPr>
                <w:rFonts w:ascii="Times New Roman" w:hAnsi="Times New Roman"/>
                <w:lang w:val="kk-KZ"/>
              </w:rPr>
            </w:pPr>
            <w:r w:rsidRPr="00DA1616">
              <w:rPr>
                <w:rFonts w:ascii="Times New Roman" w:hAnsi="Times New Roman"/>
                <w:lang w:val="kk-KZ"/>
              </w:rPr>
              <w:t>0,009</w:t>
            </w:r>
          </w:p>
        </w:tc>
      </w:tr>
    </w:tbl>
    <w:p w:rsidR="004B211B" w:rsidRPr="00DA1616" w:rsidRDefault="004B211B" w:rsidP="005908E2">
      <w:pPr>
        <w:jc w:val="both"/>
        <w:rPr>
          <w:rFonts w:ascii="Times New Roman" w:hAnsi="Times New Roman"/>
          <w:sz w:val="28"/>
          <w:szCs w:val="28"/>
        </w:rPr>
      </w:pPr>
    </w:p>
    <w:p w:rsidR="00E84DA6" w:rsidRPr="00DA1616" w:rsidRDefault="00E84DA6" w:rsidP="005908E2">
      <w:pPr>
        <w:jc w:val="both"/>
        <w:rPr>
          <w:rFonts w:ascii="Times New Roman" w:hAnsi="Times New Roman"/>
          <w:sz w:val="28"/>
          <w:szCs w:val="28"/>
        </w:rPr>
      </w:pPr>
    </w:p>
    <w:p w:rsidR="00EA4861" w:rsidRPr="00DA1616" w:rsidRDefault="00EA4861"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 xml:space="preserve">13.3 </w:t>
      </w:r>
      <w:r w:rsidR="00AC65A9" w:rsidRPr="00DA1616">
        <w:rPr>
          <w:rFonts w:ascii="Times New Roman" w:hAnsi="Times New Roman"/>
          <w:b/>
          <w:sz w:val="28"/>
          <w:szCs w:val="28"/>
        </w:rPr>
        <w:t>Качество поверхностных вод на территории</w:t>
      </w:r>
    </w:p>
    <w:p w:rsidR="00AC65A9" w:rsidRPr="00DA1616" w:rsidRDefault="00AC65A9" w:rsidP="005908E2">
      <w:pPr>
        <w:pStyle w:val="a9"/>
        <w:spacing w:after="0"/>
        <w:ind w:left="0"/>
        <w:jc w:val="center"/>
        <w:rPr>
          <w:rFonts w:ascii="Times New Roman" w:hAnsi="Times New Roman"/>
          <w:b/>
          <w:bCs/>
          <w:sz w:val="28"/>
          <w:szCs w:val="28"/>
        </w:rPr>
      </w:pPr>
      <w:r w:rsidRPr="00DA1616">
        <w:rPr>
          <w:rFonts w:ascii="Times New Roman" w:hAnsi="Times New Roman"/>
          <w:b/>
          <w:sz w:val="28"/>
          <w:szCs w:val="28"/>
        </w:rPr>
        <w:t>Северо-Казахстанской области</w:t>
      </w:r>
    </w:p>
    <w:p w:rsidR="00AC65A9" w:rsidRPr="00DA1616" w:rsidRDefault="00AC65A9" w:rsidP="005908E2">
      <w:pPr>
        <w:pStyle w:val="a9"/>
        <w:spacing w:after="0"/>
        <w:ind w:left="0"/>
        <w:jc w:val="both"/>
        <w:rPr>
          <w:rFonts w:ascii="Times New Roman" w:hAnsi="Times New Roman"/>
          <w:b/>
          <w:bCs/>
          <w:sz w:val="16"/>
          <w:szCs w:val="16"/>
        </w:rPr>
      </w:pP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Северо – Казахстанской области проводились на рек</w:t>
      </w:r>
      <w:r w:rsidR="00EA4861" w:rsidRPr="00DA1616">
        <w:rPr>
          <w:rFonts w:ascii="Times New Roman" w:hAnsi="Times New Roman"/>
          <w:sz w:val="28"/>
          <w:szCs w:val="28"/>
        </w:rPr>
        <w:t>е Есиль и вдхр. Сергеевское.</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В реке Есиль</w:t>
      </w:r>
      <w:r w:rsidRPr="00DA1616">
        <w:rPr>
          <w:rFonts w:ascii="Times New Roman" w:hAnsi="Times New Roman"/>
          <w:sz w:val="28"/>
          <w:szCs w:val="28"/>
        </w:rPr>
        <w:t xml:space="preserve"> температура воды колебалась от 0,2ºC до 13,4 ºC; среднее значение водородного показателя составило 7,68; концентрация растворенного в воде кислорода в среднем составляла 11,36 мг/дм3; БПК</w:t>
      </w:r>
      <w:r w:rsidRPr="00DA1616">
        <w:rPr>
          <w:rFonts w:ascii="Times New Roman" w:hAnsi="Times New Roman"/>
          <w:sz w:val="28"/>
          <w:szCs w:val="28"/>
          <w:vertAlign w:val="subscript"/>
        </w:rPr>
        <w:t xml:space="preserve">5 </w:t>
      </w:r>
      <w:r w:rsidRPr="00DA1616">
        <w:rPr>
          <w:rFonts w:ascii="Times New Roman" w:hAnsi="Times New Roman"/>
          <w:sz w:val="28"/>
          <w:szCs w:val="28"/>
        </w:rPr>
        <w:t>- в среднем 2,27 мг/дм3. Превышения ПДК в створах были зафиксированы по показателям из групп тяжелых металлов (медь – 2,8 ПДК), биогенных веществ (железо общее – 1,7 ПДК).</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В вдхр. Сергеевское</w:t>
      </w:r>
      <w:r w:rsidRPr="00DA1616">
        <w:rPr>
          <w:rFonts w:ascii="Times New Roman" w:hAnsi="Times New Roman"/>
          <w:sz w:val="28"/>
          <w:szCs w:val="28"/>
        </w:rPr>
        <w:t xml:space="preserve"> температура воды составляла от 0,5 ºC до 13,2 ºC; водородный показатель равен 7,78; концентрация растворенного в воде кислорода - 7,50 мг/дм3; БПК5 -  2,17 мг/дм3. Зафиксированы превышения тяжелых металлов (медь – 2,3 ПДК) и биогенных веществ (железо общее – 3,7 ПДК).</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sz w:val="28"/>
          <w:szCs w:val="28"/>
        </w:rPr>
        <w:t>Качество воды реки Есиль и вдхр. Сергеевское оценивается как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w:t>
      </w:r>
      <w:r w:rsidRPr="00DA1616">
        <w:rPr>
          <w:rFonts w:ascii="Times New Roman" w:hAnsi="Times New Roman"/>
          <w:sz w:val="28"/>
          <w:szCs w:val="28"/>
          <w:lang w:eastAsia="ru-RU"/>
        </w:rPr>
        <w:t>.</w:t>
      </w:r>
    </w:p>
    <w:p w:rsidR="00C23434" w:rsidRPr="00DA1616" w:rsidRDefault="00C23434" w:rsidP="005908E2">
      <w:pPr>
        <w:ind w:firstLine="708"/>
        <w:jc w:val="both"/>
        <w:rPr>
          <w:rFonts w:ascii="Times New Roman" w:hAnsi="Times New Roman"/>
          <w:sz w:val="28"/>
          <w:szCs w:val="28"/>
          <w:lang w:val="kk-KZ"/>
        </w:rPr>
      </w:pPr>
      <w:r w:rsidRPr="00DA1616">
        <w:rPr>
          <w:rFonts w:ascii="Times New Roman" w:hAnsi="Times New Roman"/>
          <w:sz w:val="28"/>
          <w:szCs w:val="28"/>
          <w:lang w:eastAsia="ru-RU"/>
        </w:rPr>
        <w:t>В сравнении с 4 кварталом 2015 года и 3 кварталом 2016 года качество воды реки Есиль и вдхр. Сергеевское – существенно не изменилось.</w:t>
      </w:r>
      <w:r w:rsidR="000F1C03" w:rsidRPr="00DA1616">
        <w:rPr>
          <w:rFonts w:ascii="Times New Roman" w:hAnsi="Times New Roman"/>
          <w:sz w:val="28"/>
          <w:szCs w:val="28"/>
          <w:lang w:val="kk-KZ" w:eastAsia="ru-RU"/>
        </w:rPr>
        <w:t>(таблица 4)</w:t>
      </w:r>
    </w:p>
    <w:p w:rsidR="00C23434" w:rsidRPr="00DA1616" w:rsidRDefault="00C23434" w:rsidP="005908E2"/>
    <w:p w:rsidR="00753282" w:rsidRPr="00DA1616" w:rsidRDefault="00C23434" w:rsidP="005908E2">
      <w:pPr>
        <w:pStyle w:val="a9"/>
        <w:spacing w:after="0"/>
        <w:ind w:left="0"/>
        <w:jc w:val="center"/>
        <w:rPr>
          <w:rFonts w:ascii="Times New Roman" w:hAnsi="Times New Roman"/>
          <w:bCs/>
          <w:sz w:val="28"/>
          <w:szCs w:val="28"/>
        </w:rPr>
      </w:pPr>
      <w:r w:rsidRPr="00DA1616">
        <w:rPr>
          <w:rFonts w:ascii="Times New Roman" w:hAnsi="Times New Roman"/>
          <w:noProof/>
          <w:sz w:val="28"/>
          <w:szCs w:val="28"/>
          <w:lang w:eastAsia="ru-RU" w:bidi="ar-SA"/>
        </w:rPr>
        <w:drawing>
          <wp:inline distT="0" distB="0" distL="0" distR="0">
            <wp:extent cx="4495800" cy="3019425"/>
            <wp:effectExtent l="19050" t="0" r="0" b="0"/>
            <wp:docPr id="100" name="Рисунок 30" descr="\\10.0.0.10\kz\ДЭМ\УЭМ\ДЭМ Гулбаршын\4 кв 2016\карты 4 кв 2016-часть\СКО 4 кв 201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0.0.10\kz\ДЭМ\УЭМ\ДЭМ Гулбаршын\4 кв 2016\карты 4 кв 2016-часть\СКО 4 кв 2016 copy.jpg"/>
                    <pic:cNvPicPr>
                      <a:picLocks noChangeAspect="1" noChangeArrowheads="1"/>
                    </pic:cNvPicPr>
                  </pic:nvPicPr>
                  <pic:blipFill>
                    <a:blip r:embed="rId102" cstate="print"/>
                    <a:srcRect/>
                    <a:stretch>
                      <a:fillRect/>
                    </a:stretch>
                  </pic:blipFill>
                  <pic:spPr bwMode="auto">
                    <a:xfrm>
                      <a:off x="0" y="0"/>
                      <a:ext cx="4499967" cy="3022224"/>
                    </a:xfrm>
                    <a:prstGeom prst="rect">
                      <a:avLst/>
                    </a:prstGeom>
                    <a:noFill/>
                    <a:ln w="9525">
                      <a:noFill/>
                      <a:miter lim="800000"/>
                      <a:headEnd/>
                      <a:tailEnd/>
                    </a:ln>
                  </pic:spPr>
                </pic:pic>
              </a:graphicData>
            </a:graphic>
          </wp:inline>
        </w:drawing>
      </w:r>
    </w:p>
    <w:p w:rsidR="00753282" w:rsidRPr="00DA1616" w:rsidRDefault="00753282" w:rsidP="005908E2">
      <w:pPr>
        <w:pStyle w:val="BodyTextIndent21"/>
        <w:ind w:firstLine="567"/>
        <w:jc w:val="center"/>
        <w:rPr>
          <w:rFonts w:ascii="Times New Roman" w:hAnsi="Times New Roman"/>
          <w:sz w:val="24"/>
          <w:szCs w:val="24"/>
        </w:rPr>
      </w:pPr>
      <w:r w:rsidRPr="00DA1616">
        <w:rPr>
          <w:rFonts w:ascii="Times New Roman" w:hAnsi="Times New Roman"/>
          <w:sz w:val="24"/>
          <w:szCs w:val="24"/>
        </w:rPr>
        <w:t>Рис. 13.3 Характеристика качества поверхностных вод Северо-Казахстанской области</w:t>
      </w:r>
    </w:p>
    <w:p w:rsidR="002A62E1" w:rsidRPr="00DA1616" w:rsidRDefault="002A62E1" w:rsidP="005908E2">
      <w:pPr>
        <w:rPr>
          <w:rFonts w:ascii="Times New Roman" w:hAnsi="Times New Roman"/>
          <w:sz w:val="28"/>
          <w:szCs w:val="28"/>
        </w:rPr>
      </w:pPr>
    </w:p>
    <w:p w:rsidR="00A11686" w:rsidRPr="00DA1616" w:rsidRDefault="00A11686" w:rsidP="005908E2">
      <w:pPr>
        <w:rPr>
          <w:rFonts w:ascii="Times New Roman" w:hAnsi="Times New Roman"/>
          <w:sz w:val="28"/>
          <w:szCs w:val="28"/>
        </w:rPr>
      </w:pPr>
    </w:p>
    <w:p w:rsidR="00EA4861" w:rsidRPr="00DA1616" w:rsidRDefault="006503B6" w:rsidP="005908E2">
      <w:pPr>
        <w:jc w:val="center"/>
        <w:rPr>
          <w:rFonts w:ascii="Times New Roman" w:hAnsi="Times New Roman"/>
          <w:b/>
          <w:sz w:val="28"/>
          <w:szCs w:val="28"/>
        </w:rPr>
      </w:pPr>
      <w:r w:rsidRPr="00DA1616">
        <w:rPr>
          <w:rFonts w:ascii="Times New Roman" w:hAnsi="Times New Roman"/>
          <w:b/>
          <w:sz w:val="28"/>
          <w:szCs w:val="28"/>
        </w:rPr>
        <w:t>13.</w:t>
      </w:r>
      <w:r w:rsidR="00D7598A" w:rsidRPr="00DA1616">
        <w:rPr>
          <w:rFonts w:ascii="Times New Roman" w:hAnsi="Times New Roman"/>
          <w:b/>
          <w:sz w:val="28"/>
          <w:szCs w:val="28"/>
        </w:rPr>
        <w:t>4</w:t>
      </w:r>
      <w:r w:rsidR="00A11686" w:rsidRPr="00DA1616">
        <w:rPr>
          <w:rFonts w:ascii="Times New Roman" w:hAnsi="Times New Roman"/>
          <w:b/>
          <w:sz w:val="28"/>
          <w:szCs w:val="28"/>
        </w:rPr>
        <w:t xml:space="preserve"> Состояние загрязнения почв тяжёлыми металлами</w:t>
      </w:r>
      <w:r w:rsidR="00EA4861" w:rsidRPr="00DA1616">
        <w:rPr>
          <w:rFonts w:ascii="Times New Roman" w:hAnsi="Times New Roman"/>
          <w:b/>
          <w:sz w:val="28"/>
          <w:szCs w:val="28"/>
        </w:rPr>
        <w:t xml:space="preserve"> </w:t>
      </w:r>
    </w:p>
    <w:p w:rsidR="00A11686" w:rsidRPr="00DA1616" w:rsidRDefault="00A11686" w:rsidP="005908E2">
      <w:pPr>
        <w:jc w:val="center"/>
        <w:rPr>
          <w:rFonts w:ascii="Times New Roman" w:hAnsi="Times New Roman"/>
          <w:b/>
          <w:sz w:val="28"/>
          <w:szCs w:val="28"/>
        </w:rPr>
      </w:pPr>
      <w:r w:rsidRPr="00DA1616">
        <w:rPr>
          <w:rFonts w:ascii="Times New Roman" w:hAnsi="Times New Roman"/>
          <w:b/>
          <w:sz w:val="28"/>
          <w:szCs w:val="28"/>
        </w:rPr>
        <w:t>Северо-Казахстанской области за осенний период 2016 года</w:t>
      </w:r>
    </w:p>
    <w:p w:rsidR="00A11686" w:rsidRPr="00DA1616" w:rsidRDefault="00A11686" w:rsidP="005908E2">
      <w:pPr>
        <w:ind w:firstLine="567"/>
        <w:jc w:val="center"/>
        <w:rPr>
          <w:rFonts w:ascii="Times New Roman" w:hAnsi="Times New Roman"/>
          <w:b/>
          <w:sz w:val="28"/>
          <w:szCs w:val="28"/>
        </w:rPr>
      </w:pP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sz w:val="28"/>
          <w:szCs w:val="28"/>
        </w:rPr>
        <w:t>В городе Петропавловск в пробах почв содержания меди находились в пределах 0,53 – 6,50мг/кг и свинца – 18,36 – 54,60 мг/кг, цинка – 6,88 – 30,60 мг/кг, хрома 4,80-1,27 мг/кг и кадмия – 0,12-0,98 мг/кг.</w:t>
      </w: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sz w:val="28"/>
          <w:szCs w:val="28"/>
        </w:rPr>
        <w:t xml:space="preserve">В районе санитарно-защитной зоны ТЭЦ -2  в пробах почв содержания </w:t>
      </w:r>
      <w:r w:rsidRPr="00DA1616">
        <w:rPr>
          <w:rFonts w:ascii="Times New Roman" w:hAnsi="Times New Roman"/>
          <w:sz w:val="28"/>
          <w:szCs w:val="28"/>
          <w:lang w:val="kk-KZ"/>
        </w:rPr>
        <w:t xml:space="preserve">меди составило1,8 </w:t>
      </w:r>
      <w:r w:rsidRPr="00DA1616">
        <w:rPr>
          <w:rFonts w:ascii="Times New Roman" w:hAnsi="Times New Roman"/>
          <w:sz w:val="28"/>
          <w:szCs w:val="28"/>
        </w:rPr>
        <w:t>ПДК.</w:t>
      </w: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sz w:val="28"/>
          <w:szCs w:val="28"/>
        </w:rPr>
        <w:t>В районе школы №4 содержание меди составило 3,2 ПДК, цинка 1,3 ПДК, свинца 1,2 ПДК..</w:t>
      </w: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sz w:val="28"/>
          <w:szCs w:val="28"/>
        </w:rPr>
        <w:t xml:space="preserve">На пересечении улиц Мира и Интернациональной содержание цинка и свинца составило 1,1 ПДК. </w:t>
      </w: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sz w:val="28"/>
          <w:szCs w:val="28"/>
        </w:rPr>
        <w:t>В районе парковой зоны содержание меди составило 1,5 ПДК.</w:t>
      </w:r>
    </w:p>
    <w:p w:rsidR="00A11686" w:rsidRPr="00DA1616" w:rsidRDefault="00A11686" w:rsidP="005908E2">
      <w:pPr>
        <w:ind w:firstLine="708"/>
        <w:rPr>
          <w:rFonts w:ascii="Times New Roman" w:hAnsi="Times New Roman"/>
          <w:sz w:val="28"/>
          <w:szCs w:val="28"/>
        </w:rPr>
      </w:pPr>
      <w:r w:rsidRPr="00DA1616">
        <w:rPr>
          <w:rFonts w:ascii="Times New Roman" w:hAnsi="Times New Roman"/>
          <w:sz w:val="28"/>
          <w:szCs w:val="28"/>
        </w:rPr>
        <w:t>В пробах почв отобранных в районе санитарно-защитной зоны завода Кирова превышении по тяжелым металлам не было обнаружено.</w:t>
      </w:r>
    </w:p>
    <w:p w:rsidR="00C76FAE" w:rsidRPr="00DA1616" w:rsidRDefault="00C76FAE" w:rsidP="005908E2">
      <w:pPr>
        <w:pStyle w:val="a9"/>
        <w:spacing w:after="0"/>
        <w:ind w:left="0"/>
        <w:jc w:val="both"/>
        <w:rPr>
          <w:rFonts w:ascii="Times New Roman" w:hAnsi="Times New Roman"/>
          <w:b/>
          <w:bCs/>
          <w:sz w:val="28"/>
          <w:szCs w:val="28"/>
        </w:rPr>
      </w:pPr>
    </w:p>
    <w:p w:rsidR="00A11686" w:rsidRPr="00DA1616" w:rsidRDefault="00A11686" w:rsidP="005908E2">
      <w:pPr>
        <w:pStyle w:val="a9"/>
        <w:spacing w:after="0"/>
        <w:ind w:left="0"/>
        <w:jc w:val="both"/>
        <w:rPr>
          <w:rFonts w:ascii="Times New Roman" w:hAnsi="Times New Roman"/>
          <w:b/>
          <w:bCs/>
          <w:sz w:val="28"/>
          <w:szCs w:val="28"/>
        </w:rPr>
      </w:pPr>
    </w:p>
    <w:p w:rsidR="000B35C0" w:rsidRPr="00DA1616" w:rsidRDefault="00D7598A" w:rsidP="005908E2">
      <w:pPr>
        <w:pStyle w:val="a9"/>
        <w:spacing w:after="0"/>
        <w:ind w:left="0"/>
        <w:jc w:val="center"/>
        <w:rPr>
          <w:rFonts w:ascii="Times New Roman" w:hAnsi="Times New Roman"/>
          <w:b/>
          <w:bCs/>
          <w:sz w:val="28"/>
          <w:szCs w:val="28"/>
        </w:rPr>
      </w:pPr>
      <w:r w:rsidRPr="00DA1616">
        <w:rPr>
          <w:rFonts w:ascii="Times New Roman" w:hAnsi="Times New Roman"/>
          <w:b/>
          <w:bCs/>
          <w:sz w:val="28"/>
          <w:szCs w:val="28"/>
        </w:rPr>
        <w:t>13.5</w:t>
      </w:r>
      <w:r w:rsidR="00EA4861" w:rsidRPr="00DA1616">
        <w:rPr>
          <w:rFonts w:ascii="Times New Roman" w:hAnsi="Times New Roman"/>
          <w:b/>
          <w:bCs/>
          <w:sz w:val="28"/>
          <w:szCs w:val="28"/>
        </w:rPr>
        <w:t xml:space="preserve"> </w:t>
      </w:r>
      <w:r w:rsidR="000B35C0" w:rsidRPr="00DA1616">
        <w:rPr>
          <w:rFonts w:ascii="Times New Roman" w:hAnsi="Times New Roman"/>
          <w:b/>
          <w:bCs/>
          <w:sz w:val="28"/>
          <w:szCs w:val="28"/>
        </w:rPr>
        <w:t xml:space="preserve">Радиационный гамма фон </w:t>
      </w:r>
      <w:r w:rsidR="000B35C0" w:rsidRPr="00DA1616">
        <w:rPr>
          <w:rFonts w:ascii="Times New Roman" w:hAnsi="Times New Roman"/>
          <w:b/>
          <w:sz w:val="28"/>
          <w:szCs w:val="28"/>
        </w:rPr>
        <w:t>Северо-Казахстанской области</w:t>
      </w:r>
    </w:p>
    <w:p w:rsidR="000B35C0" w:rsidRPr="00DA1616" w:rsidRDefault="000B35C0" w:rsidP="005908E2">
      <w:pPr>
        <w:pStyle w:val="a9"/>
        <w:spacing w:after="0"/>
        <w:ind w:left="0"/>
        <w:jc w:val="both"/>
        <w:rPr>
          <w:rFonts w:ascii="Times New Roman" w:hAnsi="Times New Roman"/>
          <w:b/>
          <w:bCs/>
          <w:sz w:val="28"/>
          <w:szCs w:val="28"/>
        </w:rPr>
      </w:pPr>
    </w:p>
    <w:p w:rsidR="00971635" w:rsidRPr="00DA1616" w:rsidRDefault="00971635" w:rsidP="005908E2">
      <w:pPr>
        <w:ind w:firstLine="700"/>
        <w:jc w:val="both"/>
        <w:rPr>
          <w:rFonts w:ascii="Times New Roman" w:hAnsi="Times New Roman"/>
          <w:sz w:val="28"/>
          <w:szCs w:val="28"/>
        </w:rPr>
      </w:pPr>
      <w:r w:rsidRPr="00DA1616">
        <w:rPr>
          <w:rFonts w:ascii="Times New Roman" w:hAnsi="Times New Roman"/>
          <w:sz w:val="28"/>
          <w:szCs w:val="28"/>
        </w:rPr>
        <w:t>Наблюдения за уровнем гамма излучения на местности осуществлялись ежедневно на 3-х метеоро</w:t>
      </w:r>
      <w:r w:rsidR="00165F6E" w:rsidRPr="00DA1616">
        <w:rPr>
          <w:rFonts w:ascii="Times New Roman" w:hAnsi="Times New Roman"/>
          <w:sz w:val="28"/>
          <w:szCs w:val="28"/>
        </w:rPr>
        <w:t xml:space="preserve">логических станциях </w:t>
      </w:r>
      <w:r w:rsidRPr="00DA1616">
        <w:rPr>
          <w:rFonts w:ascii="Times New Roman" w:hAnsi="Times New Roman"/>
          <w:sz w:val="28"/>
          <w:szCs w:val="28"/>
        </w:rPr>
        <w:t>(Булаево, Петропавловск, Сергеевка) (рис. 13.</w:t>
      </w:r>
      <w:r w:rsidR="00815574" w:rsidRPr="00DA1616">
        <w:rPr>
          <w:rFonts w:ascii="Times New Roman" w:hAnsi="Times New Roman"/>
          <w:sz w:val="28"/>
          <w:szCs w:val="28"/>
          <w:lang w:val="kk-KZ"/>
        </w:rPr>
        <w:t>4</w:t>
      </w:r>
      <w:r w:rsidRPr="00DA1616">
        <w:rPr>
          <w:rFonts w:ascii="Times New Roman" w:hAnsi="Times New Roman"/>
          <w:sz w:val="28"/>
          <w:szCs w:val="28"/>
        </w:rPr>
        <w:t>).</w:t>
      </w:r>
    </w:p>
    <w:p w:rsidR="00971635" w:rsidRPr="00DA1616" w:rsidRDefault="00651665" w:rsidP="005908E2">
      <w:pPr>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00A11686" w:rsidRPr="00DA1616">
        <w:rPr>
          <w:rFonts w:ascii="Times New Roman" w:hAnsi="Times New Roman"/>
          <w:sz w:val="28"/>
          <w:szCs w:val="28"/>
          <w:lang w:val="kk-KZ"/>
        </w:rPr>
        <w:t xml:space="preserve">0,08-0,14 </w:t>
      </w:r>
      <w:r w:rsidR="00A11686" w:rsidRPr="00DA1616">
        <w:rPr>
          <w:rFonts w:ascii="Times New Roman" w:hAnsi="Times New Roman"/>
          <w:sz w:val="28"/>
          <w:szCs w:val="28"/>
        </w:rPr>
        <w:t xml:space="preserve">мкЗв/ч. В среднем по области радиационный гамма-фон составил 0,11 </w:t>
      </w:r>
      <w:r w:rsidRPr="00DA1616">
        <w:rPr>
          <w:rFonts w:ascii="Times New Roman" w:hAnsi="Times New Roman"/>
          <w:sz w:val="28"/>
          <w:szCs w:val="28"/>
        </w:rPr>
        <w:t xml:space="preserve"> мкЗв/ч и находился в допустимых пределах</w:t>
      </w:r>
      <w:r w:rsidR="00971635" w:rsidRPr="00DA1616">
        <w:rPr>
          <w:rFonts w:ascii="Times New Roman" w:hAnsi="Times New Roman"/>
          <w:sz w:val="28"/>
          <w:szCs w:val="28"/>
        </w:rPr>
        <w:t>.</w:t>
      </w:r>
    </w:p>
    <w:p w:rsidR="00E86312" w:rsidRPr="00DA1616" w:rsidRDefault="00E86312" w:rsidP="005908E2">
      <w:pPr>
        <w:jc w:val="both"/>
        <w:rPr>
          <w:rFonts w:ascii="Times New Roman" w:hAnsi="Times New Roman"/>
          <w:sz w:val="28"/>
          <w:szCs w:val="28"/>
          <w:lang w:val="kk-KZ"/>
        </w:rPr>
      </w:pPr>
    </w:p>
    <w:p w:rsidR="00E310DA" w:rsidRPr="00DA1616" w:rsidRDefault="00EA4861" w:rsidP="005908E2">
      <w:pPr>
        <w:jc w:val="center"/>
        <w:rPr>
          <w:rFonts w:ascii="Times New Roman" w:hAnsi="Times New Roman"/>
          <w:b/>
          <w:sz w:val="28"/>
          <w:szCs w:val="28"/>
        </w:rPr>
      </w:pPr>
      <w:r w:rsidRPr="00DA1616">
        <w:rPr>
          <w:rFonts w:ascii="Times New Roman" w:hAnsi="Times New Roman"/>
          <w:b/>
          <w:sz w:val="28"/>
          <w:szCs w:val="28"/>
        </w:rPr>
        <w:t xml:space="preserve">13.6 </w:t>
      </w:r>
      <w:r w:rsidR="00E310DA" w:rsidRPr="00DA1616">
        <w:rPr>
          <w:rFonts w:ascii="Times New Roman" w:hAnsi="Times New Roman"/>
          <w:b/>
          <w:sz w:val="28"/>
          <w:szCs w:val="28"/>
        </w:rPr>
        <w:t>Плотность радиоактивных выпадений в приземн</w:t>
      </w:r>
      <w:r w:rsidR="003A1292" w:rsidRPr="00DA1616">
        <w:rPr>
          <w:rFonts w:ascii="Times New Roman" w:hAnsi="Times New Roman"/>
          <w:b/>
          <w:sz w:val="28"/>
          <w:szCs w:val="28"/>
        </w:rPr>
        <w:t>ом слое атмосферы</w:t>
      </w:r>
    </w:p>
    <w:p w:rsidR="00E310DA" w:rsidRPr="00DA1616" w:rsidRDefault="00E310DA" w:rsidP="005908E2">
      <w:pPr>
        <w:ind w:firstLine="700"/>
        <w:jc w:val="both"/>
        <w:rPr>
          <w:rFonts w:ascii="Times New Roman" w:hAnsi="Times New Roman"/>
          <w:b/>
          <w:sz w:val="28"/>
          <w:szCs w:val="28"/>
        </w:rPr>
      </w:pP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Северо-Казахстанскойобласти осуществлялся на 2-х метеорологических станциях (Петропавловск, Сергеевка) путем отбора проб воздуха гориз</w:t>
      </w:r>
      <w:r w:rsidR="00815574" w:rsidRPr="00DA1616">
        <w:rPr>
          <w:rFonts w:ascii="Times New Roman" w:hAnsi="Times New Roman"/>
          <w:sz w:val="28"/>
          <w:szCs w:val="28"/>
        </w:rPr>
        <w:t>онтальными планшетами (рис. 13.4</w:t>
      </w:r>
      <w:r w:rsidRPr="00DA1616">
        <w:rPr>
          <w:rFonts w:ascii="Times New Roman" w:hAnsi="Times New Roman"/>
          <w:sz w:val="28"/>
          <w:szCs w:val="28"/>
        </w:rPr>
        <w:t>). На станциях проводился пятисуточный отбор проб.</w:t>
      </w: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w:t>
      </w:r>
      <w:r w:rsidR="001A6C94" w:rsidRPr="00DA1616">
        <w:rPr>
          <w:rFonts w:ascii="Times New Roman" w:hAnsi="Times New Roman"/>
          <w:sz w:val="28"/>
          <w:szCs w:val="28"/>
        </w:rPr>
        <w:t xml:space="preserve">бласти колебалась в пределах </w:t>
      </w:r>
      <w:r w:rsidR="00A11686" w:rsidRPr="00DA1616">
        <w:rPr>
          <w:rFonts w:ascii="Times New Roman" w:hAnsi="Times New Roman"/>
          <w:sz w:val="28"/>
          <w:szCs w:val="28"/>
          <w:lang w:val="kk-KZ"/>
        </w:rPr>
        <w:t>0,8</w:t>
      </w:r>
      <w:r w:rsidR="00A11686" w:rsidRPr="00DA1616">
        <w:rPr>
          <w:rFonts w:ascii="Times New Roman" w:hAnsi="Times New Roman"/>
          <w:sz w:val="28"/>
          <w:szCs w:val="28"/>
        </w:rPr>
        <w:t>-1,6 Бк/м</w:t>
      </w:r>
      <w:r w:rsidR="00A11686" w:rsidRPr="00DA1616">
        <w:rPr>
          <w:rFonts w:ascii="Times New Roman" w:hAnsi="Times New Roman"/>
          <w:sz w:val="28"/>
          <w:szCs w:val="28"/>
          <w:vertAlign w:val="superscript"/>
        </w:rPr>
        <w:t>2</w:t>
      </w:r>
      <w:r w:rsidR="00A11686" w:rsidRPr="00DA1616">
        <w:rPr>
          <w:rFonts w:ascii="Times New Roman" w:hAnsi="Times New Roman"/>
          <w:sz w:val="28"/>
          <w:szCs w:val="28"/>
        </w:rPr>
        <w:t>. Средняя величина плотности выпадений по области составила 1,</w:t>
      </w:r>
      <w:r w:rsidR="00A11686" w:rsidRPr="00DA1616">
        <w:rPr>
          <w:rFonts w:ascii="Times New Roman" w:hAnsi="Times New Roman"/>
          <w:sz w:val="28"/>
          <w:szCs w:val="28"/>
          <w:lang w:val="kk-KZ"/>
        </w:rPr>
        <w:t>2</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4579ED" w:rsidRPr="00DA1616" w:rsidRDefault="004579ED" w:rsidP="005908E2">
      <w:pPr>
        <w:ind w:firstLine="700"/>
        <w:jc w:val="both"/>
        <w:rPr>
          <w:rFonts w:ascii="Times New Roman" w:hAnsi="Times New Roman"/>
          <w:sz w:val="28"/>
          <w:szCs w:val="28"/>
        </w:rPr>
      </w:pPr>
    </w:p>
    <w:p w:rsidR="00815574" w:rsidRPr="00DA1616" w:rsidRDefault="003D1D17" w:rsidP="005908E2">
      <w:pPr>
        <w:jc w:val="center"/>
        <w:rPr>
          <w:rFonts w:ascii="Times New Roman" w:hAnsi="Times New Roman"/>
          <w:b/>
          <w:noProof/>
          <w:sz w:val="28"/>
          <w:szCs w:val="28"/>
          <w:lang w:eastAsia="ru-RU" w:bidi="ar-SA"/>
        </w:rPr>
      </w:pPr>
      <w:r w:rsidRPr="00DA1616">
        <w:rPr>
          <w:rFonts w:ascii="Times New Roman" w:hAnsi="Times New Roman"/>
          <w:b/>
          <w:noProof/>
          <w:sz w:val="28"/>
          <w:szCs w:val="28"/>
          <w:lang w:eastAsia="ru-RU" w:bidi="ar-SA"/>
        </w:rPr>
        <w:drawing>
          <wp:inline distT="0" distB="0" distL="0" distR="0">
            <wp:extent cx="5805170" cy="2806700"/>
            <wp:effectExtent l="19050" t="0" r="5080" b="0"/>
            <wp:docPr id="96" name="Рисунок 114" descr="СКО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СКО copy"/>
                    <pic:cNvPicPr>
                      <a:picLocks noChangeAspect="1" noChangeArrowheads="1"/>
                    </pic:cNvPicPr>
                  </pic:nvPicPr>
                  <pic:blipFill>
                    <a:blip r:embed="rId103" cstate="print"/>
                    <a:srcRect/>
                    <a:stretch>
                      <a:fillRect/>
                    </a:stretch>
                  </pic:blipFill>
                  <pic:spPr bwMode="auto">
                    <a:xfrm>
                      <a:off x="0" y="0"/>
                      <a:ext cx="5805170" cy="2806700"/>
                    </a:xfrm>
                    <a:prstGeom prst="rect">
                      <a:avLst/>
                    </a:prstGeom>
                    <a:noFill/>
                    <a:ln w="9525">
                      <a:noFill/>
                      <a:miter lim="800000"/>
                      <a:headEnd/>
                      <a:tailEnd/>
                    </a:ln>
                  </pic:spPr>
                </pic:pic>
              </a:graphicData>
            </a:graphic>
          </wp:inline>
        </w:drawing>
      </w:r>
    </w:p>
    <w:p w:rsidR="005779A6" w:rsidRPr="00DA1616" w:rsidRDefault="008525F3" w:rsidP="005908E2">
      <w:pPr>
        <w:jc w:val="center"/>
        <w:rPr>
          <w:rFonts w:ascii="Times New Roman" w:hAnsi="Times New Roman"/>
        </w:rPr>
      </w:pPr>
      <w:r w:rsidRPr="00DA1616">
        <w:rPr>
          <w:rFonts w:ascii="Times New Roman" w:hAnsi="Times New Roman"/>
        </w:rPr>
        <w:t>Рис. 13.</w:t>
      </w:r>
      <w:r w:rsidR="00815574" w:rsidRPr="00DA1616">
        <w:rPr>
          <w:rFonts w:ascii="Times New Roman" w:hAnsi="Times New Roman"/>
        </w:rPr>
        <w:t>4</w:t>
      </w:r>
      <w:r w:rsidRPr="00DA1616">
        <w:rPr>
          <w:rFonts w:ascii="Times New Roman" w:hAnsi="Times New Roman"/>
        </w:rPr>
        <w:t>Схема расположения метеостанций за наблюдением</w:t>
      </w:r>
      <w:r w:rsidR="00CC2457" w:rsidRPr="00DA1616">
        <w:rPr>
          <w:rFonts w:ascii="Times New Roman" w:hAnsi="Times New Roman"/>
        </w:rPr>
        <w:t xml:space="preserve"> уровня</w:t>
      </w:r>
      <w:r w:rsidRPr="00DA1616">
        <w:rPr>
          <w:rFonts w:ascii="Times New Roman" w:hAnsi="Times New Roman"/>
        </w:rPr>
        <w:t xml:space="preserve"> ради</w:t>
      </w:r>
      <w:r w:rsidR="00565486" w:rsidRPr="00DA1616">
        <w:rPr>
          <w:rFonts w:ascii="Times New Roman" w:hAnsi="Times New Roman"/>
        </w:rPr>
        <w:t>а</w:t>
      </w:r>
      <w:r w:rsidR="00124D1E" w:rsidRPr="00DA1616">
        <w:rPr>
          <w:rFonts w:ascii="Times New Roman" w:hAnsi="Times New Roman"/>
        </w:rPr>
        <w:t>ционного гамма-фона и плотности</w:t>
      </w:r>
      <w:r w:rsidRPr="00DA1616">
        <w:rPr>
          <w:rFonts w:ascii="Times New Roman" w:hAnsi="Times New Roman"/>
        </w:rPr>
        <w:t xml:space="preserve"> радиоактивны</w:t>
      </w:r>
      <w:r w:rsidR="000B5FAF" w:rsidRPr="00DA1616">
        <w:rPr>
          <w:rFonts w:ascii="Times New Roman" w:hAnsi="Times New Roman"/>
        </w:rPr>
        <w:t xml:space="preserve">х выпадений на </w:t>
      </w:r>
      <w:r w:rsidR="00646935" w:rsidRPr="00DA1616">
        <w:rPr>
          <w:rFonts w:ascii="Times New Roman" w:hAnsi="Times New Roman"/>
        </w:rPr>
        <w:t xml:space="preserve">территории Северо-Казахстанской </w:t>
      </w:r>
      <w:r w:rsidRPr="00DA1616">
        <w:rPr>
          <w:rFonts w:ascii="Times New Roman" w:hAnsi="Times New Roman"/>
        </w:rPr>
        <w:t>области</w:t>
      </w:r>
    </w:p>
    <w:p w:rsidR="00EB18A5" w:rsidRPr="00DA1616" w:rsidRDefault="00EB18A5" w:rsidP="005908E2">
      <w:pPr>
        <w:rPr>
          <w:rFonts w:ascii="Times New Roman" w:hAnsi="Times New Roman"/>
          <w:sz w:val="28"/>
          <w:szCs w:val="28"/>
        </w:rPr>
      </w:pPr>
    </w:p>
    <w:p w:rsidR="00C7385B" w:rsidRPr="00DA1616" w:rsidRDefault="00C7385B" w:rsidP="005908E2">
      <w:pPr>
        <w:rPr>
          <w:rFonts w:ascii="Times New Roman" w:hAnsi="Times New Roman"/>
          <w:sz w:val="28"/>
          <w:szCs w:val="28"/>
        </w:rPr>
      </w:pPr>
    </w:p>
    <w:p w:rsidR="00C370BA" w:rsidRPr="00DA1616" w:rsidRDefault="00EA4861" w:rsidP="005908E2">
      <w:pPr>
        <w:pStyle w:val="afa"/>
        <w:ind w:left="0"/>
        <w:jc w:val="center"/>
        <w:rPr>
          <w:rFonts w:ascii="Times New Roman" w:hAnsi="Times New Roman"/>
          <w:b/>
          <w:sz w:val="28"/>
          <w:szCs w:val="28"/>
        </w:rPr>
      </w:pPr>
      <w:r w:rsidRPr="00DA1616">
        <w:rPr>
          <w:rFonts w:ascii="Times New Roman" w:hAnsi="Times New Roman"/>
          <w:b/>
          <w:sz w:val="28"/>
          <w:szCs w:val="28"/>
          <w:lang w:val="kk-KZ"/>
        </w:rPr>
        <w:t xml:space="preserve">14 </w:t>
      </w:r>
      <w:r w:rsidR="006F2A85" w:rsidRPr="00DA1616">
        <w:rPr>
          <w:rFonts w:ascii="Times New Roman" w:hAnsi="Times New Roman"/>
          <w:b/>
          <w:sz w:val="28"/>
          <w:szCs w:val="28"/>
          <w:lang w:val="kk-KZ"/>
        </w:rPr>
        <w:t>С</w:t>
      </w:r>
      <w:r w:rsidR="00C370BA" w:rsidRPr="00DA1616">
        <w:rPr>
          <w:rFonts w:ascii="Times New Roman" w:hAnsi="Times New Roman"/>
          <w:b/>
          <w:sz w:val="28"/>
          <w:szCs w:val="28"/>
        </w:rPr>
        <w:t>остояние окружающей среды Южно-Казахстанской области</w:t>
      </w:r>
    </w:p>
    <w:p w:rsidR="002940D0" w:rsidRPr="00DA1616" w:rsidRDefault="002940D0" w:rsidP="005908E2">
      <w:pPr>
        <w:jc w:val="both"/>
        <w:rPr>
          <w:rFonts w:ascii="Times New Roman" w:hAnsi="Times New Roman"/>
          <w:b/>
          <w:sz w:val="28"/>
          <w:szCs w:val="28"/>
        </w:rPr>
      </w:pPr>
    </w:p>
    <w:p w:rsidR="00C370BA" w:rsidRPr="00DA1616" w:rsidRDefault="00EA4861" w:rsidP="005908E2">
      <w:pPr>
        <w:jc w:val="center"/>
        <w:rPr>
          <w:rFonts w:ascii="Times New Roman" w:hAnsi="Times New Roman"/>
          <w:b/>
          <w:sz w:val="28"/>
          <w:szCs w:val="28"/>
        </w:rPr>
      </w:pPr>
      <w:r w:rsidRPr="00DA1616">
        <w:rPr>
          <w:rFonts w:ascii="Times New Roman" w:hAnsi="Times New Roman"/>
          <w:b/>
          <w:sz w:val="28"/>
          <w:szCs w:val="28"/>
        </w:rPr>
        <w:t xml:space="preserve">14.1 </w:t>
      </w:r>
      <w:r w:rsidR="00C370BA" w:rsidRPr="00DA1616">
        <w:rPr>
          <w:rFonts w:ascii="Times New Roman" w:hAnsi="Times New Roman"/>
          <w:b/>
          <w:sz w:val="28"/>
          <w:szCs w:val="28"/>
        </w:rPr>
        <w:t>Состояние загрязнения атмосферного воздухапо городу Шымкент</w:t>
      </w:r>
    </w:p>
    <w:p w:rsidR="000A0332" w:rsidRPr="00DA1616" w:rsidRDefault="000A0332" w:rsidP="005908E2">
      <w:pPr>
        <w:pStyle w:val="Style100"/>
        <w:widowControl/>
        <w:spacing w:line="0" w:lineRule="atLeast"/>
        <w:ind w:firstLine="708"/>
        <w:rPr>
          <w:rStyle w:val="FontStyle204"/>
          <w:sz w:val="28"/>
          <w:szCs w:val="28"/>
        </w:rPr>
      </w:pPr>
    </w:p>
    <w:p w:rsidR="007940DA"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576E54" w:rsidRPr="00DA1616">
        <w:rPr>
          <w:rStyle w:val="FontStyle204"/>
          <w:sz w:val="28"/>
          <w:szCs w:val="28"/>
        </w:rPr>
        <w:t>6</w:t>
      </w:r>
      <w:r w:rsidRPr="00DA1616">
        <w:rPr>
          <w:rStyle w:val="FontStyle204"/>
          <w:sz w:val="28"/>
          <w:szCs w:val="28"/>
        </w:rPr>
        <w:t xml:space="preserve"> стационарных постах</w:t>
      </w:r>
      <w:r w:rsidRPr="00DA1616">
        <w:rPr>
          <w:rFonts w:ascii="Times New Roman" w:hAnsi="Times New Roman"/>
          <w:sz w:val="28"/>
          <w:szCs w:val="28"/>
        </w:rPr>
        <w:t>(</w:t>
      </w:r>
      <w:r w:rsidR="008A0719" w:rsidRPr="00DA1616">
        <w:rPr>
          <w:rFonts w:ascii="Times New Roman" w:hAnsi="Times New Roman"/>
          <w:sz w:val="28"/>
          <w:szCs w:val="28"/>
        </w:rPr>
        <w:t>рис.14.1.</w:t>
      </w:r>
      <w:r w:rsidRPr="00DA1616">
        <w:rPr>
          <w:rFonts w:ascii="Times New Roman" w:hAnsi="Times New Roman"/>
          <w:sz w:val="28"/>
          <w:szCs w:val="28"/>
        </w:rPr>
        <w:t>, таблица</w:t>
      </w:r>
      <w:r w:rsidR="003C74FF" w:rsidRPr="00DA1616">
        <w:rPr>
          <w:rFonts w:ascii="Times New Roman" w:hAnsi="Times New Roman"/>
          <w:sz w:val="28"/>
          <w:szCs w:val="28"/>
          <w:lang w:val="kk-KZ"/>
        </w:rPr>
        <w:t>14.1</w:t>
      </w:r>
      <w:r w:rsidRPr="00DA1616">
        <w:rPr>
          <w:rFonts w:ascii="Times New Roman" w:hAnsi="Times New Roman"/>
          <w:sz w:val="28"/>
          <w:szCs w:val="28"/>
        </w:rPr>
        <w:t>)</w:t>
      </w:r>
      <w:r w:rsidRPr="00DA1616">
        <w:rPr>
          <w:rStyle w:val="FontStyle201"/>
          <w:sz w:val="28"/>
          <w:szCs w:val="28"/>
        </w:rPr>
        <w:t>.</w:t>
      </w:r>
    </w:p>
    <w:p w:rsidR="009C37FB" w:rsidRPr="00DA1616" w:rsidRDefault="009C37FB"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lang w:val="kk-KZ"/>
        </w:rPr>
        <w:t>14.1</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2"/>
        <w:gridCol w:w="995"/>
        <w:gridCol w:w="1857"/>
        <w:gridCol w:w="2977"/>
        <w:gridCol w:w="3260"/>
      </w:tblGrid>
      <w:tr w:rsidR="00043CE7" w:rsidRPr="00DA1616" w:rsidTr="009538D5">
        <w:tc>
          <w:tcPr>
            <w:tcW w:w="942"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Номер</w:t>
            </w:r>
          </w:p>
          <w:p w:rsidR="00043CE7" w:rsidRPr="00DA1616" w:rsidRDefault="00043CE7" w:rsidP="005908E2">
            <w:pPr>
              <w:jc w:val="center"/>
              <w:outlineLvl w:val="1"/>
              <w:rPr>
                <w:rFonts w:ascii="Times New Roman" w:hAnsi="Times New Roman"/>
                <w:b/>
              </w:rPr>
            </w:pPr>
            <w:r w:rsidRPr="00DA1616">
              <w:rPr>
                <w:rFonts w:ascii="Times New Roman" w:hAnsi="Times New Roman"/>
                <w:b/>
              </w:rPr>
              <w:t>поста</w:t>
            </w:r>
          </w:p>
        </w:tc>
        <w:tc>
          <w:tcPr>
            <w:tcW w:w="995"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Сроки отбора</w:t>
            </w:r>
          </w:p>
        </w:tc>
        <w:tc>
          <w:tcPr>
            <w:tcW w:w="1857"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Проведени</w:t>
            </w:r>
            <w:r w:rsidR="00751E84" w:rsidRPr="00DA1616">
              <w:rPr>
                <w:rFonts w:ascii="Times New Roman" w:hAnsi="Times New Roman"/>
                <w:b/>
              </w:rPr>
              <w:t>е</w:t>
            </w:r>
            <w:r w:rsidRPr="00DA1616">
              <w:rPr>
                <w:rFonts w:ascii="Times New Roman" w:hAnsi="Times New Roman"/>
                <w:b/>
              </w:rPr>
              <w:t>наблюдений</w:t>
            </w:r>
          </w:p>
        </w:tc>
        <w:tc>
          <w:tcPr>
            <w:tcW w:w="2977"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Адрес поста</w:t>
            </w:r>
          </w:p>
        </w:tc>
        <w:tc>
          <w:tcPr>
            <w:tcW w:w="3260"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43CE7" w:rsidRPr="00DA1616" w:rsidTr="009538D5">
        <w:trPr>
          <w:trHeight w:val="406"/>
        </w:trPr>
        <w:tc>
          <w:tcPr>
            <w:tcW w:w="942"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1</w:t>
            </w:r>
          </w:p>
        </w:tc>
        <w:tc>
          <w:tcPr>
            <w:tcW w:w="995" w:type="dxa"/>
            <w:vMerge w:val="restart"/>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 xml:space="preserve">3 раза </w:t>
            </w:r>
          </w:p>
          <w:p w:rsidR="00043CE7" w:rsidRPr="00DA1616" w:rsidRDefault="00043CE7" w:rsidP="005908E2">
            <w:pPr>
              <w:jc w:val="center"/>
              <w:outlineLvl w:val="1"/>
              <w:rPr>
                <w:rFonts w:ascii="Times New Roman" w:hAnsi="Times New Roman"/>
              </w:rPr>
            </w:pPr>
            <w:r w:rsidRPr="00DA1616">
              <w:rPr>
                <w:rFonts w:ascii="Times New Roman" w:hAnsi="Times New Roman"/>
              </w:rPr>
              <w:t>в сутки</w:t>
            </w:r>
          </w:p>
        </w:tc>
        <w:tc>
          <w:tcPr>
            <w:tcW w:w="1857" w:type="dxa"/>
            <w:vMerge w:val="restart"/>
            <w:vAlign w:val="center"/>
          </w:tcPr>
          <w:p w:rsidR="00043CE7" w:rsidRPr="00DA1616" w:rsidRDefault="00632E59" w:rsidP="005908E2">
            <w:pPr>
              <w:jc w:val="center"/>
              <w:outlineLvl w:val="1"/>
              <w:rPr>
                <w:rFonts w:ascii="Times New Roman" w:hAnsi="Times New Roman"/>
              </w:rPr>
            </w:pPr>
            <w:r w:rsidRPr="00DA1616">
              <w:rPr>
                <w:rFonts w:ascii="Times New Roman" w:hAnsi="Times New Roman"/>
              </w:rPr>
              <w:t>ручной отбор проб  (дискретные  методы)</w:t>
            </w:r>
          </w:p>
        </w:tc>
        <w:tc>
          <w:tcPr>
            <w:tcW w:w="2977"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пр. Абая,АО «Южполиметалл»</w:t>
            </w:r>
          </w:p>
        </w:tc>
        <w:tc>
          <w:tcPr>
            <w:tcW w:w="3260" w:type="dxa"/>
            <w:vMerge w:val="restart"/>
            <w:vAlign w:val="center"/>
          </w:tcPr>
          <w:p w:rsidR="00043CE7" w:rsidRPr="00DA1616" w:rsidRDefault="00751E84" w:rsidP="005908E2">
            <w:pPr>
              <w:outlineLvl w:val="1"/>
              <w:rPr>
                <w:rFonts w:ascii="Times New Roman" w:hAnsi="Times New Roman"/>
                <w:lang w:val="kk-KZ"/>
              </w:rPr>
            </w:pPr>
            <w:r w:rsidRPr="00DA1616">
              <w:rPr>
                <w:rFonts w:ascii="Times New Roman" w:hAnsi="Times New Roman"/>
              </w:rPr>
              <w:t>в</w:t>
            </w:r>
            <w:r w:rsidR="00043CE7" w:rsidRPr="00DA1616">
              <w:rPr>
                <w:rFonts w:ascii="Times New Roman" w:hAnsi="Times New Roman"/>
              </w:rPr>
              <w:t>звешенные вещества, диоксид серы, оксид углерода, диоксид азота, сероводород, формальдегид</w:t>
            </w:r>
            <w:r w:rsidR="00307DA0" w:rsidRPr="00DA1616">
              <w:rPr>
                <w:rFonts w:ascii="Times New Roman" w:hAnsi="Times New Roman"/>
                <w:lang w:val="kk-KZ"/>
              </w:rPr>
              <w:t>, аммиак</w:t>
            </w:r>
            <w:r w:rsidR="00F743F1" w:rsidRPr="00DA1616">
              <w:rPr>
                <w:rFonts w:ascii="Times New Roman" w:hAnsi="Times New Roman"/>
                <w:lang w:val="kk-KZ"/>
              </w:rPr>
              <w:t>. На ПНЗ №1,2: кадмий, медь, мышьяк, свинец, хром.</w:t>
            </w:r>
          </w:p>
          <w:p w:rsidR="00DD7B05" w:rsidRPr="00DA1616" w:rsidRDefault="00DD7B05" w:rsidP="005908E2">
            <w:pPr>
              <w:outlineLvl w:val="1"/>
              <w:rPr>
                <w:rFonts w:ascii="Times New Roman" w:hAnsi="Times New Roman"/>
              </w:rPr>
            </w:pPr>
          </w:p>
        </w:tc>
      </w:tr>
      <w:tr w:rsidR="00043CE7" w:rsidRPr="00DA1616" w:rsidTr="009538D5">
        <w:trPr>
          <w:trHeight w:val="679"/>
        </w:trPr>
        <w:tc>
          <w:tcPr>
            <w:tcW w:w="942"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2</w:t>
            </w:r>
          </w:p>
        </w:tc>
        <w:tc>
          <w:tcPr>
            <w:tcW w:w="995" w:type="dxa"/>
            <w:vMerge/>
            <w:vAlign w:val="center"/>
          </w:tcPr>
          <w:p w:rsidR="00043CE7" w:rsidRPr="00DA1616" w:rsidRDefault="00043CE7" w:rsidP="005908E2">
            <w:pPr>
              <w:jc w:val="center"/>
              <w:outlineLvl w:val="1"/>
              <w:rPr>
                <w:rFonts w:ascii="Times New Roman" w:hAnsi="Times New Roman"/>
              </w:rPr>
            </w:pPr>
          </w:p>
        </w:tc>
        <w:tc>
          <w:tcPr>
            <w:tcW w:w="1857" w:type="dxa"/>
            <w:vMerge/>
            <w:vAlign w:val="center"/>
          </w:tcPr>
          <w:p w:rsidR="00043CE7" w:rsidRPr="00DA1616" w:rsidRDefault="00043CE7" w:rsidP="005908E2">
            <w:pPr>
              <w:jc w:val="center"/>
              <w:outlineLvl w:val="1"/>
              <w:rPr>
                <w:rFonts w:ascii="Times New Roman" w:hAnsi="Times New Roman"/>
              </w:rPr>
            </w:pPr>
          </w:p>
        </w:tc>
        <w:tc>
          <w:tcPr>
            <w:tcW w:w="2977"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площадь Ордабасы, пересечение ул. Казыбек би и Толе би</w:t>
            </w:r>
          </w:p>
        </w:tc>
        <w:tc>
          <w:tcPr>
            <w:tcW w:w="3260" w:type="dxa"/>
            <w:vMerge/>
          </w:tcPr>
          <w:p w:rsidR="00043CE7" w:rsidRPr="00DA1616" w:rsidRDefault="00043CE7" w:rsidP="005908E2">
            <w:pPr>
              <w:jc w:val="both"/>
              <w:outlineLvl w:val="1"/>
              <w:rPr>
                <w:rFonts w:ascii="Times New Roman" w:hAnsi="Times New Roman"/>
              </w:rPr>
            </w:pPr>
          </w:p>
        </w:tc>
      </w:tr>
      <w:tr w:rsidR="00043CE7" w:rsidRPr="00DA1616" w:rsidTr="009538D5">
        <w:trPr>
          <w:trHeight w:val="687"/>
        </w:trPr>
        <w:tc>
          <w:tcPr>
            <w:tcW w:w="942"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3</w:t>
            </w:r>
          </w:p>
        </w:tc>
        <w:tc>
          <w:tcPr>
            <w:tcW w:w="995" w:type="dxa"/>
            <w:vMerge/>
            <w:vAlign w:val="center"/>
          </w:tcPr>
          <w:p w:rsidR="00043CE7" w:rsidRPr="00DA1616" w:rsidRDefault="00043CE7" w:rsidP="005908E2">
            <w:pPr>
              <w:jc w:val="center"/>
              <w:outlineLvl w:val="1"/>
              <w:rPr>
                <w:rFonts w:ascii="Times New Roman" w:hAnsi="Times New Roman"/>
              </w:rPr>
            </w:pPr>
          </w:p>
        </w:tc>
        <w:tc>
          <w:tcPr>
            <w:tcW w:w="1857" w:type="dxa"/>
            <w:vMerge/>
            <w:vAlign w:val="center"/>
          </w:tcPr>
          <w:p w:rsidR="00043CE7" w:rsidRPr="00DA1616" w:rsidRDefault="00043CE7" w:rsidP="005908E2">
            <w:pPr>
              <w:jc w:val="center"/>
              <w:outlineLvl w:val="1"/>
              <w:rPr>
                <w:rFonts w:ascii="Times New Roman" w:hAnsi="Times New Roman"/>
              </w:rPr>
            </w:pPr>
          </w:p>
        </w:tc>
        <w:tc>
          <w:tcPr>
            <w:tcW w:w="2977"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 xml:space="preserve">ул. Алдиярова, </w:t>
            </w:r>
            <w:r w:rsidRPr="00DA1616">
              <w:rPr>
                <w:rFonts w:ascii="Times New Roman" w:hAnsi="Times New Roman"/>
              </w:rPr>
              <w:t>б/н</w:t>
            </w:r>
            <w:r w:rsidRPr="00DA1616">
              <w:rPr>
                <w:rFonts w:ascii="Times New Roman" w:hAnsi="Times New Roman"/>
                <w:i/>
              </w:rPr>
              <w:t>,</w:t>
            </w:r>
            <w:r w:rsidRPr="00DA1616">
              <w:rPr>
                <w:rStyle w:val="FontStyle201"/>
                <w:i w:val="0"/>
              </w:rPr>
              <w:t>АО «Шымкентцемент»</w:t>
            </w:r>
          </w:p>
        </w:tc>
        <w:tc>
          <w:tcPr>
            <w:tcW w:w="3260" w:type="dxa"/>
            <w:vMerge/>
          </w:tcPr>
          <w:p w:rsidR="00043CE7" w:rsidRPr="00DA1616" w:rsidRDefault="00043CE7" w:rsidP="005908E2">
            <w:pPr>
              <w:jc w:val="both"/>
              <w:outlineLvl w:val="1"/>
              <w:rPr>
                <w:rFonts w:ascii="Times New Roman" w:hAnsi="Times New Roman"/>
              </w:rPr>
            </w:pPr>
          </w:p>
        </w:tc>
      </w:tr>
      <w:tr w:rsidR="00043CE7" w:rsidRPr="00DA1616" w:rsidTr="009538D5">
        <w:tc>
          <w:tcPr>
            <w:tcW w:w="942"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8</w:t>
            </w:r>
          </w:p>
        </w:tc>
        <w:tc>
          <w:tcPr>
            <w:tcW w:w="995" w:type="dxa"/>
            <w:vMerge/>
            <w:vAlign w:val="center"/>
          </w:tcPr>
          <w:p w:rsidR="00043CE7" w:rsidRPr="00DA1616" w:rsidRDefault="00043CE7" w:rsidP="005908E2">
            <w:pPr>
              <w:jc w:val="center"/>
              <w:outlineLvl w:val="1"/>
              <w:rPr>
                <w:rFonts w:ascii="Times New Roman" w:hAnsi="Times New Roman"/>
              </w:rPr>
            </w:pPr>
          </w:p>
        </w:tc>
        <w:tc>
          <w:tcPr>
            <w:tcW w:w="1857" w:type="dxa"/>
            <w:vMerge/>
            <w:vAlign w:val="center"/>
          </w:tcPr>
          <w:p w:rsidR="00043CE7" w:rsidRPr="00DA1616" w:rsidRDefault="00043CE7" w:rsidP="005908E2">
            <w:pPr>
              <w:jc w:val="center"/>
              <w:outlineLvl w:val="1"/>
              <w:rPr>
                <w:rFonts w:ascii="Times New Roman" w:hAnsi="Times New Roman"/>
              </w:rPr>
            </w:pPr>
          </w:p>
        </w:tc>
        <w:tc>
          <w:tcPr>
            <w:tcW w:w="2977" w:type="dxa"/>
            <w:vAlign w:val="center"/>
          </w:tcPr>
          <w:p w:rsidR="00043CE7" w:rsidRPr="00DA1616" w:rsidRDefault="00043CE7" w:rsidP="005908E2">
            <w:pPr>
              <w:jc w:val="center"/>
              <w:outlineLvl w:val="1"/>
              <w:rPr>
                <w:rFonts w:ascii="Times New Roman" w:hAnsi="Times New Roman"/>
                <w:i/>
              </w:rPr>
            </w:pPr>
            <w:r w:rsidRPr="00DA1616">
              <w:rPr>
                <w:rStyle w:val="FontStyle201"/>
                <w:i w:val="0"/>
              </w:rPr>
              <w:t>ул. Сайра</w:t>
            </w:r>
            <w:r w:rsidR="00DD4080" w:rsidRPr="00DA1616">
              <w:rPr>
                <w:rStyle w:val="FontStyle201"/>
                <w:i w:val="0"/>
              </w:rPr>
              <w:t>М</w:t>
            </w:r>
            <w:r w:rsidRPr="00DA1616">
              <w:rPr>
                <w:rStyle w:val="FontStyle201"/>
                <w:i w:val="0"/>
              </w:rPr>
              <w:t>кая, 198, ЗАО «Пивзавод»</w:t>
            </w:r>
          </w:p>
        </w:tc>
        <w:tc>
          <w:tcPr>
            <w:tcW w:w="3260" w:type="dxa"/>
            <w:vMerge/>
          </w:tcPr>
          <w:p w:rsidR="00043CE7" w:rsidRPr="00DA1616" w:rsidRDefault="00043CE7" w:rsidP="005908E2">
            <w:pPr>
              <w:jc w:val="both"/>
              <w:outlineLvl w:val="1"/>
              <w:rPr>
                <w:rFonts w:ascii="Times New Roman" w:hAnsi="Times New Roman"/>
              </w:rPr>
            </w:pPr>
          </w:p>
        </w:tc>
      </w:tr>
      <w:tr w:rsidR="00D30AD7" w:rsidRPr="00DA1616" w:rsidTr="009538D5">
        <w:trPr>
          <w:trHeight w:val="864"/>
        </w:trPr>
        <w:tc>
          <w:tcPr>
            <w:tcW w:w="942" w:type="dxa"/>
            <w:vAlign w:val="center"/>
          </w:tcPr>
          <w:p w:rsidR="00D30AD7" w:rsidRPr="00DA1616" w:rsidRDefault="00D30AD7" w:rsidP="005908E2">
            <w:pPr>
              <w:jc w:val="center"/>
              <w:outlineLvl w:val="1"/>
              <w:rPr>
                <w:rFonts w:ascii="Times New Roman" w:hAnsi="Times New Roman"/>
              </w:rPr>
            </w:pPr>
            <w:r w:rsidRPr="00DA1616">
              <w:rPr>
                <w:rFonts w:ascii="Times New Roman" w:hAnsi="Times New Roman"/>
              </w:rPr>
              <w:t>5</w:t>
            </w:r>
          </w:p>
        </w:tc>
        <w:tc>
          <w:tcPr>
            <w:tcW w:w="995" w:type="dxa"/>
            <w:vMerge w:val="restart"/>
            <w:vAlign w:val="center"/>
          </w:tcPr>
          <w:p w:rsidR="00D30AD7" w:rsidRPr="00DA1616" w:rsidRDefault="00D30AD7" w:rsidP="005908E2">
            <w:pPr>
              <w:jc w:val="center"/>
              <w:outlineLvl w:val="1"/>
              <w:rPr>
                <w:rFonts w:ascii="Times New Roman" w:hAnsi="Times New Roman"/>
              </w:rPr>
            </w:pPr>
            <w:r w:rsidRPr="00DA1616">
              <w:rPr>
                <w:rFonts w:ascii="Times New Roman" w:hAnsi="Times New Roman"/>
              </w:rPr>
              <w:t>каждые 20 минут</w:t>
            </w:r>
          </w:p>
        </w:tc>
        <w:tc>
          <w:tcPr>
            <w:tcW w:w="1857" w:type="dxa"/>
            <w:vMerge w:val="restart"/>
            <w:vAlign w:val="center"/>
          </w:tcPr>
          <w:p w:rsidR="00D30AD7" w:rsidRPr="00DA1616" w:rsidRDefault="00D30AD7" w:rsidP="005908E2">
            <w:pPr>
              <w:jc w:val="center"/>
              <w:outlineLvl w:val="1"/>
              <w:rPr>
                <w:rFonts w:ascii="Times New Roman" w:hAnsi="Times New Roman"/>
              </w:rPr>
            </w:pPr>
            <w:r w:rsidRPr="00DA1616">
              <w:rPr>
                <w:rFonts w:ascii="Times New Roman" w:hAnsi="Times New Roman"/>
              </w:rPr>
              <w:t>в непрерывном режиме</w:t>
            </w:r>
          </w:p>
        </w:tc>
        <w:tc>
          <w:tcPr>
            <w:tcW w:w="2977" w:type="dxa"/>
            <w:vAlign w:val="center"/>
          </w:tcPr>
          <w:p w:rsidR="00D30AD7" w:rsidRPr="00DA1616" w:rsidRDefault="00D30AD7" w:rsidP="005908E2">
            <w:pPr>
              <w:jc w:val="center"/>
              <w:rPr>
                <w:rFonts w:ascii="Times New Roman" w:hAnsi="Times New Roman"/>
              </w:rPr>
            </w:pPr>
            <w:r w:rsidRPr="00DA1616">
              <w:rPr>
                <w:rFonts w:ascii="Times New Roman" w:hAnsi="Times New Roman"/>
              </w:rPr>
              <w:t>микрорайон Самал-3</w:t>
            </w:r>
          </w:p>
        </w:tc>
        <w:tc>
          <w:tcPr>
            <w:tcW w:w="3260" w:type="dxa"/>
            <w:vMerge w:val="restart"/>
            <w:vAlign w:val="center"/>
          </w:tcPr>
          <w:p w:rsidR="00D30AD7" w:rsidRPr="00DA1616" w:rsidRDefault="00D30AD7" w:rsidP="005908E2">
            <w:pPr>
              <w:outlineLvl w:val="1"/>
              <w:rPr>
                <w:rStyle w:val="FontStyle201"/>
                <w:i w:val="0"/>
                <w:lang w:val="kk-KZ"/>
              </w:rPr>
            </w:pPr>
            <w:r w:rsidRPr="00DA1616">
              <w:rPr>
                <w:rStyle w:val="FontStyle201"/>
                <w:i w:val="0"/>
                <w:lang w:val="kk-KZ"/>
              </w:rPr>
              <w:t xml:space="preserve">взвешенные частицы РМ-2,5, взвешенные частицы РМ-10, </w:t>
            </w:r>
            <w:r w:rsidRPr="00DA1616">
              <w:rPr>
                <w:rStyle w:val="FontStyle201"/>
                <w:i w:val="0"/>
              </w:rPr>
              <w:t xml:space="preserve">диоксид серы, оксид углерода, диоксид и оксид азота, озон, сероводород, </w:t>
            </w:r>
            <w:r w:rsidR="00157B8A" w:rsidRPr="00DA1616">
              <w:rPr>
                <w:rStyle w:val="FontStyle201"/>
                <w:i w:val="0"/>
              </w:rPr>
              <w:t xml:space="preserve">аммиак, </w:t>
            </w:r>
            <w:r w:rsidRPr="00DA1616">
              <w:rPr>
                <w:rStyle w:val="FontStyle201"/>
                <w:i w:val="0"/>
              </w:rPr>
              <w:t>сумма углеводородов, метан</w:t>
            </w:r>
          </w:p>
        </w:tc>
      </w:tr>
      <w:tr w:rsidR="00D30AD7" w:rsidRPr="00DA1616" w:rsidTr="009538D5">
        <w:tc>
          <w:tcPr>
            <w:tcW w:w="942" w:type="dxa"/>
            <w:vAlign w:val="center"/>
          </w:tcPr>
          <w:p w:rsidR="00D30AD7" w:rsidRPr="00DA1616" w:rsidRDefault="00D30AD7" w:rsidP="005908E2">
            <w:pPr>
              <w:jc w:val="center"/>
              <w:outlineLvl w:val="1"/>
              <w:rPr>
                <w:rFonts w:ascii="Times New Roman" w:hAnsi="Times New Roman"/>
              </w:rPr>
            </w:pPr>
            <w:r w:rsidRPr="00DA1616">
              <w:rPr>
                <w:rFonts w:ascii="Times New Roman" w:hAnsi="Times New Roman"/>
              </w:rPr>
              <w:t>6</w:t>
            </w:r>
          </w:p>
        </w:tc>
        <w:tc>
          <w:tcPr>
            <w:tcW w:w="995" w:type="dxa"/>
            <w:vMerge/>
            <w:vAlign w:val="center"/>
          </w:tcPr>
          <w:p w:rsidR="00D30AD7" w:rsidRPr="00DA1616" w:rsidRDefault="00D30AD7" w:rsidP="005908E2">
            <w:pPr>
              <w:jc w:val="center"/>
              <w:outlineLvl w:val="1"/>
              <w:rPr>
                <w:rFonts w:ascii="Times New Roman" w:hAnsi="Times New Roman"/>
              </w:rPr>
            </w:pPr>
          </w:p>
        </w:tc>
        <w:tc>
          <w:tcPr>
            <w:tcW w:w="1857" w:type="dxa"/>
            <w:vMerge/>
            <w:vAlign w:val="center"/>
          </w:tcPr>
          <w:p w:rsidR="00D30AD7" w:rsidRPr="00DA1616" w:rsidRDefault="00D30AD7" w:rsidP="005908E2">
            <w:pPr>
              <w:jc w:val="center"/>
              <w:outlineLvl w:val="1"/>
              <w:rPr>
                <w:rFonts w:ascii="Times New Roman" w:hAnsi="Times New Roman"/>
              </w:rPr>
            </w:pPr>
          </w:p>
        </w:tc>
        <w:tc>
          <w:tcPr>
            <w:tcW w:w="2977" w:type="dxa"/>
            <w:vAlign w:val="center"/>
          </w:tcPr>
          <w:p w:rsidR="00D30AD7" w:rsidRPr="00DA1616" w:rsidRDefault="00D30AD7" w:rsidP="005908E2">
            <w:pPr>
              <w:jc w:val="center"/>
              <w:rPr>
                <w:rFonts w:ascii="Times New Roman" w:hAnsi="Times New Roman"/>
              </w:rPr>
            </w:pPr>
            <w:r w:rsidRPr="00DA1616">
              <w:rPr>
                <w:rFonts w:ascii="Times New Roman" w:hAnsi="Times New Roman"/>
              </w:rPr>
              <w:t>микрорайон «Нурсат»</w:t>
            </w:r>
          </w:p>
        </w:tc>
        <w:tc>
          <w:tcPr>
            <w:tcW w:w="3260" w:type="dxa"/>
            <w:vMerge/>
            <w:vAlign w:val="center"/>
          </w:tcPr>
          <w:p w:rsidR="00D30AD7" w:rsidRPr="00DA1616" w:rsidRDefault="00D30AD7" w:rsidP="005908E2">
            <w:pPr>
              <w:outlineLvl w:val="1"/>
              <w:rPr>
                <w:rStyle w:val="FontStyle201"/>
                <w:i w:val="0"/>
                <w:lang w:val="kk-KZ"/>
              </w:rPr>
            </w:pPr>
          </w:p>
        </w:tc>
      </w:tr>
    </w:tbl>
    <w:p w:rsidR="001750B4" w:rsidRPr="00DA1616" w:rsidRDefault="001750B4" w:rsidP="005908E2">
      <w:pPr>
        <w:pStyle w:val="Style100"/>
        <w:widowControl/>
        <w:spacing w:line="0" w:lineRule="atLeast"/>
        <w:ind w:firstLine="708"/>
        <w:rPr>
          <w:rStyle w:val="FontStyle201"/>
          <w:sz w:val="28"/>
          <w:szCs w:val="28"/>
        </w:rPr>
      </w:pPr>
    </w:p>
    <w:p w:rsidR="00EA132D" w:rsidRPr="00DA1616" w:rsidRDefault="003D1D17" w:rsidP="005908E2">
      <w:pPr>
        <w:jc w:val="center"/>
        <w:rPr>
          <w:rFonts w:ascii="Times New Roman" w:hAnsi="Times New Roman"/>
          <w:sz w:val="26"/>
          <w:szCs w:val="26"/>
        </w:rPr>
      </w:pPr>
      <w:r w:rsidRPr="00DA1616">
        <w:rPr>
          <w:rFonts w:ascii="Times New Roman" w:hAnsi="Times New Roman"/>
          <w:noProof/>
          <w:sz w:val="26"/>
          <w:szCs w:val="26"/>
          <w:lang w:eastAsia="ru-RU" w:bidi="ar-SA"/>
        </w:rPr>
        <w:drawing>
          <wp:inline distT="0" distB="0" distL="0" distR="0">
            <wp:extent cx="6286500" cy="3200400"/>
            <wp:effectExtent l="19050" t="0" r="0" b="0"/>
            <wp:docPr id="97" name="Рисунок 41" descr="C:\Users\ww\Desktop\На бюллетень\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ww\Desktop\На бюллетень\Шымкент.jpg"/>
                    <pic:cNvPicPr>
                      <a:picLocks noChangeAspect="1" noChangeArrowheads="1"/>
                    </pic:cNvPicPr>
                  </pic:nvPicPr>
                  <pic:blipFill>
                    <a:blip r:embed="rId104" cstate="print"/>
                    <a:srcRect/>
                    <a:stretch>
                      <a:fillRect/>
                    </a:stretch>
                  </pic:blipFill>
                  <pic:spPr bwMode="auto">
                    <a:xfrm>
                      <a:off x="0" y="0"/>
                      <a:ext cx="6294755" cy="3204603"/>
                    </a:xfrm>
                    <a:prstGeom prst="rect">
                      <a:avLst/>
                    </a:prstGeom>
                    <a:noFill/>
                    <a:ln w="9525">
                      <a:noFill/>
                      <a:miter lim="800000"/>
                      <a:headEnd/>
                      <a:tailEnd/>
                    </a:ln>
                  </pic:spPr>
                </pic:pic>
              </a:graphicData>
            </a:graphic>
          </wp:inline>
        </w:drawing>
      </w:r>
    </w:p>
    <w:p w:rsidR="00807E1E" w:rsidRPr="00DA1616" w:rsidRDefault="008A0719" w:rsidP="005908E2">
      <w:pPr>
        <w:ind w:right="-375"/>
        <w:jc w:val="center"/>
        <w:rPr>
          <w:rFonts w:ascii="Times New Roman" w:hAnsi="Times New Roman"/>
        </w:rPr>
      </w:pPr>
      <w:r w:rsidRPr="00DA1616">
        <w:rPr>
          <w:rFonts w:ascii="Times New Roman" w:hAnsi="Times New Roman"/>
        </w:rPr>
        <w:t>Рис.14.1</w:t>
      </w:r>
      <w:r w:rsidR="008F679F" w:rsidRPr="00DA1616">
        <w:rPr>
          <w:rFonts w:ascii="Times New Roman" w:hAnsi="Times New Roman"/>
        </w:rPr>
        <w:t>Схемарасположени</w:t>
      </w:r>
      <w:r w:rsidRPr="00DA1616">
        <w:rPr>
          <w:rFonts w:ascii="Times New Roman" w:hAnsi="Times New Roman"/>
        </w:rPr>
        <w:t xml:space="preserve">я </w:t>
      </w:r>
      <w:r w:rsidR="008F679F" w:rsidRPr="00DA1616">
        <w:rPr>
          <w:rFonts w:ascii="Times New Roman" w:hAnsi="Times New Roman"/>
        </w:rPr>
        <w:t>стационарной сети наблюдени</w:t>
      </w:r>
      <w:r w:rsidRPr="00DA1616">
        <w:rPr>
          <w:rFonts w:ascii="Times New Roman" w:hAnsi="Times New Roman"/>
        </w:rPr>
        <w:t xml:space="preserve">я </w:t>
      </w:r>
      <w:r w:rsidR="008F679F" w:rsidRPr="00DA1616">
        <w:rPr>
          <w:rFonts w:ascii="Times New Roman" w:hAnsi="Times New Roman"/>
        </w:rPr>
        <w:t>за загрязнением</w:t>
      </w:r>
    </w:p>
    <w:p w:rsidR="00CE5297" w:rsidRPr="00DA1616" w:rsidRDefault="008F679F" w:rsidP="005908E2">
      <w:pPr>
        <w:ind w:right="-375"/>
        <w:jc w:val="center"/>
        <w:rPr>
          <w:rFonts w:ascii="Times New Roman" w:hAnsi="Times New Roman"/>
        </w:rPr>
      </w:pPr>
      <w:r w:rsidRPr="00DA1616">
        <w:rPr>
          <w:rFonts w:ascii="Times New Roman" w:hAnsi="Times New Roman"/>
        </w:rPr>
        <w:t xml:space="preserve"> атмосферного воздуха</w:t>
      </w:r>
      <w:r w:rsidR="008A0719" w:rsidRPr="00DA1616">
        <w:rPr>
          <w:rFonts w:ascii="Times New Roman" w:hAnsi="Times New Roman"/>
        </w:rPr>
        <w:t xml:space="preserve"> города Шымкент</w:t>
      </w:r>
    </w:p>
    <w:p w:rsidR="00043CE7" w:rsidRPr="00DA1616" w:rsidRDefault="00043CE7" w:rsidP="005908E2">
      <w:pPr>
        <w:ind w:firstLine="709"/>
        <w:jc w:val="both"/>
        <w:rPr>
          <w:rFonts w:ascii="Times New Roman" w:hAnsi="Times New Roman"/>
          <w:b/>
          <w:i/>
          <w:sz w:val="28"/>
          <w:szCs w:val="28"/>
        </w:rPr>
      </w:pPr>
    </w:p>
    <w:p w:rsidR="00DD24A7" w:rsidRPr="00DA1616" w:rsidRDefault="009F58D7" w:rsidP="005908E2">
      <w:pPr>
        <w:ind w:firstLine="709"/>
        <w:jc w:val="both"/>
        <w:rPr>
          <w:rFonts w:ascii="Times New Roman" w:hAnsi="Times New Roman"/>
          <w:sz w:val="28"/>
          <w:szCs w:val="28"/>
        </w:rPr>
      </w:pPr>
      <w:r w:rsidRPr="00DA1616">
        <w:rPr>
          <w:rFonts w:ascii="Times New Roman" w:hAnsi="Times New Roman"/>
          <w:b/>
          <w:i/>
          <w:sz w:val="28"/>
          <w:szCs w:val="28"/>
        </w:rPr>
        <w:t>Общая оценка загрязнения атмосферы.</w:t>
      </w:r>
      <w:r w:rsidR="00EA4861" w:rsidRPr="00DA1616">
        <w:rPr>
          <w:rFonts w:ascii="Times New Roman" w:hAnsi="Times New Roman"/>
          <w:b/>
          <w:i/>
          <w:sz w:val="28"/>
          <w:szCs w:val="28"/>
        </w:rPr>
        <w:t xml:space="preserve"> </w:t>
      </w:r>
      <w:r w:rsidR="003D6D50" w:rsidRPr="00DA1616">
        <w:rPr>
          <w:rFonts w:ascii="Times New Roman" w:hAnsi="Times New Roman"/>
          <w:sz w:val="28"/>
          <w:szCs w:val="28"/>
        </w:rPr>
        <w:t>П</w:t>
      </w:r>
      <w:r w:rsidRPr="00DA1616">
        <w:rPr>
          <w:rFonts w:ascii="Times New Roman" w:hAnsi="Times New Roman"/>
          <w:sz w:val="28"/>
          <w:szCs w:val="28"/>
        </w:rPr>
        <w:t xml:space="preserve">о данным стационарной сети наблюдений (рис.14.1),уровень загрязнения атмосферного воздуха оценивался </w:t>
      </w:r>
      <w:r w:rsidR="001D1835" w:rsidRPr="00DA1616">
        <w:rPr>
          <w:rFonts w:ascii="Times New Roman" w:hAnsi="Times New Roman"/>
          <w:b/>
          <w:i/>
          <w:sz w:val="28"/>
          <w:szCs w:val="28"/>
          <w:lang w:val="kk-KZ"/>
        </w:rPr>
        <w:t>повышенным</w:t>
      </w:r>
      <w:r w:rsidR="00CA2882" w:rsidRPr="00DA1616">
        <w:rPr>
          <w:rFonts w:ascii="Times New Roman" w:hAnsi="Times New Roman"/>
          <w:sz w:val="28"/>
          <w:szCs w:val="28"/>
        </w:rPr>
        <w:t>,</w:t>
      </w:r>
      <w:r w:rsidR="00EA4861" w:rsidRPr="00DA1616">
        <w:rPr>
          <w:rFonts w:ascii="Times New Roman" w:hAnsi="Times New Roman"/>
          <w:sz w:val="28"/>
          <w:szCs w:val="28"/>
        </w:rPr>
        <w:t xml:space="preserve"> </w:t>
      </w:r>
      <w:r w:rsidR="00CA2882" w:rsidRPr="00DA1616">
        <w:rPr>
          <w:rFonts w:ascii="Times New Roman" w:hAnsi="Times New Roman"/>
          <w:sz w:val="28"/>
          <w:szCs w:val="28"/>
        </w:rPr>
        <w:t>о</w:t>
      </w:r>
      <w:r w:rsidR="00253720" w:rsidRPr="00DA1616">
        <w:rPr>
          <w:rFonts w:ascii="Times New Roman" w:hAnsi="Times New Roman"/>
          <w:sz w:val="28"/>
          <w:szCs w:val="28"/>
        </w:rPr>
        <w:t xml:space="preserve">н </w:t>
      </w:r>
      <w:r w:rsidR="00BB4068" w:rsidRPr="00DA1616">
        <w:rPr>
          <w:rFonts w:ascii="Times New Roman" w:hAnsi="Times New Roman"/>
          <w:sz w:val="28"/>
          <w:szCs w:val="28"/>
        </w:rPr>
        <w:t>о</w:t>
      </w:r>
      <w:r w:rsidRPr="00DA1616">
        <w:rPr>
          <w:rFonts w:ascii="Times New Roman" w:hAnsi="Times New Roman"/>
          <w:sz w:val="28"/>
          <w:szCs w:val="28"/>
        </w:rPr>
        <w:t xml:space="preserve">пределялся </w:t>
      </w:r>
      <w:r w:rsidR="00DD24A7" w:rsidRPr="00DA1616">
        <w:rPr>
          <w:rFonts w:ascii="Times New Roman" w:hAnsi="Times New Roman"/>
          <w:sz w:val="28"/>
          <w:szCs w:val="28"/>
        </w:rPr>
        <w:t>значени</w:t>
      </w:r>
      <w:r w:rsidR="00E13349" w:rsidRPr="00DA1616">
        <w:rPr>
          <w:rFonts w:ascii="Times New Roman" w:hAnsi="Times New Roman"/>
          <w:sz w:val="28"/>
          <w:szCs w:val="28"/>
        </w:rPr>
        <w:t>ями</w:t>
      </w:r>
      <w:r w:rsidR="00815574" w:rsidRPr="00DA1616">
        <w:rPr>
          <w:rFonts w:ascii="Times New Roman" w:hAnsi="Times New Roman"/>
          <w:sz w:val="28"/>
          <w:szCs w:val="28"/>
        </w:rPr>
        <w:t xml:space="preserve">  С</w:t>
      </w:r>
      <w:r w:rsidR="00157B8A" w:rsidRPr="00DA1616">
        <w:rPr>
          <w:rFonts w:ascii="Times New Roman" w:hAnsi="Times New Roman"/>
          <w:sz w:val="28"/>
          <w:szCs w:val="28"/>
        </w:rPr>
        <w:t>И</w:t>
      </w:r>
      <w:r w:rsidR="00DD24A7" w:rsidRPr="00DA1616">
        <w:rPr>
          <w:rFonts w:ascii="Times New Roman" w:hAnsi="Times New Roman"/>
          <w:sz w:val="28"/>
          <w:szCs w:val="28"/>
        </w:rPr>
        <w:t>=</w:t>
      </w:r>
      <w:r w:rsidR="002C2F9A" w:rsidRPr="00DA1616">
        <w:rPr>
          <w:rFonts w:ascii="Times New Roman" w:hAnsi="Times New Roman"/>
          <w:sz w:val="28"/>
          <w:szCs w:val="28"/>
          <w:lang w:val="kk-KZ"/>
        </w:rPr>
        <w:t>4</w:t>
      </w:r>
      <w:r w:rsidR="00EA4861" w:rsidRPr="00DA1616">
        <w:rPr>
          <w:rFonts w:ascii="Times New Roman" w:hAnsi="Times New Roman"/>
          <w:sz w:val="28"/>
          <w:szCs w:val="28"/>
          <w:lang w:val="kk-KZ"/>
        </w:rPr>
        <w:t xml:space="preserve"> </w:t>
      </w:r>
      <w:r w:rsidR="00E13349" w:rsidRPr="00DA1616">
        <w:rPr>
          <w:rFonts w:ascii="Times New Roman" w:hAnsi="Times New Roman"/>
          <w:sz w:val="28"/>
          <w:szCs w:val="28"/>
          <w:lang w:val="kk-KZ"/>
        </w:rPr>
        <w:t>и</w:t>
      </w:r>
      <w:r w:rsidR="00EA4861" w:rsidRPr="00DA1616">
        <w:rPr>
          <w:rFonts w:ascii="Times New Roman" w:hAnsi="Times New Roman"/>
          <w:sz w:val="28"/>
          <w:szCs w:val="28"/>
          <w:lang w:val="kk-KZ"/>
        </w:rPr>
        <w:t xml:space="preserve"> </w:t>
      </w:r>
      <w:r w:rsidR="00DD24A7" w:rsidRPr="00DA1616">
        <w:rPr>
          <w:rFonts w:ascii="Times New Roman" w:hAnsi="Times New Roman"/>
          <w:sz w:val="28"/>
          <w:szCs w:val="28"/>
        </w:rPr>
        <w:t xml:space="preserve">НП равным </w:t>
      </w:r>
      <w:r w:rsidR="00863609" w:rsidRPr="00DA1616">
        <w:rPr>
          <w:rFonts w:ascii="Times New Roman" w:hAnsi="Times New Roman"/>
          <w:sz w:val="28"/>
          <w:szCs w:val="28"/>
          <w:lang w:val="kk-KZ"/>
        </w:rPr>
        <w:t>5</w:t>
      </w:r>
      <w:r w:rsidR="00DD24A7" w:rsidRPr="00DA1616">
        <w:rPr>
          <w:rFonts w:ascii="Times New Roman" w:hAnsi="Times New Roman"/>
          <w:sz w:val="28"/>
          <w:szCs w:val="28"/>
          <w:lang w:val="kk-KZ"/>
        </w:rPr>
        <w:t>%</w:t>
      </w:r>
      <w:r w:rsidR="00EA4861" w:rsidRPr="00DA1616">
        <w:rPr>
          <w:rFonts w:ascii="Times New Roman" w:hAnsi="Times New Roman"/>
          <w:sz w:val="28"/>
          <w:szCs w:val="28"/>
          <w:lang w:val="kk-KZ"/>
        </w:rPr>
        <w:t xml:space="preserve"> </w:t>
      </w:r>
      <w:r w:rsidR="003C74FF" w:rsidRPr="00DA1616">
        <w:rPr>
          <w:rFonts w:ascii="Times New Roman" w:hAnsi="Times New Roman"/>
          <w:sz w:val="28"/>
          <w:szCs w:val="28"/>
        </w:rPr>
        <w:t>(</w:t>
      </w:r>
      <w:r w:rsidR="00815574" w:rsidRPr="00DA1616">
        <w:rPr>
          <w:rFonts w:ascii="Times New Roman" w:hAnsi="Times New Roman"/>
          <w:sz w:val="28"/>
          <w:szCs w:val="28"/>
        </w:rPr>
        <w:t>рис. 1,</w:t>
      </w:r>
      <w:r w:rsidR="00303156" w:rsidRPr="00DA1616">
        <w:rPr>
          <w:rFonts w:ascii="Times New Roman" w:hAnsi="Times New Roman"/>
          <w:sz w:val="28"/>
          <w:szCs w:val="28"/>
        </w:rPr>
        <w:t>2</w:t>
      </w:r>
      <w:r w:rsidR="003C74FF" w:rsidRPr="00DA1616">
        <w:rPr>
          <w:rFonts w:ascii="Times New Roman" w:hAnsi="Times New Roman"/>
          <w:sz w:val="28"/>
          <w:szCs w:val="28"/>
        </w:rPr>
        <w:t xml:space="preserve">). </w:t>
      </w:r>
      <w:r w:rsidR="00DD24A7" w:rsidRPr="00DA1616">
        <w:rPr>
          <w:rFonts w:ascii="Times New Roman" w:hAnsi="Times New Roman"/>
          <w:sz w:val="28"/>
          <w:szCs w:val="28"/>
        </w:rPr>
        <w:t xml:space="preserve">Воздух города более всего загрязнен </w:t>
      </w:r>
      <w:r w:rsidR="00157B8A" w:rsidRPr="00DA1616">
        <w:rPr>
          <w:rFonts w:ascii="Times New Roman" w:hAnsi="Times New Roman"/>
          <w:b/>
          <w:sz w:val="28"/>
          <w:szCs w:val="28"/>
          <w:lang w:val="kk-KZ"/>
        </w:rPr>
        <w:t>взвешенными частицами РМ-</w:t>
      </w:r>
      <w:r w:rsidR="00E13349" w:rsidRPr="00DA1616">
        <w:rPr>
          <w:rFonts w:ascii="Times New Roman" w:hAnsi="Times New Roman"/>
          <w:b/>
          <w:sz w:val="28"/>
          <w:szCs w:val="28"/>
          <w:lang w:val="kk-KZ"/>
        </w:rPr>
        <w:t>2,5</w:t>
      </w:r>
      <w:r w:rsidR="00771C95" w:rsidRPr="00DA1616">
        <w:rPr>
          <w:rFonts w:ascii="Times New Roman" w:hAnsi="Times New Roman"/>
          <w:b/>
          <w:sz w:val="28"/>
          <w:szCs w:val="28"/>
          <w:lang w:val="kk-KZ"/>
        </w:rPr>
        <w:t xml:space="preserve"> </w:t>
      </w:r>
      <w:r w:rsidR="00771C95" w:rsidRPr="00DA1616">
        <w:rPr>
          <w:rFonts w:ascii="Times New Roman" w:hAnsi="Times New Roman"/>
          <w:sz w:val="28"/>
          <w:szCs w:val="28"/>
          <w:lang w:val="kk-KZ"/>
        </w:rPr>
        <w:t>(в районе поста №5)</w:t>
      </w:r>
      <w:r w:rsidR="00DD24A7" w:rsidRPr="00DA1616">
        <w:rPr>
          <w:rFonts w:ascii="Times New Roman" w:hAnsi="Times New Roman"/>
          <w:sz w:val="28"/>
          <w:szCs w:val="28"/>
        </w:rPr>
        <w:t>.</w:t>
      </w:r>
    </w:p>
    <w:p w:rsidR="008E44CB" w:rsidRPr="00DA1616" w:rsidRDefault="002C2F9A" w:rsidP="005908E2">
      <w:pPr>
        <w:ind w:firstLine="709"/>
        <w:jc w:val="both"/>
        <w:rPr>
          <w:rFonts w:ascii="Times New Roman" w:hAnsi="Times New Roman"/>
          <w:sz w:val="28"/>
          <w:szCs w:val="28"/>
        </w:rPr>
      </w:pPr>
      <w:r w:rsidRPr="00DA1616">
        <w:rPr>
          <w:rFonts w:ascii="Times New Roman" w:hAnsi="Times New Roman"/>
          <w:sz w:val="28"/>
          <w:szCs w:val="28"/>
        </w:rPr>
        <w:t xml:space="preserve">В целом по городу средние концентрации </w:t>
      </w:r>
      <w:r w:rsidR="009F58D7" w:rsidRPr="00DA1616">
        <w:rPr>
          <w:rFonts w:ascii="Times New Roman" w:hAnsi="Times New Roman"/>
          <w:sz w:val="28"/>
          <w:szCs w:val="28"/>
        </w:rPr>
        <w:t>со</w:t>
      </w:r>
      <w:r w:rsidR="002B3C19" w:rsidRPr="00DA1616">
        <w:rPr>
          <w:rFonts w:ascii="Times New Roman" w:hAnsi="Times New Roman"/>
          <w:sz w:val="28"/>
          <w:szCs w:val="28"/>
        </w:rPr>
        <w:t>с</w:t>
      </w:r>
      <w:r w:rsidR="00FE77ED" w:rsidRPr="00DA1616">
        <w:rPr>
          <w:rFonts w:ascii="Times New Roman" w:hAnsi="Times New Roman"/>
          <w:sz w:val="28"/>
          <w:szCs w:val="28"/>
        </w:rPr>
        <w:t xml:space="preserve">тавили: </w:t>
      </w:r>
      <w:r w:rsidR="00157B8A" w:rsidRPr="00DA1616">
        <w:rPr>
          <w:rFonts w:ascii="Times New Roman" w:hAnsi="Times New Roman"/>
          <w:sz w:val="28"/>
          <w:szCs w:val="28"/>
        </w:rPr>
        <w:t>взвешенных веществ – 1,</w:t>
      </w:r>
      <w:r w:rsidR="00E13349" w:rsidRPr="00DA1616">
        <w:rPr>
          <w:rFonts w:ascii="Times New Roman" w:hAnsi="Times New Roman"/>
          <w:sz w:val="28"/>
          <w:szCs w:val="28"/>
          <w:lang w:val="kk-KZ"/>
        </w:rPr>
        <w:t>4</w:t>
      </w:r>
      <w:r w:rsidRPr="00DA1616">
        <w:rPr>
          <w:rFonts w:ascii="Times New Roman" w:hAnsi="Times New Roman"/>
          <w:sz w:val="28"/>
          <w:szCs w:val="28"/>
        </w:rPr>
        <w:t xml:space="preserve"> ПДК</w:t>
      </w:r>
      <w:r w:rsidRPr="00DA1616">
        <w:rPr>
          <w:rFonts w:ascii="Times New Roman" w:hAnsi="Times New Roman"/>
          <w:sz w:val="28"/>
          <w:szCs w:val="28"/>
          <w:vertAlign w:val="subscript"/>
        </w:rPr>
        <w:t>с.с.</w:t>
      </w:r>
      <w:r w:rsidRPr="00DA1616">
        <w:rPr>
          <w:rFonts w:ascii="Times New Roman" w:hAnsi="Times New Roman"/>
          <w:sz w:val="28"/>
          <w:szCs w:val="28"/>
        </w:rPr>
        <w:t xml:space="preserve">, </w:t>
      </w:r>
      <w:r w:rsidR="00E13349" w:rsidRPr="00DA1616">
        <w:rPr>
          <w:rFonts w:ascii="Times New Roman" w:hAnsi="Times New Roman"/>
          <w:sz w:val="28"/>
          <w:szCs w:val="28"/>
          <w:lang w:val="kk-KZ"/>
        </w:rPr>
        <w:t xml:space="preserve">взвешенных частиц РМ-2,5 и </w:t>
      </w:r>
      <w:r w:rsidR="00E13349" w:rsidRPr="00DA1616">
        <w:rPr>
          <w:rFonts w:ascii="Times New Roman" w:hAnsi="Times New Roman"/>
          <w:sz w:val="28"/>
          <w:szCs w:val="28"/>
        </w:rPr>
        <w:t xml:space="preserve">диоксида азота </w:t>
      </w:r>
      <w:r w:rsidR="00E13349" w:rsidRPr="00DA1616">
        <w:rPr>
          <w:rFonts w:ascii="Times New Roman" w:hAnsi="Times New Roman"/>
          <w:sz w:val="28"/>
          <w:szCs w:val="28"/>
          <w:lang w:val="kk-KZ"/>
        </w:rPr>
        <w:t xml:space="preserve">– 1,1 </w:t>
      </w:r>
      <w:r w:rsidR="00E13349" w:rsidRPr="00DA1616">
        <w:rPr>
          <w:rFonts w:ascii="Times New Roman" w:hAnsi="Times New Roman"/>
          <w:sz w:val="28"/>
          <w:szCs w:val="28"/>
        </w:rPr>
        <w:t>ПДК</w:t>
      </w:r>
      <w:r w:rsidR="00E13349" w:rsidRPr="00DA1616">
        <w:rPr>
          <w:rFonts w:ascii="Times New Roman" w:hAnsi="Times New Roman"/>
          <w:sz w:val="28"/>
          <w:szCs w:val="28"/>
          <w:vertAlign w:val="subscript"/>
        </w:rPr>
        <w:t>с.с.</w:t>
      </w:r>
      <w:r w:rsidR="00E13349" w:rsidRPr="00DA1616">
        <w:rPr>
          <w:rFonts w:ascii="Times New Roman" w:hAnsi="Times New Roman"/>
          <w:sz w:val="28"/>
          <w:szCs w:val="28"/>
        </w:rPr>
        <w:t xml:space="preserve">, </w:t>
      </w:r>
      <w:r w:rsidR="00157B8A" w:rsidRPr="00DA1616">
        <w:rPr>
          <w:rFonts w:ascii="Times New Roman" w:hAnsi="Times New Roman"/>
          <w:sz w:val="28"/>
          <w:szCs w:val="28"/>
          <w:lang w:val="kk-KZ"/>
        </w:rPr>
        <w:t xml:space="preserve">взвешенных частиц РМ-10 - </w:t>
      </w:r>
      <w:r w:rsidR="00157B8A" w:rsidRPr="00DA1616">
        <w:rPr>
          <w:rFonts w:ascii="Times New Roman" w:hAnsi="Times New Roman"/>
          <w:sz w:val="28"/>
          <w:szCs w:val="28"/>
        </w:rPr>
        <w:t>1,</w:t>
      </w:r>
      <w:r w:rsidR="00E13349" w:rsidRPr="00DA1616">
        <w:rPr>
          <w:rFonts w:ascii="Times New Roman" w:hAnsi="Times New Roman"/>
          <w:sz w:val="28"/>
          <w:szCs w:val="28"/>
          <w:lang w:val="kk-KZ"/>
        </w:rPr>
        <w:t>3</w:t>
      </w:r>
      <w:r w:rsidR="00157B8A" w:rsidRPr="00DA1616">
        <w:rPr>
          <w:rFonts w:ascii="Times New Roman" w:hAnsi="Times New Roman"/>
          <w:sz w:val="28"/>
          <w:szCs w:val="28"/>
        </w:rPr>
        <w:t xml:space="preserve"> ПДК</w:t>
      </w:r>
      <w:r w:rsidR="00157B8A" w:rsidRPr="00DA1616">
        <w:rPr>
          <w:rFonts w:ascii="Times New Roman" w:hAnsi="Times New Roman"/>
          <w:sz w:val="28"/>
          <w:szCs w:val="28"/>
          <w:vertAlign w:val="subscript"/>
        </w:rPr>
        <w:t>с.с.</w:t>
      </w:r>
      <w:r w:rsidR="00157B8A" w:rsidRPr="00DA1616">
        <w:rPr>
          <w:rFonts w:ascii="Times New Roman" w:hAnsi="Times New Roman"/>
          <w:sz w:val="28"/>
          <w:szCs w:val="28"/>
        </w:rPr>
        <w:t>,</w:t>
      </w:r>
      <w:r w:rsidR="009538D5" w:rsidRPr="00DA1616">
        <w:rPr>
          <w:rFonts w:ascii="Times New Roman" w:hAnsi="Times New Roman"/>
          <w:sz w:val="28"/>
          <w:szCs w:val="28"/>
        </w:rPr>
        <w:t xml:space="preserve">формальдегида </w:t>
      </w:r>
      <w:r w:rsidR="00871B4F" w:rsidRPr="00DA1616">
        <w:rPr>
          <w:rFonts w:ascii="Times New Roman" w:hAnsi="Times New Roman"/>
          <w:sz w:val="28"/>
          <w:szCs w:val="28"/>
        </w:rPr>
        <w:t>–</w:t>
      </w:r>
      <w:r w:rsidR="00E13349" w:rsidRPr="00DA1616">
        <w:rPr>
          <w:rFonts w:ascii="Times New Roman" w:hAnsi="Times New Roman"/>
          <w:sz w:val="28"/>
          <w:szCs w:val="28"/>
          <w:lang w:val="kk-KZ"/>
        </w:rPr>
        <w:t>1,9</w:t>
      </w:r>
      <w:r w:rsidR="00871B4F" w:rsidRPr="00DA1616">
        <w:rPr>
          <w:rFonts w:ascii="Times New Roman" w:hAnsi="Times New Roman"/>
          <w:sz w:val="28"/>
          <w:szCs w:val="28"/>
        </w:rPr>
        <w:t xml:space="preserve"> ПДК</w:t>
      </w:r>
      <w:r w:rsidR="00871B4F" w:rsidRPr="00DA1616">
        <w:rPr>
          <w:rFonts w:ascii="Times New Roman" w:hAnsi="Times New Roman"/>
          <w:sz w:val="28"/>
          <w:szCs w:val="28"/>
          <w:vertAlign w:val="subscript"/>
        </w:rPr>
        <w:t>с.с.</w:t>
      </w:r>
      <w:r w:rsidR="00871B4F" w:rsidRPr="00DA1616">
        <w:rPr>
          <w:rFonts w:ascii="Times New Roman" w:hAnsi="Times New Roman"/>
          <w:sz w:val="28"/>
          <w:szCs w:val="28"/>
        </w:rPr>
        <w:t>,</w:t>
      </w:r>
      <w:r w:rsidR="00AA0D35" w:rsidRPr="00DA1616">
        <w:rPr>
          <w:rFonts w:ascii="Times New Roman" w:hAnsi="Times New Roman"/>
          <w:sz w:val="28"/>
          <w:szCs w:val="28"/>
        </w:rPr>
        <w:t xml:space="preserve">содержание </w:t>
      </w:r>
      <w:r w:rsidR="009F58D7" w:rsidRPr="00DA1616">
        <w:rPr>
          <w:rFonts w:ascii="Times New Roman" w:hAnsi="Times New Roman"/>
          <w:sz w:val="28"/>
          <w:szCs w:val="28"/>
        </w:rPr>
        <w:t>тяжелых металлов</w:t>
      </w:r>
      <w:r w:rsidR="005C0F7D" w:rsidRPr="00DA1616">
        <w:rPr>
          <w:rFonts w:ascii="Times New Roman" w:hAnsi="Times New Roman"/>
          <w:sz w:val="28"/>
          <w:szCs w:val="28"/>
        </w:rPr>
        <w:t xml:space="preserve">и </w:t>
      </w:r>
      <w:r w:rsidR="009F58D7" w:rsidRPr="00DA1616">
        <w:rPr>
          <w:rFonts w:ascii="Times New Roman" w:hAnsi="Times New Roman"/>
          <w:sz w:val="28"/>
          <w:szCs w:val="28"/>
        </w:rPr>
        <w:t>другихзагрязняющих веществ – не превышали ПДК.</w:t>
      </w:r>
    </w:p>
    <w:p w:rsidR="009F58D7" w:rsidRPr="00DA1616" w:rsidRDefault="009F58D7" w:rsidP="005908E2">
      <w:pPr>
        <w:ind w:firstLine="709"/>
        <w:jc w:val="both"/>
        <w:rPr>
          <w:rFonts w:ascii="Times New Roman" w:hAnsi="Times New Roman"/>
          <w:sz w:val="28"/>
          <w:szCs w:val="28"/>
        </w:rPr>
      </w:pPr>
      <w:r w:rsidRPr="00DA1616">
        <w:rPr>
          <w:rFonts w:ascii="Times New Roman" w:hAnsi="Times New Roman"/>
          <w:sz w:val="28"/>
          <w:szCs w:val="28"/>
        </w:rPr>
        <w:t>Был</w:t>
      </w:r>
      <w:r w:rsidR="00CA2882" w:rsidRPr="00DA1616">
        <w:rPr>
          <w:rFonts w:ascii="Times New Roman" w:hAnsi="Times New Roman"/>
          <w:sz w:val="28"/>
          <w:szCs w:val="28"/>
        </w:rPr>
        <w:t>и</w:t>
      </w:r>
      <w:r w:rsidR="00EA4861" w:rsidRPr="00DA1616">
        <w:rPr>
          <w:rFonts w:ascii="Times New Roman" w:hAnsi="Times New Roman"/>
          <w:sz w:val="28"/>
          <w:szCs w:val="28"/>
        </w:rPr>
        <w:t xml:space="preserve"> </w:t>
      </w:r>
      <w:r w:rsidRPr="00DA1616">
        <w:rPr>
          <w:rFonts w:ascii="Times New Roman" w:hAnsi="Times New Roman"/>
          <w:sz w:val="28"/>
          <w:szCs w:val="28"/>
        </w:rPr>
        <w:t>зафиксирован</w:t>
      </w:r>
      <w:r w:rsidR="00CA2882" w:rsidRPr="00DA1616">
        <w:rPr>
          <w:rFonts w:ascii="Times New Roman" w:hAnsi="Times New Roman"/>
          <w:sz w:val="28"/>
          <w:szCs w:val="28"/>
        </w:rPr>
        <w:t>ы</w:t>
      </w:r>
      <w:r w:rsidR="00EA4861" w:rsidRPr="00DA1616">
        <w:rPr>
          <w:rFonts w:ascii="Times New Roman" w:hAnsi="Times New Roman"/>
          <w:sz w:val="28"/>
          <w:szCs w:val="28"/>
        </w:rPr>
        <w:t xml:space="preserve"> </w:t>
      </w:r>
      <w:r w:rsidR="007623FE" w:rsidRPr="00DA1616">
        <w:rPr>
          <w:rFonts w:ascii="Times New Roman" w:hAnsi="Times New Roman"/>
          <w:sz w:val="28"/>
          <w:szCs w:val="28"/>
        </w:rPr>
        <w:t xml:space="preserve">случаи </w:t>
      </w:r>
      <w:r w:rsidRPr="00DA1616">
        <w:rPr>
          <w:rFonts w:ascii="Times New Roman" w:hAnsi="Times New Roman"/>
          <w:sz w:val="28"/>
          <w:szCs w:val="28"/>
        </w:rPr>
        <w:t xml:space="preserve">превышения </w:t>
      </w:r>
      <w:r w:rsidR="007A4476" w:rsidRPr="00DA1616">
        <w:rPr>
          <w:rFonts w:ascii="Times New Roman" w:hAnsi="Times New Roman"/>
          <w:sz w:val="28"/>
          <w:szCs w:val="28"/>
        </w:rPr>
        <w:t xml:space="preserve">более 1 </w:t>
      </w:r>
      <w:r w:rsidR="00F1081D" w:rsidRPr="00DA1616">
        <w:rPr>
          <w:rFonts w:ascii="Times New Roman" w:hAnsi="Times New Roman"/>
          <w:sz w:val="28"/>
          <w:szCs w:val="28"/>
        </w:rPr>
        <w:t>ПДК</w:t>
      </w:r>
      <w:r w:rsidR="00F1081D" w:rsidRPr="00DA1616">
        <w:rPr>
          <w:rFonts w:ascii="Times New Roman" w:hAnsi="Times New Roman"/>
          <w:sz w:val="28"/>
          <w:szCs w:val="28"/>
          <w:vertAlign w:val="subscript"/>
        </w:rPr>
        <w:t xml:space="preserve">м.р. </w:t>
      </w:r>
      <w:r w:rsidR="002C2F9A" w:rsidRPr="00DA1616">
        <w:rPr>
          <w:rFonts w:ascii="Times New Roman" w:hAnsi="Times New Roman"/>
          <w:sz w:val="28"/>
          <w:szCs w:val="28"/>
        </w:rPr>
        <w:t xml:space="preserve">по взвешенным  веществам – </w:t>
      </w:r>
      <w:r w:rsidR="00E13349" w:rsidRPr="00DA1616">
        <w:rPr>
          <w:rFonts w:ascii="Times New Roman" w:hAnsi="Times New Roman"/>
          <w:sz w:val="28"/>
          <w:szCs w:val="28"/>
          <w:lang w:val="kk-KZ"/>
        </w:rPr>
        <w:t>3</w:t>
      </w:r>
      <w:r w:rsidR="002C2F9A" w:rsidRPr="00DA1616">
        <w:rPr>
          <w:rFonts w:ascii="Times New Roman" w:hAnsi="Times New Roman"/>
          <w:sz w:val="28"/>
          <w:szCs w:val="28"/>
        </w:rPr>
        <w:t xml:space="preserve">, </w:t>
      </w:r>
      <w:r w:rsidR="00A61C09" w:rsidRPr="00DA1616">
        <w:rPr>
          <w:rFonts w:ascii="Times New Roman" w:hAnsi="Times New Roman"/>
          <w:sz w:val="28"/>
          <w:szCs w:val="28"/>
        </w:rPr>
        <w:t>п</w:t>
      </w:r>
      <w:r w:rsidR="002C2F9A" w:rsidRPr="00DA1616">
        <w:rPr>
          <w:rFonts w:ascii="Times New Roman" w:hAnsi="Times New Roman"/>
          <w:sz w:val="28"/>
          <w:szCs w:val="28"/>
        </w:rPr>
        <w:t>о взвешенным ча</w:t>
      </w:r>
      <w:r w:rsidR="00157B8A" w:rsidRPr="00DA1616">
        <w:rPr>
          <w:rFonts w:ascii="Times New Roman" w:hAnsi="Times New Roman"/>
          <w:sz w:val="28"/>
          <w:szCs w:val="28"/>
        </w:rPr>
        <w:t xml:space="preserve">стицам РМ-2,5 - </w:t>
      </w:r>
      <w:r w:rsidR="00E13349" w:rsidRPr="00DA1616">
        <w:rPr>
          <w:rFonts w:ascii="Times New Roman" w:hAnsi="Times New Roman"/>
          <w:sz w:val="28"/>
          <w:szCs w:val="28"/>
        </w:rPr>
        <w:t>259</w:t>
      </w:r>
      <w:r w:rsidR="00A61C09" w:rsidRPr="00DA1616">
        <w:rPr>
          <w:rFonts w:ascii="Times New Roman" w:hAnsi="Times New Roman"/>
          <w:sz w:val="28"/>
          <w:szCs w:val="28"/>
        </w:rPr>
        <w:t xml:space="preserve">, по взвешенным частицам РМ-10 </w:t>
      </w:r>
      <w:r w:rsidR="00AA6EF2" w:rsidRPr="00DA1616">
        <w:rPr>
          <w:rFonts w:ascii="Times New Roman" w:hAnsi="Times New Roman"/>
          <w:sz w:val="28"/>
          <w:szCs w:val="28"/>
        </w:rPr>
        <w:t>–</w:t>
      </w:r>
      <w:r w:rsidR="00E13349" w:rsidRPr="00DA1616">
        <w:rPr>
          <w:rFonts w:ascii="Times New Roman" w:hAnsi="Times New Roman"/>
          <w:sz w:val="28"/>
          <w:szCs w:val="28"/>
          <w:lang w:val="kk-KZ"/>
        </w:rPr>
        <w:t>284</w:t>
      </w:r>
      <w:r w:rsidR="00157B8A" w:rsidRPr="00DA1616">
        <w:rPr>
          <w:rFonts w:ascii="Times New Roman" w:hAnsi="Times New Roman"/>
          <w:sz w:val="28"/>
          <w:szCs w:val="28"/>
        </w:rPr>
        <w:t xml:space="preserve">, по оксиду углерода – </w:t>
      </w:r>
      <w:r w:rsidR="00E13349" w:rsidRPr="00DA1616">
        <w:rPr>
          <w:rFonts w:ascii="Times New Roman" w:hAnsi="Times New Roman"/>
          <w:sz w:val="28"/>
          <w:szCs w:val="28"/>
          <w:lang w:val="kk-KZ"/>
        </w:rPr>
        <w:t>105</w:t>
      </w:r>
      <w:r w:rsidR="00157B8A" w:rsidRPr="00DA1616">
        <w:rPr>
          <w:rFonts w:ascii="Times New Roman" w:hAnsi="Times New Roman"/>
          <w:sz w:val="28"/>
          <w:szCs w:val="28"/>
        </w:rPr>
        <w:t>, по диоксиду азота</w:t>
      </w:r>
      <w:r w:rsidR="00E13349" w:rsidRPr="00DA1616">
        <w:rPr>
          <w:rFonts w:ascii="Times New Roman" w:hAnsi="Times New Roman"/>
          <w:sz w:val="28"/>
          <w:szCs w:val="28"/>
        </w:rPr>
        <w:t xml:space="preserve"> и аммиаку</w:t>
      </w:r>
      <w:r w:rsidR="00157B8A" w:rsidRPr="00DA1616">
        <w:rPr>
          <w:rFonts w:ascii="Times New Roman" w:hAnsi="Times New Roman"/>
          <w:sz w:val="28"/>
          <w:szCs w:val="28"/>
        </w:rPr>
        <w:t xml:space="preserve"> –</w:t>
      </w:r>
      <w:r w:rsidR="00E13349" w:rsidRPr="00DA1616">
        <w:rPr>
          <w:rFonts w:ascii="Times New Roman" w:hAnsi="Times New Roman"/>
          <w:sz w:val="28"/>
          <w:szCs w:val="28"/>
        </w:rPr>
        <w:t xml:space="preserve"> по</w:t>
      </w:r>
      <w:r w:rsidR="00E13349" w:rsidRPr="00DA1616">
        <w:rPr>
          <w:rFonts w:ascii="Times New Roman" w:hAnsi="Times New Roman"/>
          <w:sz w:val="28"/>
          <w:szCs w:val="28"/>
          <w:lang w:val="kk-KZ"/>
        </w:rPr>
        <w:t>1</w:t>
      </w:r>
      <w:r w:rsidR="000553FE" w:rsidRPr="00DA1616">
        <w:rPr>
          <w:rFonts w:ascii="Times New Roman" w:hAnsi="Times New Roman"/>
          <w:sz w:val="28"/>
          <w:szCs w:val="28"/>
          <w:lang w:val="kk-KZ"/>
        </w:rPr>
        <w:t>случа</w:t>
      </w:r>
      <w:r w:rsidR="00E13349" w:rsidRPr="00DA1616">
        <w:rPr>
          <w:rFonts w:ascii="Times New Roman" w:hAnsi="Times New Roman"/>
          <w:sz w:val="28"/>
          <w:szCs w:val="28"/>
          <w:lang w:val="kk-KZ"/>
        </w:rPr>
        <w:t>ю, по формальдегиду – 2 случая</w:t>
      </w:r>
      <w:r w:rsidR="003C74FF" w:rsidRPr="00DA1616">
        <w:rPr>
          <w:rFonts w:ascii="Times New Roman" w:hAnsi="Times New Roman"/>
          <w:sz w:val="28"/>
          <w:szCs w:val="28"/>
        </w:rPr>
        <w:t>(таблица 1).</w:t>
      </w:r>
    </w:p>
    <w:p w:rsidR="007C35EF" w:rsidRPr="00DA1616" w:rsidRDefault="007C35EF" w:rsidP="005908E2">
      <w:pPr>
        <w:ind w:firstLine="709"/>
        <w:jc w:val="both"/>
        <w:rPr>
          <w:rFonts w:ascii="Times New Roman" w:hAnsi="Times New Roman"/>
          <w:sz w:val="28"/>
          <w:szCs w:val="28"/>
        </w:rPr>
      </w:pPr>
    </w:p>
    <w:p w:rsidR="005A2C5C" w:rsidRPr="00DA1616" w:rsidRDefault="005A2C5C" w:rsidP="005908E2">
      <w:pPr>
        <w:ind w:firstLine="709"/>
        <w:jc w:val="both"/>
        <w:rPr>
          <w:rFonts w:ascii="Times New Roman" w:hAnsi="Times New Roman"/>
          <w:sz w:val="28"/>
          <w:szCs w:val="28"/>
        </w:rPr>
      </w:pPr>
    </w:p>
    <w:p w:rsidR="009C37FB" w:rsidRPr="00DA1616" w:rsidRDefault="009C37FB" w:rsidP="005908E2">
      <w:pPr>
        <w:ind w:firstLine="709"/>
        <w:jc w:val="both"/>
        <w:rPr>
          <w:rFonts w:ascii="Times New Roman" w:hAnsi="Times New Roman"/>
          <w:sz w:val="28"/>
          <w:szCs w:val="28"/>
        </w:rPr>
      </w:pPr>
    </w:p>
    <w:p w:rsidR="00D12A21" w:rsidRPr="00DA1616" w:rsidRDefault="00EA4861" w:rsidP="005908E2">
      <w:pPr>
        <w:jc w:val="center"/>
        <w:rPr>
          <w:rFonts w:ascii="Times New Roman" w:hAnsi="Times New Roman"/>
          <w:b/>
          <w:sz w:val="28"/>
          <w:szCs w:val="28"/>
        </w:rPr>
      </w:pPr>
      <w:r w:rsidRPr="00DA1616">
        <w:rPr>
          <w:rFonts w:ascii="Times New Roman" w:hAnsi="Times New Roman"/>
          <w:b/>
          <w:sz w:val="28"/>
          <w:szCs w:val="28"/>
        </w:rPr>
        <w:t xml:space="preserve">14.2 </w:t>
      </w:r>
      <w:r w:rsidR="00D12A21" w:rsidRPr="00DA1616">
        <w:rPr>
          <w:rFonts w:ascii="Times New Roman" w:hAnsi="Times New Roman"/>
          <w:b/>
          <w:sz w:val="28"/>
          <w:szCs w:val="28"/>
        </w:rPr>
        <w:t>Состояние атмосферного воздуха по городу Туркестан</w:t>
      </w:r>
    </w:p>
    <w:p w:rsidR="00CE5297" w:rsidRPr="00DA1616" w:rsidRDefault="00CE5297" w:rsidP="005908E2">
      <w:pPr>
        <w:ind w:firstLine="375"/>
        <w:jc w:val="both"/>
        <w:rPr>
          <w:rStyle w:val="FontStyle204"/>
          <w:sz w:val="28"/>
          <w:szCs w:val="28"/>
        </w:rPr>
      </w:pPr>
    </w:p>
    <w:p w:rsidR="007940DA" w:rsidRPr="00DA1616" w:rsidRDefault="001750B4" w:rsidP="005908E2">
      <w:pPr>
        <w:pStyle w:val="Style100"/>
        <w:widowControl/>
        <w:spacing w:line="0" w:lineRule="atLeast"/>
        <w:ind w:firstLine="708"/>
        <w:rPr>
          <w:rStyle w:val="FontStyle201"/>
          <w:sz w:val="28"/>
          <w:szCs w:val="28"/>
        </w:rPr>
      </w:pPr>
      <w:r w:rsidRPr="00DA1616">
        <w:rPr>
          <w:rStyle w:val="FontStyle204"/>
          <w:sz w:val="28"/>
          <w:szCs w:val="28"/>
        </w:rPr>
        <w:t xml:space="preserve">Наблюдения за состоянием атмосферного воздуха велись на </w:t>
      </w:r>
      <w:r w:rsidR="00A27010" w:rsidRPr="00DA1616">
        <w:rPr>
          <w:rStyle w:val="FontStyle204"/>
          <w:sz w:val="28"/>
          <w:szCs w:val="28"/>
        </w:rPr>
        <w:t>1</w:t>
      </w:r>
      <w:r w:rsidRPr="00DA1616">
        <w:rPr>
          <w:rStyle w:val="FontStyle204"/>
          <w:sz w:val="28"/>
          <w:szCs w:val="28"/>
        </w:rPr>
        <w:t xml:space="preserve"> стационарн</w:t>
      </w:r>
      <w:r w:rsidR="00A27010" w:rsidRPr="00DA1616">
        <w:rPr>
          <w:rStyle w:val="FontStyle204"/>
          <w:sz w:val="28"/>
          <w:szCs w:val="28"/>
        </w:rPr>
        <w:t>ом</w:t>
      </w:r>
      <w:r w:rsidRPr="00DA1616">
        <w:rPr>
          <w:rStyle w:val="FontStyle204"/>
          <w:sz w:val="28"/>
          <w:szCs w:val="28"/>
        </w:rPr>
        <w:t xml:space="preserve"> пост</w:t>
      </w:r>
      <w:r w:rsidR="00A27010" w:rsidRPr="00DA1616">
        <w:rPr>
          <w:rStyle w:val="FontStyle204"/>
          <w:sz w:val="28"/>
          <w:szCs w:val="28"/>
        </w:rPr>
        <w:t>у</w:t>
      </w:r>
      <w:r w:rsidRPr="00DA1616">
        <w:rPr>
          <w:rFonts w:ascii="Times New Roman" w:hAnsi="Times New Roman"/>
          <w:sz w:val="28"/>
          <w:szCs w:val="28"/>
        </w:rPr>
        <w:t>(</w:t>
      </w:r>
      <w:r w:rsidR="00C004AE" w:rsidRPr="00DA1616">
        <w:rPr>
          <w:rFonts w:ascii="Times New Roman" w:hAnsi="Times New Roman"/>
          <w:sz w:val="28"/>
          <w:szCs w:val="28"/>
        </w:rPr>
        <w:t>рис.14.2.</w:t>
      </w:r>
      <w:r w:rsidRPr="00DA1616">
        <w:rPr>
          <w:rFonts w:ascii="Times New Roman" w:hAnsi="Times New Roman"/>
          <w:sz w:val="28"/>
          <w:szCs w:val="28"/>
        </w:rPr>
        <w:t xml:space="preserve">, таблица </w:t>
      </w:r>
      <w:r w:rsidR="003C74FF" w:rsidRPr="00DA1616">
        <w:rPr>
          <w:rFonts w:ascii="Times New Roman" w:hAnsi="Times New Roman"/>
          <w:sz w:val="28"/>
          <w:szCs w:val="28"/>
          <w:lang w:val="kk-KZ"/>
        </w:rPr>
        <w:t>14.2</w:t>
      </w:r>
      <w:r w:rsidRPr="00DA1616">
        <w:rPr>
          <w:rFonts w:ascii="Times New Roman" w:hAnsi="Times New Roman"/>
          <w:sz w:val="28"/>
          <w:szCs w:val="28"/>
        </w:rPr>
        <w:t>)</w:t>
      </w:r>
      <w:r w:rsidRPr="00DA1616">
        <w:rPr>
          <w:rStyle w:val="FontStyle201"/>
          <w:sz w:val="28"/>
          <w:szCs w:val="28"/>
        </w:rPr>
        <w:t>.</w:t>
      </w:r>
    </w:p>
    <w:p w:rsidR="00EA4861" w:rsidRPr="00DA1616" w:rsidRDefault="00EA4861" w:rsidP="005908E2">
      <w:pPr>
        <w:jc w:val="right"/>
        <w:rPr>
          <w:rFonts w:ascii="Times New Roman" w:hAnsi="Times New Roman"/>
        </w:rPr>
      </w:pPr>
    </w:p>
    <w:p w:rsidR="001750B4" w:rsidRPr="00DA1616" w:rsidRDefault="001750B4"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lang w:val="kk-KZ"/>
        </w:rPr>
        <w:t>14.2</w:t>
      </w:r>
    </w:p>
    <w:p w:rsidR="001750B4" w:rsidRPr="00DA1616" w:rsidRDefault="001750B4"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1884"/>
        <w:gridCol w:w="2085"/>
        <w:gridCol w:w="3544"/>
      </w:tblGrid>
      <w:tr w:rsidR="00043CE7" w:rsidRPr="00DA1616" w:rsidTr="00F15251">
        <w:trPr>
          <w:jc w:val="center"/>
        </w:trPr>
        <w:tc>
          <w:tcPr>
            <w:tcW w:w="1101"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Номер</w:t>
            </w:r>
          </w:p>
          <w:p w:rsidR="00043CE7" w:rsidRPr="00DA1616" w:rsidRDefault="00043CE7" w:rsidP="005908E2">
            <w:pPr>
              <w:jc w:val="center"/>
              <w:outlineLvl w:val="1"/>
              <w:rPr>
                <w:rFonts w:ascii="Times New Roman" w:hAnsi="Times New Roman"/>
                <w:b/>
              </w:rPr>
            </w:pPr>
            <w:r w:rsidRPr="00DA1616">
              <w:rPr>
                <w:rFonts w:ascii="Times New Roman" w:hAnsi="Times New Roman"/>
                <w:b/>
              </w:rPr>
              <w:t>поста</w:t>
            </w:r>
          </w:p>
        </w:tc>
        <w:tc>
          <w:tcPr>
            <w:tcW w:w="1275"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Сроки отбора</w:t>
            </w:r>
          </w:p>
        </w:tc>
        <w:tc>
          <w:tcPr>
            <w:tcW w:w="1884"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Проведени</w:t>
            </w:r>
            <w:r w:rsidR="008C7145" w:rsidRPr="00DA1616">
              <w:rPr>
                <w:rFonts w:ascii="Times New Roman" w:hAnsi="Times New Roman"/>
                <w:b/>
              </w:rPr>
              <w:t>е</w:t>
            </w:r>
            <w:r w:rsidRPr="00DA1616">
              <w:rPr>
                <w:rFonts w:ascii="Times New Roman" w:hAnsi="Times New Roman"/>
                <w:b/>
              </w:rPr>
              <w:t xml:space="preserve"> наблюдений</w:t>
            </w:r>
          </w:p>
        </w:tc>
        <w:tc>
          <w:tcPr>
            <w:tcW w:w="2085"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043CE7" w:rsidRPr="00DA1616" w:rsidRDefault="00043CE7" w:rsidP="005908E2">
            <w:pPr>
              <w:jc w:val="center"/>
              <w:outlineLvl w:val="1"/>
              <w:rPr>
                <w:rFonts w:ascii="Times New Roman" w:hAnsi="Times New Roman"/>
                <w:b/>
              </w:rPr>
            </w:pPr>
            <w:r w:rsidRPr="00DA1616">
              <w:rPr>
                <w:rFonts w:ascii="Times New Roman" w:hAnsi="Times New Roman"/>
                <w:b/>
              </w:rPr>
              <w:t>Определяемые примеси</w:t>
            </w:r>
          </w:p>
        </w:tc>
      </w:tr>
      <w:tr w:rsidR="00043CE7" w:rsidRPr="00DA1616" w:rsidTr="00F15251">
        <w:trPr>
          <w:jc w:val="center"/>
        </w:trPr>
        <w:tc>
          <w:tcPr>
            <w:tcW w:w="1101"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1</w:t>
            </w:r>
          </w:p>
        </w:tc>
        <w:tc>
          <w:tcPr>
            <w:tcW w:w="1275"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каждые 20 минут</w:t>
            </w:r>
          </w:p>
        </w:tc>
        <w:tc>
          <w:tcPr>
            <w:tcW w:w="1884" w:type="dxa"/>
            <w:vAlign w:val="center"/>
          </w:tcPr>
          <w:p w:rsidR="00043CE7" w:rsidRPr="00DA1616" w:rsidRDefault="00043CE7" w:rsidP="005908E2">
            <w:pPr>
              <w:jc w:val="center"/>
              <w:outlineLvl w:val="1"/>
              <w:rPr>
                <w:rFonts w:ascii="Times New Roman" w:hAnsi="Times New Roman"/>
              </w:rPr>
            </w:pPr>
            <w:r w:rsidRPr="00DA1616">
              <w:rPr>
                <w:rFonts w:ascii="Times New Roman" w:hAnsi="Times New Roman"/>
              </w:rPr>
              <w:t>в непрерывном режиме</w:t>
            </w:r>
          </w:p>
        </w:tc>
        <w:tc>
          <w:tcPr>
            <w:tcW w:w="2085" w:type="dxa"/>
            <w:vAlign w:val="center"/>
          </w:tcPr>
          <w:p w:rsidR="00043CE7" w:rsidRPr="00DA1616" w:rsidRDefault="00043CE7" w:rsidP="005908E2">
            <w:pPr>
              <w:jc w:val="center"/>
              <w:outlineLvl w:val="1"/>
              <w:rPr>
                <w:rStyle w:val="FontStyle201"/>
                <w:i w:val="0"/>
              </w:rPr>
            </w:pPr>
            <w:r w:rsidRPr="00DA1616">
              <w:rPr>
                <w:rStyle w:val="FontStyle201"/>
                <w:i w:val="0"/>
              </w:rPr>
              <w:t>м-н Бекзат, 5 квартал, 2 ул,</w:t>
            </w:r>
          </w:p>
          <w:p w:rsidR="00043CE7" w:rsidRPr="00DA1616" w:rsidRDefault="00043CE7" w:rsidP="005908E2">
            <w:pPr>
              <w:jc w:val="center"/>
              <w:outlineLvl w:val="1"/>
              <w:rPr>
                <w:rFonts w:ascii="Times New Roman" w:hAnsi="Times New Roman"/>
                <w:i/>
              </w:rPr>
            </w:pPr>
            <w:r w:rsidRPr="00DA1616">
              <w:rPr>
                <w:rStyle w:val="FontStyle201"/>
                <w:i w:val="0"/>
              </w:rPr>
              <w:t>на территории метеостанции</w:t>
            </w:r>
          </w:p>
        </w:tc>
        <w:tc>
          <w:tcPr>
            <w:tcW w:w="3544" w:type="dxa"/>
            <w:vAlign w:val="center"/>
          </w:tcPr>
          <w:p w:rsidR="00043CE7" w:rsidRPr="00DA1616" w:rsidRDefault="00A4167D" w:rsidP="005908E2">
            <w:pPr>
              <w:outlineLvl w:val="1"/>
              <w:rPr>
                <w:rFonts w:ascii="Times New Roman" w:hAnsi="Times New Roman"/>
              </w:rPr>
            </w:pPr>
            <w:r w:rsidRPr="00DA1616">
              <w:rPr>
                <w:rFonts w:ascii="Times New Roman" w:hAnsi="Times New Roman"/>
              </w:rPr>
              <w:t>в</w:t>
            </w:r>
            <w:r w:rsidR="00043CE7" w:rsidRPr="00DA1616">
              <w:rPr>
                <w:rFonts w:ascii="Times New Roman" w:hAnsi="Times New Roman"/>
              </w:rPr>
              <w:t xml:space="preserve">звешенные частицы РМ-10, </w:t>
            </w:r>
            <w:r w:rsidR="00A64374" w:rsidRPr="00DA1616">
              <w:rPr>
                <w:rFonts w:ascii="Times New Roman" w:hAnsi="Times New Roman"/>
              </w:rPr>
              <w:t xml:space="preserve">диоксид серы, </w:t>
            </w:r>
            <w:r w:rsidR="00043CE7" w:rsidRPr="00DA1616">
              <w:rPr>
                <w:rFonts w:ascii="Times New Roman" w:hAnsi="Times New Roman"/>
              </w:rPr>
              <w:t xml:space="preserve">оксид углерода, </w:t>
            </w:r>
            <w:r w:rsidR="00F76562" w:rsidRPr="00DA1616">
              <w:rPr>
                <w:rFonts w:ascii="Times New Roman" w:hAnsi="Times New Roman"/>
              </w:rPr>
              <w:t xml:space="preserve">диоксид и </w:t>
            </w:r>
            <w:r w:rsidR="00043CE7" w:rsidRPr="00DA1616">
              <w:rPr>
                <w:rFonts w:ascii="Times New Roman" w:hAnsi="Times New Roman"/>
              </w:rPr>
              <w:t>оксид азота</w:t>
            </w:r>
          </w:p>
        </w:tc>
      </w:tr>
    </w:tbl>
    <w:p w:rsidR="001750B4" w:rsidRPr="00DA1616" w:rsidRDefault="001750B4" w:rsidP="005908E2">
      <w:pPr>
        <w:pStyle w:val="Style100"/>
        <w:widowControl/>
        <w:spacing w:line="0" w:lineRule="atLeast"/>
        <w:ind w:firstLine="708"/>
        <w:rPr>
          <w:rStyle w:val="FontStyle201"/>
          <w:sz w:val="28"/>
          <w:szCs w:val="28"/>
        </w:rPr>
      </w:pPr>
    </w:p>
    <w:p w:rsidR="00CE5297" w:rsidRPr="00DA1616" w:rsidRDefault="003D1D17" w:rsidP="005908E2">
      <w:pPr>
        <w:jc w:val="center"/>
        <w:rPr>
          <w:rFonts w:ascii="Times New Roman" w:hAnsi="Times New Roman"/>
          <w:sz w:val="26"/>
          <w:szCs w:val="26"/>
        </w:rPr>
      </w:pPr>
      <w:r w:rsidRPr="00DA1616">
        <w:rPr>
          <w:rFonts w:ascii="Times New Roman" w:hAnsi="Times New Roman"/>
          <w:noProof/>
          <w:sz w:val="26"/>
          <w:szCs w:val="26"/>
          <w:lang w:eastAsia="ru-RU" w:bidi="ar-SA"/>
        </w:rPr>
        <w:drawing>
          <wp:inline distT="0" distB="0" distL="0" distR="0">
            <wp:extent cx="6294755" cy="3753485"/>
            <wp:effectExtent l="19050" t="0" r="0" b="0"/>
            <wp:docPr id="98" name="Рисунок 1" descr="C:\Users\ww\Desktop\Айжан\Карты 2016 года ВОЗДУХ\На бюллетень карты по воздуху\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ww\Desktop\Айжан\Карты 2016 года ВОЗДУХ\На бюллетень карты по воздуху\Туркестан.jpg"/>
                    <pic:cNvPicPr>
                      <a:picLocks noChangeAspect="1" noChangeArrowheads="1"/>
                    </pic:cNvPicPr>
                  </pic:nvPicPr>
                  <pic:blipFill>
                    <a:blip r:embed="rId105" cstate="print"/>
                    <a:srcRect/>
                    <a:stretch>
                      <a:fillRect/>
                    </a:stretch>
                  </pic:blipFill>
                  <pic:spPr bwMode="auto">
                    <a:xfrm>
                      <a:off x="0" y="0"/>
                      <a:ext cx="6294755" cy="3753485"/>
                    </a:xfrm>
                    <a:prstGeom prst="rect">
                      <a:avLst/>
                    </a:prstGeom>
                    <a:noFill/>
                    <a:ln w="9525">
                      <a:noFill/>
                      <a:miter lim="800000"/>
                      <a:headEnd/>
                      <a:tailEnd/>
                    </a:ln>
                  </pic:spPr>
                </pic:pic>
              </a:graphicData>
            </a:graphic>
          </wp:inline>
        </w:drawing>
      </w:r>
    </w:p>
    <w:p w:rsidR="00807E1E" w:rsidRPr="00DA1616" w:rsidRDefault="00D03B02" w:rsidP="005908E2">
      <w:pPr>
        <w:ind w:right="-375"/>
        <w:jc w:val="center"/>
        <w:rPr>
          <w:rFonts w:ascii="Times New Roman" w:hAnsi="Times New Roman"/>
        </w:rPr>
      </w:pPr>
      <w:r w:rsidRPr="00DA1616">
        <w:rPr>
          <w:rFonts w:ascii="Times New Roman" w:hAnsi="Times New Roman"/>
        </w:rPr>
        <w:t xml:space="preserve">Рис.14.2. Схема </w:t>
      </w:r>
      <w:r w:rsidR="008F679F" w:rsidRPr="00DA1616">
        <w:rPr>
          <w:rFonts w:ascii="Times New Roman" w:hAnsi="Times New Roman"/>
        </w:rPr>
        <w:t>расположени</w:t>
      </w:r>
      <w:r w:rsidRPr="00DA1616">
        <w:rPr>
          <w:rFonts w:ascii="Times New Roman" w:hAnsi="Times New Roman"/>
        </w:rPr>
        <w:t xml:space="preserve">я </w:t>
      </w:r>
      <w:r w:rsidR="008F679F" w:rsidRPr="00DA1616">
        <w:rPr>
          <w:rFonts w:ascii="Times New Roman" w:hAnsi="Times New Roman"/>
        </w:rPr>
        <w:t>стационарной сети наблюдени</w:t>
      </w:r>
      <w:r w:rsidRPr="00DA1616">
        <w:rPr>
          <w:rFonts w:ascii="Times New Roman" w:hAnsi="Times New Roman"/>
        </w:rPr>
        <w:t xml:space="preserve">я </w:t>
      </w:r>
      <w:r w:rsidR="008F679F" w:rsidRPr="00DA1616">
        <w:rPr>
          <w:rFonts w:ascii="Times New Roman" w:hAnsi="Times New Roman"/>
        </w:rPr>
        <w:t>за загрязнением</w:t>
      </w:r>
    </w:p>
    <w:p w:rsidR="008F679F" w:rsidRPr="00DA1616" w:rsidRDefault="008F679F" w:rsidP="005908E2">
      <w:pPr>
        <w:ind w:right="-375"/>
        <w:jc w:val="center"/>
        <w:rPr>
          <w:rFonts w:ascii="Times New Roman" w:hAnsi="Times New Roman"/>
        </w:rPr>
      </w:pPr>
      <w:r w:rsidRPr="00DA1616">
        <w:rPr>
          <w:rFonts w:ascii="Times New Roman" w:hAnsi="Times New Roman"/>
        </w:rPr>
        <w:t>атмосферного воздуха</w:t>
      </w:r>
      <w:r w:rsidR="00D03B02" w:rsidRPr="00DA1616">
        <w:rPr>
          <w:rFonts w:ascii="Times New Roman" w:hAnsi="Times New Roman"/>
        </w:rPr>
        <w:t xml:space="preserve"> города Туркестан</w:t>
      </w:r>
    </w:p>
    <w:p w:rsidR="009B222F" w:rsidRPr="00DA1616" w:rsidRDefault="009B222F" w:rsidP="005908E2">
      <w:pPr>
        <w:ind w:firstLine="709"/>
        <w:jc w:val="both"/>
        <w:rPr>
          <w:rFonts w:ascii="Times New Roman" w:hAnsi="Times New Roman"/>
          <w:b/>
          <w:i/>
          <w:sz w:val="28"/>
          <w:szCs w:val="28"/>
        </w:rPr>
      </w:pPr>
    </w:p>
    <w:p w:rsidR="009F58D7" w:rsidRPr="00DA1616" w:rsidRDefault="009F58D7" w:rsidP="005908E2">
      <w:pPr>
        <w:ind w:firstLine="709"/>
        <w:jc w:val="both"/>
        <w:rPr>
          <w:rFonts w:ascii="Times New Roman" w:hAnsi="Times New Roman"/>
          <w:sz w:val="28"/>
          <w:szCs w:val="28"/>
          <w:lang w:val="kk-KZ"/>
        </w:rPr>
      </w:pPr>
      <w:r w:rsidRPr="00DA1616">
        <w:rPr>
          <w:rFonts w:ascii="Times New Roman" w:hAnsi="Times New Roman"/>
          <w:b/>
          <w:i/>
          <w:sz w:val="28"/>
          <w:szCs w:val="28"/>
        </w:rPr>
        <w:t>Общая оценка загрязнения атмосферы.</w:t>
      </w:r>
      <w:r w:rsidR="00B704FE" w:rsidRPr="00DA1616">
        <w:rPr>
          <w:rFonts w:ascii="Times New Roman" w:hAnsi="Times New Roman"/>
          <w:sz w:val="28"/>
          <w:szCs w:val="28"/>
        </w:rPr>
        <w:t>П</w:t>
      </w:r>
      <w:r w:rsidRPr="00DA1616">
        <w:rPr>
          <w:rFonts w:ascii="Times New Roman" w:hAnsi="Times New Roman"/>
          <w:sz w:val="28"/>
          <w:szCs w:val="28"/>
        </w:rPr>
        <w:t xml:space="preserve">о данным стационарной сети наблюдений (рис.14.2), уровень загрязнения атмосферного воздуха оценивался </w:t>
      </w:r>
      <w:r w:rsidR="004445A6" w:rsidRPr="00DA1616">
        <w:rPr>
          <w:rFonts w:ascii="Times New Roman" w:hAnsi="Times New Roman"/>
          <w:b/>
          <w:i/>
          <w:sz w:val="28"/>
          <w:szCs w:val="28"/>
          <w:lang w:val="kk-KZ"/>
        </w:rPr>
        <w:t>повышенным</w:t>
      </w:r>
      <w:r w:rsidR="00787400" w:rsidRPr="00DA1616">
        <w:rPr>
          <w:rFonts w:ascii="Times New Roman" w:hAnsi="Times New Roman"/>
          <w:b/>
          <w:i/>
          <w:sz w:val="28"/>
          <w:szCs w:val="28"/>
        </w:rPr>
        <w:t>,</w:t>
      </w:r>
      <w:r w:rsidR="00787400" w:rsidRPr="00DA1616">
        <w:rPr>
          <w:rFonts w:ascii="Times New Roman" w:hAnsi="Times New Roman"/>
          <w:sz w:val="28"/>
          <w:szCs w:val="28"/>
        </w:rPr>
        <w:t>о</w:t>
      </w:r>
      <w:r w:rsidR="00253720" w:rsidRPr="00DA1616">
        <w:rPr>
          <w:rFonts w:ascii="Times New Roman" w:hAnsi="Times New Roman"/>
          <w:sz w:val="28"/>
          <w:szCs w:val="28"/>
        </w:rPr>
        <w:t xml:space="preserve">н </w:t>
      </w:r>
      <w:r w:rsidR="006B0B07" w:rsidRPr="00DA1616">
        <w:rPr>
          <w:rFonts w:ascii="Times New Roman" w:hAnsi="Times New Roman"/>
          <w:sz w:val="28"/>
          <w:szCs w:val="28"/>
        </w:rPr>
        <w:t>о</w:t>
      </w:r>
      <w:r w:rsidRPr="00DA1616">
        <w:rPr>
          <w:rFonts w:ascii="Times New Roman" w:hAnsi="Times New Roman"/>
          <w:sz w:val="28"/>
          <w:szCs w:val="28"/>
        </w:rPr>
        <w:t>пределялсязначени</w:t>
      </w:r>
      <w:r w:rsidR="00213B7A" w:rsidRPr="00DA1616">
        <w:rPr>
          <w:rFonts w:ascii="Times New Roman" w:hAnsi="Times New Roman"/>
          <w:sz w:val="28"/>
          <w:szCs w:val="28"/>
        </w:rPr>
        <w:t xml:space="preserve">ями СИ равным 2 и </w:t>
      </w:r>
      <w:r w:rsidR="00C22042" w:rsidRPr="00DA1616">
        <w:rPr>
          <w:rFonts w:ascii="Times New Roman" w:hAnsi="Times New Roman"/>
          <w:sz w:val="28"/>
          <w:szCs w:val="28"/>
        </w:rPr>
        <w:t>НП</w:t>
      </w:r>
      <w:r w:rsidR="00157B8A" w:rsidRPr="00DA1616">
        <w:rPr>
          <w:rFonts w:ascii="Times New Roman" w:hAnsi="Times New Roman"/>
          <w:sz w:val="28"/>
          <w:szCs w:val="28"/>
        </w:rPr>
        <w:t>=</w:t>
      </w:r>
      <w:r w:rsidR="00213B7A" w:rsidRPr="00DA1616">
        <w:rPr>
          <w:rFonts w:ascii="Times New Roman" w:hAnsi="Times New Roman"/>
          <w:sz w:val="28"/>
          <w:szCs w:val="28"/>
          <w:lang w:val="kk-KZ"/>
        </w:rPr>
        <w:t>1</w:t>
      </w:r>
      <w:r w:rsidR="00213B7A" w:rsidRPr="00DA1616">
        <w:rPr>
          <w:rFonts w:ascii="Times New Roman" w:hAnsi="Times New Roman"/>
          <w:sz w:val="28"/>
          <w:szCs w:val="28"/>
        </w:rPr>
        <w:t>%</w:t>
      </w:r>
      <w:r w:rsidR="003C74FF" w:rsidRPr="00DA1616">
        <w:rPr>
          <w:rFonts w:ascii="Times New Roman" w:hAnsi="Times New Roman"/>
          <w:sz w:val="28"/>
          <w:szCs w:val="28"/>
        </w:rPr>
        <w:t>(</w:t>
      </w:r>
      <w:r w:rsidR="00303156" w:rsidRPr="00DA1616">
        <w:rPr>
          <w:rFonts w:ascii="Times New Roman" w:hAnsi="Times New Roman"/>
          <w:sz w:val="28"/>
          <w:szCs w:val="28"/>
        </w:rPr>
        <w:t>рис. 1, 2</w:t>
      </w:r>
      <w:r w:rsidR="003C74FF" w:rsidRPr="00DA1616">
        <w:rPr>
          <w:rFonts w:ascii="Times New Roman" w:hAnsi="Times New Roman"/>
          <w:sz w:val="28"/>
          <w:szCs w:val="28"/>
        </w:rPr>
        <w:t xml:space="preserve">). </w:t>
      </w:r>
      <w:r w:rsidRPr="00DA1616">
        <w:rPr>
          <w:rFonts w:ascii="Times New Roman" w:hAnsi="Times New Roman"/>
          <w:sz w:val="28"/>
          <w:szCs w:val="28"/>
        </w:rPr>
        <w:t xml:space="preserve">Воздух города более всего загрязнен </w:t>
      </w:r>
      <w:r w:rsidR="005A5827" w:rsidRPr="00DA1616">
        <w:rPr>
          <w:rFonts w:ascii="Times New Roman" w:hAnsi="Times New Roman"/>
          <w:b/>
          <w:sz w:val="28"/>
          <w:szCs w:val="28"/>
          <w:lang w:val="kk-KZ"/>
        </w:rPr>
        <w:t>оксидом углерода.</w:t>
      </w:r>
    </w:p>
    <w:p w:rsidR="008E44CB" w:rsidRPr="00DA1616" w:rsidRDefault="005A5827"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средние</w:t>
      </w:r>
      <w:r w:rsidR="00253720" w:rsidRPr="00DA1616">
        <w:rPr>
          <w:rFonts w:ascii="Times New Roman" w:hAnsi="Times New Roman"/>
          <w:sz w:val="28"/>
          <w:szCs w:val="28"/>
        </w:rPr>
        <w:t xml:space="preserve"> концентраци</w:t>
      </w:r>
      <w:r w:rsidRPr="00DA1616">
        <w:rPr>
          <w:rFonts w:ascii="Times New Roman" w:hAnsi="Times New Roman"/>
          <w:sz w:val="28"/>
          <w:szCs w:val="28"/>
        </w:rPr>
        <w:t xml:space="preserve">и </w:t>
      </w:r>
      <w:r w:rsidR="00F76562" w:rsidRPr="00DA1616">
        <w:rPr>
          <w:rFonts w:ascii="Times New Roman" w:hAnsi="Times New Roman"/>
          <w:sz w:val="28"/>
          <w:szCs w:val="28"/>
        </w:rPr>
        <w:t>загрязняющих веществ – не превышал</w:t>
      </w:r>
      <w:r w:rsidR="005C0463" w:rsidRPr="00DA1616">
        <w:rPr>
          <w:rFonts w:ascii="Times New Roman" w:hAnsi="Times New Roman"/>
          <w:sz w:val="28"/>
          <w:szCs w:val="28"/>
        </w:rPr>
        <w:t>и</w:t>
      </w:r>
      <w:r w:rsidR="00F76562" w:rsidRPr="00DA1616">
        <w:rPr>
          <w:rFonts w:ascii="Times New Roman" w:hAnsi="Times New Roman"/>
          <w:sz w:val="28"/>
          <w:szCs w:val="28"/>
        </w:rPr>
        <w:t xml:space="preserve"> ПДК.</w:t>
      </w:r>
    </w:p>
    <w:p w:rsidR="00213B7A" w:rsidRPr="00DA1616" w:rsidRDefault="00213B7A" w:rsidP="005908E2">
      <w:pPr>
        <w:ind w:firstLine="709"/>
        <w:jc w:val="both"/>
        <w:rPr>
          <w:rFonts w:ascii="Times New Roman" w:hAnsi="Times New Roman"/>
          <w:sz w:val="28"/>
          <w:szCs w:val="28"/>
        </w:rPr>
      </w:pPr>
      <w:r w:rsidRPr="00DA1616">
        <w:rPr>
          <w:rFonts w:ascii="Times New Roman" w:hAnsi="Times New Roman"/>
          <w:sz w:val="28"/>
          <w:szCs w:val="28"/>
        </w:rPr>
        <w:t>Были зафиксированы случаи превышения более 1 ПДК</w:t>
      </w:r>
      <w:r w:rsidRPr="00DA1616">
        <w:rPr>
          <w:rFonts w:ascii="Times New Roman" w:hAnsi="Times New Roman"/>
          <w:sz w:val="28"/>
          <w:szCs w:val="28"/>
          <w:vertAlign w:val="subscript"/>
        </w:rPr>
        <w:t xml:space="preserve">м.р. </w:t>
      </w:r>
      <w:r w:rsidRPr="00DA1616">
        <w:rPr>
          <w:rFonts w:ascii="Times New Roman" w:hAnsi="Times New Roman"/>
          <w:sz w:val="28"/>
          <w:szCs w:val="28"/>
        </w:rPr>
        <w:t xml:space="preserve">по оксиду углерода – </w:t>
      </w:r>
      <w:r w:rsidRPr="00DA1616">
        <w:rPr>
          <w:rFonts w:ascii="Times New Roman" w:hAnsi="Times New Roman"/>
          <w:sz w:val="28"/>
          <w:szCs w:val="28"/>
          <w:lang w:val="kk-KZ"/>
        </w:rPr>
        <w:t xml:space="preserve">91случай </w:t>
      </w:r>
      <w:r w:rsidRPr="00DA1616">
        <w:rPr>
          <w:rFonts w:ascii="Times New Roman" w:hAnsi="Times New Roman"/>
          <w:sz w:val="28"/>
          <w:szCs w:val="28"/>
        </w:rPr>
        <w:t>(таблица 1).</w:t>
      </w:r>
    </w:p>
    <w:p w:rsidR="00B6596C" w:rsidRPr="00DA1616" w:rsidRDefault="00B6596C" w:rsidP="005908E2">
      <w:pPr>
        <w:ind w:firstLine="709"/>
        <w:jc w:val="both"/>
        <w:rPr>
          <w:rFonts w:ascii="Times New Roman" w:hAnsi="Times New Roman"/>
          <w:sz w:val="28"/>
          <w:szCs w:val="28"/>
        </w:rPr>
      </w:pPr>
    </w:p>
    <w:p w:rsidR="00DA7D5C" w:rsidRPr="00DA1616" w:rsidRDefault="00DA7D5C" w:rsidP="005908E2">
      <w:pPr>
        <w:ind w:firstLine="709"/>
        <w:jc w:val="both"/>
        <w:rPr>
          <w:rFonts w:ascii="Times New Roman" w:hAnsi="Times New Roman"/>
          <w:sz w:val="28"/>
          <w:szCs w:val="28"/>
          <w:lang w:val="kk-KZ"/>
        </w:rPr>
      </w:pPr>
    </w:p>
    <w:p w:rsidR="00253720" w:rsidRPr="00DA1616" w:rsidRDefault="00F755D7" w:rsidP="005908E2">
      <w:pPr>
        <w:jc w:val="center"/>
        <w:rPr>
          <w:rFonts w:ascii="Times New Roman" w:hAnsi="Times New Roman"/>
          <w:b/>
          <w:sz w:val="28"/>
          <w:szCs w:val="28"/>
        </w:rPr>
      </w:pPr>
      <w:r w:rsidRPr="00DA1616">
        <w:rPr>
          <w:rFonts w:ascii="Times New Roman" w:hAnsi="Times New Roman"/>
          <w:b/>
          <w:sz w:val="28"/>
          <w:szCs w:val="28"/>
        </w:rPr>
        <w:t xml:space="preserve">14.3 </w:t>
      </w:r>
      <w:r w:rsidR="00253720" w:rsidRPr="00DA1616">
        <w:rPr>
          <w:rFonts w:ascii="Times New Roman" w:hAnsi="Times New Roman"/>
          <w:b/>
          <w:sz w:val="28"/>
          <w:szCs w:val="28"/>
        </w:rPr>
        <w:t>Состояние атмосферного воздуха по городу Кентау</w:t>
      </w:r>
    </w:p>
    <w:p w:rsidR="00253720" w:rsidRPr="00DA1616" w:rsidRDefault="00253720" w:rsidP="005908E2">
      <w:pPr>
        <w:ind w:firstLine="375"/>
        <w:jc w:val="both"/>
        <w:rPr>
          <w:rStyle w:val="FontStyle204"/>
          <w:sz w:val="28"/>
          <w:szCs w:val="28"/>
        </w:rPr>
      </w:pPr>
    </w:p>
    <w:p w:rsidR="00253720" w:rsidRPr="00DA1616" w:rsidRDefault="00253720" w:rsidP="005908E2">
      <w:pPr>
        <w:pStyle w:val="Style100"/>
        <w:widowControl/>
        <w:spacing w:line="0" w:lineRule="atLeast"/>
        <w:ind w:firstLine="708"/>
        <w:rPr>
          <w:rStyle w:val="FontStyle201"/>
          <w:sz w:val="28"/>
          <w:szCs w:val="28"/>
        </w:rPr>
      </w:pPr>
      <w:r w:rsidRPr="00DA1616">
        <w:rPr>
          <w:rStyle w:val="FontStyle204"/>
          <w:sz w:val="28"/>
          <w:szCs w:val="28"/>
        </w:rPr>
        <w:t>Наблюдения за состоянием атмосферного воздуха велись на 1 стационарном посту</w:t>
      </w:r>
      <w:r w:rsidR="00F507DC" w:rsidRPr="00DA1616">
        <w:rPr>
          <w:rFonts w:ascii="Times New Roman" w:hAnsi="Times New Roman"/>
          <w:sz w:val="28"/>
          <w:szCs w:val="28"/>
        </w:rPr>
        <w:t>(рис.14.3</w:t>
      </w:r>
      <w:r w:rsidRPr="00DA1616">
        <w:rPr>
          <w:rFonts w:ascii="Times New Roman" w:hAnsi="Times New Roman"/>
          <w:sz w:val="28"/>
          <w:szCs w:val="28"/>
        </w:rPr>
        <w:t>., таблица</w:t>
      </w:r>
      <w:r w:rsidR="003C74FF" w:rsidRPr="00DA1616">
        <w:rPr>
          <w:rFonts w:ascii="Times New Roman" w:hAnsi="Times New Roman"/>
          <w:sz w:val="28"/>
          <w:szCs w:val="28"/>
        </w:rPr>
        <w:t>14.3</w:t>
      </w:r>
      <w:r w:rsidRPr="00DA1616">
        <w:rPr>
          <w:rFonts w:ascii="Times New Roman" w:hAnsi="Times New Roman"/>
          <w:sz w:val="28"/>
          <w:szCs w:val="28"/>
        </w:rPr>
        <w:t>)</w:t>
      </w:r>
      <w:r w:rsidRPr="00DA1616">
        <w:rPr>
          <w:rStyle w:val="FontStyle201"/>
          <w:sz w:val="28"/>
          <w:szCs w:val="28"/>
        </w:rPr>
        <w:t>.</w:t>
      </w:r>
    </w:p>
    <w:p w:rsidR="00EA4861" w:rsidRPr="00DA1616" w:rsidRDefault="00EA4861" w:rsidP="005908E2">
      <w:pPr>
        <w:jc w:val="right"/>
        <w:rPr>
          <w:rFonts w:ascii="Times New Roman" w:hAnsi="Times New Roman"/>
        </w:rPr>
      </w:pPr>
    </w:p>
    <w:p w:rsidR="00253720" w:rsidRPr="00DA1616" w:rsidRDefault="00E60421" w:rsidP="005908E2">
      <w:pPr>
        <w:jc w:val="right"/>
        <w:rPr>
          <w:rFonts w:ascii="Times New Roman" w:hAnsi="Times New Roman"/>
          <w:lang w:val="kk-KZ"/>
        </w:rPr>
      </w:pPr>
      <w:r w:rsidRPr="00DA1616">
        <w:rPr>
          <w:rFonts w:ascii="Times New Roman" w:hAnsi="Times New Roman"/>
        </w:rPr>
        <w:t xml:space="preserve">Таблица </w:t>
      </w:r>
      <w:r w:rsidR="003C74FF" w:rsidRPr="00DA1616">
        <w:rPr>
          <w:rFonts w:ascii="Times New Roman" w:hAnsi="Times New Roman"/>
          <w:lang w:val="kk-KZ"/>
        </w:rPr>
        <w:t>14.3</w:t>
      </w:r>
    </w:p>
    <w:p w:rsidR="00253720" w:rsidRPr="00DA1616" w:rsidRDefault="00253720" w:rsidP="005908E2">
      <w:pPr>
        <w:pStyle w:val="Style100"/>
        <w:widowControl/>
        <w:spacing w:line="0" w:lineRule="atLeast"/>
        <w:ind w:firstLine="708"/>
        <w:rPr>
          <w:rStyle w:val="FontStyle201"/>
          <w:i w:val="0"/>
          <w:sz w:val="28"/>
          <w:szCs w:val="28"/>
        </w:rPr>
      </w:pPr>
      <w:r w:rsidRPr="00DA1616">
        <w:rPr>
          <w:rStyle w:val="FontStyle201"/>
          <w:i w:val="0"/>
          <w:sz w:val="28"/>
          <w:szCs w:val="28"/>
        </w:rPr>
        <w:t>Место расположения постов наблюдений и определяемые примеси</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2127"/>
        <w:gridCol w:w="2085"/>
        <w:gridCol w:w="3544"/>
      </w:tblGrid>
      <w:tr w:rsidR="00253720" w:rsidRPr="00DA1616" w:rsidTr="00F15251">
        <w:trPr>
          <w:jc w:val="center"/>
        </w:trPr>
        <w:tc>
          <w:tcPr>
            <w:tcW w:w="1101" w:type="dxa"/>
            <w:vAlign w:val="center"/>
          </w:tcPr>
          <w:p w:rsidR="00253720" w:rsidRPr="00DA1616" w:rsidRDefault="00253720" w:rsidP="005908E2">
            <w:pPr>
              <w:jc w:val="center"/>
              <w:outlineLvl w:val="1"/>
              <w:rPr>
                <w:rFonts w:ascii="Times New Roman" w:hAnsi="Times New Roman"/>
                <w:b/>
              </w:rPr>
            </w:pPr>
            <w:r w:rsidRPr="00DA1616">
              <w:rPr>
                <w:rFonts w:ascii="Times New Roman" w:hAnsi="Times New Roman"/>
                <w:b/>
              </w:rPr>
              <w:t>Номер</w:t>
            </w:r>
          </w:p>
          <w:p w:rsidR="00253720" w:rsidRPr="00DA1616" w:rsidRDefault="00253720" w:rsidP="005908E2">
            <w:pPr>
              <w:jc w:val="center"/>
              <w:outlineLvl w:val="1"/>
              <w:rPr>
                <w:rFonts w:ascii="Times New Roman" w:hAnsi="Times New Roman"/>
                <w:b/>
              </w:rPr>
            </w:pPr>
            <w:r w:rsidRPr="00DA1616">
              <w:rPr>
                <w:rFonts w:ascii="Times New Roman" w:hAnsi="Times New Roman"/>
                <w:b/>
              </w:rPr>
              <w:t>поста</w:t>
            </w:r>
          </w:p>
        </w:tc>
        <w:tc>
          <w:tcPr>
            <w:tcW w:w="1275" w:type="dxa"/>
            <w:vAlign w:val="center"/>
          </w:tcPr>
          <w:p w:rsidR="00253720" w:rsidRPr="00DA1616" w:rsidRDefault="00253720" w:rsidP="005908E2">
            <w:pPr>
              <w:jc w:val="center"/>
              <w:outlineLvl w:val="1"/>
              <w:rPr>
                <w:rFonts w:ascii="Times New Roman" w:hAnsi="Times New Roman"/>
                <w:b/>
              </w:rPr>
            </w:pPr>
            <w:r w:rsidRPr="00DA1616">
              <w:rPr>
                <w:rFonts w:ascii="Times New Roman" w:hAnsi="Times New Roman"/>
                <w:b/>
              </w:rPr>
              <w:t>Сроки отбора</w:t>
            </w:r>
          </w:p>
        </w:tc>
        <w:tc>
          <w:tcPr>
            <w:tcW w:w="2127" w:type="dxa"/>
            <w:vAlign w:val="center"/>
          </w:tcPr>
          <w:p w:rsidR="00253720" w:rsidRPr="00DA1616" w:rsidRDefault="00253720" w:rsidP="005908E2">
            <w:pPr>
              <w:jc w:val="center"/>
              <w:outlineLvl w:val="1"/>
              <w:rPr>
                <w:rFonts w:ascii="Times New Roman" w:hAnsi="Times New Roman"/>
                <w:b/>
              </w:rPr>
            </w:pPr>
            <w:r w:rsidRPr="00DA1616">
              <w:rPr>
                <w:rFonts w:ascii="Times New Roman" w:hAnsi="Times New Roman"/>
                <w:b/>
              </w:rPr>
              <w:t>Проведение наблюдений</w:t>
            </w:r>
          </w:p>
        </w:tc>
        <w:tc>
          <w:tcPr>
            <w:tcW w:w="2085" w:type="dxa"/>
            <w:vAlign w:val="center"/>
          </w:tcPr>
          <w:p w:rsidR="00253720" w:rsidRPr="00DA1616" w:rsidRDefault="00253720" w:rsidP="005908E2">
            <w:pPr>
              <w:jc w:val="center"/>
              <w:outlineLvl w:val="1"/>
              <w:rPr>
                <w:rFonts w:ascii="Times New Roman" w:hAnsi="Times New Roman"/>
                <w:b/>
              </w:rPr>
            </w:pPr>
            <w:r w:rsidRPr="00DA1616">
              <w:rPr>
                <w:rFonts w:ascii="Times New Roman" w:hAnsi="Times New Roman"/>
                <w:b/>
              </w:rPr>
              <w:t>Адрес поста</w:t>
            </w:r>
          </w:p>
        </w:tc>
        <w:tc>
          <w:tcPr>
            <w:tcW w:w="3544" w:type="dxa"/>
            <w:vAlign w:val="center"/>
          </w:tcPr>
          <w:p w:rsidR="00253720" w:rsidRPr="00DA1616" w:rsidRDefault="00253720" w:rsidP="005908E2">
            <w:pPr>
              <w:jc w:val="center"/>
              <w:outlineLvl w:val="1"/>
              <w:rPr>
                <w:rFonts w:ascii="Times New Roman" w:hAnsi="Times New Roman"/>
                <w:b/>
              </w:rPr>
            </w:pPr>
            <w:r w:rsidRPr="00DA1616">
              <w:rPr>
                <w:rFonts w:ascii="Times New Roman" w:hAnsi="Times New Roman"/>
                <w:b/>
              </w:rPr>
              <w:t>Определяемые примеси</w:t>
            </w:r>
          </w:p>
        </w:tc>
      </w:tr>
      <w:tr w:rsidR="00253720" w:rsidRPr="00DA1616" w:rsidTr="00F15251">
        <w:trPr>
          <w:jc w:val="center"/>
        </w:trPr>
        <w:tc>
          <w:tcPr>
            <w:tcW w:w="1101" w:type="dxa"/>
            <w:vAlign w:val="center"/>
          </w:tcPr>
          <w:p w:rsidR="00253720" w:rsidRPr="00DA1616" w:rsidRDefault="00253720" w:rsidP="005908E2">
            <w:pPr>
              <w:jc w:val="center"/>
              <w:outlineLvl w:val="1"/>
              <w:rPr>
                <w:rFonts w:ascii="Times New Roman" w:hAnsi="Times New Roman"/>
              </w:rPr>
            </w:pPr>
            <w:r w:rsidRPr="00DA1616">
              <w:rPr>
                <w:rFonts w:ascii="Times New Roman" w:hAnsi="Times New Roman"/>
              </w:rPr>
              <w:t>1</w:t>
            </w:r>
          </w:p>
        </w:tc>
        <w:tc>
          <w:tcPr>
            <w:tcW w:w="1275" w:type="dxa"/>
            <w:vAlign w:val="center"/>
          </w:tcPr>
          <w:p w:rsidR="00253720" w:rsidRPr="00DA1616" w:rsidRDefault="00253720" w:rsidP="005908E2">
            <w:pPr>
              <w:jc w:val="center"/>
              <w:outlineLvl w:val="1"/>
              <w:rPr>
                <w:rFonts w:ascii="Times New Roman" w:hAnsi="Times New Roman"/>
              </w:rPr>
            </w:pPr>
            <w:r w:rsidRPr="00DA1616">
              <w:rPr>
                <w:rFonts w:ascii="Times New Roman" w:hAnsi="Times New Roman"/>
              </w:rPr>
              <w:t>каждые 20 минут</w:t>
            </w:r>
          </w:p>
        </w:tc>
        <w:tc>
          <w:tcPr>
            <w:tcW w:w="2127" w:type="dxa"/>
            <w:vAlign w:val="center"/>
          </w:tcPr>
          <w:p w:rsidR="00253720" w:rsidRPr="00DA1616" w:rsidRDefault="00253720" w:rsidP="005908E2">
            <w:pPr>
              <w:jc w:val="center"/>
              <w:outlineLvl w:val="1"/>
              <w:rPr>
                <w:rFonts w:ascii="Times New Roman" w:hAnsi="Times New Roman"/>
              </w:rPr>
            </w:pPr>
            <w:r w:rsidRPr="00DA1616">
              <w:rPr>
                <w:rFonts w:ascii="Times New Roman" w:hAnsi="Times New Roman"/>
              </w:rPr>
              <w:t>в непрерывном режиме</w:t>
            </w:r>
          </w:p>
        </w:tc>
        <w:tc>
          <w:tcPr>
            <w:tcW w:w="2085" w:type="dxa"/>
            <w:vAlign w:val="center"/>
          </w:tcPr>
          <w:p w:rsidR="00253720" w:rsidRPr="00DA1616" w:rsidRDefault="00253720" w:rsidP="005908E2">
            <w:pPr>
              <w:jc w:val="center"/>
              <w:outlineLvl w:val="1"/>
              <w:rPr>
                <w:rFonts w:ascii="Times New Roman" w:hAnsi="Times New Roman"/>
              </w:rPr>
            </w:pPr>
            <w:r w:rsidRPr="00DA1616">
              <w:rPr>
                <w:rFonts w:ascii="Times New Roman" w:hAnsi="Times New Roman"/>
              </w:rPr>
              <w:t>ул. Валиханова, уч. 3 «А»</w:t>
            </w:r>
          </w:p>
        </w:tc>
        <w:tc>
          <w:tcPr>
            <w:tcW w:w="3544" w:type="dxa"/>
            <w:vAlign w:val="center"/>
          </w:tcPr>
          <w:p w:rsidR="00253720" w:rsidRPr="00DA1616" w:rsidRDefault="00F76562" w:rsidP="005908E2">
            <w:pPr>
              <w:outlineLvl w:val="1"/>
              <w:rPr>
                <w:rFonts w:ascii="Times New Roman" w:hAnsi="Times New Roman"/>
              </w:rPr>
            </w:pPr>
            <w:r w:rsidRPr="00DA1616">
              <w:rPr>
                <w:rFonts w:ascii="Times New Roman" w:hAnsi="Times New Roman"/>
              </w:rPr>
              <w:t>в</w:t>
            </w:r>
            <w:r w:rsidR="00253720" w:rsidRPr="00DA1616">
              <w:rPr>
                <w:rFonts w:ascii="Times New Roman" w:hAnsi="Times New Roman"/>
              </w:rPr>
              <w:t xml:space="preserve">звешенные частицы РМ-2,5, взвешенные частицы РМ-10, </w:t>
            </w:r>
            <w:r w:rsidR="004D7A27" w:rsidRPr="00DA1616">
              <w:rPr>
                <w:rFonts w:ascii="Times New Roman" w:hAnsi="Times New Roman"/>
              </w:rPr>
              <w:t xml:space="preserve">диоксид серы, </w:t>
            </w:r>
            <w:r w:rsidR="00A7376C" w:rsidRPr="00DA1616">
              <w:rPr>
                <w:rFonts w:ascii="Times New Roman" w:hAnsi="Times New Roman"/>
                <w:lang w:val="kk-KZ"/>
              </w:rPr>
              <w:t xml:space="preserve">оксид углерода, </w:t>
            </w:r>
            <w:r w:rsidR="00253720" w:rsidRPr="00DA1616">
              <w:rPr>
                <w:rFonts w:ascii="Times New Roman" w:hAnsi="Times New Roman"/>
              </w:rPr>
              <w:t xml:space="preserve">диоксид и оксид азота, озон, </w:t>
            </w:r>
            <w:r w:rsidR="00A7376C" w:rsidRPr="00DA1616">
              <w:rPr>
                <w:rFonts w:ascii="Times New Roman" w:hAnsi="Times New Roman"/>
                <w:lang w:val="kk-KZ"/>
              </w:rPr>
              <w:t xml:space="preserve">сероводород, </w:t>
            </w:r>
            <w:r w:rsidR="00A7376C" w:rsidRPr="00DA1616">
              <w:rPr>
                <w:rFonts w:ascii="Times New Roman" w:hAnsi="Times New Roman"/>
              </w:rPr>
              <w:t xml:space="preserve">аммиак, </w:t>
            </w:r>
            <w:r w:rsidR="00253720" w:rsidRPr="00DA1616">
              <w:rPr>
                <w:rFonts w:ascii="Times New Roman" w:hAnsi="Times New Roman"/>
              </w:rPr>
              <w:t>сумма углеводородов, метан</w:t>
            </w:r>
          </w:p>
        </w:tc>
      </w:tr>
    </w:tbl>
    <w:p w:rsidR="00253720" w:rsidRPr="00DA1616" w:rsidRDefault="00253720" w:rsidP="005908E2">
      <w:pPr>
        <w:pStyle w:val="Style100"/>
        <w:widowControl/>
        <w:spacing w:line="0" w:lineRule="atLeast"/>
        <w:ind w:firstLine="708"/>
        <w:rPr>
          <w:rStyle w:val="FontStyle201"/>
          <w:sz w:val="28"/>
          <w:szCs w:val="28"/>
        </w:rPr>
      </w:pPr>
    </w:p>
    <w:p w:rsidR="00253720" w:rsidRPr="00DA1616" w:rsidRDefault="003D1D17" w:rsidP="005908E2">
      <w:pPr>
        <w:jc w:val="center"/>
        <w:rPr>
          <w:rFonts w:ascii="Times New Roman" w:hAnsi="Times New Roman"/>
          <w:sz w:val="26"/>
          <w:szCs w:val="26"/>
        </w:rPr>
      </w:pPr>
      <w:r w:rsidRPr="00DA1616">
        <w:rPr>
          <w:rFonts w:ascii="Times New Roman" w:hAnsi="Times New Roman"/>
          <w:noProof/>
          <w:sz w:val="26"/>
          <w:szCs w:val="26"/>
          <w:lang w:eastAsia="ru-RU" w:bidi="ar-SA"/>
        </w:rPr>
        <w:drawing>
          <wp:inline distT="0" distB="0" distL="0" distR="0">
            <wp:extent cx="6294755" cy="3859530"/>
            <wp:effectExtent l="19050" t="0" r="0" b="0"/>
            <wp:docPr id="99" name="Рисунок 43" descr="C:\Users\ww\Desktop\На бюллетень\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ww\Desktop\На бюллетень\Кентау.jpg"/>
                    <pic:cNvPicPr>
                      <a:picLocks noChangeAspect="1" noChangeArrowheads="1"/>
                    </pic:cNvPicPr>
                  </pic:nvPicPr>
                  <pic:blipFill>
                    <a:blip r:embed="rId106" cstate="print"/>
                    <a:srcRect/>
                    <a:stretch>
                      <a:fillRect/>
                    </a:stretch>
                  </pic:blipFill>
                  <pic:spPr bwMode="auto">
                    <a:xfrm>
                      <a:off x="0" y="0"/>
                      <a:ext cx="6294755" cy="3859530"/>
                    </a:xfrm>
                    <a:prstGeom prst="rect">
                      <a:avLst/>
                    </a:prstGeom>
                    <a:noFill/>
                    <a:ln w="9525">
                      <a:noFill/>
                      <a:miter lim="800000"/>
                      <a:headEnd/>
                      <a:tailEnd/>
                    </a:ln>
                  </pic:spPr>
                </pic:pic>
              </a:graphicData>
            </a:graphic>
          </wp:inline>
        </w:drawing>
      </w:r>
    </w:p>
    <w:p w:rsidR="0016146D" w:rsidRPr="00DA1616" w:rsidRDefault="0016146D" w:rsidP="005908E2">
      <w:pPr>
        <w:ind w:right="-375"/>
        <w:jc w:val="center"/>
        <w:rPr>
          <w:rFonts w:ascii="Times New Roman" w:hAnsi="Times New Roman"/>
        </w:rPr>
      </w:pPr>
    </w:p>
    <w:p w:rsidR="00807E1E" w:rsidRPr="00DA1616" w:rsidRDefault="00F507DC" w:rsidP="005908E2">
      <w:pPr>
        <w:ind w:right="-375"/>
        <w:jc w:val="center"/>
        <w:rPr>
          <w:rFonts w:ascii="Times New Roman" w:hAnsi="Times New Roman"/>
        </w:rPr>
      </w:pPr>
      <w:r w:rsidRPr="00DA1616">
        <w:rPr>
          <w:rFonts w:ascii="Times New Roman" w:hAnsi="Times New Roman"/>
        </w:rPr>
        <w:t>Рис.14.3</w:t>
      </w:r>
      <w:r w:rsidR="00253720" w:rsidRPr="00DA1616">
        <w:rPr>
          <w:rFonts w:ascii="Times New Roman" w:hAnsi="Times New Roman"/>
        </w:rPr>
        <w:t xml:space="preserve">. Схема расположения стационарной сети наблюдения за загрязнением </w:t>
      </w:r>
    </w:p>
    <w:p w:rsidR="00253720" w:rsidRPr="00DA1616" w:rsidRDefault="00253720" w:rsidP="005908E2">
      <w:pPr>
        <w:ind w:right="-375"/>
        <w:jc w:val="center"/>
        <w:rPr>
          <w:rFonts w:ascii="Times New Roman" w:hAnsi="Times New Roman"/>
        </w:rPr>
      </w:pPr>
      <w:r w:rsidRPr="00DA1616">
        <w:rPr>
          <w:rFonts w:ascii="Times New Roman" w:hAnsi="Times New Roman"/>
        </w:rPr>
        <w:t>атмосферного воздуха города Кентау</w:t>
      </w:r>
    </w:p>
    <w:p w:rsidR="003C74FF" w:rsidRPr="00DA1616" w:rsidRDefault="003C74FF" w:rsidP="005908E2">
      <w:pPr>
        <w:ind w:right="-375"/>
        <w:jc w:val="center"/>
        <w:rPr>
          <w:rFonts w:ascii="Times New Roman" w:hAnsi="Times New Roman"/>
        </w:rPr>
      </w:pPr>
    </w:p>
    <w:p w:rsidR="00430D28" w:rsidRPr="00DA1616" w:rsidRDefault="00253720" w:rsidP="005908E2">
      <w:pPr>
        <w:ind w:firstLine="709"/>
        <w:jc w:val="both"/>
        <w:rPr>
          <w:rFonts w:ascii="Times New Roman" w:hAnsi="Times New Roman"/>
          <w:sz w:val="28"/>
          <w:szCs w:val="28"/>
        </w:rPr>
      </w:pPr>
      <w:r w:rsidRPr="00DA1616">
        <w:rPr>
          <w:rFonts w:ascii="Times New Roman" w:hAnsi="Times New Roman"/>
          <w:b/>
          <w:i/>
          <w:sz w:val="28"/>
          <w:szCs w:val="28"/>
        </w:rPr>
        <w:t xml:space="preserve">Общая оценка загрязнения атмосферы. </w:t>
      </w:r>
      <w:r w:rsidRPr="00DA1616">
        <w:rPr>
          <w:rFonts w:ascii="Times New Roman" w:hAnsi="Times New Roman"/>
          <w:sz w:val="28"/>
          <w:szCs w:val="28"/>
        </w:rPr>
        <w:t>По данным стацио</w:t>
      </w:r>
      <w:r w:rsidR="00946322" w:rsidRPr="00DA1616">
        <w:rPr>
          <w:rFonts w:ascii="Times New Roman" w:hAnsi="Times New Roman"/>
          <w:sz w:val="28"/>
          <w:szCs w:val="28"/>
        </w:rPr>
        <w:t>нарной сети наблюдений (рис.14.3</w:t>
      </w:r>
      <w:r w:rsidRPr="00DA1616">
        <w:rPr>
          <w:rFonts w:ascii="Times New Roman" w:hAnsi="Times New Roman"/>
          <w:sz w:val="28"/>
          <w:szCs w:val="28"/>
        </w:rPr>
        <w:t xml:space="preserve">), уровень загрязнения атмосферного воздуха оценивался </w:t>
      </w:r>
      <w:r w:rsidR="000C48C5" w:rsidRPr="00DA1616">
        <w:rPr>
          <w:rFonts w:ascii="Times New Roman" w:hAnsi="Times New Roman"/>
          <w:b/>
          <w:i/>
          <w:sz w:val="28"/>
          <w:szCs w:val="28"/>
        </w:rPr>
        <w:t>повышенным</w:t>
      </w:r>
      <w:r w:rsidRPr="00DA1616">
        <w:rPr>
          <w:rFonts w:ascii="Times New Roman" w:hAnsi="Times New Roman"/>
          <w:sz w:val="28"/>
          <w:szCs w:val="28"/>
        </w:rPr>
        <w:t xml:space="preserve">, он </w:t>
      </w:r>
      <w:r w:rsidR="002058A2" w:rsidRPr="00DA1616">
        <w:rPr>
          <w:rFonts w:ascii="Times New Roman" w:hAnsi="Times New Roman"/>
          <w:sz w:val="28"/>
          <w:szCs w:val="28"/>
        </w:rPr>
        <w:t>о</w:t>
      </w:r>
      <w:r w:rsidRPr="00DA1616">
        <w:rPr>
          <w:rFonts w:ascii="Times New Roman" w:hAnsi="Times New Roman"/>
          <w:sz w:val="28"/>
          <w:szCs w:val="28"/>
        </w:rPr>
        <w:t>пределялся значениями СИ равным</w:t>
      </w:r>
      <w:r w:rsidR="000C48C5" w:rsidRPr="00DA1616">
        <w:rPr>
          <w:rFonts w:ascii="Times New Roman" w:hAnsi="Times New Roman"/>
          <w:sz w:val="28"/>
          <w:szCs w:val="28"/>
        </w:rPr>
        <w:t xml:space="preserve"> 3</w:t>
      </w:r>
      <w:r w:rsidR="002C2F9A" w:rsidRPr="00DA1616">
        <w:rPr>
          <w:rFonts w:ascii="Times New Roman" w:hAnsi="Times New Roman"/>
          <w:sz w:val="28"/>
          <w:szCs w:val="28"/>
        </w:rPr>
        <w:t xml:space="preserve"> и НП = </w:t>
      </w:r>
      <w:r w:rsidR="00863609" w:rsidRPr="00DA1616">
        <w:rPr>
          <w:rFonts w:ascii="Times New Roman" w:hAnsi="Times New Roman"/>
          <w:sz w:val="28"/>
          <w:szCs w:val="28"/>
        </w:rPr>
        <w:t>2</w:t>
      </w:r>
      <w:r w:rsidRPr="00DA1616">
        <w:rPr>
          <w:rFonts w:ascii="Times New Roman" w:hAnsi="Times New Roman"/>
          <w:sz w:val="28"/>
          <w:szCs w:val="28"/>
        </w:rPr>
        <w:t>%</w:t>
      </w:r>
      <w:r w:rsidR="003C74FF" w:rsidRPr="00DA1616">
        <w:rPr>
          <w:rFonts w:ascii="Times New Roman" w:hAnsi="Times New Roman"/>
          <w:sz w:val="28"/>
          <w:szCs w:val="28"/>
        </w:rPr>
        <w:t>(</w:t>
      </w:r>
      <w:r w:rsidR="00303156" w:rsidRPr="00DA1616">
        <w:rPr>
          <w:rFonts w:ascii="Times New Roman" w:hAnsi="Times New Roman"/>
          <w:sz w:val="28"/>
          <w:szCs w:val="28"/>
        </w:rPr>
        <w:t>рис. 1, 2</w:t>
      </w:r>
      <w:r w:rsidR="003C74FF" w:rsidRPr="00DA1616">
        <w:rPr>
          <w:rFonts w:ascii="Times New Roman" w:hAnsi="Times New Roman"/>
          <w:sz w:val="28"/>
          <w:szCs w:val="28"/>
        </w:rPr>
        <w:t>).</w:t>
      </w:r>
    </w:p>
    <w:p w:rsidR="000C48C5" w:rsidRPr="00DA1616" w:rsidRDefault="002C2F9A" w:rsidP="005908E2">
      <w:pPr>
        <w:ind w:firstLine="709"/>
        <w:jc w:val="both"/>
        <w:rPr>
          <w:rFonts w:ascii="Times New Roman" w:hAnsi="Times New Roman"/>
          <w:sz w:val="28"/>
          <w:szCs w:val="28"/>
        </w:rPr>
      </w:pPr>
      <w:r w:rsidRPr="00DA1616">
        <w:rPr>
          <w:rFonts w:ascii="Times New Roman" w:hAnsi="Times New Roman"/>
          <w:sz w:val="28"/>
          <w:szCs w:val="28"/>
        </w:rPr>
        <w:t>В целом по городу средние</w:t>
      </w:r>
      <w:r w:rsidR="00A61C09" w:rsidRPr="00DA1616">
        <w:rPr>
          <w:rFonts w:ascii="Times New Roman" w:hAnsi="Times New Roman"/>
          <w:sz w:val="28"/>
          <w:szCs w:val="28"/>
        </w:rPr>
        <w:t xml:space="preserve"> концентрации </w:t>
      </w:r>
      <w:r w:rsidR="004D7A27" w:rsidRPr="00DA1616">
        <w:rPr>
          <w:rFonts w:ascii="Times New Roman" w:hAnsi="Times New Roman"/>
          <w:sz w:val="28"/>
          <w:szCs w:val="28"/>
        </w:rPr>
        <w:t>всех</w:t>
      </w:r>
      <w:r w:rsidR="00A61C09" w:rsidRPr="00DA1616">
        <w:rPr>
          <w:rFonts w:ascii="Times New Roman" w:hAnsi="Times New Roman"/>
          <w:sz w:val="28"/>
          <w:szCs w:val="28"/>
        </w:rPr>
        <w:t xml:space="preserve"> загрязняющих веществ – не превышали ПДК</w:t>
      </w:r>
      <w:r w:rsidR="000C48C5" w:rsidRPr="00DA1616">
        <w:rPr>
          <w:rFonts w:ascii="Times New Roman" w:hAnsi="Times New Roman"/>
          <w:sz w:val="28"/>
          <w:szCs w:val="28"/>
        </w:rPr>
        <w:t>.</w:t>
      </w:r>
    </w:p>
    <w:p w:rsidR="00C7385B" w:rsidRPr="00DA1616" w:rsidRDefault="000C48C5" w:rsidP="005908E2">
      <w:pPr>
        <w:ind w:firstLine="709"/>
        <w:jc w:val="both"/>
        <w:rPr>
          <w:rFonts w:ascii="Times New Roman" w:hAnsi="Times New Roman"/>
          <w:sz w:val="28"/>
          <w:szCs w:val="28"/>
        </w:rPr>
      </w:pPr>
      <w:r w:rsidRPr="00DA1616">
        <w:rPr>
          <w:rFonts w:ascii="Times New Roman" w:hAnsi="Times New Roman"/>
          <w:sz w:val="28"/>
          <w:szCs w:val="28"/>
        </w:rPr>
        <w:t xml:space="preserve">По оксиду углерода было зафиксировано 88 </w:t>
      </w:r>
      <w:r w:rsidRPr="00DA1616">
        <w:rPr>
          <w:rFonts w:ascii="Times New Roman" w:hAnsi="Times New Roman"/>
          <w:sz w:val="28"/>
          <w:szCs w:val="28"/>
          <w:lang w:val="kk-KZ"/>
        </w:rPr>
        <w:t>случаев</w:t>
      </w:r>
      <w:r w:rsidRPr="00DA1616">
        <w:rPr>
          <w:rFonts w:ascii="Times New Roman" w:hAnsi="Times New Roman"/>
          <w:sz w:val="28"/>
          <w:szCs w:val="28"/>
        </w:rPr>
        <w:t xml:space="preserve"> превышения более 1 ПДК</w:t>
      </w:r>
      <w:r w:rsidRPr="00DA1616">
        <w:rPr>
          <w:rFonts w:ascii="Times New Roman" w:hAnsi="Times New Roman"/>
          <w:sz w:val="28"/>
          <w:szCs w:val="28"/>
          <w:vertAlign w:val="subscript"/>
        </w:rPr>
        <w:t xml:space="preserve">м.р. </w:t>
      </w:r>
      <w:r w:rsidR="003C74FF" w:rsidRPr="00DA1616">
        <w:rPr>
          <w:rFonts w:ascii="Times New Roman" w:hAnsi="Times New Roman"/>
          <w:sz w:val="28"/>
          <w:szCs w:val="28"/>
        </w:rPr>
        <w:t>(таблица 1).</w:t>
      </w:r>
    </w:p>
    <w:p w:rsidR="00C7385B" w:rsidRPr="00DA1616" w:rsidRDefault="00C7385B" w:rsidP="005908E2">
      <w:pPr>
        <w:ind w:firstLine="709"/>
        <w:jc w:val="both"/>
        <w:rPr>
          <w:rFonts w:ascii="Times New Roman" w:hAnsi="Times New Roman"/>
          <w:sz w:val="28"/>
          <w:szCs w:val="28"/>
        </w:rPr>
      </w:pPr>
    </w:p>
    <w:p w:rsidR="00DA7D5C" w:rsidRPr="00DA1616" w:rsidRDefault="00DA7D5C" w:rsidP="005908E2">
      <w:pPr>
        <w:ind w:firstLine="709"/>
        <w:jc w:val="both"/>
        <w:rPr>
          <w:rFonts w:ascii="Times New Roman" w:hAnsi="Times New Roman"/>
          <w:sz w:val="28"/>
          <w:szCs w:val="28"/>
          <w:lang w:val="kk-KZ"/>
        </w:rPr>
      </w:pPr>
    </w:p>
    <w:p w:rsidR="00EA4861" w:rsidRPr="00DA1616" w:rsidRDefault="00EA4861" w:rsidP="005908E2">
      <w:pPr>
        <w:pStyle w:val="a9"/>
        <w:spacing w:after="0"/>
        <w:ind w:left="0"/>
        <w:jc w:val="center"/>
        <w:rPr>
          <w:rFonts w:ascii="Times New Roman" w:hAnsi="Times New Roman"/>
          <w:b/>
          <w:sz w:val="28"/>
          <w:szCs w:val="28"/>
        </w:rPr>
      </w:pPr>
      <w:r w:rsidRPr="00DA1616">
        <w:rPr>
          <w:rFonts w:ascii="Times New Roman" w:hAnsi="Times New Roman"/>
          <w:b/>
          <w:sz w:val="28"/>
          <w:szCs w:val="28"/>
          <w:lang w:val="kk-KZ"/>
        </w:rPr>
        <w:t xml:space="preserve">14.4 </w:t>
      </w:r>
      <w:r w:rsidR="00AC65A9" w:rsidRPr="00DA1616">
        <w:rPr>
          <w:rFonts w:ascii="Times New Roman" w:hAnsi="Times New Roman"/>
          <w:b/>
          <w:sz w:val="28"/>
          <w:szCs w:val="28"/>
        </w:rPr>
        <w:t>Качество поверхностных вод на территории</w:t>
      </w:r>
    </w:p>
    <w:p w:rsidR="00AC65A9" w:rsidRPr="00DA1616" w:rsidRDefault="00AC65A9" w:rsidP="005908E2">
      <w:pPr>
        <w:pStyle w:val="a9"/>
        <w:spacing w:after="0"/>
        <w:ind w:left="0"/>
        <w:jc w:val="center"/>
        <w:rPr>
          <w:rFonts w:ascii="Times New Roman" w:hAnsi="Times New Roman"/>
          <w:b/>
          <w:sz w:val="28"/>
          <w:szCs w:val="28"/>
        </w:rPr>
      </w:pPr>
      <w:r w:rsidRPr="00DA1616">
        <w:rPr>
          <w:rFonts w:ascii="Times New Roman" w:hAnsi="Times New Roman"/>
          <w:b/>
          <w:sz w:val="28"/>
          <w:szCs w:val="28"/>
        </w:rPr>
        <w:t>Южно-Казахстанской области</w:t>
      </w:r>
    </w:p>
    <w:p w:rsidR="00D13B18" w:rsidRPr="00DA1616" w:rsidRDefault="00D13B18" w:rsidP="005908E2">
      <w:pPr>
        <w:ind w:firstLine="708"/>
        <w:jc w:val="center"/>
        <w:rPr>
          <w:rFonts w:ascii="Times New Roman" w:hAnsi="Times New Roman"/>
          <w:b/>
          <w:sz w:val="28"/>
          <w:szCs w:val="28"/>
        </w:rPr>
      </w:pP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sz w:val="28"/>
          <w:szCs w:val="28"/>
        </w:rPr>
        <w:t>Наблюдения за загрязнением поверхностных вод на территории Южно-Казахстанскойобласти проводились на 6-и водных объектах (реки Сырдария, Келес, Бадам, Арыс, Катта - Бугунь и водохранилище Шардаринское).</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В реке Сырдария</w:t>
      </w:r>
      <w:r w:rsidRPr="00DA1616">
        <w:rPr>
          <w:rFonts w:ascii="Times New Roman" w:hAnsi="Times New Roman"/>
          <w:sz w:val="28"/>
          <w:szCs w:val="28"/>
        </w:rPr>
        <w:t xml:space="preserve"> – температура воды от 5,6ºC до 18,6ºC</w:t>
      </w:r>
      <w:r w:rsidRPr="00DA1616">
        <w:rPr>
          <w:rFonts w:ascii="Times New Roman" w:hAnsi="Times New Roman"/>
        </w:rPr>
        <w:t xml:space="preserve">, </w:t>
      </w:r>
      <w:r w:rsidRPr="00DA1616">
        <w:rPr>
          <w:rFonts w:ascii="Times New Roman" w:hAnsi="Times New Roman"/>
          <w:sz w:val="28"/>
          <w:szCs w:val="28"/>
        </w:rPr>
        <w:t>среднее значение рН составила 8,05, концентрация растворенного в воде кислорода в среднем 11,2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среднем 2,23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5,9 ПДК, магний 1,7 ПДК), биогенных веществ (азот нитритный 2,6 ПДК) и органических веществ (фенолы 1,5 ПДК).</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В реке Келес</w:t>
      </w:r>
      <w:r w:rsidRPr="00DA1616">
        <w:rPr>
          <w:rFonts w:ascii="Times New Roman" w:hAnsi="Times New Roman"/>
          <w:sz w:val="28"/>
          <w:szCs w:val="28"/>
        </w:rPr>
        <w:t xml:space="preserve"> – температура воды от 7,0ºC до 19,9ºC</w:t>
      </w:r>
      <w:r w:rsidRPr="00DA1616">
        <w:rPr>
          <w:rFonts w:ascii="Times New Roman" w:hAnsi="Times New Roman"/>
        </w:rPr>
        <w:t xml:space="preserve">, </w:t>
      </w:r>
      <w:r w:rsidRPr="00DA1616">
        <w:rPr>
          <w:rFonts w:ascii="Times New Roman" w:hAnsi="Times New Roman"/>
          <w:sz w:val="28"/>
          <w:szCs w:val="28"/>
        </w:rPr>
        <w:t>среднее значение рН составила 7,95, концентрация растворенного в воде кислорода в среднем 11,4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среднем 1,39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7,0 ПДК, магний 1,9 ПДК), биогенных веществ (азот нитритный 2,1 ПДК) и органических веществ (фенолы 1,5 ПДК).</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В реке Бадам</w:t>
      </w:r>
      <w:r w:rsidRPr="00DA1616">
        <w:rPr>
          <w:rFonts w:ascii="Times New Roman" w:hAnsi="Times New Roman"/>
          <w:sz w:val="28"/>
          <w:szCs w:val="28"/>
        </w:rPr>
        <w:t xml:space="preserve"> – температура воды от 7,0ºC до 16,0ºC</w:t>
      </w:r>
      <w:r w:rsidRPr="00DA1616">
        <w:rPr>
          <w:rFonts w:ascii="Times New Roman" w:hAnsi="Times New Roman"/>
        </w:rPr>
        <w:t xml:space="preserve">, </w:t>
      </w:r>
      <w:r w:rsidRPr="00DA1616">
        <w:rPr>
          <w:rFonts w:ascii="Times New Roman" w:hAnsi="Times New Roman"/>
          <w:sz w:val="28"/>
          <w:szCs w:val="28"/>
        </w:rPr>
        <w:t>среднее значение рН составила 7,68, концентрация растворенного в воде кислорода в среднем 10,5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среднем 2,03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2,1 ПДК) и биогенных веществ (азот нитритный 1,5 ПДК).</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В реке Арыс</w:t>
      </w:r>
      <w:r w:rsidRPr="00DA1616">
        <w:rPr>
          <w:rFonts w:ascii="Times New Roman" w:hAnsi="Times New Roman"/>
          <w:sz w:val="28"/>
          <w:szCs w:val="28"/>
        </w:rPr>
        <w:t xml:space="preserve"> – температура воды от 7,2ºC до 14,2ºC, среднее значение рН составила 7,53, концентрация растворенного в воде кислорода в среднем 10,0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среднем  1,44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1,9 ПДК, магний 1,1 ПДК) и биогенных веществ (азот нитритный 1,2 ПДК).</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В реке Катта - Бугунь</w:t>
      </w:r>
      <w:r w:rsidRPr="00DA1616">
        <w:rPr>
          <w:rFonts w:ascii="Times New Roman" w:hAnsi="Times New Roman"/>
          <w:sz w:val="28"/>
          <w:szCs w:val="28"/>
        </w:rPr>
        <w:t xml:space="preserve"> – температура воды 15,1ºC, водородный показатель равен 7,23, концентрация растворенного в воде кислорода 10,4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1,04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не наблюдались.</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b/>
          <w:sz w:val="28"/>
          <w:szCs w:val="28"/>
        </w:rPr>
        <w:t xml:space="preserve">В водохранилище Шардара </w:t>
      </w:r>
      <w:r w:rsidRPr="00DA1616">
        <w:rPr>
          <w:rFonts w:ascii="Times New Roman" w:hAnsi="Times New Roman"/>
          <w:sz w:val="28"/>
          <w:szCs w:val="28"/>
        </w:rPr>
        <w:t>– температура воды от 6,4ºC до 17,2ºC, среднее значение рН составила 8,17, концентрация растворенного в воде кислорода в среднем  12,1 мг/дм</w:t>
      </w:r>
      <w:r w:rsidRPr="00DA1616">
        <w:rPr>
          <w:rFonts w:ascii="Times New Roman" w:hAnsi="Times New Roman"/>
          <w:sz w:val="28"/>
          <w:szCs w:val="28"/>
          <w:vertAlign w:val="superscript"/>
        </w:rPr>
        <w:t>3</w:t>
      </w:r>
      <w:r w:rsidRPr="00DA1616">
        <w:rPr>
          <w:rFonts w:ascii="Times New Roman" w:hAnsi="Times New Roman"/>
          <w:sz w:val="28"/>
          <w:szCs w:val="28"/>
        </w:rPr>
        <w:t>, БПК</w:t>
      </w:r>
      <w:r w:rsidRPr="00DA1616">
        <w:rPr>
          <w:rFonts w:ascii="Times New Roman" w:hAnsi="Times New Roman"/>
          <w:sz w:val="28"/>
          <w:szCs w:val="28"/>
          <w:vertAlign w:val="subscript"/>
        </w:rPr>
        <w:t>5</w:t>
      </w:r>
      <w:r w:rsidRPr="00DA1616">
        <w:rPr>
          <w:rFonts w:ascii="Times New Roman" w:hAnsi="Times New Roman"/>
          <w:sz w:val="28"/>
          <w:szCs w:val="28"/>
        </w:rPr>
        <w:t xml:space="preserve"> в среднем  2,63 мг/дм</w:t>
      </w:r>
      <w:r w:rsidRPr="00DA1616">
        <w:rPr>
          <w:rFonts w:ascii="Times New Roman" w:hAnsi="Times New Roman"/>
          <w:sz w:val="28"/>
          <w:szCs w:val="28"/>
          <w:vertAlign w:val="superscript"/>
        </w:rPr>
        <w:t>3</w:t>
      </w:r>
      <w:r w:rsidRPr="00DA1616">
        <w:rPr>
          <w:rFonts w:ascii="Times New Roman" w:hAnsi="Times New Roman"/>
          <w:sz w:val="28"/>
          <w:szCs w:val="28"/>
        </w:rPr>
        <w:t>.            Превышения ПДК были зафиксированы по веществам из групп главных ионов (сульфаты 6,8 ПДК, магний 1,9 ПДК), биогенных веществ (азот нитритный 2,1 ПДК) и органических веществ (фенолы 2,0 ПДК).</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sz w:val="28"/>
          <w:szCs w:val="28"/>
        </w:rPr>
        <w:t xml:space="preserve">Качество воды водных объектов на территории Южно-Казахстанской области оценивается следующим образом: вода </w:t>
      </w:r>
      <w:r w:rsidRPr="00DA1616">
        <w:rPr>
          <w:rFonts w:ascii="Times New Roman" w:hAnsi="Times New Roman"/>
          <w:i/>
          <w:sz w:val="28"/>
          <w:szCs w:val="28"/>
        </w:rPr>
        <w:t xml:space="preserve">«нормативно - чистая» </w:t>
      </w:r>
      <w:r w:rsidRPr="00DA1616">
        <w:rPr>
          <w:rFonts w:ascii="Times New Roman" w:hAnsi="Times New Roman"/>
          <w:sz w:val="28"/>
          <w:szCs w:val="28"/>
        </w:rPr>
        <w:t xml:space="preserve">- река Катта - Бугунь; вода </w:t>
      </w:r>
      <w:r w:rsidRPr="00DA1616">
        <w:rPr>
          <w:rFonts w:ascii="Times New Roman" w:hAnsi="Times New Roman"/>
          <w:i/>
          <w:sz w:val="28"/>
          <w:szCs w:val="28"/>
        </w:rPr>
        <w:t>«умеренного уровня загрязнения»</w:t>
      </w:r>
      <w:r w:rsidRPr="00DA1616">
        <w:rPr>
          <w:rFonts w:ascii="Times New Roman" w:hAnsi="Times New Roman"/>
          <w:sz w:val="28"/>
          <w:szCs w:val="28"/>
        </w:rPr>
        <w:t xml:space="preserve"> - реки Сырдария, Келес, Бадам, Арыс и вдхр. Шардара.</w:t>
      </w:r>
    </w:p>
    <w:p w:rsidR="00C23434" w:rsidRPr="00DA1616" w:rsidRDefault="00C23434" w:rsidP="005908E2">
      <w:pPr>
        <w:ind w:firstLine="708"/>
        <w:jc w:val="both"/>
        <w:rPr>
          <w:rFonts w:ascii="Times New Roman" w:hAnsi="Times New Roman"/>
          <w:sz w:val="28"/>
          <w:szCs w:val="28"/>
        </w:rPr>
      </w:pPr>
      <w:r w:rsidRPr="00DA1616">
        <w:rPr>
          <w:rFonts w:ascii="Times New Roman" w:hAnsi="Times New Roman"/>
          <w:sz w:val="28"/>
          <w:szCs w:val="28"/>
        </w:rPr>
        <w:t xml:space="preserve">В сравнении с </w:t>
      </w:r>
      <w:r w:rsidRPr="00DA1616">
        <w:rPr>
          <w:rFonts w:ascii="Times New Roman" w:hAnsi="Times New Roman"/>
          <w:sz w:val="28"/>
          <w:szCs w:val="28"/>
          <w:lang w:val="kk-KZ"/>
        </w:rPr>
        <w:t>4</w:t>
      </w:r>
      <w:r w:rsidRPr="00DA1616">
        <w:rPr>
          <w:rFonts w:ascii="Times New Roman" w:hAnsi="Times New Roman"/>
          <w:sz w:val="28"/>
          <w:szCs w:val="28"/>
        </w:rPr>
        <w:t xml:space="preserve"> кварталом 2015 года качество воды рек Келес, Бадам, Арыс и Катта – Бугунь существенно не изменилось; река Сырдария и вдхр. Шардара – улучшилось.</w:t>
      </w:r>
    </w:p>
    <w:p w:rsidR="00C23434" w:rsidRPr="00DA1616" w:rsidRDefault="00C23434" w:rsidP="005908E2">
      <w:pPr>
        <w:ind w:firstLine="708"/>
        <w:jc w:val="both"/>
        <w:rPr>
          <w:rFonts w:ascii="Times New Roman" w:hAnsi="Times New Roman"/>
          <w:sz w:val="28"/>
          <w:szCs w:val="28"/>
          <w:lang w:val="kk-KZ"/>
        </w:rPr>
      </w:pPr>
      <w:r w:rsidRPr="00DA1616">
        <w:rPr>
          <w:rFonts w:ascii="Times New Roman" w:hAnsi="Times New Roman"/>
          <w:sz w:val="28"/>
          <w:szCs w:val="28"/>
        </w:rPr>
        <w:t xml:space="preserve">В сравнении с </w:t>
      </w:r>
      <w:r w:rsidRPr="00DA1616">
        <w:rPr>
          <w:rFonts w:ascii="Times New Roman" w:hAnsi="Times New Roman"/>
          <w:sz w:val="28"/>
          <w:szCs w:val="28"/>
          <w:lang w:val="kk-KZ"/>
        </w:rPr>
        <w:t>3</w:t>
      </w:r>
      <w:r w:rsidRPr="00DA1616">
        <w:rPr>
          <w:rFonts w:ascii="Times New Roman" w:hAnsi="Times New Roman"/>
          <w:sz w:val="28"/>
          <w:szCs w:val="28"/>
        </w:rPr>
        <w:t xml:space="preserve"> кварталом 2016 года качество воды рек  Келес, Бадам, Арыс, Катта – Бугунь и вдхр. Шардара существенно не изменилось; река Сырдария - улучшилось.</w:t>
      </w:r>
      <w:r w:rsidR="000F1C03" w:rsidRPr="00DA1616">
        <w:rPr>
          <w:rFonts w:ascii="Times New Roman" w:hAnsi="Times New Roman"/>
          <w:sz w:val="28"/>
          <w:szCs w:val="28"/>
          <w:lang w:val="kk-KZ"/>
        </w:rPr>
        <w:t>(таблица 4)</w:t>
      </w:r>
    </w:p>
    <w:p w:rsidR="00C23434" w:rsidRPr="00DA1616" w:rsidRDefault="00C23434" w:rsidP="005908E2">
      <w:pPr>
        <w:jc w:val="both"/>
        <w:rPr>
          <w:rFonts w:ascii="Times New Roman" w:hAnsi="Times New Roman"/>
          <w:sz w:val="28"/>
          <w:szCs w:val="28"/>
          <w:lang w:val="kk-KZ"/>
        </w:rPr>
      </w:pPr>
    </w:p>
    <w:p w:rsidR="00753282" w:rsidRPr="00DA1616" w:rsidRDefault="00C23434" w:rsidP="005908E2">
      <w:pPr>
        <w:ind w:firstLine="709"/>
        <w:jc w:val="center"/>
        <w:rPr>
          <w:rFonts w:ascii="Times New Roman" w:hAnsi="Times New Roman"/>
          <w:sz w:val="28"/>
          <w:szCs w:val="28"/>
        </w:rPr>
      </w:pPr>
      <w:r w:rsidRPr="00DA1616">
        <w:rPr>
          <w:rFonts w:ascii="Times New Roman" w:hAnsi="Times New Roman"/>
          <w:noProof/>
          <w:sz w:val="28"/>
          <w:szCs w:val="28"/>
          <w:lang w:eastAsia="ru-RU" w:bidi="ar-SA"/>
        </w:rPr>
        <w:drawing>
          <wp:inline distT="0" distB="0" distL="0" distR="0">
            <wp:extent cx="5010150" cy="5572125"/>
            <wp:effectExtent l="19050" t="0" r="0" b="0"/>
            <wp:docPr id="105" name="Рисунок 15" descr="ЮКО   испр 3кв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ЮКО   испр 3кв 2016.jpg"/>
                    <pic:cNvPicPr>
                      <a:picLocks noChangeAspect="1" noChangeArrowheads="1"/>
                    </pic:cNvPicPr>
                  </pic:nvPicPr>
                  <pic:blipFill>
                    <a:blip r:embed="rId107" cstate="print"/>
                    <a:srcRect/>
                    <a:stretch>
                      <a:fillRect/>
                    </a:stretch>
                  </pic:blipFill>
                  <pic:spPr bwMode="auto">
                    <a:xfrm>
                      <a:off x="0" y="0"/>
                      <a:ext cx="5010150" cy="5572125"/>
                    </a:xfrm>
                    <a:prstGeom prst="rect">
                      <a:avLst/>
                    </a:prstGeom>
                    <a:noFill/>
                    <a:ln w="9525">
                      <a:noFill/>
                      <a:miter lim="800000"/>
                      <a:headEnd/>
                      <a:tailEnd/>
                    </a:ln>
                  </pic:spPr>
                </pic:pic>
              </a:graphicData>
            </a:graphic>
          </wp:inline>
        </w:drawing>
      </w:r>
    </w:p>
    <w:p w:rsidR="00B522B5" w:rsidRPr="00DA1616" w:rsidRDefault="00753282" w:rsidP="005908E2">
      <w:pPr>
        <w:ind w:firstLine="708"/>
        <w:jc w:val="both"/>
        <w:rPr>
          <w:rFonts w:ascii="Times New Roman" w:hAnsi="Times New Roman"/>
        </w:rPr>
      </w:pPr>
      <w:r w:rsidRPr="00DA1616">
        <w:rPr>
          <w:rFonts w:ascii="Times New Roman" w:hAnsi="Times New Roman"/>
        </w:rPr>
        <w:t>Рис. 14.5 Характеристика качества поверхностных вод Южно-Казахстанкой области</w:t>
      </w:r>
    </w:p>
    <w:p w:rsidR="00EA4861" w:rsidRPr="00DA1616" w:rsidRDefault="00EA4861" w:rsidP="005908E2">
      <w:pPr>
        <w:rPr>
          <w:rFonts w:ascii="Times New Roman" w:hAnsi="Times New Roman"/>
          <w:sz w:val="28"/>
          <w:szCs w:val="28"/>
          <w:lang w:val="kk-KZ"/>
        </w:rPr>
      </w:pPr>
    </w:p>
    <w:p w:rsidR="009C37FB" w:rsidRPr="00DA1616" w:rsidRDefault="009C37FB" w:rsidP="005908E2">
      <w:pPr>
        <w:rPr>
          <w:rFonts w:ascii="Times New Roman" w:hAnsi="Times New Roman"/>
          <w:sz w:val="28"/>
          <w:szCs w:val="28"/>
          <w:lang w:val="kk-KZ"/>
        </w:rPr>
      </w:pPr>
    </w:p>
    <w:p w:rsidR="009C37FB" w:rsidRPr="00DA1616" w:rsidRDefault="009C37FB" w:rsidP="005908E2">
      <w:pPr>
        <w:rPr>
          <w:rFonts w:ascii="Times New Roman" w:hAnsi="Times New Roman"/>
          <w:sz w:val="28"/>
          <w:szCs w:val="28"/>
          <w:lang w:val="kk-KZ"/>
        </w:rPr>
      </w:pPr>
    </w:p>
    <w:p w:rsidR="009C37FB" w:rsidRPr="00DA1616" w:rsidRDefault="009C37FB" w:rsidP="005908E2">
      <w:pPr>
        <w:rPr>
          <w:rFonts w:ascii="Times New Roman" w:hAnsi="Times New Roman"/>
          <w:sz w:val="28"/>
          <w:szCs w:val="28"/>
          <w:lang w:val="kk-KZ"/>
        </w:rPr>
      </w:pPr>
    </w:p>
    <w:p w:rsidR="009C37FB" w:rsidRPr="00DA1616" w:rsidRDefault="009C37FB" w:rsidP="005908E2">
      <w:pPr>
        <w:rPr>
          <w:rFonts w:ascii="Times New Roman" w:hAnsi="Times New Roman"/>
          <w:sz w:val="28"/>
          <w:szCs w:val="28"/>
          <w:lang w:val="kk-KZ"/>
        </w:rPr>
      </w:pPr>
    </w:p>
    <w:p w:rsidR="009C37FB" w:rsidRPr="00DA1616" w:rsidRDefault="009C37FB" w:rsidP="005908E2">
      <w:pPr>
        <w:rPr>
          <w:rFonts w:ascii="Times New Roman" w:hAnsi="Times New Roman"/>
          <w:sz w:val="28"/>
          <w:szCs w:val="28"/>
          <w:lang w:val="kk-KZ"/>
        </w:rPr>
      </w:pPr>
    </w:p>
    <w:p w:rsidR="009C37FB" w:rsidRPr="00DA1616" w:rsidRDefault="009C37FB" w:rsidP="005908E2">
      <w:pPr>
        <w:rPr>
          <w:rFonts w:ascii="Times New Roman" w:hAnsi="Times New Roman"/>
          <w:sz w:val="28"/>
          <w:szCs w:val="28"/>
          <w:lang w:val="kk-KZ"/>
        </w:rPr>
      </w:pPr>
    </w:p>
    <w:p w:rsidR="00EA4861" w:rsidRPr="00DA1616" w:rsidRDefault="007940DA" w:rsidP="005908E2">
      <w:pPr>
        <w:jc w:val="center"/>
        <w:rPr>
          <w:rFonts w:ascii="Times New Roman" w:hAnsi="Times New Roman"/>
          <w:b/>
          <w:sz w:val="28"/>
          <w:szCs w:val="28"/>
        </w:rPr>
      </w:pPr>
      <w:r w:rsidRPr="00DA1616">
        <w:rPr>
          <w:rFonts w:ascii="Times New Roman" w:hAnsi="Times New Roman"/>
          <w:b/>
          <w:sz w:val="28"/>
          <w:szCs w:val="28"/>
        </w:rPr>
        <w:t>14.</w:t>
      </w:r>
      <w:r w:rsidR="00D7598A" w:rsidRPr="00DA1616">
        <w:rPr>
          <w:rFonts w:ascii="Times New Roman" w:hAnsi="Times New Roman"/>
          <w:b/>
          <w:sz w:val="28"/>
          <w:szCs w:val="28"/>
        </w:rPr>
        <w:t>5</w:t>
      </w:r>
      <w:r w:rsidR="00A11686" w:rsidRPr="00DA1616">
        <w:rPr>
          <w:rFonts w:ascii="Times New Roman" w:hAnsi="Times New Roman"/>
          <w:b/>
          <w:sz w:val="28"/>
          <w:szCs w:val="28"/>
        </w:rPr>
        <w:t xml:space="preserve"> Состояние загрязнения почв тяжёлыми металлами </w:t>
      </w:r>
    </w:p>
    <w:p w:rsidR="00A11686" w:rsidRPr="00DA1616" w:rsidRDefault="00A11686" w:rsidP="005908E2">
      <w:pPr>
        <w:jc w:val="center"/>
        <w:rPr>
          <w:rFonts w:ascii="Times New Roman" w:hAnsi="Times New Roman"/>
          <w:b/>
          <w:sz w:val="28"/>
          <w:szCs w:val="28"/>
        </w:rPr>
      </w:pPr>
      <w:r w:rsidRPr="00DA1616">
        <w:rPr>
          <w:rFonts w:ascii="Times New Roman" w:hAnsi="Times New Roman"/>
          <w:b/>
          <w:sz w:val="28"/>
          <w:szCs w:val="28"/>
        </w:rPr>
        <w:t>Южно-Казахстанской области за осенний период 2016 года</w:t>
      </w:r>
    </w:p>
    <w:p w:rsidR="00A11686" w:rsidRPr="00DA1616" w:rsidRDefault="00A11686" w:rsidP="005908E2">
      <w:pPr>
        <w:jc w:val="center"/>
        <w:rPr>
          <w:rFonts w:ascii="Times New Roman" w:hAnsi="Times New Roman"/>
          <w:b/>
          <w:sz w:val="28"/>
          <w:szCs w:val="28"/>
        </w:rPr>
      </w:pPr>
    </w:p>
    <w:p w:rsidR="00A11686" w:rsidRPr="00DA1616" w:rsidRDefault="00A11686" w:rsidP="005908E2">
      <w:pPr>
        <w:tabs>
          <w:tab w:val="left" w:pos="3960"/>
        </w:tabs>
        <w:ind w:firstLine="709"/>
        <w:jc w:val="both"/>
        <w:rPr>
          <w:rFonts w:ascii="Times New Roman" w:hAnsi="Times New Roman"/>
          <w:sz w:val="28"/>
          <w:szCs w:val="28"/>
        </w:rPr>
      </w:pPr>
      <w:r w:rsidRPr="00DA1616">
        <w:rPr>
          <w:rFonts w:ascii="Times New Roman" w:hAnsi="Times New Roman"/>
          <w:b/>
          <w:i/>
          <w:sz w:val="28"/>
          <w:szCs w:val="28"/>
        </w:rPr>
        <w:t>В городе Шымкент</w:t>
      </w:r>
      <w:r w:rsidRPr="00DA1616">
        <w:rPr>
          <w:rFonts w:ascii="Times New Roman" w:hAnsi="Times New Roman"/>
          <w:sz w:val="28"/>
          <w:szCs w:val="28"/>
        </w:rPr>
        <w:t xml:space="preserve"> в пробах почв концентрации свинца находились в пределах 96,8-1414,3 мг/кг, меди – 2,3-44,4 мг/кг, цинка – 19,7-204,1 мг/кг, хрома – 1,97-11,7 мг/кг, кадмия – 2,9-11,3 мг/кг.</w:t>
      </w:r>
    </w:p>
    <w:p w:rsidR="00A11686" w:rsidRPr="00DA1616" w:rsidRDefault="00A11686" w:rsidP="005908E2">
      <w:pPr>
        <w:tabs>
          <w:tab w:val="left" w:pos="3960"/>
        </w:tabs>
        <w:ind w:firstLine="709"/>
        <w:jc w:val="both"/>
        <w:rPr>
          <w:rFonts w:ascii="Times New Roman" w:hAnsi="Times New Roman"/>
          <w:sz w:val="28"/>
          <w:szCs w:val="28"/>
        </w:rPr>
      </w:pPr>
      <w:r w:rsidRPr="00DA1616">
        <w:rPr>
          <w:rFonts w:ascii="Times New Roman" w:hAnsi="Times New Roman"/>
          <w:sz w:val="28"/>
          <w:szCs w:val="28"/>
        </w:rPr>
        <w:t xml:space="preserve">Наибольшее содержание тяжелых металлов отмечено в районе ЗАО «Южполиметалл» на расстоянии 0,5 км, где концентрация свинца составила  44,2 ПДК,  меди – </w:t>
      </w:r>
      <w:r w:rsidRPr="00DA1616">
        <w:rPr>
          <w:rFonts w:ascii="Times New Roman" w:hAnsi="Times New Roman"/>
          <w:sz w:val="28"/>
          <w:szCs w:val="28"/>
          <w:lang w:val="kk-KZ"/>
        </w:rPr>
        <w:t>14,8</w:t>
      </w:r>
      <w:r w:rsidRPr="00DA1616">
        <w:rPr>
          <w:rFonts w:ascii="Times New Roman" w:hAnsi="Times New Roman"/>
          <w:sz w:val="28"/>
          <w:szCs w:val="28"/>
        </w:rPr>
        <w:t xml:space="preserve"> ПДК, цинка </w:t>
      </w:r>
      <w:r w:rsidRPr="00DA1616">
        <w:rPr>
          <w:rFonts w:ascii="Times New Roman" w:hAnsi="Times New Roman"/>
          <w:sz w:val="28"/>
          <w:szCs w:val="28"/>
          <w:lang w:val="kk-KZ"/>
        </w:rPr>
        <w:t xml:space="preserve">-8,9 </w:t>
      </w:r>
      <w:r w:rsidRPr="00DA1616">
        <w:rPr>
          <w:rFonts w:ascii="Times New Roman" w:hAnsi="Times New Roman"/>
          <w:sz w:val="28"/>
          <w:szCs w:val="28"/>
        </w:rPr>
        <w:t xml:space="preserve">ПДК хрома - </w:t>
      </w:r>
      <w:r w:rsidRPr="00DA1616">
        <w:rPr>
          <w:rFonts w:ascii="Times New Roman" w:hAnsi="Times New Roman"/>
          <w:sz w:val="28"/>
          <w:szCs w:val="28"/>
          <w:lang w:val="kk-KZ"/>
        </w:rPr>
        <w:t>2,0</w:t>
      </w:r>
      <w:r w:rsidRPr="00DA1616">
        <w:rPr>
          <w:rFonts w:ascii="Times New Roman" w:hAnsi="Times New Roman"/>
          <w:sz w:val="28"/>
          <w:szCs w:val="28"/>
        </w:rPr>
        <w:t xml:space="preserve"> ПДК.</w:t>
      </w:r>
    </w:p>
    <w:p w:rsidR="00A11686" w:rsidRPr="00DA1616" w:rsidRDefault="00A11686" w:rsidP="005908E2">
      <w:pPr>
        <w:tabs>
          <w:tab w:val="left" w:pos="3960"/>
        </w:tabs>
        <w:ind w:firstLine="709"/>
        <w:jc w:val="both"/>
        <w:rPr>
          <w:rFonts w:ascii="Times New Roman" w:hAnsi="Times New Roman"/>
          <w:sz w:val="28"/>
          <w:szCs w:val="28"/>
        </w:rPr>
      </w:pPr>
      <w:r w:rsidRPr="00DA1616">
        <w:rPr>
          <w:rFonts w:ascii="Times New Roman" w:hAnsi="Times New Roman"/>
          <w:sz w:val="28"/>
          <w:szCs w:val="28"/>
        </w:rPr>
        <w:t xml:space="preserve">Также, наибольшее содержание тяжелых металлов отмечено в районе ЗАО «Южполиметалл» на расстоянии </w:t>
      </w:r>
      <w:smartTag w:uri="urn:schemas-microsoft-com:office:smarttags" w:element="metricconverter">
        <w:smartTagPr>
          <w:attr w:name="ProductID" w:val="0,9 км"/>
        </w:smartTagPr>
        <w:r w:rsidRPr="00DA1616">
          <w:rPr>
            <w:rFonts w:ascii="Times New Roman" w:hAnsi="Times New Roman"/>
            <w:sz w:val="28"/>
            <w:szCs w:val="28"/>
          </w:rPr>
          <w:t>0,9 км</w:t>
        </w:r>
      </w:smartTag>
      <w:r w:rsidRPr="00DA1616">
        <w:rPr>
          <w:rFonts w:ascii="Times New Roman" w:hAnsi="Times New Roman"/>
          <w:sz w:val="28"/>
          <w:szCs w:val="28"/>
        </w:rPr>
        <w:t xml:space="preserve">, где концентрация свинца составила 38,3 ПДК, меди – 5,8 ПДК, цинка </w:t>
      </w:r>
      <w:r w:rsidRPr="00DA1616">
        <w:rPr>
          <w:rFonts w:ascii="Times New Roman" w:hAnsi="Times New Roman"/>
          <w:sz w:val="28"/>
          <w:szCs w:val="28"/>
          <w:lang w:val="kk-KZ"/>
        </w:rPr>
        <w:t xml:space="preserve">-4,6 </w:t>
      </w:r>
      <w:r w:rsidRPr="00DA1616">
        <w:rPr>
          <w:rFonts w:ascii="Times New Roman" w:hAnsi="Times New Roman"/>
          <w:sz w:val="28"/>
          <w:szCs w:val="28"/>
        </w:rPr>
        <w:t xml:space="preserve">ПДК. </w:t>
      </w:r>
    </w:p>
    <w:p w:rsidR="00A11686" w:rsidRPr="00DA1616" w:rsidRDefault="00A11686" w:rsidP="005908E2">
      <w:pPr>
        <w:tabs>
          <w:tab w:val="left" w:pos="3960"/>
        </w:tabs>
        <w:ind w:firstLine="709"/>
        <w:jc w:val="both"/>
        <w:rPr>
          <w:rFonts w:ascii="Times New Roman" w:hAnsi="Times New Roman"/>
          <w:sz w:val="28"/>
          <w:szCs w:val="28"/>
        </w:rPr>
      </w:pPr>
      <w:r w:rsidRPr="00DA1616">
        <w:rPr>
          <w:rFonts w:ascii="Times New Roman" w:hAnsi="Times New Roman"/>
          <w:sz w:val="28"/>
          <w:szCs w:val="28"/>
        </w:rPr>
        <w:t>В остальных районах города превышения ПДК тяжелых металлов составили:</w:t>
      </w:r>
    </w:p>
    <w:p w:rsidR="00A11686" w:rsidRPr="00DA1616" w:rsidRDefault="00A11686" w:rsidP="005908E2">
      <w:pPr>
        <w:numPr>
          <w:ilvl w:val="0"/>
          <w:numId w:val="33"/>
        </w:numPr>
        <w:tabs>
          <w:tab w:val="num" w:pos="700"/>
          <w:tab w:val="left" w:pos="1000"/>
        </w:tabs>
        <w:ind w:left="0" w:firstLine="709"/>
        <w:jc w:val="both"/>
        <w:rPr>
          <w:rFonts w:ascii="Times New Roman" w:hAnsi="Times New Roman"/>
          <w:sz w:val="28"/>
          <w:szCs w:val="28"/>
        </w:rPr>
      </w:pPr>
      <w:r w:rsidRPr="00DA1616">
        <w:rPr>
          <w:rFonts w:ascii="Times New Roman" w:hAnsi="Times New Roman"/>
          <w:sz w:val="28"/>
          <w:szCs w:val="28"/>
        </w:rPr>
        <w:t>на территории школы №9 концентрация свинца –4,2 ПДК;</w:t>
      </w:r>
    </w:p>
    <w:p w:rsidR="00A11686" w:rsidRPr="00DA1616" w:rsidRDefault="00A11686" w:rsidP="005908E2">
      <w:pPr>
        <w:numPr>
          <w:ilvl w:val="0"/>
          <w:numId w:val="33"/>
        </w:numPr>
        <w:tabs>
          <w:tab w:val="num" w:pos="700"/>
          <w:tab w:val="left" w:pos="1000"/>
        </w:tabs>
        <w:ind w:left="0" w:firstLine="709"/>
        <w:jc w:val="both"/>
        <w:rPr>
          <w:rFonts w:ascii="Times New Roman" w:hAnsi="Times New Roman"/>
          <w:sz w:val="28"/>
          <w:szCs w:val="28"/>
        </w:rPr>
      </w:pPr>
      <w:r w:rsidRPr="00DA1616">
        <w:rPr>
          <w:rFonts w:ascii="Times New Roman" w:hAnsi="Times New Roman"/>
          <w:sz w:val="28"/>
          <w:szCs w:val="28"/>
        </w:rPr>
        <w:t xml:space="preserve">в районе площади Ордабасы концентрации цинка 4,5 ПДК, меди </w:t>
      </w:r>
      <w:r w:rsidRPr="00DA1616">
        <w:rPr>
          <w:rFonts w:ascii="Times New Roman" w:hAnsi="Times New Roman"/>
          <w:sz w:val="28"/>
          <w:szCs w:val="28"/>
          <w:lang w:val="kk-KZ"/>
        </w:rPr>
        <w:t>3,0</w:t>
      </w:r>
      <w:r w:rsidRPr="00DA1616">
        <w:rPr>
          <w:rFonts w:ascii="Times New Roman" w:hAnsi="Times New Roman"/>
          <w:sz w:val="28"/>
          <w:szCs w:val="28"/>
        </w:rPr>
        <w:t xml:space="preserve"> ПДК и свинца </w:t>
      </w:r>
      <w:r w:rsidRPr="00DA1616">
        <w:rPr>
          <w:rFonts w:ascii="Times New Roman" w:hAnsi="Times New Roman"/>
          <w:sz w:val="28"/>
          <w:szCs w:val="28"/>
          <w:lang w:val="kk-KZ"/>
        </w:rPr>
        <w:t>4,7</w:t>
      </w:r>
      <w:r w:rsidRPr="00DA1616">
        <w:rPr>
          <w:rFonts w:ascii="Times New Roman" w:hAnsi="Times New Roman"/>
          <w:sz w:val="28"/>
          <w:szCs w:val="28"/>
        </w:rPr>
        <w:t xml:space="preserve"> ПДК.</w:t>
      </w:r>
    </w:p>
    <w:p w:rsidR="00A11686" w:rsidRPr="00DA1616" w:rsidRDefault="00A11686" w:rsidP="005908E2">
      <w:pPr>
        <w:numPr>
          <w:ilvl w:val="0"/>
          <w:numId w:val="33"/>
        </w:numPr>
        <w:tabs>
          <w:tab w:val="num" w:pos="700"/>
          <w:tab w:val="left" w:pos="1000"/>
        </w:tabs>
        <w:ind w:left="0" w:firstLine="709"/>
        <w:jc w:val="both"/>
        <w:rPr>
          <w:rFonts w:ascii="Times New Roman" w:hAnsi="Times New Roman"/>
          <w:sz w:val="28"/>
          <w:szCs w:val="28"/>
        </w:rPr>
      </w:pPr>
      <w:r w:rsidRPr="00DA1616">
        <w:rPr>
          <w:rFonts w:ascii="Times New Roman" w:hAnsi="Times New Roman"/>
          <w:sz w:val="28"/>
          <w:szCs w:val="28"/>
        </w:rPr>
        <w:t xml:space="preserve"> в районе  центрального парка  концентрация свинца составила 3,0 ПДК, остальных загрязняющих веществ находилась в пределах нормы.</w:t>
      </w: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b/>
          <w:i/>
          <w:sz w:val="28"/>
          <w:szCs w:val="28"/>
        </w:rPr>
        <w:t>В городе Туркестан</w:t>
      </w:r>
      <w:r w:rsidRPr="00DA1616">
        <w:rPr>
          <w:rFonts w:ascii="Times New Roman" w:hAnsi="Times New Roman"/>
          <w:sz w:val="28"/>
          <w:szCs w:val="28"/>
        </w:rPr>
        <w:t xml:space="preserve"> в пробах почвы, отобранных в различных районах содержания свинца находились в пределах 27,9-100,0 мг/кг, цинка – 18,7-19,2 мг/кг, меди –1,3-1,6 мг/кг,  хрома – 1,8-2,12 мг/кг, кадмия – 0,15-0,3 мг/кг.</w:t>
      </w: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sz w:val="28"/>
          <w:szCs w:val="28"/>
        </w:rPr>
        <w:t xml:space="preserve">Превышение свинца наблюдались в пробах почв отобранных в районе парка отдыха – 3,1 ПДК, Казметалпрадакшн  – 2,6 ПДК. В пробах почв содержание остальных тяжелых металлов находились в пределах нормы. </w:t>
      </w:r>
    </w:p>
    <w:p w:rsidR="00A11686" w:rsidRPr="00DA1616" w:rsidRDefault="00A11686" w:rsidP="005908E2">
      <w:pPr>
        <w:ind w:firstLine="709"/>
        <w:jc w:val="both"/>
        <w:rPr>
          <w:rFonts w:ascii="Times New Roman" w:hAnsi="Times New Roman"/>
          <w:sz w:val="28"/>
          <w:szCs w:val="28"/>
          <w:lang w:val="kk-KZ"/>
        </w:rPr>
      </w:pPr>
      <w:r w:rsidRPr="00DA1616">
        <w:rPr>
          <w:rFonts w:ascii="Times New Roman" w:hAnsi="Times New Roman"/>
          <w:sz w:val="28"/>
          <w:szCs w:val="28"/>
        </w:rPr>
        <w:t>На территории Кызылординское шоссе, Турецко-Казахского Университета в пробах почв содержания всех определяемых тяжелых металлов находились в пределах допустимой нормы.</w:t>
      </w:r>
    </w:p>
    <w:p w:rsidR="00A11686" w:rsidRPr="00DA1616" w:rsidRDefault="00A11686" w:rsidP="005908E2">
      <w:pPr>
        <w:ind w:firstLine="709"/>
        <w:jc w:val="both"/>
        <w:rPr>
          <w:rFonts w:ascii="Times New Roman" w:hAnsi="Times New Roman"/>
          <w:sz w:val="28"/>
          <w:szCs w:val="28"/>
          <w:lang w:val="kk-KZ"/>
        </w:rPr>
      </w:pPr>
      <w:r w:rsidRPr="00DA1616">
        <w:rPr>
          <w:rFonts w:ascii="Times New Roman" w:hAnsi="Times New Roman"/>
          <w:b/>
          <w:i/>
          <w:sz w:val="28"/>
          <w:szCs w:val="28"/>
        </w:rPr>
        <w:t>В городе Кентау</w:t>
      </w:r>
      <w:r w:rsidRPr="00DA1616">
        <w:rPr>
          <w:rFonts w:ascii="Times New Roman" w:hAnsi="Times New Roman"/>
          <w:sz w:val="28"/>
          <w:szCs w:val="28"/>
        </w:rPr>
        <w:t xml:space="preserve"> в пробах почвы, отобранных в различных районах концентрации  свинца находились в пределах 201,1-400,5 мг/кг, цинка – 20,1-102,1 мг/кг, меди – 1,5-6,3 мг/кг, кадмия – 0,4-4,3 мг/кг,  хрома 2,03-2,4 мг/кг.</w:t>
      </w:r>
    </w:p>
    <w:p w:rsidR="00A11686" w:rsidRPr="00DA1616" w:rsidRDefault="00A11686"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В районе обогатительной фабрики «Южполиметалл»  обнаружены превышения по свинцу </w:t>
      </w:r>
      <w:r w:rsidRPr="00DA1616">
        <w:rPr>
          <w:rFonts w:ascii="Times New Roman" w:hAnsi="Times New Roman"/>
          <w:sz w:val="28"/>
          <w:szCs w:val="28"/>
          <w:lang w:val="kk-KZ"/>
        </w:rPr>
        <w:t>12,5</w:t>
      </w:r>
      <w:r w:rsidRPr="00DA1616">
        <w:rPr>
          <w:rFonts w:ascii="Times New Roman" w:hAnsi="Times New Roman"/>
          <w:sz w:val="28"/>
          <w:szCs w:val="28"/>
        </w:rPr>
        <w:t xml:space="preserve"> ПДК, цинку 2,5 ПДК и меди 1,6 ПДК.</w:t>
      </w:r>
    </w:p>
    <w:p w:rsidR="00A11686" w:rsidRPr="00DA1616" w:rsidRDefault="00A11686" w:rsidP="005908E2">
      <w:pPr>
        <w:ind w:firstLine="709"/>
        <w:jc w:val="both"/>
        <w:rPr>
          <w:rFonts w:ascii="Times New Roman" w:hAnsi="Times New Roman"/>
          <w:sz w:val="28"/>
          <w:szCs w:val="28"/>
        </w:rPr>
      </w:pPr>
      <w:r w:rsidRPr="00DA1616">
        <w:rPr>
          <w:rFonts w:ascii="Times New Roman" w:hAnsi="Times New Roman"/>
          <w:sz w:val="28"/>
          <w:szCs w:val="28"/>
        </w:rPr>
        <w:t xml:space="preserve">На территории ЗАО «Южполиметалл» (500м) превышение по свинцу составило 12,4 ПДК, цинку-4,4 ПДК </w:t>
      </w:r>
      <w:r w:rsidRPr="00DA1616">
        <w:rPr>
          <w:rFonts w:ascii="Times New Roman" w:hAnsi="Times New Roman"/>
          <w:sz w:val="28"/>
          <w:szCs w:val="28"/>
          <w:lang w:val="kk-KZ"/>
        </w:rPr>
        <w:t>и</w:t>
      </w:r>
      <w:r w:rsidRPr="00DA1616">
        <w:rPr>
          <w:rFonts w:ascii="Times New Roman" w:hAnsi="Times New Roman"/>
          <w:sz w:val="28"/>
          <w:szCs w:val="28"/>
        </w:rPr>
        <w:t xml:space="preserve"> меди -1,3 ПДК.</w:t>
      </w:r>
    </w:p>
    <w:p w:rsidR="00A11686" w:rsidRPr="00DA1616" w:rsidRDefault="00A11686" w:rsidP="005908E2">
      <w:pPr>
        <w:ind w:firstLine="709"/>
        <w:jc w:val="both"/>
        <w:rPr>
          <w:rFonts w:ascii="Times New Roman" w:hAnsi="Times New Roman"/>
          <w:sz w:val="28"/>
          <w:szCs w:val="28"/>
          <w:lang w:val="kk-KZ"/>
        </w:rPr>
      </w:pPr>
      <w:r w:rsidRPr="00DA1616">
        <w:rPr>
          <w:rFonts w:ascii="Times New Roman" w:hAnsi="Times New Roman"/>
          <w:sz w:val="28"/>
          <w:szCs w:val="28"/>
        </w:rPr>
        <w:t>На территории парка отдыха обнаружены превышения</w:t>
      </w:r>
      <w:r w:rsidRPr="00DA1616">
        <w:rPr>
          <w:rFonts w:ascii="Times New Roman" w:hAnsi="Times New Roman"/>
          <w:sz w:val="28"/>
          <w:szCs w:val="28"/>
          <w:lang w:val="kk-KZ"/>
        </w:rPr>
        <w:t xml:space="preserve"> по свинцу 6,3 ПДК, меди - 2,1 ПДК.</w:t>
      </w:r>
    </w:p>
    <w:p w:rsidR="00A11686" w:rsidRPr="00DA1616" w:rsidRDefault="00A11686" w:rsidP="005908E2">
      <w:pPr>
        <w:ind w:firstLine="709"/>
        <w:jc w:val="both"/>
        <w:rPr>
          <w:rFonts w:ascii="Times New Roman" w:hAnsi="Times New Roman"/>
          <w:sz w:val="28"/>
          <w:szCs w:val="28"/>
          <w:lang w:val="kk-KZ"/>
        </w:rPr>
      </w:pPr>
      <w:r w:rsidRPr="00DA1616">
        <w:rPr>
          <w:rFonts w:ascii="Times New Roman" w:hAnsi="Times New Roman"/>
          <w:sz w:val="28"/>
          <w:szCs w:val="28"/>
        </w:rPr>
        <w:t xml:space="preserve">В районе  школы </w:t>
      </w:r>
      <w:r w:rsidRPr="00DA1616">
        <w:rPr>
          <w:rFonts w:ascii="Times New Roman" w:hAnsi="Times New Roman"/>
          <w:sz w:val="28"/>
          <w:szCs w:val="28"/>
          <w:lang w:val="kk-KZ"/>
        </w:rPr>
        <w:t>№</w:t>
      </w:r>
      <w:r w:rsidRPr="00DA1616">
        <w:rPr>
          <w:rFonts w:ascii="Times New Roman" w:hAnsi="Times New Roman"/>
          <w:sz w:val="28"/>
          <w:szCs w:val="28"/>
        </w:rPr>
        <w:t>22 в пробах почв зафиксировано превышение</w:t>
      </w:r>
      <w:r w:rsidRPr="00DA1616">
        <w:rPr>
          <w:rFonts w:ascii="Times New Roman" w:hAnsi="Times New Roman"/>
          <w:sz w:val="28"/>
          <w:szCs w:val="28"/>
          <w:lang w:val="kk-KZ"/>
        </w:rPr>
        <w:t xml:space="preserve"> по свинцу 8,2 ПДК. </w:t>
      </w:r>
    </w:p>
    <w:p w:rsidR="00A11686" w:rsidRPr="00DA1616" w:rsidRDefault="00A11686" w:rsidP="005908E2">
      <w:pPr>
        <w:ind w:firstLine="709"/>
        <w:jc w:val="both"/>
        <w:rPr>
          <w:rFonts w:ascii="Times New Roman" w:hAnsi="Times New Roman"/>
          <w:sz w:val="28"/>
          <w:szCs w:val="28"/>
          <w:lang w:val="kk-KZ"/>
        </w:rPr>
      </w:pPr>
      <w:r w:rsidRPr="00DA1616">
        <w:rPr>
          <w:rFonts w:ascii="Times New Roman" w:hAnsi="Times New Roman"/>
          <w:sz w:val="28"/>
          <w:szCs w:val="28"/>
        </w:rPr>
        <w:t>В</w:t>
      </w:r>
      <w:r w:rsidR="003E7FEC">
        <w:rPr>
          <w:rFonts w:ascii="Times New Roman" w:hAnsi="Times New Roman"/>
          <w:sz w:val="28"/>
          <w:szCs w:val="28"/>
        </w:rPr>
        <w:t xml:space="preserve"> пробах почвы содержание </w:t>
      </w:r>
      <w:r w:rsidR="00876260">
        <w:rPr>
          <w:rFonts w:ascii="Times New Roman" w:hAnsi="Times New Roman"/>
          <w:sz w:val="28"/>
          <w:szCs w:val="28"/>
        </w:rPr>
        <w:t>хрома находило</w:t>
      </w:r>
      <w:r w:rsidRPr="00DA1616">
        <w:rPr>
          <w:rFonts w:ascii="Times New Roman" w:hAnsi="Times New Roman"/>
          <w:sz w:val="28"/>
          <w:szCs w:val="28"/>
        </w:rPr>
        <w:t>сь в пределах нормы</w:t>
      </w:r>
    </w:p>
    <w:p w:rsidR="00DA7D5C" w:rsidRPr="00DA1616" w:rsidRDefault="00DA7D5C" w:rsidP="005908E2">
      <w:pPr>
        <w:rPr>
          <w:rFonts w:ascii="Times New Roman" w:hAnsi="Times New Roman"/>
          <w:sz w:val="28"/>
          <w:szCs w:val="28"/>
          <w:lang w:val="kk-KZ"/>
        </w:rPr>
      </w:pPr>
    </w:p>
    <w:p w:rsidR="00A11686" w:rsidRPr="00DA1616" w:rsidRDefault="00A11686" w:rsidP="005908E2">
      <w:pPr>
        <w:rPr>
          <w:rFonts w:ascii="Times New Roman" w:hAnsi="Times New Roman"/>
          <w:sz w:val="28"/>
          <w:szCs w:val="28"/>
          <w:lang w:val="kk-KZ"/>
        </w:rPr>
      </w:pPr>
    </w:p>
    <w:p w:rsidR="00EA4861" w:rsidRPr="00DA1616" w:rsidRDefault="00EA4861" w:rsidP="005908E2">
      <w:pPr>
        <w:rPr>
          <w:rFonts w:ascii="Times New Roman" w:hAnsi="Times New Roman"/>
          <w:sz w:val="28"/>
          <w:szCs w:val="28"/>
          <w:lang w:val="kk-KZ"/>
        </w:rPr>
      </w:pPr>
    </w:p>
    <w:p w:rsidR="00EA4861" w:rsidRPr="00DA1616" w:rsidRDefault="00EA4861" w:rsidP="005908E2">
      <w:pPr>
        <w:rPr>
          <w:rFonts w:ascii="Times New Roman" w:hAnsi="Times New Roman"/>
          <w:sz w:val="28"/>
          <w:szCs w:val="28"/>
          <w:lang w:val="kk-KZ"/>
        </w:rPr>
      </w:pPr>
    </w:p>
    <w:p w:rsidR="00C04D2E" w:rsidRPr="00DA1616" w:rsidRDefault="00D7598A" w:rsidP="005908E2">
      <w:pPr>
        <w:jc w:val="center"/>
        <w:rPr>
          <w:rFonts w:ascii="Times New Roman" w:hAnsi="Times New Roman"/>
          <w:b/>
          <w:sz w:val="28"/>
          <w:szCs w:val="28"/>
        </w:rPr>
      </w:pPr>
      <w:r w:rsidRPr="00DA1616">
        <w:rPr>
          <w:rFonts w:ascii="Times New Roman" w:hAnsi="Times New Roman"/>
          <w:b/>
          <w:sz w:val="28"/>
          <w:szCs w:val="28"/>
          <w:lang w:val="kk-KZ"/>
        </w:rPr>
        <w:t xml:space="preserve">14.6 </w:t>
      </w:r>
      <w:r w:rsidR="00C04D2E" w:rsidRPr="00DA1616">
        <w:rPr>
          <w:rFonts w:ascii="Times New Roman" w:hAnsi="Times New Roman"/>
          <w:b/>
          <w:sz w:val="28"/>
          <w:szCs w:val="28"/>
        </w:rPr>
        <w:t>Радиационный гамма-фон Южно-Казахстанской области</w:t>
      </w:r>
    </w:p>
    <w:p w:rsidR="00D61CE9" w:rsidRPr="00DA1616" w:rsidRDefault="00D61CE9" w:rsidP="005908E2">
      <w:pPr>
        <w:ind w:firstLine="709"/>
        <w:rPr>
          <w:rFonts w:ascii="Times New Roman" w:hAnsi="Times New Roman"/>
          <w:sz w:val="28"/>
          <w:szCs w:val="28"/>
        </w:rPr>
      </w:pPr>
    </w:p>
    <w:p w:rsidR="00971635" w:rsidRPr="00DA1616" w:rsidRDefault="00971635" w:rsidP="005908E2">
      <w:pPr>
        <w:ind w:firstLine="709"/>
        <w:jc w:val="both"/>
        <w:rPr>
          <w:rFonts w:ascii="Times New Roman" w:hAnsi="Times New Roman"/>
          <w:sz w:val="28"/>
          <w:szCs w:val="28"/>
        </w:rPr>
      </w:pPr>
      <w:r w:rsidRPr="00DA1616">
        <w:rPr>
          <w:rFonts w:ascii="Times New Roman" w:hAnsi="Times New Roman"/>
          <w:sz w:val="28"/>
          <w:szCs w:val="28"/>
        </w:rPr>
        <w:t xml:space="preserve">Наблюдения за уровнем гамма излучения на местности осуществлялись ежедневно на </w:t>
      </w:r>
      <w:r w:rsidR="007C0E1D" w:rsidRPr="00DA1616">
        <w:rPr>
          <w:rFonts w:ascii="Times New Roman" w:hAnsi="Times New Roman"/>
          <w:sz w:val="28"/>
          <w:szCs w:val="28"/>
        </w:rPr>
        <w:t xml:space="preserve">2-х метеорологических станциях </w:t>
      </w:r>
      <w:r w:rsidRPr="00DA1616">
        <w:rPr>
          <w:rFonts w:ascii="Times New Roman" w:hAnsi="Times New Roman"/>
          <w:sz w:val="28"/>
          <w:szCs w:val="28"/>
        </w:rPr>
        <w:t>(Шымкент</w:t>
      </w:r>
      <w:r w:rsidR="007C0E1D" w:rsidRPr="00DA1616">
        <w:rPr>
          <w:rFonts w:ascii="Times New Roman" w:hAnsi="Times New Roman"/>
          <w:sz w:val="28"/>
          <w:szCs w:val="28"/>
        </w:rPr>
        <w:t>, Туркестан</w:t>
      </w:r>
      <w:r w:rsidRPr="00DA1616">
        <w:rPr>
          <w:rFonts w:ascii="Times New Roman" w:hAnsi="Times New Roman"/>
          <w:sz w:val="28"/>
          <w:szCs w:val="28"/>
        </w:rPr>
        <w:t>)</w:t>
      </w:r>
      <w:r w:rsidR="00542F16" w:rsidRPr="00DA1616">
        <w:rPr>
          <w:rFonts w:ascii="Times New Roman" w:hAnsi="Times New Roman"/>
          <w:sz w:val="28"/>
          <w:szCs w:val="28"/>
          <w:lang w:val="kk-KZ"/>
        </w:rPr>
        <w:t>и на 1</w:t>
      </w:r>
      <w:r w:rsidR="006324B6" w:rsidRPr="00DA1616">
        <w:rPr>
          <w:rFonts w:ascii="Times New Roman" w:hAnsi="Times New Roman"/>
          <w:sz w:val="28"/>
          <w:szCs w:val="28"/>
          <w:lang w:val="kk-KZ"/>
        </w:rPr>
        <w:t>-ом</w:t>
      </w:r>
      <w:r w:rsidR="00542F16" w:rsidRPr="00DA1616">
        <w:rPr>
          <w:rStyle w:val="FontStyle204"/>
          <w:sz w:val="28"/>
          <w:szCs w:val="28"/>
        </w:rPr>
        <w:t>автоматическ</w:t>
      </w:r>
      <w:r w:rsidR="00542F16" w:rsidRPr="00DA1616">
        <w:rPr>
          <w:rStyle w:val="FontStyle204"/>
          <w:sz w:val="28"/>
          <w:szCs w:val="28"/>
          <w:lang w:val="kk-KZ"/>
        </w:rPr>
        <w:t>ом</w:t>
      </w:r>
      <w:r w:rsidR="00542F16" w:rsidRPr="00DA1616">
        <w:rPr>
          <w:rStyle w:val="FontStyle204"/>
          <w:sz w:val="28"/>
          <w:szCs w:val="28"/>
        </w:rPr>
        <w:t xml:space="preserve"> пост</w:t>
      </w:r>
      <w:r w:rsidR="00542F16" w:rsidRPr="00DA1616">
        <w:rPr>
          <w:rStyle w:val="FontStyle204"/>
          <w:sz w:val="28"/>
          <w:szCs w:val="28"/>
          <w:lang w:val="kk-KZ"/>
        </w:rPr>
        <w:t>у</w:t>
      </w:r>
      <w:r w:rsidR="00542F16" w:rsidRPr="00DA1616">
        <w:rPr>
          <w:rStyle w:val="FontStyle204"/>
          <w:sz w:val="28"/>
          <w:szCs w:val="28"/>
        </w:rPr>
        <w:t xml:space="preserve"> наблюдений за загрязнением атмосферного воздуха г.</w:t>
      </w:r>
      <w:r w:rsidR="00542F16" w:rsidRPr="00DA1616">
        <w:rPr>
          <w:rStyle w:val="FontStyle204"/>
          <w:sz w:val="28"/>
          <w:szCs w:val="28"/>
          <w:lang w:val="kk-KZ"/>
        </w:rPr>
        <w:t xml:space="preserve">Туркестан </w:t>
      </w:r>
      <w:r w:rsidR="00542F16" w:rsidRPr="00DA1616">
        <w:rPr>
          <w:rStyle w:val="FontStyle171"/>
          <w:sz w:val="28"/>
          <w:szCs w:val="28"/>
        </w:rPr>
        <w:t>(</w:t>
      </w:r>
      <w:r w:rsidR="00542F16" w:rsidRPr="00DA1616">
        <w:rPr>
          <w:rStyle w:val="FontStyle171"/>
          <w:sz w:val="28"/>
          <w:szCs w:val="28"/>
          <w:lang w:val="kk-KZ"/>
        </w:rPr>
        <w:t>№</w:t>
      </w:r>
      <w:r w:rsidR="00542F16" w:rsidRPr="00DA1616">
        <w:rPr>
          <w:rStyle w:val="FontStyle201"/>
          <w:sz w:val="28"/>
          <w:szCs w:val="28"/>
          <w:lang w:val="kk-KZ"/>
        </w:rPr>
        <w:t>1</w:t>
      </w:r>
      <w:r w:rsidR="00542F16" w:rsidRPr="00DA1616">
        <w:rPr>
          <w:rStyle w:val="FontStyle201"/>
          <w:sz w:val="28"/>
          <w:szCs w:val="28"/>
        </w:rPr>
        <w:t>)</w:t>
      </w:r>
      <w:r w:rsidR="00542F16" w:rsidRPr="00DA1616">
        <w:rPr>
          <w:rStyle w:val="FontStyle201"/>
          <w:i w:val="0"/>
          <w:sz w:val="28"/>
          <w:szCs w:val="28"/>
          <w:lang w:val="kk-KZ"/>
        </w:rPr>
        <w:t>(</w:t>
      </w:r>
      <w:r w:rsidRPr="00DA1616">
        <w:rPr>
          <w:rFonts w:ascii="Times New Roman" w:hAnsi="Times New Roman"/>
          <w:sz w:val="28"/>
          <w:szCs w:val="28"/>
        </w:rPr>
        <w:t>рис. 14.</w:t>
      </w:r>
      <w:r w:rsidR="0063748F" w:rsidRPr="00DA1616">
        <w:rPr>
          <w:rFonts w:ascii="Times New Roman" w:hAnsi="Times New Roman"/>
          <w:sz w:val="28"/>
          <w:szCs w:val="28"/>
          <w:lang w:val="kk-KZ"/>
        </w:rPr>
        <w:t>6</w:t>
      </w:r>
      <w:r w:rsidRPr="00DA1616">
        <w:rPr>
          <w:rFonts w:ascii="Times New Roman" w:hAnsi="Times New Roman"/>
          <w:sz w:val="28"/>
          <w:szCs w:val="28"/>
        </w:rPr>
        <w:t>).</w:t>
      </w:r>
    </w:p>
    <w:p w:rsidR="009B42D7" w:rsidRPr="00DA1616" w:rsidRDefault="00B93766" w:rsidP="005908E2">
      <w:pPr>
        <w:ind w:firstLine="697"/>
        <w:jc w:val="both"/>
        <w:rPr>
          <w:rFonts w:ascii="Times New Roman" w:hAnsi="Times New Roman"/>
          <w:sz w:val="28"/>
          <w:szCs w:val="28"/>
        </w:rPr>
      </w:pPr>
      <w:r w:rsidRPr="00DA1616">
        <w:rPr>
          <w:rFonts w:ascii="Times New Roman" w:hAnsi="Times New Roman"/>
          <w:sz w:val="28"/>
          <w:szCs w:val="28"/>
        </w:rPr>
        <w:t xml:space="preserve">Средние значения радиационного гамма-фона приземного слоя атмосферы по населенным пунктам области находились в пределах </w:t>
      </w:r>
      <w:r w:rsidR="00A11686" w:rsidRPr="00DA1616">
        <w:rPr>
          <w:rFonts w:ascii="Times New Roman" w:hAnsi="Times New Roman"/>
          <w:sz w:val="28"/>
          <w:szCs w:val="28"/>
          <w:lang w:val="kk-KZ"/>
        </w:rPr>
        <w:t xml:space="preserve">0,05-0,19 </w:t>
      </w:r>
      <w:r w:rsidR="00A11686" w:rsidRPr="00DA1616">
        <w:rPr>
          <w:rFonts w:ascii="Times New Roman" w:hAnsi="Times New Roman"/>
          <w:sz w:val="28"/>
          <w:szCs w:val="28"/>
        </w:rPr>
        <w:t>мкЗв/ч. В среднем по области радиационный гамма-фон составил 0,1</w:t>
      </w:r>
      <w:r w:rsidR="00A11686" w:rsidRPr="00DA1616">
        <w:rPr>
          <w:rFonts w:ascii="Times New Roman" w:hAnsi="Times New Roman"/>
          <w:sz w:val="28"/>
          <w:szCs w:val="28"/>
          <w:lang w:val="kk-KZ"/>
        </w:rPr>
        <w:t>2</w:t>
      </w:r>
      <w:r w:rsidRPr="00DA1616">
        <w:rPr>
          <w:rFonts w:ascii="Times New Roman" w:hAnsi="Times New Roman"/>
          <w:sz w:val="28"/>
          <w:szCs w:val="28"/>
        </w:rPr>
        <w:t xml:space="preserve"> мкЗв/ч и находился в допустимых пределах</w:t>
      </w:r>
      <w:r w:rsidR="00971635" w:rsidRPr="00DA1616">
        <w:rPr>
          <w:rFonts w:ascii="Times New Roman" w:hAnsi="Times New Roman"/>
          <w:sz w:val="28"/>
          <w:szCs w:val="28"/>
        </w:rPr>
        <w:t>.</w:t>
      </w:r>
    </w:p>
    <w:p w:rsidR="00F40045" w:rsidRPr="00DA1616" w:rsidRDefault="00F40045" w:rsidP="005908E2">
      <w:pPr>
        <w:ind w:firstLine="697"/>
        <w:jc w:val="both"/>
        <w:rPr>
          <w:rFonts w:ascii="Times New Roman" w:hAnsi="Times New Roman"/>
          <w:sz w:val="28"/>
          <w:szCs w:val="28"/>
          <w:lang w:val="kk-KZ"/>
        </w:rPr>
      </w:pPr>
    </w:p>
    <w:p w:rsidR="007940DA" w:rsidRPr="00DA1616" w:rsidRDefault="007940DA" w:rsidP="005908E2">
      <w:pPr>
        <w:jc w:val="both"/>
        <w:rPr>
          <w:rFonts w:ascii="Times New Roman" w:hAnsi="Times New Roman"/>
          <w:sz w:val="28"/>
          <w:szCs w:val="28"/>
          <w:lang w:val="kk-KZ"/>
        </w:rPr>
      </w:pPr>
    </w:p>
    <w:p w:rsidR="00C04D2E" w:rsidRPr="00DA1616" w:rsidRDefault="00431DC9" w:rsidP="005908E2">
      <w:pPr>
        <w:jc w:val="center"/>
        <w:rPr>
          <w:rFonts w:ascii="Times New Roman" w:hAnsi="Times New Roman"/>
          <w:b/>
          <w:sz w:val="28"/>
          <w:szCs w:val="28"/>
        </w:rPr>
      </w:pPr>
      <w:r w:rsidRPr="00DA1616">
        <w:rPr>
          <w:rFonts w:ascii="Times New Roman" w:hAnsi="Times New Roman"/>
          <w:b/>
          <w:sz w:val="28"/>
          <w:szCs w:val="28"/>
        </w:rPr>
        <w:t>14.</w:t>
      </w:r>
      <w:r w:rsidR="00D7598A" w:rsidRPr="00DA1616">
        <w:rPr>
          <w:rFonts w:ascii="Times New Roman" w:hAnsi="Times New Roman"/>
          <w:b/>
          <w:sz w:val="28"/>
          <w:szCs w:val="28"/>
        </w:rPr>
        <w:t>7</w:t>
      </w:r>
      <w:r w:rsidR="00EA4861" w:rsidRPr="00DA1616">
        <w:rPr>
          <w:rFonts w:ascii="Times New Roman" w:hAnsi="Times New Roman"/>
          <w:b/>
          <w:sz w:val="28"/>
          <w:szCs w:val="28"/>
        </w:rPr>
        <w:t xml:space="preserve"> </w:t>
      </w:r>
      <w:r w:rsidR="00C04D2E" w:rsidRPr="00DA1616">
        <w:rPr>
          <w:rFonts w:ascii="Times New Roman" w:hAnsi="Times New Roman"/>
          <w:b/>
          <w:sz w:val="28"/>
          <w:szCs w:val="28"/>
        </w:rPr>
        <w:t>Плотность рад</w:t>
      </w:r>
      <w:r w:rsidR="003A1292" w:rsidRPr="00DA1616">
        <w:rPr>
          <w:rFonts w:ascii="Times New Roman" w:hAnsi="Times New Roman"/>
          <w:b/>
          <w:sz w:val="28"/>
          <w:szCs w:val="28"/>
        </w:rPr>
        <w:t>иоактивных выпадений в приземном слое атмосферы</w:t>
      </w:r>
    </w:p>
    <w:p w:rsidR="00507C1D" w:rsidRPr="00DA1616" w:rsidRDefault="00507C1D" w:rsidP="005908E2">
      <w:pPr>
        <w:ind w:firstLine="700"/>
        <w:jc w:val="both"/>
        <w:rPr>
          <w:rFonts w:ascii="Times New Roman" w:hAnsi="Times New Roman"/>
          <w:sz w:val="28"/>
          <w:szCs w:val="28"/>
        </w:rPr>
      </w:pP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Контроль за радиоактивным загрязнением приземного слоя атмосферы на территории Южно-Казахстанскойобласти осуществлялся на 2-х метеорологических станциях (Шымкент, Туркестан) путем отбора проб воздуха гориз</w:t>
      </w:r>
      <w:r w:rsidR="0063748F" w:rsidRPr="00DA1616">
        <w:rPr>
          <w:rFonts w:ascii="Times New Roman" w:hAnsi="Times New Roman"/>
          <w:sz w:val="28"/>
          <w:szCs w:val="28"/>
        </w:rPr>
        <w:t>онтальными планшетами (рис. 14.6</w:t>
      </w:r>
      <w:r w:rsidRPr="00DA1616">
        <w:rPr>
          <w:rFonts w:ascii="Times New Roman" w:hAnsi="Times New Roman"/>
          <w:sz w:val="28"/>
          <w:szCs w:val="28"/>
        </w:rPr>
        <w:t>). На станции проводился пятисуточный отбор проб.</w:t>
      </w:r>
    </w:p>
    <w:p w:rsidR="0010589B" w:rsidRPr="00DA1616" w:rsidRDefault="0010589B" w:rsidP="005908E2">
      <w:pPr>
        <w:ind w:firstLine="700"/>
        <w:jc w:val="both"/>
        <w:rPr>
          <w:rFonts w:ascii="Times New Roman" w:hAnsi="Times New Roman"/>
          <w:sz w:val="28"/>
          <w:szCs w:val="28"/>
        </w:rPr>
      </w:pPr>
      <w:r w:rsidRPr="00DA1616">
        <w:rPr>
          <w:rFonts w:ascii="Times New Roman" w:hAnsi="Times New Roman"/>
          <w:sz w:val="28"/>
          <w:szCs w:val="28"/>
        </w:rPr>
        <w:t>Среднесуточная плотность радиоактивных выпадений в приземном слое атмосферы на территории обла</w:t>
      </w:r>
      <w:r w:rsidR="001A6C94" w:rsidRPr="00DA1616">
        <w:rPr>
          <w:rFonts w:ascii="Times New Roman" w:hAnsi="Times New Roman"/>
          <w:sz w:val="28"/>
          <w:szCs w:val="28"/>
        </w:rPr>
        <w:t xml:space="preserve">сти колебалась в пределах </w:t>
      </w:r>
      <w:r w:rsidR="00A11686" w:rsidRPr="00DA1616">
        <w:rPr>
          <w:rFonts w:ascii="Times New Roman" w:hAnsi="Times New Roman"/>
          <w:sz w:val="28"/>
          <w:szCs w:val="28"/>
        </w:rPr>
        <w:t>1,0-</w:t>
      </w:r>
      <w:r w:rsidR="00A11686" w:rsidRPr="00DA1616">
        <w:rPr>
          <w:rFonts w:ascii="Times New Roman" w:hAnsi="Times New Roman"/>
          <w:sz w:val="28"/>
          <w:szCs w:val="28"/>
          <w:lang w:val="kk-KZ"/>
        </w:rPr>
        <w:t>2,5</w:t>
      </w:r>
      <w:r w:rsidR="00A11686" w:rsidRPr="00DA1616">
        <w:rPr>
          <w:rFonts w:ascii="Times New Roman" w:hAnsi="Times New Roman"/>
          <w:sz w:val="28"/>
          <w:szCs w:val="28"/>
        </w:rPr>
        <w:t xml:space="preserve"> Бк/м</w:t>
      </w:r>
      <w:r w:rsidR="00A11686" w:rsidRPr="00DA1616">
        <w:rPr>
          <w:rFonts w:ascii="Times New Roman" w:hAnsi="Times New Roman"/>
          <w:sz w:val="28"/>
          <w:szCs w:val="28"/>
          <w:vertAlign w:val="superscript"/>
        </w:rPr>
        <w:t>2</w:t>
      </w:r>
      <w:r w:rsidR="00A11686" w:rsidRPr="00DA1616">
        <w:rPr>
          <w:rFonts w:ascii="Times New Roman" w:hAnsi="Times New Roman"/>
          <w:sz w:val="28"/>
          <w:szCs w:val="28"/>
        </w:rPr>
        <w:t xml:space="preserve">. Средняя величина плотности выпадений по области составила 1,3 </w:t>
      </w:r>
      <w:r w:rsidRPr="00DA1616">
        <w:rPr>
          <w:rFonts w:ascii="Times New Roman" w:hAnsi="Times New Roman"/>
          <w:sz w:val="28"/>
          <w:szCs w:val="28"/>
        </w:rPr>
        <w:t xml:space="preserve"> Бк/м</w:t>
      </w:r>
      <w:r w:rsidRPr="00DA1616">
        <w:rPr>
          <w:rFonts w:ascii="Times New Roman" w:hAnsi="Times New Roman"/>
          <w:sz w:val="28"/>
          <w:szCs w:val="28"/>
          <w:vertAlign w:val="superscript"/>
        </w:rPr>
        <w:t>2</w:t>
      </w:r>
      <w:r w:rsidRPr="00DA1616">
        <w:rPr>
          <w:rFonts w:ascii="Times New Roman" w:hAnsi="Times New Roman"/>
          <w:sz w:val="28"/>
          <w:szCs w:val="28"/>
        </w:rPr>
        <w:t>, что не превышает предельно-допустимый уровень.</w:t>
      </w:r>
    </w:p>
    <w:p w:rsidR="00846BD7" w:rsidRPr="00DA1616" w:rsidRDefault="00846BD7" w:rsidP="005908E2">
      <w:pPr>
        <w:ind w:firstLine="700"/>
        <w:jc w:val="both"/>
        <w:rPr>
          <w:rFonts w:ascii="Times New Roman" w:hAnsi="Times New Roman"/>
          <w:sz w:val="28"/>
          <w:szCs w:val="28"/>
        </w:rPr>
      </w:pPr>
    </w:p>
    <w:p w:rsidR="0034478B" w:rsidRPr="00DA1616" w:rsidRDefault="003D1D17" w:rsidP="005908E2">
      <w:pPr>
        <w:jc w:val="center"/>
        <w:rPr>
          <w:rFonts w:ascii="Times New Roman" w:hAnsi="Times New Roman"/>
          <w:noProof/>
          <w:sz w:val="28"/>
          <w:szCs w:val="28"/>
          <w:lang w:eastAsia="ru-RU" w:bidi="ar-SA"/>
        </w:rPr>
      </w:pPr>
      <w:r w:rsidRPr="00DA1616">
        <w:rPr>
          <w:rFonts w:ascii="Times New Roman" w:hAnsi="Times New Roman"/>
          <w:noProof/>
          <w:sz w:val="28"/>
          <w:szCs w:val="28"/>
          <w:lang w:eastAsia="ru-RU" w:bidi="ar-SA"/>
        </w:rPr>
        <w:drawing>
          <wp:inline distT="0" distB="0" distL="0" distR="0">
            <wp:extent cx="6057900" cy="3612007"/>
            <wp:effectExtent l="19050" t="0" r="0" b="0"/>
            <wp:docPr id="101" name="Рисунок 57" descr="юк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юко 1"/>
                    <pic:cNvPicPr>
                      <a:picLocks noChangeAspect="1" noChangeArrowheads="1"/>
                    </pic:cNvPicPr>
                  </pic:nvPicPr>
                  <pic:blipFill>
                    <a:blip r:embed="rId108" cstate="print"/>
                    <a:srcRect/>
                    <a:stretch>
                      <a:fillRect/>
                    </a:stretch>
                  </pic:blipFill>
                  <pic:spPr bwMode="auto">
                    <a:xfrm>
                      <a:off x="0" y="0"/>
                      <a:ext cx="6060440" cy="3613521"/>
                    </a:xfrm>
                    <a:prstGeom prst="rect">
                      <a:avLst/>
                    </a:prstGeom>
                    <a:noFill/>
                    <a:ln w="9525">
                      <a:noFill/>
                      <a:miter lim="800000"/>
                      <a:headEnd/>
                      <a:tailEnd/>
                    </a:ln>
                  </pic:spPr>
                </pic:pic>
              </a:graphicData>
            </a:graphic>
          </wp:inline>
        </w:drawing>
      </w:r>
    </w:p>
    <w:p w:rsidR="0016146D" w:rsidRPr="00DA1616" w:rsidRDefault="0016146D" w:rsidP="005908E2">
      <w:pPr>
        <w:jc w:val="center"/>
        <w:rPr>
          <w:rFonts w:ascii="Times New Roman" w:hAnsi="Times New Roman"/>
        </w:rPr>
      </w:pPr>
    </w:p>
    <w:p w:rsidR="00DA7D5C" w:rsidRPr="00DA1616" w:rsidRDefault="00FA4A55" w:rsidP="005908E2">
      <w:pPr>
        <w:jc w:val="center"/>
        <w:rPr>
          <w:rFonts w:ascii="Times New Roman" w:hAnsi="Times New Roman"/>
        </w:rPr>
      </w:pPr>
      <w:r w:rsidRPr="00DA1616">
        <w:rPr>
          <w:rFonts w:ascii="Times New Roman" w:hAnsi="Times New Roman"/>
        </w:rPr>
        <w:t>Рис. 14.</w:t>
      </w:r>
      <w:r w:rsidR="0063748F" w:rsidRPr="00DA1616">
        <w:rPr>
          <w:rFonts w:ascii="Times New Roman" w:hAnsi="Times New Roman"/>
        </w:rPr>
        <w:t>6</w:t>
      </w:r>
      <w:r w:rsidRPr="00DA1616">
        <w:rPr>
          <w:rFonts w:ascii="Times New Roman" w:hAnsi="Times New Roman"/>
        </w:rPr>
        <w:t xml:space="preserve"> Схема расположения метеостанций за наблюдением </w:t>
      </w:r>
      <w:r w:rsidR="00756D5D" w:rsidRPr="00DA1616">
        <w:rPr>
          <w:rFonts w:ascii="Times New Roman" w:hAnsi="Times New Roman"/>
        </w:rPr>
        <w:t>уровня</w:t>
      </w:r>
      <w:r w:rsidRPr="00DA1616">
        <w:rPr>
          <w:rFonts w:ascii="Times New Roman" w:hAnsi="Times New Roman"/>
        </w:rPr>
        <w:t>ради</w:t>
      </w:r>
      <w:r w:rsidR="00565486" w:rsidRPr="00DA1616">
        <w:rPr>
          <w:rFonts w:ascii="Times New Roman" w:hAnsi="Times New Roman"/>
        </w:rPr>
        <w:t>а</w:t>
      </w:r>
      <w:r w:rsidR="00B22F06" w:rsidRPr="00DA1616">
        <w:rPr>
          <w:rFonts w:ascii="Times New Roman" w:hAnsi="Times New Roman"/>
        </w:rPr>
        <w:t>ционного гамма-фона и плотности</w:t>
      </w:r>
      <w:r w:rsidRPr="00DA1616">
        <w:rPr>
          <w:rFonts w:ascii="Times New Roman" w:hAnsi="Times New Roman"/>
        </w:rPr>
        <w:t xml:space="preserve"> радиоактивных выпа</w:t>
      </w:r>
      <w:r w:rsidR="00DE68A5" w:rsidRPr="00DA1616">
        <w:rPr>
          <w:rFonts w:ascii="Times New Roman" w:hAnsi="Times New Roman"/>
        </w:rPr>
        <w:t xml:space="preserve">денийна территории Южно-Казахстанской </w:t>
      </w:r>
      <w:r w:rsidRPr="00DA1616">
        <w:rPr>
          <w:rFonts w:ascii="Times New Roman" w:hAnsi="Times New Roman"/>
        </w:rPr>
        <w:t>области</w:t>
      </w:r>
    </w:p>
    <w:p w:rsidR="00753282" w:rsidRPr="00DA1616" w:rsidRDefault="00753282" w:rsidP="005908E2">
      <w:pPr>
        <w:tabs>
          <w:tab w:val="left" w:pos="469"/>
        </w:tabs>
        <w:autoSpaceDE w:val="0"/>
        <w:autoSpaceDN w:val="0"/>
        <w:adjustRightInd w:val="0"/>
        <w:jc w:val="center"/>
        <w:rPr>
          <w:rFonts w:ascii="Times New Roman" w:hAnsi="Times New Roman"/>
          <w:b/>
          <w:sz w:val="28"/>
          <w:szCs w:val="28"/>
        </w:rPr>
      </w:pPr>
      <w:r w:rsidRPr="00DA1616">
        <w:rPr>
          <w:rFonts w:ascii="Times New Roman" w:hAnsi="Times New Roman"/>
          <w:b/>
          <w:sz w:val="28"/>
          <w:szCs w:val="28"/>
        </w:rPr>
        <w:t>Термины, определения и сокращения</w:t>
      </w:r>
    </w:p>
    <w:p w:rsidR="00753282" w:rsidRPr="00DA1616" w:rsidRDefault="00753282" w:rsidP="005908E2">
      <w:pPr>
        <w:tabs>
          <w:tab w:val="left" w:pos="469"/>
        </w:tabs>
        <w:autoSpaceDE w:val="0"/>
        <w:autoSpaceDN w:val="0"/>
        <w:adjustRightInd w:val="0"/>
        <w:jc w:val="both"/>
        <w:rPr>
          <w:rFonts w:ascii="Times New Roman" w:hAnsi="Times New Roman"/>
          <w:b/>
          <w:sz w:val="28"/>
          <w:szCs w:val="28"/>
        </w:rPr>
      </w:pPr>
    </w:p>
    <w:p w:rsidR="00753282" w:rsidRPr="00DA1616" w:rsidRDefault="00753282" w:rsidP="005908E2">
      <w:pPr>
        <w:tabs>
          <w:tab w:val="left" w:pos="469"/>
        </w:tabs>
        <w:autoSpaceDE w:val="0"/>
        <w:autoSpaceDN w:val="0"/>
        <w:adjustRightInd w:val="0"/>
        <w:jc w:val="both"/>
        <w:rPr>
          <w:rFonts w:ascii="Times New Roman" w:hAnsi="Times New Roman"/>
          <w:sz w:val="28"/>
          <w:szCs w:val="28"/>
        </w:rPr>
      </w:pPr>
      <w:r w:rsidRPr="00DA1616">
        <w:rPr>
          <w:rFonts w:ascii="Times New Roman" w:hAnsi="Times New Roman"/>
          <w:b/>
          <w:sz w:val="28"/>
          <w:szCs w:val="28"/>
        </w:rPr>
        <w:t>Качество атмосферного воздуха</w:t>
      </w:r>
      <w:r w:rsidRPr="00DA1616">
        <w:rPr>
          <w:rFonts w:ascii="Times New Roman" w:hAnsi="Times New Roman"/>
          <w:sz w:val="28"/>
          <w:szCs w:val="28"/>
        </w:rPr>
        <w:t>: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rsidR="00753282" w:rsidRPr="00DA1616" w:rsidRDefault="00753282" w:rsidP="005908E2">
      <w:pPr>
        <w:tabs>
          <w:tab w:val="left" w:pos="469"/>
        </w:tabs>
        <w:autoSpaceDE w:val="0"/>
        <w:autoSpaceDN w:val="0"/>
        <w:adjustRightInd w:val="0"/>
        <w:jc w:val="both"/>
        <w:rPr>
          <w:rFonts w:ascii="Times New Roman" w:hAnsi="Times New Roman"/>
          <w:b/>
          <w:sz w:val="28"/>
          <w:szCs w:val="28"/>
        </w:rPr>
      </w:pPr>
      <w:r w:rsidRPr="00DA1616">
        <w:rPr>
          <w:rFonts w:ascii="Times New Roman" w:hAnsi="Times New Roman"/>
          <w:b/>
          <w:sz w:val="28"/>
          <w:szCs w:val="28"/>
        </w:rPr>
        <w:t>Пост наблюдения:</w:t>
      </w:r>
      <w:r w:rsidRPr="00DA1616">
        <w:rPr>
          <w:rFonts w:ascii="Times New Roman" w:hAnsi="Times New Roman"/>
          <w:sz w:val="28"/>
          <w:szCs w:val="28"/>
        </w:rPr>
        <w:t xml:space="preserve"> Выбранное место (точка местности), на котором размещают павильон или автомобиль, оборудованные соответствующими приборами для отбора проб воздуха. Стационарный пост — место размещения павильона с приборами для отбора проб воздуха. Эпизодические наблюдения проводятся для обследования состояния загрязнения атмосферы в различных точках города или на разных расстояниях от промышленного предприятия; </w:t>
      </w:r>
    </w:p>
    <w:p w:rsidR="00753282" w:rsidRPr="00DA1616" w:rsidRDefault="00753282" w:rsidP="005908E2">
      <w:pPr>
        <w:jc w:val="both"/>
        <w:rPr>
          <w:rFonts w:ascii="Times New Roman" w:hAnsi="Times New Roman"/>
          <w:sz w:val="28"/>
          <w:szCs w:val="28"/>
        </w:rPr>
      </w:pPr>
      <w:r w:rsidRPr="00DA1616">
        <w:rPr>
          <w:rFonts w:ascii="Times New Roman" w:hAnsi="Times New Roman"/>
          <w:b/>
          <w:sz w:val="28"/>
          <w:szCs w:val="28"/>
        </w:rPr>
        <w:t>Предельно допустимая концентрация примеси в атмосфере</w:t>
      </w:r>
      <w:r w:rsidRPr="00DA1616">
        <w:rPr>
          <w:rFonts w:ascii="Times New Roman" w:hAnsi="Times New Roman"/>
          <w:sz w:val="28"/>
          <w:szCs w:val="28"/>
        </w:rPr>
        <w:t>; ПДК: Максимальная концентрация примеси, которая не оказывает на человека и его потомство прямого или косвенного вредного воздействия, не ухудшает их работоспособности, самочувствия, а также санитарно-бытовых условий жизни людей. Устанавливается Минздравом Республики Казахстан;</w:t>
      </w:r>
    </w:p>
    <w:p w:rsidR="00753282" w:rsidRPr="00DA1616" w:rsidRDefault="00753282" w:rsidP="005908E2">
      <w:pPr>
        <w:pStyle w:val="a3"/>
        <w:jc w:val="both"/>
        <w:rPr>
          <w:rFonts w:ascii="Times New Roman" w:hAnsi="Times New Roman"/>
          <w:b w:val="0"/>
          <w:sz w:val="28"/>
          <w:szCs w:val="28"/>
        </w:rPr>
      </w:pPr>
      <w:r w:rsidRPr="00DA1616">
        <w:rPr>
          <w:rFonts w:ascii="Times New Roman" w:hAnsi="Times New Roman"/>
          <w:sz w:val="28"/>
          <w:szCs w:val="28"/>
        </w:rPr>
        <w:t xml:space="preserve">Уровень загрязнения атмосферы: </w:t>
      </w:r>
      <w:r w:rsidRPr="00DA1616">
        <w:rPr>
          <w:rFonts w:ascii="Times New Roman" w:hAnsi="Times New Roman"/>
          <w:b w:val="0"/>
          <w:sz w:val="28"/>
          <w:szCs w:val="28"/>
        </w:rPr>
        <w:t>Качественная характеристика загрязнения атмосферы;</w:t>
      </w:r>
    </w:p>
    <w:p w:rsidR="00DA7D5C" w:rsidRPr="00DA1616" w:rsidRDefault="00DA7D5C" w:rsidP="005908E2">
      <w:pPr>
        <w:pStyle w:val="af3"/>
        <w:spacing w:before="0" w:after="0"/>
        <w:ind w:firstLine="709"/>
        <w:jc w:val="left"/>
        <w:rPr>
          <w:rFonts w:ascii="Times New Roman" w:hAnsi="Times New Roman"/>
          <w:b w:val="0"/>
          <w:sz w:val="28"/>
          <w:szCs w:val="28"/>
          <w:lang w:val="kk-KZ"/>
        </w:rPr>
        <w:sectPr w:rsidR="00DA7D5C" w:rsidRPr="00DA1616" w:rsidSect="00B522B5">
          <w:footerReference w:type="even" r:id="rId109"/>
          <w:footerReference w:type="default" r:id="rId110"/>
          <w:footerReference w:type="first" r:id="rId111"/>
          <w:pgSz w:w="11906" w:h="16838"/>
          <w:pgMar w:top="1134" w:right="851" w:bottom="1134" w:left="1134" w:header="709" w:footer="709" w:gutter="0"/>
          <w:cols w:space="708"/>
          <w:docGrid w:linePitch="360"/>
        </w:sectPr>
      </w:pP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ПДК – предельно допустимая концентрация</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КИЗВ – комплексный индекс загрязнения воды</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ВЗ – высокое загрязнение</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ЭВЗ – экстремально высокое загрязнение</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БПК</w:t>
      </w:r>
      <w:r w:rsidRPr="00DA1616">
        <w:rPr>
          <w:rFonts w:ascii="Times New Roman" w:hAnsi="Times New Roman"/>
          <w:b w:val="0"/>
          <w:sz w:val="28"/>
          <w:szCs w:val="28"/>
          <w:vertAlign w:val="subscript"/>
        </w:rPr>
        <w:t>5</w:t>
      </w:r>
      <w:r w:rsidRPr="00DA1616">
        <w:rPr>
          <w:rFonts w:ascii="Times New Roman" w:hAnsi="Times New Roman"/>
          <w:b w:val="0"/>
          <w:sz w:val="28"/>
          <w:szCs w:val="28"/>
        </w:rPr>
        <w:t xml:space="preserve"> – биохимическое потребление кислорода за 5 суток</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рН – водородный показатель</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БИ – биотический индекс</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rPr>
        <w:t>ИС – индекс сапробности</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ГОСТ – государственный стандарт</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ГЭС – гидроэлектростанция</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ТЭЦ - теплоэлектростанция</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ТЭМК</w:t>
      </w:r>
      <w:r w:rsidRPr="00DA1616">
        <w:rPr>
          <w:rFonts w:ascii="Times New Roman" w:hAnsi="Times New Roman"/>
          <w:b w:val="0"/>
          <w:sz w:val="28"/>
          <w:szCs w:val="28"/>
          <w:lang w:val="kk-KZ"/>
        </w:rPr>
        <w:t>–</w:t>
      </w:r>
      <w:r w:rsidRPr="00DA1616">
        <w:rPr>
          <w:rFonts w:ascii="Times New Roman" w:hAnsi="Times New Roman"/>
          <w:b w:val="0"/>
          <w:sz w:val="28"/>
          <w:szCs w:val="28"/>
        </w:rPr>
        <w:t xml:space="preserve">Темиртаускийэлектро-металлургический комбинат </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р. – река</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пр. - проток</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оз.  – озеро</w:t>
      </w:r>
    </w:p>
    <w:p w:rsidR="00753282" w:rsidRPr="00DA1616" w:rsidRDefault="00753282" w:rsidP="005908E2">
      <w:pPr>
        <w:pStyle w:val="af3"/>
        <w:spacing w:before="0" w:after="0"/>
        <w:ind w:firstLine="709"/>
        <w:jc w:val="left"/>
        <w:rPr>
          <w:rFonts w:ascii="Times New Roman" w:hAnsi="Times New Roman"/>
          <w:b w:val="0"/>
          <w:sz w:val="28"/>
          <w:szCs w:val="28"/>
          <w:lang w:val="kk-KZ"/>
        </w:rPr>
      </w:pPr>
      <w:r w:rsidRPr="00DA1616">
        <w:rPr>
          <w:rFonts w:ascii="Times New Roman" w:hAnsi="Times New Roman"/>
          <w:b w:val="0"/>
          <w:sz w:val="28"/>
          <w:szCs w:val="28"/>
          <w:lang w:val="kk-KZ"/>
        </w:rPr>
        <w:t>вдхр. – водохранилище</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lang w:val="kk-KZ"/>
        </w:rPr>
        <w:t>кан</w:t>
      </w:r>
      <w:r w:rsidRPr="00DA1616">
        <w:rPr>
          <w:rFonts w:ascii="Times New Roman" w:hAnsi="Times New Roman"/>
          <w:b w:val="0"/>
          <w:sz w:val="28"/>
          <w:szCs w:val="28"/>
        </w:rPr>
        <w:t>. – канал</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ВКО – Восточно Казахстанская область</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ЗКО – ЗападноКазахстанская область</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ЮКО – Южно Казахстанская область</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пос. – поселок</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г. – город</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а. –ауыл</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с. –село</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им. - имени</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ур. – урочище</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зал. – залив</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о. - остров</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п-ов – полуостров</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сев. – северный</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юж. – южный</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вост. – восточный</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зап. - западный</w:t>
      </w:r>
    </w:p>
    <w:p w:rsidR="00753282" w:rsidRPr="00DA1616" w:rsidRDefault="00753282" w:rsidP="005908E2">
      <w:pPr>
        <w:pStyle w:val="af3"/>
        <w:spacing w:before="0" w:after="0"/>
        <w:ind w:firstLine="709"/>
        <w:jc w:val="left"/>
        <w:rPr>
          <w:rFonts w:ascii="Times New Roman" w:hAnsi="Times New Roman"/>
          <w:b w:val="0"/>
          <w:sz w:val="28"/>
          <w:szCs w:val="28"/>
        </w:rPr>
      </w:pPr>
      <w:r w:rsidRPr="00DA1616">
        <w:rPr>
          <w:rFonts w:ascii="Times New Roman" w:hAnsi="Times New Roman"/>
          <w:b w:val="0"/>
          <w:sz w:val="28"/>
          <w:szCs w:val="28"/>
        </w:rPr>
        <w:t>рис. – рисунок</w:t>
      </w:r>
    </w:p>
    <w:p w:rsidR="00DA7D5C" w:rsidRPr="00DA1616" w:rsidRDefault="00753282" w:rsidP="005908E2">
      <w:pPr>
        <w:pStyle w:val="af3"/>
        <w:spacing w:before="0" w:after="0"/>
        <w:ind w:firstLine="709"/>
        <w:jc w:val="left"/>
        <w:rPr>
          <w:rFonts w:ascii="Times New Roman" w:hAnsi="Times New Roman"/>
          <w:b w:val="0"/>
          <w:sz w:val="28"/>
          <w:szCs w:val="28"/>
        </w:rPr>
        <w:sectPr w:rsidR="00DA7D5C" w:rsidRPr="00DA1616" w:rsidSect="00DA7D5C">
          <w:type w:val="continuous"/>
          <w:pgSz w:w="11906" w:h="16838"/>
          <w:pgMar w:top="1134" w:right="851" w:bottom="1134" w:left="1134" w:header="709" w:footer="709" w:gutter="0"/>
          <w:cols w:num="2" w:space="708"/>
          <w:docGrid w:linePitch="360"/>
        </w:sectPr>
      </w:pPr>
      <w:r w:rsidRPr="00DA1616">
        <w:rPr>
          <w:rFonts w:ascii="Times New Roman" w:hAnsi="Times New Roman"/>
          <w:b w:val="0"/>
          <w:sz w:val="28"/>
          <w:szCs w:val="28"/>
        </w:rPr>
        <w:t>табл. – таблица</w:t>
      </w:r>
    </w:p>
    <w:p w:rsidR="00753282" w:rsidRPr="00DA1616" w:rsidRDefault="00753282" w:rsidP="005908E2">
      <w:pPr>
        <w:pStyle w:val="af3"/>
        <w:spacing w:before="0" w:after="0"/>
        <w:ind w:firstLine="709"/>
        <w:jc w:val="both"/>
        <w:rPr>
          <w:rFonts w:ascii="Times New Roman" w:hAnsi="Times New Roman"/>
          <w:b w:val="0"/>
          <w:sz w:val="28"/>
          <w:szCs w:val="28"/>
        </w:rPr>
      </w:pPr>
    </w:p>
    <w:p w:rsidR="006E4CA0" w:rsidRPr="00DA1616" w:rsidRDefault="006E4CA0" w:rsidP="005908E2"/>
    <w:p w:rsidR="00EA4861" w:rsidRPr="00DA1616" w:rsidRDefault="00EA4861" w:rsidP="005908E2"/>
    <w:p w:rsidR="006E4CA0" w:rsidRPr="00DA1616" w:rsidRDefault="006E4CA0" w:rsidP="005908E2">
      <w:pPr>
        <w:jc w:val="right"/>
        <w:rPr>
          <w:rFonts w:ascii="Times New Roman" w:hAnsi="Times New Roman"/>
        </w:rPr>
      </w:pPr>
    </w:p>
    <w:p w:rsidR="002E57A5" w:rsidRPr="00DA1616" w:rsidRDefault="002E57A5" w:rsidP="005908E2">
      <w:pPr>
        <w:jc w:val="right"/>
        <w:rPr>
          <w:rFonts w:ascii="Times New Roman" w:hAnsi="Times New Roman"/>
          <w:lang w:val="kk-KZ"/>
        </w:rPr>
      </w:pPr>
      <w:r w:rsidRPr="00DA1616">
        <w:rPr>
          <w:rFonts w:ascii="Times New Roman" w:hAnsi="Times New Roman"/>
        </w:rPr>
        <w:t>Приложение 1</w:t>
      </w:r>
    </w:p>
    <w:p w:rsidR="002E57A5" w:rsidRPr="00DA1616" w:rsidRDefault="002E57A5" w:rsidP="005908E2">
      <w:pPr>
        <w:pStyle w:val="a3"/>
        <w:rPr>
          <w:rFonts w:ascii="Times New Roman" w:hAnsi="Times New Roman"/>
          <w:b w:val="0"/>
          <w:sz w:val="28"/>
          <w:szCs w:val="28"/>
        </w:rPr>
      </w:pPr>
      <w:r w:rsidRPr="00DA1616">
        <w:rPr>
          <w:rFonts w:ascii="Times New Roman" w:hAnsi="Times New Roman"/>
          <w:b w:val="0"/>
          <w:sz w:val="28"/>
          <w:szCs w:val="28"/>
        </w:rPr>
        <w:t>Предельно</w:t>
      </w:r>
      <w:r w:rsidR="00FA6AA4" w:rsidRPr="00DA1616">
        <w:rPr>
          <w:rFonts w:ascii="Times New Roman" w:hAnsi="Times New Roman"/>
          <w:b w:val="0"/>
          <w:sz w:val="28"/>
          <w:szCs w:val="28"/>
        </w:rPr>
        <w:t>-</w:t>
      </w:r>
      <w:r w:rsidRPr="00DA1616">
        <w:rPr>
          <w:rFonts w:ascii="Times New Roman" w:hAnsi="Times New Roman"/>
          <w:b w:val="0"/>
          <w:sz w:val="28"/>
          <w:szCs w:val="28"/>
        </w:rPr>
        <w:t>допустимые концентрации (ПДК) загрязняющих веществ</w:t>
      </w:r>
    </w:p>
    <w:p w:rsidR="002E57A5" w:rsidRPr="00DA1616" w:rsidRDefault="002E57A5" w:rsidP="005908E2">
      <w:pPr>
        <w:pStyle w:val="a3"/>
        <w:rPr>
          <w:rFonts w:ascii="Times New Roman" w:hAnsi="Times New Roman"/>
          <w:b w:val="0"/>
          <w:sz w:val="28"/>
          <w:szCs w:val="28"/>
        </w:rPr>
      </w:pPr>
      <w:r w:rsidRPr="00DA1616">
        <w:rPr>
          <w:rFonts w:ascii="Times New Roman" w:hAnsi="Times New Roman"/>
          <w:b w:val="0"/>
          <w:sz w:val="28"/>
          <w:szCs w:val="28"/>
        </w:rPr>
        <w:t>в воздухе населенных мест</w:t>
      </w:r>
    </w:p>
    <w:tbl>
      <w:tblPr>
        <w:tblW w:w="9579" w:type="dxa"/>
        <w:tblLayout w:type="fixed"/>
        <w:tblLook w:val="04A0" w:firstRow="1" w:lastRow="0" w:firstColumn="1" w:lastColumn="0" w:noHBand="0" w:noVBand="1"/>
      </w:tblPr>
      <w:tblGrid>
        <w:gridCol w:w="3729"/>
        <w:gridCol w:w="2077"/>
        <w:gridCol w:w="1731"/>
        <w:gridCol w:w="2042"/>
      </w:tblGrid>
      <w:tr w:rsidR="002E57A5" w:rsidRPr="00DA1616" w:rsidTr="00B522B5">
        <w:trPr>
          <w:cantSplit/>
          <w:trHeight w:val="388"/>
        </w:trPr>
        <w:tc>
          <w:tcPr>
            <w:tcW w:w="3729" w:type="dxa"/>
            <w:vMerge w:val="restart"/>
            <w:tcBorders>
              <w:top w:val="single" w:sz="6" w:space="0" w:color="auto"/>
              <w:left w:val="single" w:sz="6" w:space="0" w:color="auto"/>
              <w:bottom w:val="single" w:sz="6" w:space="0" w:color="auto"/>
              <w:right w:val="single" w:sz="6" w:space="0" w:color="auto"/>
            </w:tcBorders>
            <w:vAlign w:val="center"/>
          </w:tcPr>
          <w:p w:rsidR="002E57A5" w:rsidRPr="00DA1616" w:rsidRDefault="002E57A5" w:rsidP="005908E2">
            <w:pPr>
              <w:rPr>
                <w:rFonts w:ascii="Times New Roman" w:hAnsi="Times New Roman"/>
                <w:b/>
                <w:sz w:val="23"/>
                <w:szCs w:val="23"/>
              </w:rPr>
            </w:pPr>
            <w:r w:rsidRPr="00DA1616">
              <w:rPr>
                <w:rFonts w:ascii="Times New Roman" w:hAnsi="Times New Roman"/>
                <w:b/>
                <w:sz w:val="23"/>
                <w:szCs w:val="23"/>
              </w:rPr>
              <w:t>Наименование</w:t>
            </w:r>
          </w:p>
          <w:p w:rsidR="002E57A5" w:rsidRPr="00DA1616" w:rsidRDefault="002E57A5" w:rsidP="005908E2">
            <w:pPr>
              <w:rPr>
                <w:rFonts w:ascii="Times New Roman" w:hAnsi="Times New Roman"/>
                <w:b/>
                <w:sz w:val="23"/>
                <w:szCs w:val="23"/>
              </w:rPr>
            </w:pPr>
            <w:r w:rsidRPr="00DA1616">
              <w:rPr>
                <w:rFonts w:ascii="Times New Roman" w:hAnsi="Times New Roman"/>
                <w:b/>
                <w:sz w:val="23"/>
                <w:szCs w:val="23"/>
              </w:rPr>
              <w:t>примесей</w:t>
            </w:r>
          </w:p>
        </w:tc>
        <w:tc>
          <w:tcPr>
            <w:tcW w:w="3808" w:type="dxa"/>
            <w:gridSpan w:val="2"/>
            <w:tcBorders>
              <w:top w:val="single" w:sz="6" w:space="0" w:color="auto"/>
              <w:left w:val="nil"/>
              <w:bottom w:val="single" w:sz="6" w:space="0" w:color="auto"/>
              <w:right w:val="single" w:sz="6" w:space="0" w:color="auto"/>
            </w:tcBorders>
            <w:vAlign w:val="center"/>
            <w:hideMark/>
          </w:tcPr>
          <w:p w:rsidR="002E57A5" w:rsidRPr="00DA1616" w:rsidRDefault="002E57A5" w:rsidP="005908E2">
            <w:pPr>
              <w:rPr>
                <w:rFonts w:ascii="Times New Roman" w:hAnsi="Times New Roman"/>
                <w:b/>
                <w:sz w:val="23"/>
                <w:szCs w:val="23"/>
              </w:rPr>
            </w:pPr>
            <w:r w:rsidRPr="00DA1616">
              <w:rPr>
                <w:rFonts w:ascii="Times New Roman" w:hAnsi="Times New Roman"/>
                <w:b/>
                <w:sz w:val="23"/>
                <w:szCs w:val="23"/>
              </w:rPr>
              <w:t>Значения ПДК, мг/м3</w:t>
            </w:r>
          </w:p>
        </w:tc>
        <w:tc>
          <w:tcPr>
            <w:tcW w:w="2042" w:type="dxa"/>
            <w:vMerge w:val="restart"/>
            <w:tcBorders>
              <w:top w:val="single" w:sz="6" w:space="0" w:color="auto"/>
              <w:left w:val="nil"/>
              <w:bottom w:val="single" w:sz="6" w:space="0" w:color="auto"/>
              <w:right w:val="single" w:sz="6" w:space="0" w:color="auto"/>
            </w:tcBorders>
            <w:vAlign w:val="center"/>
          </w:tcPr>
          <w:p w:rsidR="002E57A5" w:rsidRPr="00DA1616" w:rsidRDefault="002E57A5" w:rsidP="005908E2">
            <w:pPr>
              <w:rPr>
                <w:rFonts w:ascii="Times New Roman" w:hAnsi="Times New Roman"/>
                <w:b/>
                <w:sz w:val="23"/>
                <w:szCs w:val="23"/>
              </w:rPr>
            </w:pPr>
            <w:r w:rsidRPr="00DA1616">
              <w:rPr>
                <w:rFonts w:ascii="Times New Roman" w:hAnsi="Times New Roman"/>
                <w:b/>
                <w:sz w:val="23"/>
                <w:szCs w:val="23"/>
              </w:rPr>
              <w:t>Класс</w:t>
            </w:r>
          </w:p>
          <w:p w:rsidR="002E57A5" w:rsidRPr="00DA1616" w:rsidRDefault="002E57A5" w:rsidP="005908E2">
            <w:pPr>
              <w:rPr>
                <w:rFonts w:ascii="Times New Roman" w:hAnsi="Times New Roman"/>
                <w:b/>
                <w:sz w:val="23"/>
                <w:szCs w:val="23"/>
              </w:rPr>
            </w:pPr>
            <w:r w:rsidRPr="00DA1616">
              <w:rPr>
                <w:rFonts w:ascii="Times New Roman" w:hAnsi="Times New Roman"/>
                <w:b/>
                <w:sz w:val="23"/>
                <w:szCs w:val="23"/>
              </w:rPr>
              <w:t>опасности</w:t>
            </w:r>
          </w:p>
        </w:tc>
      </w:tr>
      <w:tr w:rsidR="002E57A5" w:rsidRPr="00DA1616" w:rsidTr="00B522B5">
        <w:trPr>
          <w:cantSplit/>
        </w:trPr>
        <w:tc>
          <w:tcPr>
            <w:tcW w:w="3729" w:type="dxa"/>
            <w:vMerge/>
            <w:tcBorders>
              <w:top w:val="single" w:sz="6" w:space="0" w:color="auto"/>
              <w:left w:val="single" w:sz="6" w:space="0" w:color="auto"/>
              <w:bottom w:val="single" w:sz="6" w:space="0" w:color="auto"/>
              <w:right w:val="single" w:sz="6" w:space="0" w:color="auto"/>
            </w:tcBorders>
            <w:vAlign w:val="center"/>
            <w:hideMark/>
          </w:tcPr>
          <w:p w:rsidR="002E57A5" w:rsidRPr="00DA1616" w:rsidRDefault="002E57A5" w:rsidP="005908E2">
            <w:pPr>
              <w:rPr>
                <w:rFonts w:ascii="Times New Roman" w:hAnsi="Times New Roman"/>
                <w:b/>
                <w:sz w:val="23"/>
                <w:szCs w:val="23"/>
              </w:rPr>
            </w:pPr>
          </w:p>
        </w:tc>
        <w:tc>
          <w:tcPr>
            <w:tcW w:w="2077" w:type="dxa"/>
            <w:tcBorders>
              <w:top w:val="single" w:sz="6" w:space="0" w:color="auto"/>
              <w:left w:val="nil"/>
              <w:bottom w:val="single" w:sz="6" w:space="0" w:color="auto"/>
              <w:right w:val="single" w:sz="6" w:space="0" w:color="auto"/>
            </w:tcBorders>
            <w:vAlign w:val="center"/>
            <w:hideMark/>
          </w:tcPr>
          <w:p w:rsidR="002E57A5" w:rsidRPr="00DA1616" w:rsidRDefault="002E57A5" w:rsidP="005908E2">
            <w:pPr>
              <w:rPr>
                <w:rFonts w:ascii="Times New Roman" w:hAnsi="Times New Roman"/>
                <w:b/>
                <w:sz w:val="23"/>
                <w:szCs w:val="23"/>
              </w:rPr>
            </w:pPr>
            <w:r w:rsidRPr="00DA1616">
              <w:rPr>
                <w:rFonts w:ascii="Times New Roman" w:hAnsi="Times New Roman"/>
                <w:b/>
                <w:sz w:val="23"/>
                <w:szCs w:val="23"/>
              </w:rPr>
              <w:t>максимально разовая</w:t>
            </w:r>
          </w:p>
        </w:tc>
        <w:tc>
          <w:tcPr>
            <w:tcW w:w="1731" w:type="dxa"/>
            <w:tcBorders>
              <w:top w:val="single" w:sz="6" w:space="0" w:color="auto"/>
              <w:left w:val="nil"/>
              <w:bottom w:val="single" w:sz="6" w:space="0" w:color="auto"/>
              <w:right w:val="single" w:sz="6" w:space="0" w:color="auto"/>
            </w:tcBorders>
            <w:vAlign w:val="center"/>
            <w:hideMark/>
          </w:tcPr>
          <w:p w:rsidR="002E57A5" w:rsidRPr="00DA1616" w:rsidRDefault="002E57A5" w:rsidP="005908E2">
            <w:pPr>
              <w:rPr>
                <w:rFonts w:ascii="Times New Roman" w:hAnsi="Times New Roman"/>
                <w:b/>
                <w:sz w:val="23"/>
                <w:szCs w:val="23"/>
              </w:rPr>
            </w:pPr>
            <w:r w:rsidRPr="00DA1616">
              <w:rPr>
                <w:rFonts w:ascii="Times New Roman" w:hAnsi="Times New Roman"/>
                <w:b/>
                <w:sz w:val="23"/>
                <w:szCs w:val="23"/>
              </w:rPr>
              <w:t>средне-суточная</w:t>
            </w:r>
          </w:p>
        </w:tc>
        <w:tc>
          <w:tcPr>
            <w:tcW w:w="2042" w:type="dxa"/>
            <w:vMerge/>
            <w:tcBorders>
              <w:top w:val="single" w:sz="6" w:space="0" w:color="auto"/>
              <w:left w:val="nil"/>
              <w:bottom w:val="single" w:sz="6" w:space="0" w:color="auto"/>
              <w:right w:val="single" w:sz="6" w:space="0" w:color="auto"/>
            </w:tcBorders>
            <w:vAlign w:val="center"/>
            <w:hideMark/>
          </w:tcPr>
          <w:p w:rsidR="002E57A5" w:rsidRPr="00DA1616" w:rsidRDefault="002E57A5" w:rsidP="005908E2">
            <w:pPr>
              <w:rPr>
                <w:rFonts w:ascii="Times New Roman" w:hAnsi="Times New Roman"/>
                <w:b/>
                <w:sz w:val="23"/>
                <w:szCs w:val="23"/>
              </w:rPr>
            </w:pP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lang w:val="kk-KZ"/>
              </w:rPr>
              <w:t>Азота д</w:t>
            </w:r>
            <w:r w:rsidRPr="00DA1616">
              <w:rPr>
                <w:rFonts w:ascii="Times New Roman" w:hAnsi="Times New Roman"/>
                <w:sz w:val="23"/>
                <w:szCs w:val="23"/>
              </w:rPr>
              <w:t>иоксид</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0,2</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0,04</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 xml:space="preserve">Азота </w:t>
            </w:r>
            <w:r w:rsidRPr="00DA1616">
              <w:rPr>
                <w:rFonts w:ascii="Times New Roman" w:hAnsi="Times New Roman"/>
                <w:sz w:val="23"/>
                <w:szCs w:val="23"/>
                <w:lang w:val="kk-KZ"/>
              </w:rPr>
              <w:t>о</w:t>
            </w:r>
            <w:r w:rsidRPr="00DA1616">
              <w:rPr>
                <w:rFonts w:ascii="Times New Roman" w:hAnsi="Times New Roman"/>
                <w:sz w:val="23"/>
                <w:szCs w:val="23"/>
              </w:rPr>
              <w:t>ксид</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0,4</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0,06</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3</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Аммиак</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0,2</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0,04</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4</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vAlign w:val="center"/>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Бенз/а/пирен</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0,1 мкг/100 м</w:t>
            </w:r>
            <w:r w:rsidRPr="00DA1616">
              <w:rPr>
                <w:rFonts w:ascii="Times New Roman" w:hAnsi="Times New Roman"/>
                <w:sz w:val="23"/>
                <w:szCs w:val="23"/>
                <w:vertAlign w:val="superscript"/>
                <w:lang w:val="kk-KZ"/>
              </w:rPr>
              <w:t>3</w:t>
            </w:r>
          </w:p>
        </w:tc>
        <w:tc>
          <w:tcPr>
            <w:tcW w:w="2042" w:type="dxa"/>
            <w:tcBorders>
              <w:top w:val="single" w:sz="6" w:space="0" w:color="auto"/>
              <w:left w:val="nil"/>
              <w:bottom w:val="single" w:sz="6" w:space="0" w:color="auto"/>
              <w:right w:val="single" w:sz="6" w:space="0" w:color="auto"/>
            </w:tcBorders>
            <w:vAlign w:val="center"/>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1</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Бензол</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0,3</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0,1</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2</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vAlign w:val="center"/>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Бериллий</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0,09</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0,00001</w:t>
            </w:r>
          </w:p>
        </w:tc>
        <w:tc>
          <w:tcPr>
            <w:tcW w:w="2042" w:type="dxa"/>
            <w:tcBorders>
              <w:top w:val="single" w:sz="6" w:space="0" w:color="auto"/>
              <w:left w:val="nil"/>
              <w:bottom w:val="single" w:sz="6" w:space="0" w:color="auto"/>
              <w:right w:val="single" w:sz="6" w:space="0" w:color="auto"/>
            </w:tcBorders>
            <w:vAlign w:val="center"/>
          </w:tcPr>
          <w:p w:rsidR="002E57A5" w:rsidRPr="00DA1616" w:rsidRDefault="002E57A5" w:rsidP="005908E2">
            <w:pPr>
              <w:rPr>
                <w:rFonts w:ascii="Times New Roman" w:hAnsi="Times New Roman"/>
                <w:b/>
                <w:sz w:val="23"/>
                <w:szCs w:val="23"/>
              </w:rPr>
            </w:pPr>
            <w:r w:rsidRPr="00DA1616">
              <w:rPr>
                <w:rFonts w:ascii="Times New Roman" w:hAnsi="Times New Roman"/>
                <w:sz w:val="23"/>
                <w:szCs w:val="23"/>
                <w:lang w:val="kk-KZ"/>
              </w:rPr>
              <w:t>1</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rPr>
              <w:t>Взвешенные</w:t>
            </w:r>
            <w:r w:rsidRPr="00DA1616">
              <w:rPr>
                <w:rFonts w:ascii="Times New Roman" w:hAnsi="Times New Roman"/>
                <w:sz w:val="23"/>
                <w:szCs w:val="23"/>
                <w:lang w:val="kk-KZ"/>
              </w:rPr>
              <w:t xml:space="preserve"> вещества (частицы)</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0,5</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0,15</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3</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sz w:val="23"/>
                <w:szCs w:val="23"/>
              </w:rPr>
            </w:pPr>
            <w:r w:rsidRPr="00DA1616">
              <w:rPr>
                <w:rFonts w:ascii="Times New Roman" w:hAnsi="Times New Roman"/>
                <w:sz w:val="23"/>
                <w:szCs w:val="23"/>
              </w:rPr>
              <w:t xml:space="preserve">Взвешенные  </w:t>
            </w:r>
            <w:r w:rsidRPr="00DA1616">
              <w:rPr>
                <w:rFonts w:ascii="Times New Roman" w:hAnsi="Times New Roman"/>
                <w:sz w:val="23"/>
                <w:szCs w:val="23"/>
                <w:lang w:val="kk-KZ"/>
              </w:rPr>
              <w:t>частицы РМ 10</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0,3</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0,06</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sz w:val="23"/>
                <w:szCs w:val="23"/>
              </w:rPr>
            </w:pPr>
            <w:r w:rsidRPr="00DA1616">
              <w:rPr>
                <w:rFonts w:ascii="Times New Roman" w:hAnsi="Times New Roman"/>
                <w:sz w:val="23"/>
                <w:szCs w:val="23"/>
              </w:rPr>
              <w:t xml:space="preserve">Взвешенные  </w:t>
            </w:r>
            <w:r w:rsidRPr="00DA1616">
              <w:rPr>
                <w:rFonts w:ascii="Times New Roman" w:hAnsi="Times New Roman"/>
                <w:sz w:val="23"/>
                <w:szCs w:val="23"/>
                <w:lang w:val="kk-KZ"/>
              </w:rPr>
              <w:t>частицы РМ 2,5</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0,16</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0,035</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Хлористый водород</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0,2</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rPr>
              <w:t>0,</w:t>
            </w:r>
            <w:r w:rsidRPr="00DA1616">
              <w:rPr>
                <w:rFonts w:ascii="Times New Roman" w:hAnsi="Times New Roman"/>
                <w:sz w:val="23"/>
                <w:szCs w:val="23"/>
                <w:lang w:val="kk-KZ"/>
              </w:rPr>
              <w:t>1</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Кадмий</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0,0003</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1</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Кобальт</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0,001</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2</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Марганец</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0,01</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0,001</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2</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Медь</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0,002</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Мышьяк</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w:t>
            </w:r>
            <w:r w:rsidRPr="00DA1616">
              <w:rPr>
                <w:rFonts w:ascii="Times New Roman" w:hAnsi="Times New Roman"/>
                <w:sz w:val="23"/>
                <w:szCs w:val="23"/>
                <w:lang w:val="kk-KZ"/>
              </w:rPr>
              <w:t>0</w:t>
            </w:r>
            <w:r w:rsidRPr="00DA1616">
              <w:rPr>
                <w:rFonts w:ascii="Times New Roman" w:hAnsi="Times New Roman"/>
                <w:sz w:val="23"/>
                <w:szCs w:val="23"/>
              </w:rPr>
              <w:t>3</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Озон</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0,16</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0,03</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1</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Свинец</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0,001</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0,0003</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1</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Диоксид серы</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0,5</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0,05</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3</w:t>
            </w:r>
          </w:p>
        </w:tc>
      </w:tr>
      <w:tr w:rsidR="002E57A5" w:rsidRPr="00DA1616" w:rsidTr="00B522B5">
        <w:trPr>
          <w:cantSplit/>
        </w:trPr>
        <w:tc>
          <w:tcPr>
            <w:tcW w:w="3729" w:type="dxa"/>
            <w:tcBorders>
              <w:top w:val="single" w:sz="6" w:space="0" w:color="auto"/>
              <w:left w:val="single" w:sz="6" w:space="0" w:color="auto"/>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Серная кислота</w:t>
            </w:r>
          </w:p>
        </w:tc>
        <w:tc>
          <w:tcPr>
            <w:tcW w:w="2077"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0,3</w:t>
            </w:r>
          </w:p>
        </w:tc>
        <w:tc>
          <w:tcPr>
            <w:tcW w:w="1731"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0,1</w:t>
            </w:r>
          </w:p>
        </w:tc>
        <w:tc>
          <w:tcPr>
            <w:tcW w:w="2042" w:type="dxa"/>
            <w:tcBorders>
              <w:top w:val="single" w:sz="6" w:space="0" w:color="auto"/>
              <w:left w:val="nil"/>
              <w:bottom w:val="single" w:sz="6" w:space="0" w:color="auto"/>
              <w:right w:val="single" w:sz="6"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c>
          <w:tcPr>
            <w:tcW w:w="3729" w:type="dxa"/>
            <w:tcBorders>
              <w:top w:val="nil"/>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Сероводород</w:t>
            </w:r>
          </w:p>
        </w:tc>
        <w:tc>
          <w:tcPr>
            <w:tcW w:w="2077" w:type="dxa"/>
            <w:tcBorders>
              <w:top w:val="nil"/>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0,008</w:t>
            </w:r>
          </w:p>
        </w:tc>
        <w:tc>
          <w:tcPr>
            <w:tcW w:w="1731" w:type="dxa"/>
            <w:tcBorders>
              <w:top w:val="nil"/>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w:t>
            </w:r>
          </w:p>
        </w:tc>
        <w:tc>
          <w:tcPr>
            <w:tcW w:w="2042" w:type="dxa"/>
            <w:tcBorders>
              <w:top w:val="nil"/>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c>
          <w:tcPr>
            <w:tcW w:w="3729"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Оксид углерода</w:t>
            </w:r>
          </w:p>
        </w:tc>
        <w:tc>
          <w:tcPr>
            <w:tcW w:w="2077"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5,0</w:t>
            </w:r>
          </w:p>
        </w:tc>
        <w:tc>
          <w:tcPr>
            <w:tcW w:w="1731"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3</w:t>
            </w:r>
          </w:p>
        </w:tc>
        <w:tc>
          <w:tcPr>
            <w:tcW w:w="2042"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4</w:t>
            </w:r>
          </w:p>
        </w:tc>
      </w:tr>
      <w:tr w:rsidR="002E57A5" w:rsidRPr="00DA1616" w:rsidTr="00B522B5">
        <w:tc>
          <w:tcPr>
            <w:tcW w:w="3729"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Фенол</w:t>
            </w:r>
          </w:p>
        </w:tc>
        <w:tc>
          <w:tcPr>
            <w:tcW w:w="2077"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0,01</w:t>
            </w:r>
          </w:p>
        </w:tc>
        <w:tc>
          <w:tcPr>
            <w:tcW w:w="1731"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0,003</w:t>
            </w:r>
          </w:p>
        </w:tc>
        <w:tc>
          <w:tcPr>
            <w:tcW w:w="2042"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c>
          <w:tcPr>
            <w:tcW w:w="3729"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Формальдегид</w:t>
            </w:r>
          </w:p>
        </w:tc>
        <w:tc>
          <w:tcPr>
            <w:tcW w:w="2077"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0,05</w:t>
            </w:r>
          </w:p>
        </w:tc>
        <w:tc>
          <w:tcPr>
            <w:tcW w:w="1731"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rPr>
              <w:t>0,0</w:t>
            </w:r>
            <w:r w:rsidRPr="00DA1616">
              <w:rPr>
                <w:rFonts w:ascii="Times New Roman" w:hAnsi="Times New Roman"/>
                <w:sz w:val="23"/>
                <w:szCs w:val="23"/>
                <w:lang w:val="kk-KZ"/>
              </w:rPr>
              <w:t>1</w:t>
            </w:r>
          </w:p>
        </w:tc>
        <w:tc>
          <w:tcPr>
            <w:tcW w:w="2042"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c>
          <w:tcPr>
            <w:tcW w:w="3729"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Фтористый водород</w:t>
            </w:r>
          </w:p>
        </w:tc>
        <w:tc>
          <w:tcPr>
            <w:tcW w:w="2077"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0,02</w:t>
            </w:r>
          </w:p>
        </w:tc>
        <w:tc>
          <w:tcPr>
            <w:tcW w:w="1731"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0,005</w:t>
            </w:r>
          </w:p>
        </w:tc>
        <w:tc>
          <w:tcPr>
            <w:tcW w:w="2042"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c>
          <w:tcPr>
            <w:tcW w:w="3729"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Хлор</w:t>
            </w:r>
          </w:p>
        </w:tc>
        <w:tc>
          <w:tcPr>
            <w:tcW w:w="2077"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0,1</w:t>
            </w:r>
          </w:p>
        </w:tc>
        <w:tc>
          <w:tcPr>
            <w:tcW w:w="1731"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0,03</w:t>
            </w:r>
          </w:p>
        </w:tc>
        <w:tc>
          <w:tcPr>
            <w:tcW w:w="2042"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2</w:t>
            </w:r>
          </w:p>
        </w:tc>
      </w:tr>
      <w:tr w:rsidR="002E57A5" w:rsidRPr="00DA1616" w:rsidTr="00B522B5">
        <w:tc>
          <w:tcPr>
            <w:tcW w:w="3729"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Хром (VI)</w:t>
            </w:r>
          </w:p>
        </w:tc>
        <w:tc>
          <w:tcPr>
            <w:tcW w:w="2077"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w:t>
            </w:r>
          </w:p>
        </w:tc>
        <w:tc>
          <w:tcPr>
            <w:tcW w:w="1731"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0,0015</w:t>
            </w:r>
          </w:p>
        </w:tc>
        <w:tc>
          <w:tcPr>
            <w:tcW w:w="2042"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rPr>
            </w:pPr>
            <w:r w:rsidRPr="00DA1616">
              <w:rPr>
                <w:rFonts w:ascii="Times New Roman" w:hAnsi="Times New Roman"/>
                <w:sz w:val="23"/>
                <w:szCs w:val="23"/>
              </w:rPr>
              <w:t>1</w:t>
            </w:r>
          </w:p>
        </w:tc>
      </w:tr>
      <w:tr w:rsidR="002E57A5" w:rsidRPr="00DA1616" w:rsidTr="00B522B5">
        <w:tc>
          <w:tcPr>
            <w:tcW w:w="3729"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Цинк</w:t>
            </w:r>
          </w:p>
        </w:tc>
        <w:tc>
          <w:tcPr>
            <w:tcW w:w="2077"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w:t>
            </w:r>
          </w:p>
        </w:tc>
        <w:tc>
          <w:tcPr>
            <w:tcW w:w="1731"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0,05</w:t>
            </w:r>
          </w:p>
        </w:tc>
        <w:tc>
          <w:tcPr>
            <w:tcW w:w="2042" w:type="dxa"/>
            <w:tcBorders>
              <w:top w:val="single" w:sz="4" w:space="0" w:color="auto"/>
              <w:left w:val="single" w:sz="4" w:space="0" w:color="auto"/>
              <w:bottom w:val="single" w:sz="4" w:space="0" w:color="auto"/>
              <w:right w:val="single" w:sz="4" w:space="0" w:color="auto"/>
            </w:tcBorders>
          </w:tcPr>
          <w:p w:rsidR="002E57A5" w:rsidRPr="00DA1616" w:rsidRDefault="002E57A5" w:rsidP="005908E2">
            <w:pPr>
              <w:rPr>
                <w:rFonts w:ascii="Times New Roman" w:hAnsi="Times New Roman"/>
                <w:sz w:val="23"/>
                <w:szCs w:val="23"/>
                <w:lang w:val="kk-KZ"/>
              </w:rPr>
            </w:pPr>
            <w:r w:rsidRPr="00DA1616">
              <w:rPr>
                <w:rFonts w:ascii="Times New Roman" w:hAnsi="Times New Roman"/>
                <w:sz w:val="23"/>
                <w:szCs w:val="23"/>
                <w:lang w:val="kk-KZ"/>
              </w:rPr>
              <w:t>3</w:t>
            </w:r>
          </w:p>
        </w:tc>
      </w:tr>
    </w:tbl>
    <w:p w:rsidR="002E57A5" w:rsidRPr="00DA1616" w:rsidRDefault="002E57A5" w:rsidP="005908E2">
      <w:pPr>
        <w:pBdr>
          <w:bottom w:val="single" w:sz="6" w:space="1" w:color="auto"/>
        </w:pBdr>
        <w:rPr>
          <w:rFonts w:ascii="Times New Roman" w:hAnsi="Times New Roman"/>
          <w:sz w:val="20"/>
          <w:szCs w:val="20"/>
          <w:lang w:val="kk-KZ"/>
        </w:rPr>
      </w:pPr>
      <w:r w:rsidRPr="00DA1616">
        <w:rPr>
          <w:rFonts w:ascii="Times New Roman" w:hAnsi="Times New Roman"/>
          <w:sz w:val="20"/>
          <w:szCs w:val="20"/>
          <w:lang w:val="kk-KZ"/>
        </w:rPr>
        <w:t>«Гигиенический норматив к атмосферному воздуху в городских и сельских населенных пунктах» (СанПин №168 от 28 февраля 2015 года)</w:t>
      </w:r>
    </w:p>
    <w:p w:rsidR="002E57A5" w:rsidRPr="00DA1616" w:rsidRDefault="002E57A5" w:rsidP="005908E2">
      <w:pPr>
        <w:jc w:val="right"/>
        <w:rPr>
          <w:rFonts w:ascii="Times New Roman" w:hAnsi="Times New Roman"/>
        </w:rPr>
      </w:pPr>
    </w:p>
    <w:p w:rsidR="00B61374" w:rsidRPr="00DA1616" w:rsidRDefault="00B61374" w:rsidP="005908E2">
      <w:pPr>
        <w:jc w:val="right"/>
        <w:rPr>
          <w:rFonts w:ascii="Times New Roman" w:hAnsi="Times New Roman"/>
          <w:lang w:val="kk-KZ"/>
        </w:rPr>
      </w:pPr>
      <w:r w:rsidRPr="00DA1616">
        <w:rPr>
          <w:rFonts w:ascii="Times New Roman" w:hAnsi="Times New Roman"/>
        </w:rPr>
        <w:t xml:space="preserve">Приложение </w:t>
      </w:r>
      <w:r w:rsidR="002E57A5" w:rsidRPr="00DA1616">
        <w:rPr>
          <w:rFonts w:ascii="Times New Roman" w:hAnsi="Times New Roman"/>
          <w:lang w:val="kk-KZ"/>
        </w:rPr>
        <w:t>2</w:t>
      </w:r>
    </w:p>
    <w:p w:rsidR="00B61374" w:rsidRPr="00DA1616" w:rsidRDefault="00B61374" w:rsidP="005908E2">
      <w:pPr>
        <w:jc w:val="center"/>
        <w:rPr>
          <w:rFonts w:ascii="Times New Roman" w:hAnsi="Times New Roman"/>
          <w:sz w:val="28"/>
          <w:szCs w:val="28"/>
        </w:rPr>
      </w:pPr>
      <w:r w:rsidRPr="00DA1616">
        <w:rPr>
          <w:rFonts w:ascii="Times New Roman" w:hAnsi="Times New Roman"/>
          <w:sz w:val="28"/>
          <w:szCs w:val="28"/>
        </w:rPr>
        <w:t>Оценка степени индекса загрязнения атмосферы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3261"/>
        <w:gridCol w:w="2126"/>
        <w:gridCol w:w="2268"/>
      </w:tblGrid>
      <w:tr w:rsidR="00B61374" w:rsidRPr="00DA1616" w:rsidTr="00B61374">
        <w:trPr>
          <w:jc w:val="center"/>
        </w:trPr>
        <w:tc>
          <w:tcPr>
            <w:tcW w:w="1809" w:type="dxa"/>
            <w:vAlign w:val="center"/>
          </w:tcPr>
          <w:p w:rsidR="00B61374" w:rsidRPr="00DA1616" w:rsidRDefault="00B61374" w:rsidP="005908E2">
            <w:pPr>
              <w:spacing w:line="0" w:lineRule="atLeast"/>
              <w:jc w:val="center"/>
              <w:rPr>
                <w:rFonts w:ascii="Times New Roman" w:hAnsi="Times New Roman"/>
                <w:b/>
                <w:sz w:val="23"/>
                <w:szCs w:val="23"/>
              </w:rPr>
            </w:pPr>
            <w:r w:rsidRPr="00DA1616">
              <w:rPr>
                <w:rFonts w:ascii="Times New Roman" w:hAnsi="Times New Roman"/>
                <w:b/>
                <w:sz w:val="23"/>
                <w:szCs w:val="23"/>
              </w:rPr>
              <w:t>Градации</w:t>
            </w:r>
          </w:p>
        </w:tc>
        <w:tc>
          <w:tcPr>
            <w:tcW w:w="3261" w:type="dxa"/>
            <w:vAlign w:val="center"/>
          </w:tcPr>
          <w:p w:rsidR="00B61374" w:rsidRPr="00DA1616" w:rsidRDefault="00B61374" w:rsidP="005908E2">
            <w:pPr>
              <w:spacing w:line="0" w:lineRule="atLeast"/>
              <w:jc w:val="center"/>
              <w:rPr>
                <w:rFonts w:ascii="Times New Roman" w:hAnsi="Times New Roman"/>
                <w:b/>
                <w:sz w:val="23"/>
                <w:szCs w:val="23"/>
              </w:rPr>
            </w:pPr>
            <w:r w:rsidRPr="00DA1616">
              <w:rPr>
                <w:rFonts w:ascii="Times New Roman" w:hAnsi="Times New Roman"/>
                <w:b/>
                <w:sz w:val="23"/>
                <w:szCs w:val="23"/>
              </w:rPr>
              <w:t>Загрязнение атмосферного воздуха</w:t>
            </w:r>
          </w:p>
        </w:tc>
        <w:tc>
          <w:tcPr>
            <w:tcW w:w="2126" w:type="dxa"/>
            <w:vAlign w:val="center"/>
          </w:tcPr>
          <w:p w:rsidR="00B61374" w:rsidRPr="00DA1616" w:rsidRDefault="00B61374" w:rsidP="005908E2">
            <w:pPr>
              <w:spacing w:line="0" w:lineRule="atLeast"/>
              <w:jc w:val="center"/>
              <w:rPr>
                <w:rFonts w:ascii="Times New Roman" w:hAnsi="Times New Roman"/>
                <w:b/>
                <w:sz w:val="23"/>
                <w:szCs w:val="23"/>
              </w:rPr>
            </w:pPr>
            <w:r w:rsidRPr="00DA1616">
              <w:rPr>
                <w:rFonts w:ascii="Times New Roman" w:hAnsi="Times New Roman"/>
                <w:b/>
                <w:sz w:val="23"/>
                <w:szCs w:val="23"/>
              </w:rPr>
              <w:t>Показатели</w:t>
            </w:r>
          </w:p>
        </w:tc>
        <w:tc>
          <w:tcPr>
            <w:tcW w:w="2268" w:type="dxa"/>
            <w:vAlign w:val="center"/>
          </w:tcPr>
          <w:p w:rsidR="00B61374" w:rsidRPr="00DA1616" w:rsidRDefault="00B61374" w:rsidP="005908E2">
            <w:pPr>
              <w:spacing w:line="0" w:lineRule="atLeast"/>
              <w:jc w:val="center"/>
              <w:rPr>
                <w:rFonts w:ascii="Times New Roman" w:hAnsi="Times New Roman"/>
                <w:b/>
                <w:sz w:val="23"/>
                <w:szCs w:val="23"/>
              </w:rPr>
            </w:pPr>
            <w:r w:rsidRPr="00DA1616">
              <w:rPr>
                <w:rFonts w:ascii="Times New Roman" w:hAnsi="Times New Roman"/>
                <w:b/>
                <w:sz w:val="23"/>
                <w:szCs w:val="23"/>
              </w:rPr>
              <w:t>Оценка за месяц</w:t>
            </w:r>
          </w:p>
        </w:tc>
      </w:tr>
      <w:tr w:rsidR="00B61374" w:rsidRPr="00DA1616" w:rsidTr="00B61374">
        <w:trPr>
          <w:jc w:val="center"/>
        </w:trPr>
        <w:tc>
          <w:tcPr>
            <w:tcW w:w="1809" w:type="dxa"/>
            <w:vAlign w:val="center"/>
          </w:tcPr>
          <w:p w:rsidR="00B61374" w:rsidRPr="00DA1616" w:rsidRDefault="00B61374" w:rsidP="005908E2">
            <w:pPr>
              <w:spacing w:line="0" w:lineRule="atLeast"/>
              <w:jc w:val="center"/>
              <w:rPr>
                <w:rFonts w:ascii="Times New Roman" w:hAnsi="Times New Roman"/>
                <w:sz w:val="23"/>
                <w:szCs w:val="23"/>
                <w:lang w:val="en-US"/>
              </w:rPr>
            </w:pPr>
            <w:r w:rsidRPr="00DA1616">
              <w:rPr>
                <w:rFonts w:ascii="Times New Roman" w:hAnsi="Times New Roman"/>
                <w:sz w:val="23"/>
                <w:szCs w:val="23"/>
                <w:lang w:val="en-US"/>
              </w:rPr>
              <w:t>I</w:t>
            </w:r>
          </w:p>
        </w:tc>
        <w:tc>
          <w:tcPr>
            <w:tcW w:w="3261" w:type="dxa"/>
            <w:vAlign w:val="center"/>
          </w:tcPr>
          <w:p w:rsidR="00B61374" w:rsidRPr="00DA1616" w:rsidRDefault="00B61374" w:rsidP="005908E2">
            <w:pPr>
              <w:spacing w:line="0" w:lineRule="atLeast"/>
              <w:jc w:val="center"/>
              <w:rPr>
                <w:rFonts w:ascii="Times New Roman" w:hAnsi="Times New Roman"/>
                <w:sz w:val="23"/>
                <w:szCs w:val="23"/>
                <w:lang w:val="kk-KZ"/>
              </w:rPr>
            </w:pPr>
            <w:r w:rsidRPr="00DA1616">
              <w:rPr>
                <w:rFonts w:ascii="Times New Roman" w:hAnsi="Times New Roman"/>
                <w:sz w:val="23"/>
                <w:szCs w:val="23"/>
                <w:lang w:val="kk-KZ"/>
              </w:rPr>
              <w:t>Низкое</w:t>
            </w:r>
          </w:p>
        </w:tc>
        <w:tc>
          <w:tcPr>
            <w:tcW w:w="2126"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СИ</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НП, %</w:t>
            </w:r>
          </w:p>
        </w:tc>
        <w:tc>
          <w:tcPr>
            <w:tcW w:w="2268"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0-1</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0</w:t>
            </w:r>
          </w:p>
        </w:tc>
      </w:tr>
      <w:tr w:rsidR="00B61374" w:rsidRPr="00DA1616" w:rsidTr="00B61374">
        <w:trPr>
          <w:jc w:val="center"/>
        </w:trPr>
        <w:tc>
          <w:tcPr>
            <w:tcW w:w="1809" w:type="dxa"/>
            <w:vAlign w:val="center"/>
          </w:tcPr>
          <w:p w:rsidR="00B61374" w:rsidRPr="00DA1616" w:rsidRDefault="00B61374" w:rsidP="005908E2">
            <w:pPr>
              <w:spacing w:line="0" w:lineRule="atLeast"/>
              <w:jc w:val="center"/>
              <w:rPr>
                <w:rFonts w:ascii="Times New Roman" w:hAnsi="Times New Roman"/>
                <w:sz w:val="23"/>
                <w:szCs w:val="23"/>
                <w:lang w:val="en-US"/>
              </w:rPr>
            </w:pPr>
            <w:r w:rsidRPr="00DA1616">
              <w:rPr>
                <w:rFonts w:ascii="Times New Roman" w:hAnsi="Times New Roman"/>
                <w:sz w:val="23"/>
                <w:szCs w:val="23"/>
                <w:lang w:val="en-US"/>
              </w:rPr>
              <w:t>II</w:t>
            </w:r>
          </w:p>
        </w:tc>
        <w:tc>
          <w:tcPr>
            <w:tcW w:w="3261"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Повышенное</w:t>
            </w:r>
          </w:p>
        </w:tc>
        <w:tc>
          <w:tcPr>
            <w:tcW w:w="2126"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СИ</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НП, %</w:t>
            </w:r>
          </w:p>
        </w:tc>
        <w:tc>
          <w:tcPr>
            <w:tcW w:w="2268"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2-4</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1-19</w:t>
            </w:r>
          </w:p>
        </w:tc>
      </w:tr>
      <w:tr w:rsidR="00B61374" w:rsidRPr="00DA1616" w:rsidTr="00B61374">
        <w:trPr>
          <w:jc w:val="center"/>
        </w:trPr>
        <w:tc>
          <w:tcPr>
            <w:tcW w:w="1809" w:type="dxa"/>
            <w:vAlign w:val="center"/>
          </w:tcPr>
          <w:p w:rsidR="00B61374" w:rsidRPr="00DA1616" w:rsidRDefault="00B61374" w:rsidP="005908E2">
            <w:pPr>
              <w:spacing w:line="0" w:lineRule="atLeast"/>
              <w:jc w:val="center"/>
              <w:rPr>
                <w:rFonts w:ascii="Times New Roman" w:hAnsi="Times New Roman"/>
                <w:sz w:val="23"/>
                <w:szCs w:val="23"/>
                <w:lang w:val="en-US"/>
              </w:rPr>
            </w:pPr>
            <w:r w:rsidRPr="00DA1616">
              <w:rPr>
                <w:rFonts w:ascii="Times New Roman" w:hAnsi="Times New Roman"/>
                <w:sz w:val="23"/>
                <w:szCs w:val="23"/>
                <w:lang w:val="en-US"/>
              </w:rPr>
              <w:t>III</w:t>
            </w:r>
          </w:p>
        </w:tc>
        <w:tc>
          <w:tcPr>
            <w:tcW w:w="3261"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Высокое</w:t>
            </w:r>
          </w:p>
        </w:tc>
        <w:tc>
          <w:tcPr>
            <w:tcW w:w="2126"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СИ</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НП, %</w:t>
            </w:r>
          </w:p>
        </w:tc>
        <w:tc>
          <w:tcPr>
            <w:tcW w:w="2268"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5-10</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20-49</w:t>
            </w:r>
          </w:p>
        </w:tc>
      </w:tr>
      <w:tr w:rsidR="00B61374" w:rsidRPr="00DA1616" w:rsidTr="00B61374">
        <w:trPr>
          <w:trHeight w:val="239"/>
          <w:jc w:val="center"/>
        </w:trPr>
        <w:tc>
          <w:tcPr>
            <w:tcW w:w="1809" w:type="dxa"/>
            <w:vAlign w:val="center"/>
          </w:tcPr>
          <w:p w:rsidR="00B61374" w:rsidRPr="00DA1616" w:rsidRDefault="00B61374" w:rsidP="005908E2">
            <w:pPr>
              <w:spacing w:line="0" w:lineRule="atLeast"/>
              <w:jc w:val="center"/>
              <w:rPr>
                <w:rFonts w:ascii="Times New Roman" w:hAnsi="Times New Roman"/>
                <w:sz w:val="23"/>
                <w:szCs w:val="23"/>
                <w:lang w:val="en-US"/>
              </w:rPr>
            </w:pPr>
            <w:r w:rsidRPr="00DA1616">
              <w:rPr>
                <w:rFonts w:ascii="Times New Roman" w:hAnsi="Times New Roman"/>
                <w:sz w:val="23"/>
                <w:szCs w:val="23"/>
                <w:lang w:val="en-US"/>
              </w:rPr>
              <w:t>IV</w:t>
            </w:r>
          </w:p>
        </w:tc>
        <w:tc>
          <w:tcPr>
            <w:tcW w:w="3261"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Очень высокое</w:t>
            </w:r>
          </w:p>
        </w:tc>
        <w:tc>
          <w:tcPr>
            <w:tcW w:w="2126"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СИ</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НП, %</w:t>
            </w:r>
          </w:p>
        </w:tc>
        <w:tc>
          <w:tcPr>
            <w:tcW w:w="2268" w:type="dxa"/>
            <w:vAlign w:val="center"/>
          </w:tcPr>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›10</w:t>
            </w:r>
          </w:p>
          <w:p w:rsidR="00B61374" w:rsidRPr="00DA1616" w:rsidRDefault="00B61374" w:rsidP="005908E2">
            <w:pPr>
              <w:spacing w:line="0" w:lineRule="atLeast"/>
              <w:jc w:val="center"/>
              <w:rPr>
                <w:rFonts w:ascii="Times New Roman" w:hAnsi="Times New Roman"/>
                <w:sz w:val="23"/>
                <w:szCs w:val="23"/>
              </w:rPr>
            </w:pPr>
            <w:r w:rsidRPr="00DA1616">
              <w:rPr>
                <w:rFonts w:ascii="Times New Roman" w:hAnsi="Times New Roman"/>
                <w:sz w:val="23"/>
                <w:szCs w:val="23"/>
              </w:rPr>
              <w:t>›50</w:t>
            </w:r>
          </w:p>
        </w:tc>
      </w:tr>
    </w:tbl>
    <w:p w:rsidR="00B61374" w:rsidRPr="00DA1616" w:rsidRDefault="00B61374" w:rsidP="005908E2">
      <w:pPr>
        <w:pBdr>
          <w:bottom w:val="single" w:sz="6" w:space="1" w:color="auto"/>
        </w:pBdr>
        <w:jc w:val="both"/>
        <w:rPr>
          <w:rFonts w:ascii="Times New Roman" w:hAnsi="Times New Roman"/>
          <w:sz w:val="20"/>
          <w:szCs w:val="20"/>
        </w:rPr>
      </w:pPr>
      <w:r w:rsidRPr="00DA1616">
        <w:rPr>
          <w:rFonts w:ascii="Times New Roman" w:hAnsi="Times New Roman"/>
          <w:caps/>
          <w:spacing w:val="-3"/>
          <w:sz w:val="20"/>
          <w:szCs w:val="20"/>
        </w:rPr>
        <w:t>Рд 52.04.667–2005,</w:t>
      </w:r>
      <w:r w:rsidRPr="00DA1616">
        <w:rPr>
          <w:rFonts w:ascii="Times New Roman" w:hAnsi="Times New Roman"/>
          <w:sz w:val="20"/>
          <w:szCs w:val="20"/>
        </w:rPr>
        <w:t xml:space="preserve"> Документы состояния загрязнения атмосферы в городах для информирования государственных органов, общественности и населения. Общие требования к разработке, постороению, изложению и содержанию</w:t>
      </w:r>
      <w:r w:rsidRPr="00DA1616">
        <w:rPr>
          <w:rFonts w:ascii="Times New Roman" w:hAnsi="Times New Roman"/>
          <w:b/>
          <w:sz w:val="20"/>
          <w:szCs w:val="20"/>
        </w:rPr>
        <w:tab/>
      </w:r>
    </w:p>
    <w:p w:rsidR="00DA7D5C" w:rsidRPr="00DA1616" w:rsidRDefault="00DA7D5C" w:rsidP="005908E2">
      <w:pPr>
        <w:jc w:val="right"/>
        <w:rPr>
          <w:rFonts w:ascii="Times New Roman" w:hAnsi="Times New Roman"/>
          <w:lang w:val="kk-KZ"/>
        </w:rPr>
      </w:pPr>
    </w:p>
    <w:p w:rsidR="007570D0" w:rsidRPr="00DA1616" w:rsidRDefault="007570D0" w:rsidP="005908E2">
      <w:pPr>
        <w:jc w:val="right"/>
        <w:rPr>
          <w:rFonts w:ascii="Times New Roman" w:hAnsi="Times New Roman"/>
          <w:lang w:val="kk-KZ"/>
        </w:rPr>
      </w:pPr>
      <w:r w:rsidRPr="00DA1616">
        <w:rPr>
          <w:rFonts w:ascii="Times New Roman" w:hAnsi="Times New Roman"/>
        </w:rPr>
        <w:t xml:space="preserve">Приложение </w:t>
      </w:r>
      <w:r w:rsidR="004140C6" w:rsidRPr="00DA1616">
        <w:rPr>
          <w:rFonts w:ascii="Times New Roman" w:hAnsi="Times New Roman"/>
          <w:lang w:val="kk-KZ"/>
        </w:rPr>
        <w:t>3</w:t>
      </w:r>
    </w:p>
    <w:p w:rsidR="007570D0" w:rsidRPr="00DA1616" w:rsidRDefault="00FA6AA4" w:rsidP="005908E2">
      <w:pPr>
        <w:pStyle w:val="a3"/>
        <w:rPr>
          <w:rFonts w:ascii="Times New Roman" w:hAnsi="Times New Roman"/>
          <w:b w:val="0"/>
          <w:sz w:val="28"/>
          <w:szCs w:val="28"/>
        </w:rPr>
      </w:pPr>
      <w:r w:rsidRPr="00DA1616">
        <w:rPr>
          <w:rFonts w:ascii="Times New Roman" w:hAnsi="Times New Roman"/>
          <w:b w:val="0"/>
          <w:sz w:val="28"/>
          <w:szCs w:val="28"/>
        </w:rPr>
        <w:t>Предельно-</w:t>
      </w:r>
      <w:r w:rsidR="007570D0" w:rsidRPr="00DA1616">
        <w:rPr>
          <w:rFonts w:ascii="Times New Roman" w:hAnsi="Times New Roman"/>
          <w:b w:val="0"/>
          <w:sz w:val="28"/>
          <w:szCs w:val="28"/>
        </w:rPr>
        <w:t>допустимые концентрации (ПДК) вредных веществ для рыбохозяйственных водоемов</w:t>
      </w:r>
    </w:p>
    <w:tbl>
      <w:tblPr>
        <w:tblW w:w="9450" w:type="dxa"/>
        <w:tblLayout w:type="fixed"/>
        <w:tblLook w:val="0000" w:firstRow="0" w:lastRow="0" w:firstColumn="0" w:lastColumn="0" w:noHBand="0" w:noVBand="0"/>
      </w:tblPr>
      <w:tblGrid>
        <w:gridCol w:w="3330"/>
        <w:gridCol w:w="4608"/>
        <w:gridCol w:w="1512"/>
      </w:tblGrid>
      <w:tr w:rsidR="007570D0" w:rsidRPr="00DA1616" w:rsidTr="00B522B5">
        <w:trPr>
          <w:tblHeader/>
        </w:trPr>
        <w:tc>
          <w:tcPr>
            <w:tcW w:w="3330" w:type="dxa"/>
            <w:tcBorders>
              <w:top w:val="single" w:sz="6" w:space="0" w:color="auto"/>
              <w:left w:val="single" w:sz="6" w:space="0" w:color="auto"/>
              <w:bottom w:val="single" w:sz="6" w:space="0" w:color="auto"/>
              <w:right w:val="single" w:sz="6" w:space="0" w:color="auto"/>
            </w:tcBorders>
            <w:shd w:val="clear" w:color="auto" w:fill="auto"/>
            <w:vAlign w:val="center"/>
          </w:tcPr>
          <w:p w:rsidR="007570D0" w:rsidRPr="00DA1616" w:rsidRDefault="007570D0" w:rsidP="005908E2">
            <w:pPr>
              <w:jc w:val="center"/>
              <w:rPr>
                <w:rFonts w:ascii="Times New Roman" w:hAnsi="Times New Roman"/>
                <w:b/>
              </w:rPr>
            </w:pPr>
            <w:r w:rsidRPr="00DA1616">
              <w:rPr>
                <w:rFonts w:ascii="Times New Roman" w:hAnsi="Times New Roman"/>
                <w:b/>
              </w:rPr>
              <w:t>Наименование</w:t>
            </w:r>
          </w:p>
        </w:tc>
        <w:tc>
          <w:tcPr>
            <w:tcW w:w="4608" w:type="dxa"/>
            <w:tcBorders>
              <w:top w:val="single" w:sz="6" w:space="0" w:color="auto"/>
              <w:left w:val="single" w:sz="6" w:space="0" w:color="auto"/>
              <w:bottom w:val="single" w:sz="4" w:space="0" w:color="auto"/>
              <w:right w:val="single" w:sz="6" w:space="0" w:color="auto"/>
            </w:tcBorders>
            <w:shd w:val="clear" w:color="auto" w:fill="auto"/>
            <w:vAlign w:val="center"/>
          </w:tcPr>
          <w:p w:rsidR="007570D0" w:rsidRPr="00DA1616" w:rsidRDefault="007570D0" w:rsidP="005908E2">
            <w:pPr>
              <w:jc w:val="center"/>
              <w:rPr>
                <w:rFonts w:ascii="Times New Roman" w:hAnsi="Times New Roman"/>
                <w:b/>
              </w:rPr>
            </w:pPr>
            <w:r w:rsidRPr="00DA1616">
              <w:rPr>
                <w:rFonts w:ascii="Times New Roman" w:hAnsi="Times New Roman"/>
                <w:b/>
              </w:rPr>
              <w:t>ПДК,</w:t>
            </w:r>
          </w:p>
          <w:p w:rsidR="007570D0" w:rsidRPr="00DA1616" w:rsidRDefault="007570D0" w:rsidP="005908E2">
            <w:pPr>
              <w:jc w:val="center"/>
              <w:rPr>
                <w:rFonts w:ascii="Times New Roman" w:hAnsi="Times New Roman"/>
                <w:b/>
              </w:rPr>
            </w:pPr>
            <w:r w:rsidRPr="00DA1616">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vAlign w:val="center"/>
          </w:tcPr>
          <w:p w:rsidR="007570D0" w:rsidRPr="00DA1616" w:rsidRDefault="007570D0" w:rsidP="005908E2">
            <w:pPr>
              <w:jc w:val="center"/>
              <w:rPr>
                <w:rFonts w:ascii="Times New Roman" w:hAnsi="Times New Roman"/>
                <w:b/>
                <w:spacing w:val="-20"/>
              </w:rPr>
            </w:pPr>
            <w:r w:rsidRPr="00DA1616">
              <w:rPr>
                <w:rFonts w:ascii="Times New Roman" w:hAnsi="Times New Roman"/>
                <w:b/>
              </w:rPr>
              <w:t>Класс опасности</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Аммоний солевой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2</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Железо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Железо общее</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2</w:t>
            </w:r>
          </w:p>
        </w:tc>
      </w:tr>
      <w:tr w:rsidR="007570D0" w:rsidRPr="00DA1616" w:rsidTr="00B522B5">
        <w:trPr>
          <w:trHeight w:val="221"/>
        </w:trPr>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Медь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0,001 (к природному естественному фону)</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3</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Мышьяк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2</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Нитриты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0,08 (0,02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2</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Нитраты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40,0 (9,1 мг/л по N)</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3</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Ртуть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Сульфаты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DA1616" w:rsidRDefault="007570D0" w:rsidP="005908E2">
            <w:pPr>
              <w:rPr>
                <w:rFonts w:ascii="Times New Roman" w:hAnsi="Times New Roman"/>
              </w:rPr>
            </w:pPr>
            <w:r w:rsidRPr="00DA1616">
              <w:rPr>
                <w:rFonts w:ascii="Times New Roman" w:hAnsi="Times New Roman"/>
              </w:rPr>
              <w:t>Фториды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0,05 (не выше суммарного содержания 0,75)</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7570D0" w:rsidRPr="00DA1616" w:rsidRDefault="007570D0" w:rsidP="005908E2">
            <w:pPr>
              <w:jc w:val="center"/>
              <w:rPr>
                <w:rFonts w:ascii="Times New Roman" w:hAnsi="Times New Roman"/>
              </w:rPr>
            </w:pPr>
            <w:r w:rsidRPr="00DA1616">
              <w:rPr>
                <w:rFonts w:ascii="Times New Roman" w:hAnsi="Times New Roman"/>
              </w:rPr>
              <w:t>2</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Хлориды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3</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Цинк</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3</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Фенолы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4</w:t>
            </w:r>
          </w:p>
        </w:tc>
      </w:tr>
      <w:tr w:rsidR="007570D0" w:rsidRPr="00DA1616" w:rsidTr="00B522B5">
        <w:tc>
          <w:tcPr>
            <w:tcW w:w="3330"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both"/>
              <w:rPr>
                <w:rFonts w:ascii="Times New Roman" w:hAnsi="Times New Roman"/>
              </w:rPr>
            </w:pPr>
            <w:r w:rsidRPr="00DA1616">
              <w:rPr>
                <w:rFonts w:ascii="Times New Roman" w:hAnsi="Times New Roman"/>
              </w:rPr>
              <w:t>Нефтепродукты</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7570D0" w:rsidRPr="00DA1616" w:rsidRDefault="007570D0" w:rsidP="005908E2">
            <w:pPr>
              <w:jc w:val="center"/>
              <w:rPr>
                <w:rFonts w:ascii="Times New Roman" w:hAnsi="Times New Roman"/>
              </w:rPr>
            </w:pPr>
            <w:r w:rsidRPr="00DA1616">
              <w:rPr>
                <w:rFonts w:ascii="Times New Roman" w:hAnsi="Times New Roman"/>
              </w:rPr>
              <w:t>4</w:t>
            </w:r>
          </w:p>
        </w:tc>
      </w:tr>
    </w:tbl>
    <w:p w:rsidR="006E4EEC" w:rsidRPr="00DA1616" w:rsidRDefault="007570D0" w:rsidP="005908E2">
      <w:pPr>
        <w:jc w:val="both"/>
        <w:rPr>
          <w:rFonts w:ascii="Times New Roman" w:hAnsi="Times New Roman"/>
          <w:sz w:val="20"/>
          <w:szCs w:val="20"/>
        </w:rPr>
      </w:pPr>
      <w:r w:rsidRPr="00DA1616">
        <w:rPr>
          <w:rFonts w:ascii="Times New Roman" w:hAnsi="Times New Roman"/>
          <w:b/>
          <w:sz w:val="20"/>
          <w:szCs w:val="20"/>
        </w:rPr>
        <w:t>Примечание:</w:t>
      </w:r>
      <w:r w:rsidRPr="00DA1616">
        <w:rPr>
          <w:rFonts w:ascii="Times New Roman" w:hAnsi="Times New Roman"/>
          <w:sz w:val="20"/>
          <w:szCs w:val="20"/>
        </w:rPr>
        <w:t xml:space="preserve"> 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DA1616">
          <w:rPr>
            <w:rFonts w:ascii="Times New Roman" w:hAnsi="Times New Roman"/>
            <w:sz w:val="20"/>
            <w:szCs w:val="20"/>
          </w:rPr>
          <w:t>1990 г</w:t>
        </w:r>
      </w:smartTag>
      <w:r w:rsidRPr="00DA1616">
        <w:rPr>
          <w:rFonts w:ascii="Times New Roman" w:hAnsi="Times New Roman"/>
          <w:sz w:val="20"/>
          <w:szCs w:val="20"/>
        </w:rPr>
        <w:t>.</w:t>
      </w:r>
    </w:p>
    <w:p w:rsidR="004140C6" w:rsidRPr="00DA1616" w:rsidRDefault="004140C6" w:rsidP="005908E2">
      <w:pPr>
        <w:jc w:val="both"/>
        <w:rPr>
          <w:rFonts w:ascii="Times New Roman" w:hAnsi="Times New Roman"/>
          <w:sz w:val="20"/>
          <w:szCs w:val="20"/>
        </w:rPr>
      </w:pPr>
    </w:p>
    <w:p w:rsidR="00E84DA6" w:rsidRPr="00DA1616" w:rsidRDefault="00E84DA6" w:rsidP="005908E2">
      <w:pPr>
        <w:jc w:val="both"/>
        <w:rPr>
          <w:rFonts w:ascii="Times New Roman" w:hAnsi="Times New Roman"/>
          <w:sz w:val="20"/>
          <w:szCs w:val="20"/>
        </w:rPr>
      </w:pPr>
    </w:p>
    <w:p w:rsidR="007570D0" w:rsidRPr="00DA1616" w:rsidRDefault="007570D0" w:rsidP="005908E2">
      <w:pPr>
        <w:pStyle w:val="BodyText21"/>
        <w:rPr>
          <w:rFonts w:ascii="Times New Roman" w:hAnsi="Times New Roman"/>
          <w:szCs w:val="24"/>
          <w:lang w:val="kk-KZ"/>
        </w:rPr>
      </w:pPr>
      <w:r w:rsidRPr="00DA1616">
        <w:rPr>
          <w:rFonts w:ascii="Times New Roman" w:hAnsi="Times New Roman"/>
          <w:szCs w:val="24"/>
        </w:rPr>
        <w:t xml:space="preserve">Приложение </w:t>
      </w:r>
      <w:r w:rsidR="004140C6" w:rsidRPr="00DA1616">
        <w:rPr>
          <w:rFonts w:ascii="Times New Roman" w:hAnsi="Times New Roman"/>
          <w:szCs w:val="24"/>
          <w:lang w:val="kk-KZ"/>
        </w:rPr>
        <w:t>4</w:t>
      </w:r>
    </w:p>
    <w:p w:rsidR="00826806" w:rsidRPr="00DA1616" w:rsidRDefault="00826806" w:rsidP="005908E2">
      <w:pPr>
        <w:jc w:val="center"/>
        <w:rPr>
          <w:rFonts w:ascii="Times New Roman" w:hAnsi="Times New Roman"/>
          <w:lang w:val="kk-KZ"/>
        </w:rPr>
      </w:pPr>
      <w:r w:rsidRPr="00DA1616">
        <w:rPr>
          <w:rFonts w:ascii="Times New Roman" w:hAnsi="Times New Roman"/>
          <w:b/>
          <w:lang w:val="kk-KZ"/>
        </w:rPr>
        <w:t>Общая классификация водных объектов по степени загрязнения*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3443"/>
        <w:gridCol w:w="1622"/>
        <w:gridCol w:w="1474"/>
        <w:gridCol w:w="1918"/>
        <w:gridCol w:w="9"/>
      </w:tblGrid>
      <w:tr w:rsidR="00826806" w:rsidRPr="00DA1616" w:rsidTr="00E84DA6">
        <w:trPr>
          <w:trHeight w:val="323"/>
          <w:jc w:val="center"/>
        </w:trPr>
        <w:tc>
          <w:tcPr>
            <w:tcW w:w="699" w:type="dxa"/>
            <w:vMerge w:val="restart"/>
            <w:shd w:val="clear" w:color="auto" w:fill="auto"/>
            <w:noWrap/>
            <w:vAlign w:val="center"/>
            <w:hideMark/>
          </w:tcPr>
          <w:p w:rsidR="00826806" w:rsidRPr="00DA1616" w:rsidRDefault="00826806" w:rsidP="005908E2">
            <w:pPr>
              <w:pStyle w:val="a3"/>
              <w:rPr>
                <w:rFonts w:ascii="Times New Roman" w:hAnsi="Times New Roman"/>
                <w:szCs w:val="24"/>
              </w:rPr>
            </w:pPr>
            <w:r w:rsidRPr="00DA1616">
              <w:rPr>
                <w:rFonts w:ascii="Times New Roman" w:hAnsi="Times New Roman"/>
                <w:szCs w:val="24"/>
              </w:rPr>
              <w:t>№</w:t>
            </w:r>
          </w:p>
        </w:tc>
        <w:tc>
          <w:tcPr>
            <w:tcW w:w="3443" w:type="dxa"/>
            <w:vMerge w:val="restart"/>
            <w:shd w:val="clear" w:color="auto" w:fill="auto"/>
            <w:noWrap/>
            <w:vAlign w:val="center"/>
            <w:hideMark/>
          </w:tcPr>
          <w:p w:rsidR="00826806" w:rsidRPr="00DA1616" w:rsidRDefault="00826806" w:rsidP="005908E2">
            <w:pPr>
              <w:pStyle w:val="a3"/>
              <w:rPr>
                <w:rFonts w:ascii="Times New Roman" w:hAnsi="Times New Roman"/>
                <w:bCs/>
                <w:szCs w:val="24"/>
              </w:rPr>
            </w:pPr>
            <w:r w:rsidRPr="00DA1616">
              <w:rPr>
                <w:rFonts w:ascii="Times New Roman" w:hAnsi="Times New Roman"/>
                <w:bCs/>
                <w:szCs w:val="24"/>
              </w:rPr>
              <w:t>Степень загрязнения</w:t>
            </w:r>
          </w:p>
        </w:tc>
        <w:tc>
          <w:tcPr>
            <w:tcW w:w="5023" w:type="dxa"/>
            <w:gridSpan w:val="4"/>
            <w:shd w:val="clear" w:color="auto" w:fill="auto"/>
            <w:noWrap/>
            <w:vAlign w:val="center"/>
            <w:hideMark/>
          </w:tcPr>
          <w:p w:rsidR="00826806" w:rsidRPr="00DA1616" w:rsidRDefault="00826806" w:rsidP="005908E2">
            <w:pPr>
              <w:pStyle w:val="a3"/>
              <w:rPr>
                <w:rFonts w:ascii="Times New Roman" w:hAnsi="Times New Roman"/>
                <w:bCs/>
                <w:szCs w:val="24"/>
              </w:rPr>
            </w:pPr>
            <w:r w:rsidRPr="00DA1616">
              <w:rPr>
                <w:rFonts w:ascii="Times New Roman" w:hAnsi="Times New Roman"/>
                <w:bCs/>
                <w:szCs w:val="24"/>
              </w:rPr>
              <w:t>Оценочные показатели загрязнения водных объектов</w:t>
            </w:r>
          </w:p>
        </w:tc>
      </w:tr>
      <w:tr w:rsidR="00826806" w:rsidRPr="00DA1616" w:rsidTr="00E84DA6">
        <w:trPr>
          <w:gridAfter w:val="1"/>
          <w:wAfter w:w="9" w:type="dxa"/>
          <w:trHeight w:val="323"/>
          <w:jc w:val="center"/>
        </w:trPr>
        <w:tc>
          <w:tcPr>
            <w:tcW w:w="699" w:type="dxa"/>
            <w:vMerge/>
            <w:shd w:val="clear" w:color="auto" w:fill="auto"/>
            <w:vAlign w:val="center"/>
            <w:hideMark/>
          </w:tcPr>
          <w:p w:rsidR="00826806" w:rsidRPr="00DA1616" w:rsidRDefault="00826806" w:rsidP="005908E2">
            <w:pPr>
              <w:pStyle w:val="a3"/>
              <w:rPr>
                <w:rFonts w:ascii="Times New Roman" w:hAnsi="Times New Roman"/>
                <w:szCs w:val="24"/>
              </w:rPr>
            </w:pPr>
          </w:p>
        </w:tc>
        <w:tc>
          <w:tcPr>
            <w:tcW w:w="3443" w:type="dxa"/>
            <w:vMerge/>
            <w:shd w:val="clear" w:color="auto" w:fill="auto"/>
            <w:vAlign w:val="center"/>
            <w:hideMark/>
          </w:tcPr>
          <w:p w:rsidR="00826806" w:rsidRPr="00DA1616" w:rsidRDefault="00826806" w:rsidP="005908E2">
            <w:pPr>
              <w:pStyle w:val="a3"/>
              <w:rPr>
                <w:rFonts w:ascii="Times New Roman" w:hAnsi="Times New Roman"/>
                <w:bCs/>
                <w:szCs w:val="24"/>
              </w:rPr>
            </w:pPr>
          </w:p>
        </w:tc>
        <w:tc>
          <w:tcPr>
            <w:tcW w:w="1622" w:type="dxa"/>
            <w:shd w:val="clear" w:color="auto" w:fill="auto"/>
            <w:vAlign w:val="center"/>
            <w:hideMark/>
          </w:tcPr>
          <w:p w:rsidR="00826806" w:rsidRPr="00DA1616" w:rsidRDefault="00826806" w:rsidP="005908E2">
            <w:pPr>
              <w:pStyle w:val="a3"/>
              <w:rPr>
                <w:rFonts w:ascii="Times New Roman" w:hAnsi="Times New Roman"/>
                <w:bCs/>
                <w:szCs w:val="24"/>
              </w:rPr>
            </w:pPr>
            <w:r w:rsidRPr="00DA1616">
              <w:rPr>
                <w:rFonts w:ascii="Times New Roman" w:hAnsi="Times New Roman"/>
                <w:bCs/>
                <w:szCs w:val="24"/>
              </w:rPr>
              <w:t>по КИЗВ</w:t>
            </w:r>
          </w:p>
        </w:tc>
        <w:tc>
          <w:tcPr>
            <w:tcW w:w="1474" w:type="dxa"/>
            <w:shd w:val="clear" w:color="auto" w:fill="auto"/>
            <w:vAlign w:val="center"/>
            <w:hideMark/>
          </w:tcPr>
          <w:p w:rsidR="00826806" w:rsidRPr="00DA1616" w:rsidRDefault="00826806" w:rsidP="005908E2">
            <w:pPr>
              <w:pStyle w:val="a3"/>
              <w:rPr>
                <w:rFonts w:ascii="Times New Roman" w:hAnsi="Times New Roman"/>
                <w:bCs/>
                <w:szCs w:val="24"/>
              </w:rPr>
            </w:pPr>
            <w:r w:rsidRPr="00DA1616">
              <w:rPr>
                <w:rFonts w:ascii="Times New Roman" w:hAnsi="Times New Roman"/>
                <w:bCs/>
                <w:szCs w:val="24"/>
              </w:rPr>
              <w:t>по О</w:t>
            </w:r>
            <w:r w:rsidRPr="00DA1616">
              <w:rPr>
                <w:rFonts w:ascii="Times New Roman" w:hAnsi="Times New Roman"/>
                <w:bCs/>
                <w:szCs w:val="24"/>
                <w:vertAlign w:val="subscript"/>
              </w:rPr>
              <w:t>2</w:t>
            </w:r>
            <w:r w:rsidRPr="00DA1616">
              <w:rPr>
                <w:rFonts w:ascii="Times New Roman" w:hAnsi="Times New Roman"/>
                <w:bCs/>
                <w:szCs w:val="24"/>
              </w:rPr>
              <w:t>, мг/дм</w:t>
            </w:r>
            <w:r w:rsidRPr="00DA1616">
              <w:rPr>
                <w:rFonts w:ascii="Times New Roman" w:hAnsi="Times New Roman"/>
                <w:bCs/>
                <w:szCs w:val="24"/>
                <w:vertAlign w:val="superscript"/>
              </w:rPr>
              <w:t>3</w:t>
            </w:r>
          </w:p>
        </w:tc>
        <w:tc>
          <w:tcPr>
            <w:tcW w:w="1918" w:type="dxa"/>
            <w:shd w:val="clear" w:color="auto" w:fill="auto"/>
            <w:vAlign w:val="center"/>
            <w:hideMark/>
          </w:tcPr>
          <w:p w:rsidR="00826806" w:rsidRPr="00DA1616" w:rsidRDefault="00826806" w:rsidP="005908E2">
            <w:pPr>
              <w:pStyle w:val="a3"/>
              <w:rPr>
                <w:rFonts w:ascii="Times New Roman" w:hAnsi="Times New Roman"/>
                <w:bCs/>
                <w:szCs w:val="24"/>
              </w:rPr>
            </w:pPr>
            <w:r w:rsidRPr="00DA1616">
              <w:rPr>
                <w:rFonts w:ascii="Times New Roman" w:hAnsi="Times New Roman"/>
                <w:bCs/>
                <w:szCs w:val="24"/>
              </w:rPr>
              <w:t>по БПК</w:t>
            </w:r>
            <w:r w:rsidRPr="00DA1616">
              <w:rPr>
                <w:rFonts w:ascii="Times New Roman" w:hAnsi="Times New Roman"/>
                <w:bCs/>
                <w:szCs w:val="24"/>
                <w:vertAlign w:val="subscript"/>
              </w:rPr>
              <w:t>5</w:t>
            </w:r>
            <w:r w:rsidRPr="00DA1616">
              <w:rPr>
                <w:rFonts w:ascii="Times New Roman" w:hAnsi="Times New Roman"/>
                <w:bCs/>
                <w:szCs w:val="24"/>
              </w:rPr>
              <w:t>, мг/дм</w:t>
            </w:r>
            <w:r w:rsidRPr="00DA1616">
              <w:rPr>
                <w:rFonts w:ascii="Times New Roman" w:hAnsi="Times New Roman"/>
                <w:bCs/>
                <w:szCs w:val="24"/>
                <w:vertAlign w:val="superscript"/>
              </w:rPr>
              <w:t>3</w:t>
            </w:r>
          </w:p>
        </w:tc>
      </w:tr>
      <w:tr w:rsidR="00826806" w:rsidRPr="00DA1616" w:rsidTr="00C67ED7">
        <w:trPr>
          <w:trHeight w:val="286"/>
          <w:jc w:val="center"/>
        </w:trPr>
        <w:tc>
          <w:tcPr>
            <w:tcW w:w="699" w:type="dxa"/>
            <w:shd w:val="clear" w:color="auto" w:fill="auto"/>
            <w:noWrap/>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1</w:t>
            </w:r>
          </w:p>
        </w:tc>
        <w:tc>
          <w:tcPr>
            <w:tcW w:w="3443" w:type="dxa"/>
            <w:shd w:val="clear" w:color="auto" w:fill="auto"/>
            <w:hideMark/>
          </w:tcPr>
          <w:p w:rsidR="00826806" w:rsidRPr="00DA1616" w:rsidRDefault="00826806" w:rsidP="005908E2">
            <w:pPr>
              <w:pStyle w:val="a3"/>
              <w:jc w:val="left"/>
              <w:rPr>
                <w:rFonts w:ascii="Times New Roman" w:hAnsi="Times New Roman"/>
                <w:b w:val="0"/>
                <w:szCs w:val="24"/>
              </w:rPr>
            </w:pPr>
            <w:r w:rsidRPr="00DA1616">
              <w:rPr>
                <w:rFonts w:ascii="Times New Roman" w:hAnsi="Times New Roman"/>
                <w:b w:val="0"/>
                <w:szCs w:val="24"/>
              </w:rPr>
              <w:t>нормативно чистая</w:t>
            </w:r>
          </w:p>
        </w:tc>
        <w:tc>
          <w:tcPr>
            <w:tcW w:w="1622" w:type="dxa"/>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 1,0</w:t>
            </w:r>
          </w:p>
        </w:tc>
        <w:tc>
          <w:tcPr>
            <w:tcW w:w="1474" w:type="dxa"/>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≥4,0</w:t>
            </w:r>
          </w:p>
        </w:tc>
        <w:tc>
          <w:tcPr>
            <w:tcW w:w="1925" w:type="dxa"/>
            <w:gridSpan w:val="2"/>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≤3,0</w:t>
            </w:r>
          </w:p>
        </w:tc>
      </w:tr>
      <w:tr w:rsidR="00826806" w:rsidRPr="00DA1616" w:rsidTr="00C67ED7">
        <w:trPr>
          <w:trHeight w:val="436"/>
          <w:jc w:val="center"/>
        </w:trPr>
        <w:tc>
          <w:tcPr>
            <w:tcW w:w="699" w:type="dxa"/>
            <w:shd w:val="clear" w:color="auto" w:fill="auto"/>
            <w:noWrap/>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2</w:t>
            </w:r>
          </w:p>
        </w:tc>
        <w:tc>
          <w:tcPr>
            <w:tcW w:w="3443" w:type="dxa"/>
            <w:shd w:val="clear" w:color="auto" w:fill="auto"/>
            <w:hideMark/>
          </w:tcPr>
          <w:p w:rsidR="00826806" w:rsidRPr="00DA1616" w:rsidRDefault="00826806" w:rsidP="005908E2">
            <w:pPr>
              <w:pStyle w:val="a3"/>
              <w:jc w:val="left"/>
              <w:rPr>
                <w:rFonts w:ascii="Times New Roman" w:hAnsi="Times New Roman"/>
                <w:b w:val="0"/>
                <w:szCs w:val="24"/>
              </w:rPr>
            </w:pPr>
            <w:r w:rsidRPr="00DA1616">
              <w:rPr>
                <w:rFonts w:ascii="Times New Roman" w:hAnsi="Times New Roman"/>
                <w:b w:val="0"/>
                <w:szCs w:val="24"/>
              </w:rPr>
              <w:t>умеренного уровня загрязнения</w:t>
            </w:r>
          </w:p>
        </w:tc>
        <w:tc>
          <w:tcPr>
            <w:tcW w:w="1622" w:type="dxa"/>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1,1÷3,0</w:t>
            </w:r>
          </w:p>
        </w:tc>
        <w:tc>
          <w:tcPr>
            <w:tcW w:w="1474" w:type="dxa"/>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3,1-3,9</w:t>
            </w:r>
          </w:p>
        </w:tc>
        <w:tc>
          <w:tcPr>
            <w:tcW w:w="1925" w:type="dxa"/>
            <w:gridSpan w:val="2"/>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3,1-7,0</w:t>
            </w:r>
          </w:p>
        </w:tc>
      </w:tr>
      <w:tr w:rsidR="00826806" w:rsidRPr="00DA1616" w:rsidTr="00C67ED7">
        <w:trPr>
          <w:trHeight w:val="280"/>
          <w:jc w:val="center"/>
        </w:trPr>
        <w:tc>
          <w:tcPr>
            <w:tcW w:w="699" w:type="dxa"/>
            <w:shd w:val="clear" w:color="auto" w:fill="auto"/>
            <w:noWrap/>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3</w:t>
            </w:r>
          </w:p>
        </w:tc>
        <w:tc>
          <w:tcPr>
            <w:tcW w:w="3443" w:type="dxa"/>
            <w:shd w:val="clear" w:color="auto" w:fill="auto"/>
            <w:hideMark/>
          </w:tcPr>
          <w:p w:rsidR="00826806" w:rsidRPr="00DA1616" w:rsidRDefault="00826806" w:rsidP="005908E2">
            <w:pPr>
              <w:pStyle w:val="a3"/>
              <w:jc w:val="left"/>
              <w:rPr>
                <w:rFonts w:ascii="Times New Roman" w:hAnsi="Times New Roman"/>
                <w:b w:val="0"/>
                <w:szCs w:val="24"/>
              </w:rPr>
            </w:pPr>
            <w:r w:rsidRPr="00DA1616">
              <w:rPr>
                <w:rFonts w:ascii="Times New Roman" w:hAnsi="Times New Roman"/>
                <w:b w:val="0"/>
                <w:szCs w:val="24"/>
              </w:rPr>
              <w:t>высокого уровня загрязнения</w:t>
            </w:r>
          </w:p>
        </w:tc>
        <w:tc>
          <w:tcPr>
            <w:tcW w:w="1622" w:type="dxa"/>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3,1÷10,0</w:t>
            </w:r>
          </w:p>
        </w:tc>
        <w:tc>
          <w:tcPr>
            <w:tcW w:w="1474" w:type="dxa"/>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1,1-3,0</w:t>
            </w:r>
          </w:p>
        </w:tc>
        <w:tc>
          <w:tcPr>
            <w:tcW w:w="1925" w:type="dxa"/>
            <w:gridSpan w:val="2"/>
            <w:shd w:val="clear" w:color="auto" w:fill="auto"/>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7,1-8,0</w:t>
            </w:r>
          </w:p>
        </w:tc>
      </w:tr>
      <w:tr w:rsidR="00826806" w:rsidRPr="00DA1616" w:rsidTr="00C67ED7">
        <w:trPr>
          <w:trHeight w:val="560"/>
          <w:jc w:val="center"/>
        </w:trPr>
        <w:tc>
          <w:tcPr>
            <w:tcW w:w="699" w:type="dxa"/>
            <w:shd w:val="clear" w:color="auto" w:fill="auto"/>
            <w:noWrap/>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4</w:t>
            </w:r>
          </w:p>
        </w:tc>
        <w:tc>
          <w:tcPr>
            <w:tcW w:w="3443" w:type="dxa"/>
            <w:shd w:val="clear" w:color="auto" w:fill="auto"/>
            <w:hideMark/>
          </w:tcPr>
          <w:p w:rsidR="00826806" w:rsidRPr="00DA1616" w:rsidRDefault="00826806" w:rsidP="005908E2">
            <w:pPr>
              <w:pStyle w:val="a3"/>
              <w:jc w:val="left"/>
              <w:rPr>
                <w:rFonts w:ascii="Times New Roman" w:hAnsi="Times New Roman"/>
                <w:b w:val="0"/>
                <w:szCs w:val="24"/>
              </w:rPr>
            </w:pPr>
            <w:r w:rsidRPr="00DA1616">
              <w:rPr>
                <w:rFonts w:ascii="Times New Roman" w:hAnsi="Times New Roman"/>
                <w:b w:val="0"/>
                <w:szCs w:val="24"/>
              </w:rPr>
              <w:t>чрезвычайно высокого уровня загрязнения</w:t>
            </w:r>
          </w:p>
        </w:tc>
        <w:tc>
          <w:tcPr>
            <w:tcW w:w="1622" w:type="dxa"/>
            <w:shd w:val="clear" w:color="auto" w:fill="auto"/>
            <w:noWrap/>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≥10,1</w:t>
            </w:r>
          </w:p>
        </w:tc>
        <w:tc>
          <w:tcPr>
            <w:tcW w:w="1474" w:type="dxa"/>
            <w:shd w:val="clear" w:color="auto" w:fill="auto"/>
            <w:noWrap/>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≤1,0</w:t>
            </w:r>
          </w:p>
        </w:tc>
        <w:tc>
          <w:tcPr>
            <w:tcW w:w="1925" w:type="dxa"/>
            <w:gridSpan w:val="2"/>
            <w:shd w:val="clear" w:color="auto" w:fill="auto"/>
            <w:noWrap/>
            <w:hideMark/>
          </w:tcPr>
          <w:p w:rsidR="00826806" w:rsidRPr="00DA1616" w:rsidRDefault="00826806" w:rsidP="005908E2">
            <w:pPr>
              <w:pStyle w:val="a3"/>
              <w:rPr>
                <w:rFonts w:ascii="Times New Roman" w:hAnsi="Times New Roman"/>
                <w:b w:val="0"/>
                <w:szCs w:val="24"/>
              </w:rPr>
            </w:pPr>
            <w:r w:rsidRPr="00DA1616">
              <w:rPr>
                <w:rFonts w:ascii="Times New Roman" w:hAnsi="Times New Roman"/>
                <w:b w:val="0"/>
                <w:szCs w:val="24"/>
              </w:rPr>
              <w:t>≥8,1</w:t>
            </w:r>
          </w:p>
        </w:tc>
      </w:tr>
    </w:tbl>
    <w:p w:rsidR="00826806" w:rsidRPr="00DA1616" w:rsidRDefault="00826806" w:rsidP="005908E2">
      <w:pPr>
        <w:ind w:left="426"/>
        <w:rPr>
          <w:rFonts w:ascii="Times New Roman" w:hAnsi="Times New Roman"/>
        </w:rPr>
      </w:pPr>
      <w:r w:rsidRPr="00DA1616">
        <w:rPr>
          <w:rFonts w:ascii="Times New Roman" w:hAnsi="Times New Roman"/>
        </w:rPr>
        <w:t>*«Методические рекомендации по комплексной оценке качества поверхностных вод по гидрохимическим показателям», Астана, 2012 г.</w:t>
      </w:r>
    </w:p>
    <w:p w:rsidR="00826806" w:rsidRPr="00DA1616" w:rsidRDefault="00826806" w:rsidP="005908E2">
      <w:pPr>
        <w:jc w:val="center"/>
        <w:rPr>
          <w:rFonts w:ascii="Times New Roman" w:hAnsi="Times New Roman"/>
        </w:rPr>
      </w:pPr>
    </w:p>
    <w:p w:rsidR="00826806" w:rsidRPr="00DA1616" w:rsidRDefault="00826806" w:rsidP="005908E2">
      <w:pPr>
        <w:jc w:val="center"/>
        <w:rPr>
          <w:rFonts w:ascii="Times New Roman" w:hAnsi="Times New Roman"/>
        </w:rPr>
      </w:pPr>
    </w:p>
    <w:p w:rsidR="00826806" w:rsidRPr="00DA1616" w:rsidRDefault="00826806" w:rsidP="005908E2">
      <w:pPr>
        <w:jc w:val="center"/>
        <w:rPr>
          <w:rFonts w:ascii="Times New Roman" w:hAnsi="Times New Roman"/>
        </w:rPr>
      </w:pPr>
    </w:p>
    <w:p w:rsidR="00E84DA6" w:rsidRPr="00DA1616" w:rsidRDefault="00E84DA6" w:rsidP="005908E2">
      <w:pPr>
        <w:jc w:val="center"/>
        <w:rPr>
          <w:rFonts w:ascii="Times New Roman" w:hAnsi="Times New Roman"/>
        </w:rPr>
      </w:pPr>
    </w:p>
    <w:p w:rsidR="004140C6" w:rsidRPr="00DA1616" w:rsidRDefault="004140C6" w:rsidP="005908E2">
      <w:pPr>
        <w:jc w:val="center"/>
        <w:rPr>
          <w:rFonts w:ascii="Times New Roman" w:hAnsi="Times New Roman"/>
        </w:rPr>
      </w:pPr>
    </w:p>
    <w:p w:rsidR="00826806" w:rsidRPr="00DA1616" w:rsidRDefault="00826806" w:rsidP="005908E2">
      <w:pPr>
        <w:jc w:val="center"/>
        <w:rPr>
          <w:rFonts w:ascii="Times New Roman" w:hAnsi="Times New Roman"/>
        </w:rPr>
      </w:pPr>
    </w:p>
    <w:p w:rsidR="00D13B18" w:rsidRPr="00DA1616" w:rsidRDefault="00D13B18" w:rsidP="005908E2">
      <w:pPr>
        <w:tabs>
          <w:tab w:val="left" w:pos="8647"/>
        </w:tabs>
        <w:ind w:firstLine="720"/>
        <w:jc w:val="right"/>
        <w:rPr>
          <w:rFonts w:ascii="Times New Roman" w:hAnsi="Times New Roman"/>
        </w:rPr>
      </w:pPr>
      <w:r w:rsidRPr="00DA1616">
        <w:rPr>
          <w:rFonts w:ascii="Times New Roman" w:hAnsi="Times New Roman"/>
        </w:rPr>
        <w:t xml:space="preserve">Приложение </w:t>
      </w:r>
      <w:r w:rsidR="00D7598A" w:rsidRPr="00DA1616">
        <w:rPr>
          <w:rFonts w:ascii="Times New Roman" w:hAnsi="Times New Roman"/>
        </w:rPr>
        <w:t>5</w:t>
      </w:r>
    </w:p>
    <w:p w:rsidR="00D13B18" w:rsidRPr="00DA1616" w:rsidRDefault="00D13B18" w:rsidP="005908E2">
      <w:pPr>
        <w:jc w:val="center"/>
        <w:rPr>
          <w:rFonts w:ascii="Times New Roman" w:hAnsi="Times New Roman"/>
          <w:b/>
        </w:rPr>
      </w:pPr>
      <w:r w:rsidRPr="00DA1616">
        <w:rPr>
          <w:rFonts w:ascii="Times New Roman" w:hAnsi="Times New Roman"/>
          <w:b/>
        </w:rPr>
        <w:t>Значения предельно-допустимых концентраций (ПДК)* веществ в морских водах</w:t>
      </w: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88"/>
        <w:gridCol w:w="4394"/>
      </w:tblGrid>
      <w:tr w:rsidR="00D13B18" w:rsidRPr="00DA1616" w:rsidTr="00473E2D">
        <w:trPr>
          <w:tblHeader/>
          <w:jc w:val="center"/>
        </w:trPr>
        <w:tc>
          <w:tcPr>
            <w:tcW w:w="4088" w:type="dxa"/>
          </w:tcPr>
          <w:p w:rsidR="00D13B18" w:rsidRPr="00DA1616" w:rsidRDefault="00D13B18" w:rsidP="005908E2">
            <w:pPr>
              <w:tabs>
                <w:tab w:val="left" w:pos="8647"/>
              </w:tabs>
              <w:jc w:val="center"/>
              <w:rPr>
                <w:rFonts w:ascii="Times New Roman" w:hAnsi="Times New Roman"/>
                <w:b/>
                <w:sz w:val="22"/>
                <w:szCs w:val="22"/>
              </w:rPr>
            </w:pPr>
            <w:r w:rsidRPr="00DA1616">
              <w:rPr>
                <w:rFonts w:ascii="Times New Roman" w:hAnsi="Times New Roman"/>
                <w:b/>
                <w:sz w:val="22"/>
                <w:szCs w:val="22"/>
              </w:rPr>
              <w:t>Наименование</w:t>
            </w:r>
          </w:p>
          <w:p w:rsidR="00D13B18" w:rsidRPr="00DA1616" w:rsidRDefault="00D13B18" w:rsidP="005908E2">
            <w:pPr>
              <w:tabs>
                <w:tab w:val="left" w:pos="8647"/>
              </w:tabs>
              <w:jc w:val="center"/>
              <w:rPr>
                <w:rFonts w:ascii="Times New Roman" w:hAnsi="Times New Roman"/>
                <w:b/>
                <w:sz w:val="22"/>
                <w:szCs w:val="22"/>
              </w:rPr>
            </w:pPr>
            <w:r w:rsidRPr="00DA1616">
              <w:rPr>
                <w:rFonts w:ascii="Times New Roman" w:hAnsi="Times New Roman"/>
                <w:b/>
                <w:sz w:val="22"/>
                <w:szCs w:val="22"/>
              </w:rPr>
              <w:t>веществ</w:t>
            </w:r>
          </w:p>
        </w:tc>
        <w:tc>
          <w:tcPr>
            <w:tcW w:w="4394" w:type="dxa"/>
          </w:tcPr>
          <w:p w:rsidR="00D13B18" w:rsidRPr="00DA1616" w:rsidRDefault="00D13B18" w:rsidP="005908E2">
            <w:pPr>
              <w:tabs>
                <w:tab w:val="left" w:pos="8647"/>
              </w:tabs>
              <w:jc w:val="center"/>
              <w:rPr>
                <w:rFonts w:ascii="Times New Roman" w:hAnsi="Times New Roman"/>
                <w:b/>
                <w:sz w:val="22"/>
                <w:szCs w:val="22"/>
              </w:rPr>
            </w:pPr>
            <w:r w:rsidRPr="00DA1616">
              <w:rPr>
                <w:rFonts w:ascii="Times New Roman" w:hAnsi="Times New Roman"/>
                <w:b/>
                <w:sz w:val="22"/>
                <w:szCs w:val="22"/>
              </w:rPr>
              <w:t>ПДК для морских вод,</w:t>
            </w:r>
          </w:p>
          <w:p w:rsidR="00D13B18" w:rsidRPr="00DA1616" w:rsidRDefault="00D13B18" w:rsidP="005908E2">
            <w:pPr>
              <w:tabs>
                <w:tab w:val="left" w:pos="8647"/>
              </w:tabs>
              <w:jc w:val="center"/>
              <w:rPr>
                <w:rFonts w:ascii="Times New Roman" w:hAnsi="Times New Roman"/>
                <w:b/>
                <w:sz w:val="22"/>
                <w:szCs w:val="22"/>
              </w:rPr>
            </w:pPr>
            <w:r w:rsidRPr="00DA1616">
              <w:rPr>
                <w:rFonts w:ascii="Times New Roman" w:hAnsi="Times New Roman"/>
                <w:b/>
                <w:sz w:val="22"/>
                <w:szCs w:val="22"/>
              </w:rPr>
              <w:t>мг/дм3</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Железо общее</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0,05</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Аммоний солевой</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2,9</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Нефтепродукты</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0,05</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Марганец</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0,05</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Медь</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0,005</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Сульфаты</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3500</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lang w:val="en-US"/>
              </w:rPr>
              <w:t>Хлориды</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11900</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Цинк</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0,05</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Свинец</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0,01</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Кальций</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610</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Магний</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940</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Кадмий</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0,01</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Калий</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390</w:t>
            </w:r>
          </w:p>
        </w:tc>
      </w:tr>
      <w:tr w:rsidR="00D13B18" w:rsidRPr="00DA1616" w:rsidTr="00473E2D">
        <w:trPr>
          <w:trHeight w:hRule="exact" w:val="284"/>
          <w:jc w:val="center"/>
        </w:trPr>
        <w:tc>
          <w:tcPr>
            <w:tcW w:w="4088" w:type="dxa"/>
          </w:tcPr>
          <w:p w:rsidR="00D13B18" w:rsidRPr="00DA1616" w:rsidRDefault="00D13B18" w:rsidP="005908E2">
            <w:pPr>
              <w:jc w:val="both"/>
              <w:rPr>
                <w:rFonts w:ascii="Times New Roman" w:hAnsi="Times New Roman"/>
                <w:snapToGrid w:val="0"/>
                <w:sz w:val="22"/>
                <w:szCs w:val="22"/>
              </w:rPr>
            </w:pPr>
            <w:r w:rsidRPr="00DA1616">
              <w:rPr>
                <w:rFonts w:ascii="Times New Roman" w:hAnsi="Times New Roman"/>
                <w:snapToGrid w:val="0"/>
                <w:sz w:val="22"/>
                <w:szCs w:val="22"/>
              </w:rPr>
              <w:t>Натрий</w:t>
            </w:r>
          </w:p>
        </w:tc>
        <w:tc>
          <w:tcPr>
            <w:tcW w:w="4394" w:type="dxa"/>
          </w:tcPr>
          <w:p w:rsidR="00D13B18" w:rsidRPr="00DA1616" w:rsidRDefault="00D13B18" w:rsidP="005908E2">
            <w:pPr>
              <w:jc w:val="center"/>
              <w:rPr>
                <w:rFonts w:ascii="Times New Roman" w:hAnsi="Times New Roman"/>
                <w:snapToGrid w:val="0"/>
                <w:sz w:val="22"/>
                <w:szCs w:val="22"/>
              </w:rPr>
            </w:pPr>
            <w:r w:rsidRPr="00DA1616">
              <w:rPr>
                <w:rFonts w:ascii="Times New Roman" w:hAnsi="Times New Roman"/>
                <w:snapToGrid w:val="0"/>
                <w:sz w:val="22"/>
                <w:szCs w:val="22"/>
              </w:rPr>
              <w:t>7100</w:t>
            </w:r>
          </w:p>
        </w:tc>
      </w:tr>
    </w:tbl>
    <w:p w:rsidR="00D13B18" w:rsidRPr="00DA1616" w:rsidRDefault="00D13B18" w:rsidP="005908E2">
      <w:pPr>
        <w:tabs>
          <w:tab w:val="left" w:pos="8647"/>
        </w:tabs>
        <w:ind w:left="360"/>
        <w:jc w:val="both"/>
        <w:rPr>
          <w:rFonts w:ascii="Times New Roman" w:hAnsi="Times New Roman"/>
        </w:rPr>
      </w:pPr>
      <w:r w:rsidRPr="00DA1616">
        <w:rPr>
          <w:rFonts w:ascii="Times New Roman" w:hAnsi="Times New Roman"/>
          <w:b/>
        </w:rPr>
        <w:t>* «</w:t>
      </w:r>
      <w:r w:rsidRPr="00DA1616">
        <w:rPr>
          <w:rFonts w:ascii="Times New Roman" w:hAnsi="Times New Roman"/>
        </w:rPr>
        <w:t xml:space="preserve">Обобщенный перечень предельно допустимых концентраций (ПДК) вредных веществ для воды рыбохозяйственных водоемов», Москва </w:t>
      </w:r>
      <w:smartTag w:uri="urn:schemas-microsoft-com:office:smarttags" w:element="metricconverter">
        <w:smartTagPr>
          <w:attr w:name="ProductID" w:val="1990 г"/>
        </w:smartTagPr>
        <w:r w:rsidRPr="00DA1616">
          <w:rPr>
            <w:rFonts w:ascii="Times New Roman" w:hAnsi="Times New Roman"/>
          </w:rPr>
          <w:t>1990 г</w:t>
        </w:r>
      </w:smartTag>
      <w:r w:rsidRPr="00DA1616">
        <w:rPr>
          <w:rFonts w:ascii="Times New Roman" w:hAnsi="Times New Roman"/>
        </w:rPr>
        <w:t>.</w:t>
      </w:r>
    </w:p>
    <w:p w:rsidR="001018DB" w:rsidRPr="00DA1616" w:rsidRDefault="001018DB" w:rsidP="005908E2">
      <w:pPr>
        <w:jc w:val="both"/>
        <w:rPr>
          <w:rFonts w:ascii="Times New Roman" w:hAnsi="Times New Roman"/>
          <w:sz w:val="20"/>
          <w:szCs w:val="20"/>
        </w:rPr>
      </w:pPr>
    </w:p>
    <w:p w:rsidR="001018DB" w:rsidRPr="00DA1616" w:rsidRDefault="001018DB" w:rsidP="005908E2">
      <w:pPr>
        <w:jc w:val="both"/>
        <w:rPr>
          <w:rFonts w:ascii="Times New Roman" w:hAnsi="Times New Roman"/>
          <w:sz w:val="20"/>
          <w:szCs w:val="20"/>
        </w:rPr>
      </w:pPr>
    </w:p>
    <w:p w:rsidR="00B522B5" w:rsidRPr="00DA1616" w:rsidRDefault="00B522B5" w:rsidP="005908E2">
      <w:pPr>
        <w:ind w:firstLine="708"/>
        <w:jc w:val="right"/>
        <w:rPr>
          <w:rFonts w:ascii="Times New Roman" w:hAnsi="Times New Roman"/>
          <w:lang w:val="kk-KZ"/>
        </w:rPr>
        <w:sectPr w:rsidR="00B522B5" w:rsidRPr="00DA1616" w:rsidSect="00DA7D5C">
          <w:type w:val="continuous"/>
          <w:pgSz w:w="11906" w:h="16838"/>
          <w:pgMar w:top="1134" w:right="851" w:bottom="1134" w:left="1134" w:header="709" w:footer="709" w:gutter="0"/>
          <w:cols w:space="708"/>
          <w:docGrid w:linePitch="360"/>
        </w:sectPr>
      </w:pPr>
    </w:p>
    <w:p w:rsidR="00072D35" w:rsidRPr="00DA1616" w:rsidRDefault="00FB717D" w:rsidP="005908E2">
      <w:pPr>
        <w:jc w:val="right"/>
        <w:rPr>
          <w:rFonts w:ascii="Times New Roman" w:hAnsi="Times New Roman"/>
        </w:rPr>
      </w:pPr>
      <w:r w:rsidRPr="00DA1616">
        <w:rPr>
          <w:rFonts w:ascii="Times New Roman" w:hAnsi="Times New Roman"/>
        </w:rPr>
        <w:t>Приложение 6</w:t>
      </w:r>
    </w:p>
    <w:p w:rsidR="00BC0487" w:rsidRPr="00DA1616" w:rsidRDefault="00072D35" w:rsidP="005908E2">
      <w:pPr>
        <w:jc w:val="center"/>
        <w:rPr>
          <w:rFonts w:ascii="Times New Roman" w:hAnsi="Times New Roman"/>
          <w:b/>
        </w:rPr>
      </w:pPr>
      <w:r w:rsidRPr="00DA1616">
        <w:rPr>
          <w:rFonts w:ascii="Times New Roman" w:hAnsi="Times New Roman"/>
          <w:b/>
        </w:rPr>
        <w:t>Состояние качества поверхностных вод Восточно-Казахстанской области по гид</w:t>
      </w:r>
      <w:r w:rsidR="00C23434" w:rsidRPr="00DA1616">
        <w:rPr>
          <w:rFonts w:ascii="Times New Roman" w:hAnsi="Times New Roman"/>
          <w:b/>
        </w:rPr>
        <w:t xml:space="preserve">робиологическим показателям </w:t>
      </w:r>
    </w:p>
    <w:p w:rsidR="00072D35" w:rsidRPr="00DA1616" w:rsidRDefault="00C23434" w:rsidP="005908E2">
      <w:pPr>
        <w:jc w:val="center"/>
        <w:rPr>
          <w:rFonts w:ascii="Times New Roman" w:hAnsi="Times New Roman"/>
          <w:b/>
        </w:rPr>
      </w:pPr>
      <w:r w:rsidRPr="00DA1616">
        <w:rPr>
          <w:rFonts w:ascii="Times New Roman" w:hAnsi="Times New Roman"/>
          <w:b/>
        </w:rPr>
        <w:t>за 4</w:t>
      </w:r>
      <w:r w:rsidR="00072D35" w:rsidRPr="00DA1616">
        <w:rPr>
          <w:rFonts w:ascii="Times New Roman" w:hAnsi="Times New Roman"/>
          <w:b/>
        </w:rPr>
        <w:t xml:space="preserve"> квартал 2016 г.</w:t>
      </w:r>
    </w:p>
    <w:tbl>
      <w:tblPr>
        <w:tblW w:w="5000" w:type="pct"/>
        <w:tblLook w:val="04A0" w:firstRow="1" w:lastRow="0" w:firstColumn="1" w:lastColumn="0" w:noHBand="0" w:noVBand="1"/>
      </w:tblPr>
      <w:tblGrid>
        <w:gridCol w:w="573"/>
        <w:gridCol w:w="2311"/>
        <w:gridCol w:w="2281"/>
        <w:gridCol w:w="4656"/>
        <w:gridCol w:w="1137"/>
        <w:gridCol w:w="1371"/>
        <w:gridCol w:w="1162"/>
        <w:gridCol w:w="1295"/>
      </w:tblGrid>
      <w:tr w:rsidR="00C23434" w:rsidRPr="00DA1616" w:rsidTr="00C23434">
        <w:trPr>
          <w:trHeight w:val="255"/>
        </w:trPr>
        <w:tc>
          <w:tcPr>
            <w:tcW w:w="198" w:type="pct"/>
            <w:tcBorders>
              <w:top w:val="single" w:sz="4" w:space="0" w:color="auto"/>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786"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Водный объект</w:t>
            </w:r>
          </w:p>
        </w:tc>
        <w:tc>
          <w:tcPr>
            <w:tcW w:w="741"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Пункт контроля</w:t>
            </w:r>
          </w:p>
        </w:tc>
        <w:tc>
          <w:tcPr>
            <w:tcW w:w="1579"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Створ (привязка)</w:t>
            </w:r>
          </w:p>
        </w:tc>
        <w:tc>
          <w:tcPr>
            <w:tcW w:w="389"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Индекс</w:t>
            </w:r>
          </w:p>
        </w:tc>
        <w:tc>
          <w:tcPr>
            <w:tcW w:w="468"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Биотичес-</w:t>
            </w:r>
          </w:p>
        </w:tc>
        <w:tc>
          <w:tcPr>
            <w:tcW w:w="839"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Класс качества воды</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п/п</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сапроб-</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кий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предыд.</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отчетный</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ности</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индекс</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период</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период</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Кара Ертис</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Боран</w:t>
            </w:r>
          </w:p>
        </w:tc>
        <w:tc>
          <w:tcPr>
            <w:tcW w:w="1579"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в черте с.Боран; 0,3 км выше речной </w:t>
            </w:r>
          </w:p>
        </w:tc>
        <w:tc>
          <w:tcPr>
            <w:tcW w:w="389"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пристани; в створе водпоста</w:t>
            </w:r>
          </w:p>
        </w:tc>
        <w:tc>
          <w:tcPr>
            <w:tcW w:w="389"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Ертис</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0,8 км ниже плотины ГЭС</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1.82</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IV</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3,2 км ниже впадения р.Ульби (01)</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1.63</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3,2 км ниже впадения р.Ульби (09)</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468"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с.Прапорщиково</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с.Прапорщиково; 15 км ниже</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1.88</w:t>
            </w:r>
          </w:p>
        </w:tc>
        <w:tc>
          <w:tcPr>
            <w:tcW w:w="468"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w:t>
            </w:r>
          </w:p>
        </w:tc>
        <w:tc>
          <w:tcPr>
            <w:tcW w:w="397"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IV</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IV</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впадения руч. Бражный</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с.Предгорное</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с.Предгорное; 1км ни-</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1.88</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IV</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же впадения р.Красноярка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с.Лесная Пристань;</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Буктырма</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г.Зыряновск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0,1 км выше впадения р.Хамир</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1.69</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г.Зыряновск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с.Зубовка; 1,5 км ниже</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w:t>
            </w:r>
          </w:p>
        </w:tc>
        <w:tc>
          <w:tcPr>
            <w:tcW w:w="468"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устья р.Березовка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Брекса</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0,5 км выше впад.ключа Шубина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г.Риддера; 0,6 км выше</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2.29</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усть р.Брекса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389"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Тихая</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 0,1 км выше</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2.01</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впадения руч. Безымянный</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 8 км выше устья</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1.71</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1579" w:type="pct"/>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389" w:type="pct"/>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468" w:type="pct"/>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397" w:type="pct"/>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442" w:type="pct"/>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Ульби</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рудн.Тишинский</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 м выше сброса шахтных вод</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2.22</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741" w:type="pct"/>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 Тишинский; 1,25 км ниже</w:t>
            </w:r>
          </w:p>
        </w:tc>
        <w:tc>
          <w:tcPr>
            <w:tcW w:w="389" w:type="pct"/>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слияния рр. Громотухи и Тихой</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389"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рудн.Тишинский</w:t>
            </w:r>
          </w:p>
        </w:tc>
        <w:tc>
          <w:tcPr>
            <w:tcW w:w="1579"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4,8 км ниже сброса шахтных вод</w:t>
            </w:r>
          </w:p>
        </w:tc>
        <w:tc>
          <w:tcPr>
            <w:tcW w:w="389"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2.38</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 Тишинский; у автодорожного моста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Ульби</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в черте п. Каменный Карьер;</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1.96</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створе водпоста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 1 км выше устья</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2.12</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р.Ульби (01); у автодорожного моста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 1 км выше устья</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1.95</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р.Ульби (09); у автодорожного моста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Глубочанка</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с.Белоусовка</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5,5 км выше сброса хозфек. вод</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2.07</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о/с с.Белоусовка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с.Белоусовка</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0,5 км ниже сброса хозфек. вод</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2.1</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V</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о/с села, непоср. у автодорож-</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ного моста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с.Глубокое</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с.Глубокое; 0,3 км выше устья</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2.23</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Красноярка</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с.Предгорное</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 км выше хозбыт. сточных вод</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2.02</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Иртышского рудника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с.Предгорное</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 км ниже впадения р.Березовка;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2.27</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у автодорожного моста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Оба</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г.Шемонаиха</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 км выше впадения р. Березовка</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1.79</w:t>
            </w:r>
          </w:p>
        </w:tc>
        <w:tc>
          <w:tcPr>
            <w:tcW w:w="468"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397"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г.Шемонаиха</w:t>
            </w:r>
          </w:p>
        </w:tc>
        <w:tc>
          <w:tcPr>
            <w:tcW w:w="157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с.Камышенка; 4,1 км ниже</w:t>
            </w:r>
          </w:p>
        </w:tc>
        <w:tc>
          <w:tcPr>
            <w:tcW w:w="389"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1.81</w:t>
            </w:r>
          </w:p>
        </w:tc>
        <w:tc>
          <w:tcPr>
            <w:tcW w:w="468"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w:t>
            </w:r>
          </w:p>
        </w:tc>
        <w:tc>
          <w:tcPr>
            <w:tcW w:w="397"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V</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впадения р.Таловка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198" w:type="pct"/>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11</w:t>
            </w:r>
          </w:p>
        </w:tc>
        <w:tc>
          <w:tcPr>
            <w:tcW w:w="786"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Емель</w:t>
            </w:r>
          </w:p>
        </w:tc>
        <w:tc>
          <w:tcPr>
            <w:tcW w:w="741"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п.Кызылту</w:t>
            </w:r>
          </w:p>
        </w:tc>
        <w:tc>
          <w:tcPr>
            <w:tcW w:w="157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створе водпоста</w:t>
            </w:r>
          </w:p>
        </w:tc>
        <w:tc>
          <w:tcPr>
            <w:tcW w:w="389"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2.03</w:t>
            </w:r>
          </w:p>
        </w:tc>
        <w:tc>
          <w:tcPr>
            <w:tcW w:w="468"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397"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w:t>
            </w:r>
          </w:p>
        </w:tc>
        <w:tc>
          <w:tcPr>
            <w:tcW w:w="442" w:type="pct"/>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III</w:t>
            </w:r>
          </w:p>
        </w:tc>
      </w:tr>
    </w:tbl>
    <w:p w:rsidR="00072D35" w:rsidRPr="00DA1616" w:rsidRDefault="00072D35" w:rsidP="005908E2">
      <w:pPr>
        <w:rPr>
          <w:rFonts w:ascii="Times New Roman" w:hAnsi="Times New Roman"/>
        </w:rPr>
      </w:pPr>
    </w:p>
    <w:p w:rsidR="00072D35" w:rsidRPr="00DA1616" w:rsidRDefault="00072D35" w:rsidP="005908E2">
      <w:pPr>
        <w:jc w:val="right"/>
        <w:rPr>
          <w:rFonts w:ascii="Times New Roman" w:hAnsi="Times New Roman"/>
          <w:lang w:val="kk-KZ"/>
        </w:rPr>
      </w:pPr>
      <w:r w:rsidRPr="00DA1616">
        <w:rPr>
          <w:rFonts w:ascii="Times New Roman" w:hAnsi="Times New Roman"/>
        </w:rPr>
        <w:t xml:space="preserve">Приложение </w:t>
      </w:r>
      <w:r w:rsidR="00EC356D" w:rsidRPr="00DA1616">
        <w:rPr>
          <w:rFonts w:ascii="Times New Roman" w:hAnsi="Times New Roman"/>
          <w:lang w:val="kk-KZ"/>
        </w:rPr>
        <w:t>7</w:t>
      </w:r>
    </w:p>
    <w:p w:rsidR="00BC0487" w:rsidRPr="00DA1616" w:rsidRDefault="00072D35" w:rsidP="005908E2">
      <w:pPr>
        <w:jc w:val="center"/>
        <w:rPr>
          <w:rFonts w:ascii="Times New Roman" w:hAnsi="Times New Roman"/>
          <w:b/>
        </w:rPr>
      </w:pPr>
      <w:r w:rsidRPr="00DA1616">
        <w:rPr>
          <w:rFonts w:ascii="Times New Roman" w:hAnsi="Times New Roman"/>
          <w:b/>
        </w:rPr>
        <w:t>Состояние качества поверхностных вод Восточно-Казахстанской области по то</w:t>
      </w:r>
      <w:r w:rsidR="00C23434" w:rsidRPr="00DA1616">
        <w:rPr>
          <w:rFonts w:ascii="Times New Roman" w:hAnsi="Times New Roman"/>
          <w:b/>
        </w:rPr>
        <w:t xml:space="preserve">ксикологическим показателям </w:t>
      </w:r>
    </w:p>
    <w:p w:rsidR="00072D35" w:rsidRPr="00DA1616" w:rsidRDefault="00C23434" w:rsidP="005908E2">
      <w:pPr>
        <w:jc w:val="center"/>
        <w:rPr>
          <w:rFonts w:ascii="Times New Roman" w:hAnsi="Times New Roman"/>
          <w:b/>
        </w:rPr>
      </w:pPr>
      <w:r w:rsidRPr="00DA1616">
        <w:rPr>
          <w:rFonts w:ascii="Times New Roman" w:hAnsi="Times New Roman"/>
          <w:b/>
        </w:rPr>
        <w:t>за 4</w:t>
      </w:r>
      <w:r w:rsidR="00072D35" w:rsidRPr="00DA1616">
        <w:rPr>
          <w:rFonts w:ascii="Times New Roman" w:hAnsi="Times New Roman"/>
          <w:b/>
        </w:rPr>
        <w:t xml:space="preserve"> квартал 2016 г.</w:t>
      </w:r>
    </w:p>
    <w:tbl>
      <w:tblPr>
        <w:tblW w:w="14958" w:type="dxa"/>
        <w:tblInd w:w="93" w:type="dxa"/>
        <w:tblLook w:val="04A0" w:firstRow="1" w:lastRow="0" w:firstColumn="1" w:lastColumn="0" w:noHBand="0" w:noVBand="1"/>
      </w:tblPr>
      <w:tblGrid>
        <w:gridCol w:w="456"/>
        <w:gridCol w:w="1554"/>
        <w:gridCol w:w="1964"/>
        <w:gridCol w:w="3140"/>
        <w:gridCol w:w="800"/>
        <w:gridCol w:w="1420"/>
        <w:gridCol w:w="756"/>
        <w:gridCol w:w="1460"/>
        <w:gridCol w:w="276"/>
        <w:gridCol w:w="800"/>
        <w:gridCol w:w="1340"/>
        <w:gridCol w:w="1160"/>
      </w:tblGrid>
      <w:tr w:rsidR="00C23434" w:rsidRPr="00DA1616" w:rsidTr="00C23434">
        <w:trPr>
          <w:trHeight w:val="255"/>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Водный объект</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Пункт контроля</w:t>
            </w:r>
          </w:p>
        </w:tc>
        <w:tc>
          <w:tcPr>
            <w:tcW w:w="3140" w:type="dxa"/>
            <w:tcBorders>
              <w:top w:val="single" w:sz="4" w:space="0" w:color="auto"/>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Створ (привязка)</w:t>
            </w:r>
          </w:p>
        </w:tc>
        <w:tc>
          <w:tcPr>
            <w:tcW w:w="2220" w:type="dxa"/>
            <w:gridSpan w:val="2"/>
            <w:tcBorders>
              <w:top w:val="single" w:sz="4" w:space="0" w:color="auto"/>
              <w:left w:val="nil"/>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октябрь</w:t>
            </w:r>
          </w:p>
        </w:tc>
        <w:tc>
          <w:tcPr>
            <w:tcW w:w="244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ноябрь</w:t>
            </w:r>
          </w:p>
        </w:tc>
        <w:tc>
          <w:tcPr>
            <w:tcW w:w="2140" w:type="dxa"/>
            <w:gridSpan w:val="2"/>
            <w:tcBorders>
              <w:top w:val="single" w:sz="4" w:space="0" w:color="auto"/>
              <w:left w:val="single" w:sz="4" w:space="0" w:color="auto"/>
              <w:bottom w:val="single" w:sz="4" w:space="0" w:color="auto"/>
              <w:right w:val="nil"/>
            </w:tcBorders>
            <w:shd w:val="clear" w:color="auto" w:fill="auto"/>
            <w:noWrap/>
            <w:vAlign w:val="bottom"/>
            <w:hideMark/>
          </w:tcPr>
          <w:p w:rsidR="00C23434" w:rsidRPr="00DA1616" w:rsidRDefault="00C23434" w:rsidP="005908E2">
            <w:pPr>
              <w:ind w:left="57"/>
              <w:jc w:val="center"/>
              <w:rPr>
                <w:rFonts w:ascii="Times New Roman" w:hAnsi="Times New Roman"/>
                <w:lang w:eastAsia="ru-RU"/>
              </w:rPr>
            </w:pPr>
            <w:r w:rsidRPr="00DA1616">
              <w:rPr>
                <w:rFonts w:ascii="Times New Roman" w:hAnsi="Times New Roman"/>
                <w:lang w:eastAsia="ru-RU"/>
              </w:rPr>
              <w:t>декабрь</w:t>
            </w:r>
          </w:p>
        </w:tc>
        <w:tc>
          <w:tcPr>
            <w:tcW w:w="1160" w:type="dxa"/>
            <w:tcBorders>
              <w:top w:val="single" w:sz="4" w:space="0" w:color="auto"/>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Среднее</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А</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А</w:t>
            </w:r>
          </w:p>
        </w:tc>
        <w:tc>
          <w:tcPr>
            <w:tcW w:w="173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w:t>
            </w: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А</w:t>
            </w: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за 4 кв</w:t>
            </w:r>
          </w:p>
        </w:tc>
      </w:tr>
      <w:tr w:rsidR="00C23434" w:rsidRPr="00DA1616" w:rsidTr="00C23434">
        <w:trPr>
          <w:trHeight w:val="480"/>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Кара Ертис</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с.Боран</w:t>
            </w:r>
          </w:p>
        </w:tc>
        <w:tc>
          <w:tcPr>
            <w:tcW w:w="3140" w:type="dxa"/>
            <w:tcBorders>
              <w:top w:val="nil"/>
              <w:left w:val="nil"/>
              <w:bottom w:val="single" w:sz="4" w:space="0" w:color="auto"/>
              <w:right w:val="nil"/>
            </w:tcBorders>
            <w:shd w:val="clear" w:color="auto" w:fill="auto"/>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 Боран, 0,3 км выше речной пристани</w:t>
            </w:r>
          </w:p>
        </w:tc>
        <w:tc>
          <w:tcPr>
            <w:tcW w:w="80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w:t>
            </w: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Ертис</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0,8 км ниже плотины ГЭС</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3,2 км ниже впадения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86.7</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р.Ульби (01)</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3,2 км ниже впадения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96.7</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56.7</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84.5</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р.Ульби (09)</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с.Прапорщиково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с.Прапорщиково; 15 км</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86.7</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ниже впадения руч.Бражный</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с.Предгорное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с.Предгорное; 1км ни-</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83.3</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86.7</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80.0</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же впадения р.Красноярка</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1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Буктырма</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г.Зыряновск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с.Лесная Пристань</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86.7</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96.7</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94.5</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0,1 км выше впадения р.Хамир</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г.Зыряновск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с.Зубовка; 1,5 км ниже</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96.7</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95.6</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устья р.Березовка</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1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Брекса</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0,5 км выше впадения ключа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63.3</w:t>
            </w:r>
          </w:p>
        </w:tc>
        <w:tc>
          <w:tcPr>
            <w:tcW w:w="1340" w:type="dxa"/>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87.8</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Шубина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г.Риддера; 0,6 км выше</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0.0</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36.7</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усть р.Брекса</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Тихая</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 0,1 км выше</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0.0</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33.3</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впадения руч. Безымянный</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г.Риддер</w:t>
            </w:r>
          </w:p>
        </w:tc>
        <w:tc>
          <w:tcPr>
            <w:tcW w:w="314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 8 км выше устья</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r>
      <w:tr w:rsidR="00C23434" w:rsidRPr="00DA1616" w:rsidTr="00C23434">
        <w:trPr>
          <w:trHeight w:val="30"/>
        </w:trPr>
        <w:tc>
          <w:tcPr>
            <w:tcW w:w="436" w:type="dxa"/>
            <w:tcBorders>
              <w:top w:val="single" w:sz="4" w:space="0" w:color="auto"/>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single" w:sz="4" w:space="0" w:color="auto"/>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single" w:sz="4" w:space="0" w:color="auto"/>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single" w:sz="4" w:space="0" w:color="auto"/>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Ульби</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рудн.Тишинский</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 м выше сброса шахтных вод</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не оказывает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не оказывает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рудн.Тишинский; 1,25 км ниже</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слияния рр. Громотухи и Тихой</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рудн.Тишинский</w:t>
            </w:r>
          </w:p>
        </w:tc>
        <w:tc>
          <w:tcPr>
            <w:tcW w:w="3140" w:type="dxa"/>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4,8 км ниже сброса шахтных вод</w:t>
            </w:r>
          </w:p>
        </w:tc>
        <w:tc>
          <w:tcPr>
            <w:tcW w:w="80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оказывает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30.0</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рудн. Тишинский;</w:t>
            </w:r>
          </w:p>
        </w:tc>
        <w:tc>
          <w:tcPr>
            <w:tcW w:w="80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у автодорожного моста</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30"/>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Ульби</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п. Каменный Карьер;</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створе водпоста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города;1 км выше</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73.3</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91.1</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31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устья р.Ульби (01);</w:t>
            </w:r>
          </w:p>
        </w:tc>
        <w:tc>
          <w:tcPr>
            <w:tcW w:w="800"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1420" w:type="dxa"/>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800" w:type="dxa"/>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 автодорожного моста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г.Усть-Каменогорск</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города;1 км выше</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95.5</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устья р.Ульби (09);</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 автодорожного моста</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1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single" w:sz="4" w:space="0" w:color="auto"/>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Глубочанка</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с.Белоусовка</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5,5 км выше сброса хозфек. вод</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о/с п.Белоусовский</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с.Белоусовка</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0,5 км ниже сброса хозфек. вод</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о/с села, непоср., у автодорож-</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ного моста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nil"/>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с.Глубокое</w:t>
            </w:r>
          </w:p>
        </w:tc>
        <w:tc>
          <w:tcPr>
            <w:tcW w:w="31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с.Глубокое</w:t>
            </w:r>
          </w:p>
        </w:tc>
        <w:tc>
          <w:tcPr>
            <w:tcW w:w="80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66.7</w:t>
            </w:r>
          </w:p>
        </w:tc>
        <w:tc>
          <w:tcPr>
            <w:tcW w:w="142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88.9</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0,3 км выше устья</w:t>
            </w:r>
          </w:p>
        </w:tc>
        <w:tc>
          <w:tcPr>
            <w:tcW w:w="800" w:type="dxa"/>
            <w:tcBorders>
              <w:top w:val="nil"/>
              <w:left w:val="nil"/>
              <w:bottom w:val="single" w:sz="4" w:space="0" w:color="auto"/>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80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Красноярка</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с.Предгорное</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 км выше хозбыт. сточных вод</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Иртышского рудника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с.Предгорное</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 км ниже впадения р.Березовка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33.3</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75.5</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 автодорожного моста</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1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single" w:sz="4" w:space="0" w:color="auto"/>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Оба</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г.Шемонаиха</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1,8 км выше впадения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93.3</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83.3</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92.2</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р.Березовки</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г.Шемонаиха</w:t>
            </w:r>
          </w:p>
        </w:tc>
        <w:tc>
          <w:tcPr>
            <w:tcW w:w="314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в черте с.Камышенка; 4,1 км </w:t>
            </w:r>
          </w:p>
        </w:tc>
        <w:tc>
          <w:tcPr>
            <w:tcW w:w="80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90.0</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96.7</w:t>
            </w:r>
          </w:p>
        </w:tc>
        <w:tc>
          <w:tcPr>
            <w:tcW w:w="1731" w:type="dxa"/>
            <w:gridSpan w:val="2"/>
            <w:tcBorders>
              <w:top w:val="nil"/>
              <w:left w:val="single" w:sz="4" w:space="0" w:color="auto"/>
              <w:bottom w:val="nil"/>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95.6</w:t>
            </w:r>
          </w:p>
        </w:tc>
      </w:tr>
      <w:tr w:rsidR="00C23434" w:rsidRPr="00DA1616" w:rsidTr="00C23434">
        <w:trPr>
          <w:trHeight w:val="255"/>
        </w:trPr>
        <w:tc>
          <w:tcPr>
            <w:tcW w:w="436"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ниже впадения р.Таловка</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60" w:type="dxa"/>
            <w:tcBorders>
              <w:top w:val="nil"/>
              <w:left w:val="single" w:sz="4" w:space="0" w:color="auto"/>
              <w:bottom w:val="nil"/>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271"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nil"/>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52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9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3140"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80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711"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800" w:type="dxa"/>
            <w:tcBorders>
              <w:top w:val="nil"/>
              <w:left w:val="nil"/>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w:t>
            </w:r>
          </w:p>
        </w:tc>
      </w:tr>
      <w:tr w:rsidR="00C23434" w:rsidRPr="00DA1616" w:rsidTr="00C23434">
        <w:trPr>
          <w:trHeight w:val="255"/>
        </w:trPr>
        <w:tc>
          <w:tcPr>
            <w:tcW w:w="436"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11</w:t>
            </w:r>
          </w:p>
        </w:tc>
        <w:tc>
          <w:tcPr>
            <w:tcW w:w="152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Емель</w:t>
            </w:r>
          </w:p>
        </w:tc>
        <w:tc>
          <w:tcPr>
            <w:tcW w:w="190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п. Кызылту</w:t>
            </w:r>
          </w:p>
        </w:tc>
        <w:tc>
          <w:tcPr>
            <w:tcW w:w="3140" w:type="dxa"/>
            <w:tcBorders>
              <w:top w:val="single" w:sz="4" w:space="0" w:color="auto"/>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стоворе водпоста</w:t>
            </w:r>
          </w:p>
        </w:tc>
        <w:tc>
          <w:tcPr>
            <w:tcW w:w="800"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711" w:type="dxa"/>
            <w:tcBorders>
              <w:top w:val="nil"/>
              <w:left w:val="single" w:sz="4" w:space="0" w:color="auto"/>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90.0</w:t>
            </w:r>
          </w:p>
        </w:tc>
        <w:tc>
          <w:tcPr>
            <w:tcW w:w="1731" w:type="dxa"/>
            <w:gridSpan w:val="2"/>
            <w:tcBorders>
              <w:top w:val="nil"/>
              <w:left w:val="single" w:sz="4" w:space="0" w:color="auto"/>
              <w:bottom w:val="single" w:sz="4" w:space="0" w:color="auto"/>
              <w:right w:val="single" w:sz="4" w:space="0" w:color="000000"/>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800" w:type="dxa"/>
            <w:tcBorders>
              <w:top w:val="nil"/>
              <w:left w:val="nil"/>
              <w:bottom w:val="single" w:sz="4" w:space="0" w:color="auto"/>
              <w:right w:val="nil"/>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100.0</w:t>
            </w:r>
          </w:p>
        </w:tc>
        <w:tc>
          <w:tcPr>
            <w:tcW w:w="134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не оказывает</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96.7</w:t>
            </w:r>
          </w:p>
        </w:tc>
      </w:tr>
      <w:tr w:rsidR="00C23434" w:rsidRPr="00DA1616" w:rsidTr="00C23434">
        <w:trPr>
          <w:trHeight w:val="255"/>
        </w:trPr>
        <w:tc>
          <w:tcPr>
            <w:tcW w:w="436"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c>
          <w:tcPr>
            <w:tcW w:w="1520"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Примечание:</w:t>
            </w:r>
          </w:p>
        </w:tc>
        <w:tc>
          <w:tcPr>
            <w:tcW w:w="11842" w:type="dxa"/>
            <w:gridSpan w:val="9"/>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r w:rsidRPr="00DA1616">
              <w:rPr>
                <w:rFonts w:ascii="Times New Roman" w:hAnsi="Times New Roman"/>
                <w:lang w:eastAsia="ru-RU"/>
              </w:rPr>
              <w:t>А - выживаемость тест-объекта в пробе (%);    В - влияние острого токсического действия на тест-объекты.</w:t>
            </w:r>
          </w:p>
        </w:tc>
        <w:tc>
          <w:tcPr>
            <w:tcW w:w="1160" w:type="dxa"/>
            <w:tcBorders>
              <w:top w:val="nil"/>
              <w:left w:val="nil"/>
              <w:bottom w:val="nil"/>
              <w:right w:val="nil"/>
            </w:tcBorders>
            <w:shd w:val="clear" w:color="auto" w:fill="auto"/>
            <w:noWrap/>
            <w:vAlign w:val="bottom"/>
            <w:hideMark/>
          </w:tcPr>
          <w:p w:rsidR="00C23434" w:rsidRPr="00DA1616" w:rsidRDefault="00C23434" w:rsidP="005908E2">
            <w:pPr>
              <w:rPr>
                <w:rFonts w:ascii="Times New Roman" w:hAnsi="Times New Roman"/>
                <w:lang w:eastAsia="ru-RU"/>
              </w:rPr>
            </w:pPr>
          </w:p>
        </w:tc>
      </w:tr>
    </w:tbl>
    <w:p w:rsidR="00072D35" w:rsidRPr="00DA1616" w:rsidRDefault="00072D35" w:rsidP="005908E2">
      <w:pPr>
        <w:rPr>
          <w:rFonts w:ascii="Times New Roman" w:hAnsi="Times New Roman"/>
        </w:rPr>
      </w:pPr>
    </w:p>
    <w:p w:rsidR="00072D35" w:rsidRPr="00DA1616" w:rsidRDefault="00EC356D" w:rsidP="005908E2">
      <w:pPr>
        <w:jc w:val="right"/>
        <w:rPr>
          <w:rFonts w:ascii="Times New Roman" w:hAnsi="Times New Roman"/>
          <w:lang w:val="kk-KZ"/>
        </w:rPr>
      </w:pPr>
      <w:r w:rsidRPr="00DA1616">
        <w:rPr>
          <w:rFonts w:ascii="Times New Roman" w:hAnsi="Times New Roman"/>
        </w:rPr>
        <w:t>Приложение 8</w:t>
      </w:r>
    </w:p>
    <w:p w:rsidR="00072D35" w:rsidRPr="00DA1616" w:rsidRDefault="00072D35" w:rsidP="005908E2">
      <w:pPr>
        <w:jc w:val="center"/>
        <w:rPr>
          <w:rFonts w:ascii="Times New Roman" w:hAnsi="Times New Roman"/>
          <w:b/>
        </w:rPr>
      </w:pPr>
      <w:r w:rsidRPr="00DA1616">
        <w:rPr>
          <w:rFonts w:ascii="Times New Roman" w:hAnsi="Times New Roman"/>
          <w:b/>
        </w:rPr>
        <w:t xml:space="preserve">Состояние качества поверхностных вод Карагандинской области по гидробиологическим (токсичность) показателям </w:t>
      </w:r>
    </w:p>
    <w:p w:rsidR="00072D35" w:rsidRPr="00DA1616" w:rsidRDefault="00C23434" w:rsidP="005908E2">
      <w:pPr>
        <w:jc w:val="center"/>
        <w:rPr>
          <w:rFonts w:ascii="Times New Roman" w:hAnsi="Times New Roman"/>
          <w:b/>
        </w:rPr>
      </w:pPr>
      <w:r w:rsidRPr="00DA1616">
        <w:rPr>
          <w:rFonts w:ascii="Times New Roman" w:hAnsi="Times New Roman"/>
          <w:b/>
        </w:rPr>
        <w:t>за 4</w:t>
      </w:r>
      <w:r w:rsidR="00072D35" w:rsidRPr="00DA1616">
        <w:rPr>
          <w:rFonts w:ascii="Times New Roman" w:hAnsi="Times New Roman"/>
          <w:b/>
        </w:rPr>
        <w:t xml:space="preserve"> квартал 2016 г.</w:t>
      </w:r>
    </w:p>
    <w:tbl>
      <w:tblPr>
        <w:tblW w:w="15222" w:type="dxa"/>
        <w:tblInd w:w="-45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1276"/>
        <w:gridCol w:w="1985"/>
        <w:gridCol w:w="3685"/>
        <w:gridCol w:w="1276"/>
        <w:gridCol w:w="1276"/>
        <w:gridCol w:w="992"/>
        <w:gridCol w:w="992"/>
        <w:gridCol w:w="1134"/>
        <w:gridCol w:w="992"/>
        <w:gridCol w:w="1047"/>
      </w:tblGrid>
      <w:tr w:rsidR="00C23434" w:rsidRPr="00DA1616" w:rsidTr="00C23434">
        <w:trPr>
          <w:cantSplit/>
          <w:trHeight w:val="280"/>
        </w:trPr>
        <w:tc>
          <w:tcPr>
            <w:tcW w:w="567" w:type="dxa"/>
            <w:vMerge w:val="restart"/>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п/п</w:t>
            </w: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Водный</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объект</w:t>
            </w:r>
          </w:p>
        </w:tc>
        <w:tc>
          <w:tcPr>
            <w:tcW w:w="1985" w:type="dxa"/>
            <w:vMerge w:val="restart"/>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Пункт</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контроля</w:t>
            </w:r>
          </w:p>
        </w:tc>
        <w:tc>
          <w:tcPr>
            <w:tcW w:w="3685" w:type="dxa"/>
            <w:vMerge w:val="restart"/>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b/>
                <w:lang w:eastAsia="ru-RU"/>
              </w:rPr>
            </w:pP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Пункт привязки</w:t>
            </w:r>
          </w:p>
        </w:tc>
        <w:tc>
          <w:tcPr>
            <w:tcW w:w="4536" w:type="dxa"/>
            <w:gridSpan w:val="4"/>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Индекс сапробности</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Класс</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качества</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воды</w:t>
            </w:r>
          </w:p>
        </w:tc>
        <w:tc>
          <w:tcPr>
            <w:tcW w:w="2039" w:type="dxa"/>
            <w:gridSpan w:val="2"/>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биотестирование</w:t>
            </w:r>
          </w:p>
        </w:tc>
      </w:tr>
      <w:tr w:rsidR="00C23434" w:rsidRPr="00DA1616" w:rsidTr="00C23434">
        <w:trPr>
          <w:cantSplit/>
          <w:trHeight w:val="340"/>
        </w:trPr>
        <w:tc>
          <w:tcPr>
            <w:tcW w:w="567" w:type="dxa"/>
            <w:vMerge/>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rPr>
                <w:rFonts w:ascii="Times New Roman" w:hAnsi="Times New Roman"/>
                <w:b/>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rPr>
                <w:rFonts w:ascii="Times New Roman" w:hAnsi="Times New Roman"/>
                <w:b/>
                <w:lang w:eastAsia="ru-RU"/>
              </w:rPr>
            </w:pPr>
          </w:p>
        </w:tc>
        <w:tc>
          <w:tcPr>
            <w:tcW w:w="1985" w:type="dxa"/>
            <w:vMerge/>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rPr>
                <w:rFonts w:ascii="Times New Roman" w:hAnsi="Times New Roman"/>
                <w:b/>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rPr>
                <w:rFonts w:ascii="Times New Roman" w:hAnsi="Times New Roman"/>
                <w:b/>
                <w:lang w:eastAsia="ru-RU"/>
              </w:rPr>
            </w:pPr>
          </w:p>
        </w:tc>
        <w:tc>
          <w:tcPr>
            <w:tcW w:w="1276" w:type="dxa"/>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Зоо-</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планктон</w:t>
            </w:r>
          </w:p>
        </w:tc>
        <w:tc>
          <w:tcPr>
            <w:tcW w:w="1276" w:type="dxa"/>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Фито-</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планктон</w:t>
            </w:r>
          </w:p>
        </w:tc>
        <w:tc>
          <w:tcPr>
            <w:tcW w:w="992" w:type="dxa"/>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Пери-</w:t>
            </w:r>
          </w:p>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фитон</w:t>
            </w:r>
          </w:p>
        </w:tc>
        <w:tc>
          <w:tcPr>
            <w:tcW w:w="992" w:type="dxa"/>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бентос</w:t>
            </w:r>
          </w:p>
        </w:tc>
        <w:tc>
          <w:tcPr>
            <w:tcW w:w="1134" w:type="dxa"/>
            <w:vMerge/>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rPr>
                <w:rFonts w:ascii="Times New Roman" w:hAnsi="Times New Roman"/>
                <w:b/>
                <w:lang w:eastAsia="ru-RU"/>
              </w:rPr>
            </w:pPr>
          </w:p>
        </w:tc>
        <w:tc>
          <w:tcPr>
            <w:tcW w:w="992" w:type="dxa"/>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 xml:space="preserve"> Тест- параметр,%</w:t>
            </w:r>
          </w:p>
        </w:tc>
        <w:tc>
          <w:tcPr>
            <w:tcW w:w="1047" w:type="dxa"/>
            <w:tcBorders>
              <w:top w:val="single" w:sz="4" w:space="0" w:color="auto"/>
              <w:left w:val="single" w:sz="4" w:space="0" w:color="auto"/>
              <w:bottom w:val="single" w:sz="4" w:space="0" w:color="auto"/>
              <w:right w:val="single" w:sz="4" w:space="0" w:color="auto"/>
            </w:tcBorders>
            <w:vAlign w:val="center"/>
          </w:tcPr>
          <w:p w:rsidR="00C23434" w:rsidRPr="00DA1616" w:rsidRDefault="00C23434" w:rsidP="005908E2">
            <w:pPr>
              <w:jc w:val="center"/>
              <w:rPr>
                <w:rFonts w:ascii="Times New Roman" w:hAnsi="Times New Roman"/>
                <w:b/>
                <w:lang w:eastAsia="ru-RU"/>
              </w:rPr>
            </w:pPr>
            <w:r w:rsidRPr="00DA1616">
              <w:rPr>
                <w:rFonts w:ascii="Times New Roman" w:hAnsi="Times New Roman"/>
                <w:b/>
                <w:lang w:eastAsia="ru-RU"/>
              </w:rPr>
              <w:t>Оценка воды</w:t>
            </w:r>
          </w:p>
        </w:tc>
      </w:tr>
      <w:tr w:rsidR="00C23434" w:rsidRPr="00DA1616" w:rsidTr="00C23434">
        <w:trPr>
          <w:trHeight w:val="345"/>
        </w:trPr>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р.Нура</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Шешенкара</w:t>
            </w:r>
          </w:p>
          <w:p w:rsidR="00C23434" w:rsidRPr="00DA1616" w:rsidRDefault="00C23434" w:rsidP="005908E2">
            <w:pPr>
              <w:jc w:val="center"/>
              <w:rPr>
                <w:rFonts w:ascii="Times New Roman" w:hAnsi="Times New Roman"/>
                <w:lang w:eastAsia="ru-RU"/>
              </w:rPr>
            </w:pP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3 км ниже села </w:t>
            </w:r>
          </w:p>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р районе автодорожного моста</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1,58</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tcBorders>
              <w:top w:val="single" w:sz="4" w:space="0" w:color="auto"/>
              <w:left w:val="single" w:sz="4" w:space="0" w:color="auto"/>
              <w:right w:val="single" w:sz="4" w:space="0" w:color="auto"/>
            </w:tcBorders>
            <w:textDirection w:val="btLr"/>
          </w:tcPr>
          <w:p w:rsidR="00C23434" w:rsidRPr="00DA1616" w:rsidRDefault="00C23434" w:rsidP="005908E2">
            <w:pPr>
              <w:ind w:left="113" w:right="113"/>
              <w:jc w:val="center"/>
              <w:rPr>
                <w:rFonts w:ascii="Times New Roman" w:hAnsi="Times New Roman"/>
                <w:lang w:eastAsia="ru-RU"/>
              </w:rPr>
            </w:pPr>
          </w:p>
        </w:tc>
      </w:tr>
      <w:tr w:rsidR="00C23434" w:rsidRPr="00DA1616" w:rsidTr="00C23434">
        <w:trPr>
          <w:trHeight w:val="345"/>
        </w:trPr>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жд ст. Балыкты</w:t>
            </w:r>
          </w:p>
          <w:p w:rsidR="00C23434" w:rsidRPr="00DA1616" w:rsidRDefault="00C23434" w:rsidP="005908E2">
            <w:pPr>
              <w:jc w:val="center"/>
              <w:rPr>
                <w:rFonts w:ascii="Times New Roman" w:hAnsi="Times New Roman"/>
                <w:lang w:eastAsia="ru-RU"/>
              </w:rPr>
            </w:pP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 км ниже впаденгия р. Кокпекты, 0,5 км выше жд.моста</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1,69</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1,68</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tcBorders>
              <w:top w:val="single" w:sz="4" w:space="0" w:color="auto"/>
              <w:left w:val="single" w:sz="4" w:space="0" w:color="auto"/>
              <w:right w:val="single" w:sz="4" w:space="0" w:color="auto"/>
            </w:tcBorders>
            <w:textDirection w:val="btLr"/>
          </w:tcPr>
          <w:p w:rsidR="00C23434" w:rsidRPr="00DA1616" w:rsidRDefault="00C23434" w:rsidP="005908E2">
            <w:pPr>
              <w:ind w:left="113" w:right="113"/>
              <w:jc w:val="center"/>
              <w:rPr>
                <w:rFonts w:ascii="Times New Roman" w:hAnsi="Times New Roman"/>
                <w:lang w:eastAsia="ru-RU"/>
              </w:rPr>
            </w:pPr>
          </w:p>
        </w:tc>
      </w:tr>
      <w:tr w:rsidR="00C23434" w:rsidRPr="00DA1616" w:rsidTr="00C23434">
        <w:trPr>
          <w:trHeight w:val="345"/>
        </w:trPr>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 Темиртау</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 км выше объед. сбр.ст.вод АО «Арселор Миттал Темиртау» и ХМЗ ТОО «ТЭМК»</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1,72</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p w:rsidR="00C23434" w:rsidRPr="00DA1616" w:rsidRDefault="00C23434" w:rsidP="005908E2">
            <w:pPr>
              <w:jc w:val="center"/>
              <w:rPr>
                <w:rFonts w:ascii="Times New Roman" w:hAnsi="Times New Roman"/>
                <w:lang w:eastAsia="ru-RU"/>
              </w:rPr>
            </w:pP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val="restart"/>
            <w:tcBorders>
              <w:top w:val="single" w:sz="4" w:space="0" w:color="auto"/>
              <w:left w:val="single" w:sz="4" w:space="0" w:color="auto"/>
              <w:right w:val="single" w:sz="4" w:space="0" w:color="auto"/>
            </w:tcBorders>
            <w:textDirection w:val="btLr"/>
          </w:tcPr>
          <w:p w:rsidR="00C23434" w:rsidRPr="00DA1616" w:rsidRDefault="00C23434" w:rsidP="005908E2">
            <w:pPr>
              <w:ind w:left="113" w:right="113"/>
              <w:jc w:val="center"/>
              <w:rPr>
                <w:rFonts w:ascii="Times New Roman" w:hAnsi="Times New Roman"/>
                <w:lang w:eastAsia="ru-RU"/>
              </w:rPr>
            </w:pPr>
            <w:r w:rsidRPr="00DA1616">
              <w:rPr>
                <w:rFonts w:ascii="Times New Roman" w:hAnsi="Times New Roman"/>
                <w:lang w:eastAsia="ru-RU"/>
              </w:rPr>
              <w:t>Не оказывает токсического действия</w:t>
            </w: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4</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 км ниже объед. сбр.ст.вод АО «Арселор Миттал Темиртау» и ХМЗ ТОО «ТЭМК»</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2,31</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отд. Садовое </w:t>
            </w:r>
          </w:p>
          <w:p w:rsidR="00C23434" w:rsidRPr="00DA1616" w:rsidRDefault="00C23434" w:rsidP="005908E2">
            <w:pPr>
              <w:jc w:val="center"/>
              <w:rPr>
                <w:rFonts w:ascii="Times New Roman" w:hAnsi="Times New Roman"/>
                <w:lang w:eastAsia="ru-RU"/>
              </w:rPr>
            </w:pP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2,07</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6</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5,7 км ниже объед. сбр.ст.вод АО «Арселор Миттал Темиртау» и ХМЗ ТОО «ТЭМК»</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1,77</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7</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Молодецкое</w:t>
            </w:r>
          </w:p>
          <w:p w:rsidR="00C23434" w:rsidRPr="00DA1616" w:rsidRDefault="00C23434" w:rsidP="005908E2">
            <w:pPr>
              <w:jc w:val="center"/>
              <w:rPr>
                <w:rFonts w:ascii="Times New Roman" w:hAnsi="Times New Roman"/>
                <w:lang w:eastAsia="ru-RU"/>
              </w:rPr>
            </w:pP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2,01</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8</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Нижний бьеф </w:t>
            </w:r>
          </w:p>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Интум. вдхр.</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100 м ниже плотины</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1,86</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9</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Акмешит</w:t>
            </w:r>
          </w:p>
          <w:p w:rsidR="00C23434" w:rsidRPr="00DA1616" w:rsidRDefault="00C23434" w:rsidP="005908E2">
            <w:pPr>
              <w:jc w:val="center"/>
              <w:rPr>
                <w:rFonts w:ascii="Times New Roman" w:hAnsi="Times New Roman"/>
                <w:lang w:eastAsia="ru-RU"/>
              </w:rPr>
            </w:pP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в черте села, в створе водпоста</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1,93</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1,86</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1,67</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10</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Киевка</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 км ниже села</w:t>
            </w:r>
          </w:p>
          <w:p w:rsidR="00C23434" w:rsidRPr="00DA1616" w:rsidRDefault="00C23434" w:rsidP="005908E2">
            <w:pPr>
              <w:jc w:val="center"/>
              <w:rPr>
                <w:rFonts w:ascii="Times New Roman" w:hAnsi="Times New Roman"/>
                <w:lang w:eastAsia="ru-RU"/>
              </w:rPr>
            </w:pP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1,89</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1,99</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Сабынды</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2,8 км ниже по течению от с. Егиндыколь</w:t>
            </w:r>
          </w:p>
          <w:p w:rsidR="00C23434" w:rsidRPr="00DA1616" w:rsidRDefault="00C23434" w:rsidP="005908E2">
            <w:pPr>
              <w:jc w:val="center"/>
              <w:rPr>
                <w:rFonts w:ascii="Times New Roman" w:hAnsi="Times New Roman"/>
                <w:lang w:eastAsia="ru-RU"/>
              </w:rPr>
            </w:pP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1,94</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12</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Коргалжын</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0,2 км ниже села</w:t>
            </w:r>
          </w:p>
          <w:p w:rsidR="00C23434" w:rsidRPr="00DA1616" w:rsidRDefault="00C23434" w:rsidP="005908E2">
            <w:pPr>
              <w:jc w:val="center"/>
              <w:rPr>
                <w:rFonts w:ascii="Times New Roman" w:hAnsi="Times New Roman"/>
                <w:lang w:eastAsia="ru-RU"/>
              </w:rPr>
            </w:pP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2,13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13</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 Шерубайнура</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Устье</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 км ниже села Асыл</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2,29</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14</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р. Кара Кенгир</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 Жезказган</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0,2 км выше сброса ст. вод предпр.корпорации «Казахмыс»</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1,79</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1,75</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0,5 км ниже сброса ст. вод предпр. корпор. «Казахмыс» </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2,07</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1,91</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5,5 км ниже  сброса ст. вод предпр.корпорации «Казахмыс»</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1,87</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Самаркан вдхр.</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 Темиртау</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0,5 км выше плотины от южного берега водохранилища</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1,77</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1,54</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Кенгир вдхр.</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г. Жезказган</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0,1км А 15º от реки Кара-Кенгир</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0</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19</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Озеро Шолак</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 Коргалжын,</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северо-западный берег, точка 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1,70</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1,77</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1,82</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точка2 , 1,2 км от точки1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1,70</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1,86</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2,21</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Озеро Есей</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Коргалжынский заповедник</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северный берег, точка 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1,63</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2,00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2,13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22</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точка 2, 0,5 км от точки 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1,67</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23</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Озеро Султан-кельды</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северо-восточный берег, точка 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1,74</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1,85</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1,75</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24</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точка 2, 0,65 км от точки 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1,63</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1,70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1,68</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Озеро Кокай</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северо-восточный берег, точка 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1,55</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1,60</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1,66</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r w:rsidR="00C23434" w:rsidRPr="00DA1616" w:rsidTr="00C23434">
        <w:tc>
          <w:tcPr>
            <w:tcW w:w="567"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26</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9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3685"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 xml:space="preserve"> точка 2, 1 км от точки 1</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1,53</w:t>
            </w:r>
          </w:p>
        </w:tc>
        <w:tc>
          <w:tcPr>
            <w:tcW w:w="1276"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1,64</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1,58</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3</w:t>
            </w:r>
          </w:p>
        </w:tc>
        <w:tc>
          <w:tcPr>
            <w:tcW w:w="992" w:type="dxa"/>
            <w:tcBorders>
              <w:top w:val="single" w:sz="4" w:space="0" w:color="auto"/>
              <w:left w:val="single" w:sz="4" w:space="0" w:color="auto"/>
              <w:bottom w:val="single" w:sz="4" w:space="0" w:color="auto"/>
              <w:right w:val="single" w:sz="4" w:space="0" w:color="auto"/>
            </w:tcBorders>
          </w:tcPr>
          <w:p w:rsidR="00C23434" w:rsidRPr="00DA1616" w:rsidRDefault="00C23434" w:rsidP="005908E2">
            <w:pPr>
              <w:jc w:val="center"/>
              <w:rPr>
                <w:rFonts w:ascii="Times New Roman" w:hAnsi="Times New Roman"/>
                <w:lang w:eastAsia="ru-RU"/>
              </w:rPr>
            </w:pPr>
            <w:r w:rsidRPr="00DA1616">
              <w:rPr>
                <w:rFonts w:ascii="Times New Roman" w:hAnsi="Times New Roman"/>
                <w:lang w:eastAsia="ru-RU"/>
              </w:rPr>
              <w:t>-</w:t>
            </w:r>
          </w:p>
        </w:tc>
        <w:tc>
          <w:tcPr>
            <w:tcW w:w="1047" w:type="dxa"/>
            <w:vMerge/>
            <w:tcBorders>
              <w:left w:val="single" w:sz="4" w:space="0" w:color="auto"/>
              <w:right w:val="single" w:sz="4" w:space="0" w:color="auto"/>
            </w:tcBorders>
          </w:tcPr>
          <w:p w:rsidR="00C23434" w:rsidRPr="00DA1616" w:rsidRDefault="00C23434" w:rsidP="005908E2">
            <w:pPr>
              <w:jc w:val="center"/>
              <w:rPr>
                <w:rFonts w:ascii="Times New Roman" w:hAnsi="Times New Roman"/>
                <w:lang w:eastAsia="ru-RU"/>
              </w:rPr>
            </w:pPr>
          </w:p>
        </w:tc>
      </w:tr>
    </w:tbl>
    <w:p w:rsidR="00720756" w:rsidRPr="00DA1616" w:rsidRDefault="00720756" w:rsidP="005908E2">
      <w:pPr>
        <w:rPr>
          <w:rFonts w:ascii="Times New Roman" w:hAnsi="Times New Roman"/>
        </w:rPr>
      </w:pPr>
    </w:p>
    <w:p w:rsidR="00720756" w:rsidRPr="00DA1616" w:rsidRDefault="00EC356D" w:rsidP="005908E2">
      <w:pPr>
        <w:jc w:val="right"/>
        <w:rPr>
          <w:rFonts w:ascii="Times New Roman" w:hAnsi="Times New Roman"/>
        </w:rPr>
      </w:pPr>
      <w:r w:rsidRPr="00DA1616">
        <w:rPr>
          <w:rFonts w:ascii="Times New Roman" w:hAnsi="Times New Roman"/>
        </w:rPr>
        <w:t xml:space="preserve">Приложение </w:t>
      </w:r>
      <w:r w:rsidRPr="00DA1616">
        <w:rPr>
          <w:rFonts w:ascii="Times New Roman" w:hAnsi="Times New Roman"/>
          <w:lang w:val="kk-KZ"/>
        </w:rPr>
        <w:t>8</w:t>
      </w:r>
      <w:r w:rsidR="00336642" w:rsidRPr="00DA1616">
        <w:rPr>
          <w:rFonts w:ascii="Times New Roman" w:hAnsi="Times New Roman"/>
          <w:lang w:val="kk-KZ"/>
        </w:rPr>
        <w:t>.1</w:t>
      </w:r>
    </w:p>
    <w:tbl>
      <w:tblPr>
        <w:tblW w:w="15222" w:type="dxa"/>
        <w:tblInd w:w="-45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67"/>
        <w:gridCol w:w="1560"/>
        <w:gridCol w:w="1984"/>
        <w:gridCol w:w="4394"/>
        <w:gridCol w:w="1418"/>
        <w:gridCol w:w="1559"/>
        <w:gridCol w:w="1140"/>
        <w:gridCol w:w="1240"/>
        <w:gridCol w:w="1360"/>
      </w:tblGrid>
      <w:tr w:rsidR="00336642" w:rsidRPr="00DA1616" w:rsidTr="00433380">
        <w:trPr>
          <w:cantSplit/>
          <w:trHeight w:val="300"/>
        </w:trPr>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rPr>
                <w:rFonts w:ascii="Times New Roman" w:hAnsi="Times New Roman"/>
                <w:b/>
                <w:lang w:eastAsia="ru-RU"/>
              </w:rPr>
            </w:pPr>
            <w:r w:rsidRPr="00DA1616">
              <w:rPr>
                <w:rFonts w:ascii="Times New Roman" w:hAnsi="Times New Roman"/>
                <w:b/>
                <w:lang w:eastAsia="ru-RU"/>
              </w:rPr>
              <w:t>№</w:t>
            </w:r>
          </w:p>
          <w:p w:rsidR="00336642" w:rsidRPr="00DA1616" w:rsidRDefault="00336642" w:rsidP="005908E2">
            <w:pPr>
              <w:rPr>
                <w:rFonts w:ascii="Times New Roman" w:hAnsi="Times New Roman"/>
                <w:b/>
                <w:lang w:eastAsia="ru-RU"/>
              </w:rPr>
            </w:pPr>
            <w:r w:rsidRPr="00DA1616">
              <w:rPr>
                <w:rFonts w:ascii="Times New Roman" w:hAnsi="Times New Roman"/>
                <w:b/>
                <w:lang w:eastAsia="ru-RU"/>
              </w:rPr>
              <w:t>п/п</w:t>
            </w:r>
          </w:p>
          <w:p w:rsidR="00336642" w:rsidRPr="00DA1616" w:rsidRDefault="00336642" w:rsidP="005908E2">
            <w:pPr>
              <w:rPr>
                <w:rFonts w:ascii="Times New Roman" w:hAnsi="Times New Roman"/>
                <w:b/>
                <w:lang w:eastAsia="ru-RU"/>
              </w:rPr>
            </w:pP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keepNext/>
              <w:jc w:val="center"/>
              <w:outlineLvl w:val="1"/>
              <w:rPr>
                <w:rFonts w:ascii="Times New Roman" w:hAnsi="Times New Roman"/>
                <w:b/>
                <w:lang w:eastAsia="ru-RU"/>
              </w:rPr>
            </w:pPr>
          </w:p>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Водный</w:t>
            </w:r>
          </w:p>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объект</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 xml:space="preserve">Пункт </w:t>
            </w:r>
          </w:p>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контроля</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 xml:space="preserve">Пункт </w:t>
            </w:r>
          </w:p>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привязки</w:t>
            </w:r>
          </w:p>
        </w:tc>
        <w:tc>
          <w:tcPr>
            <w:tcW w:w="2977" w:type="dxa"/>
            <w:gridSpan w:val="2"/>
            <w:tcBorders>
              <w:top w:val="single" w:sz="4" w:space="0" w:color="auto"/>
              <w:left w:val="single" w:sz="4" w:space="0" w:color="auto"/>
              <w:bottom w:val="single" w:sz="4" w:space="0" w:color="auto"/>
              <w:right w:val="single" w:sz="4" w:space="0" w:color="auto"/>
            </w:tcBorders>
          </w:tcPr>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Индекс сапробности</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Класс</w:t>
            </w:r>
          </w:p>
          <w:p w:rsidR="00336642" w:rsidRPr="00DA1616" w:rsidRDefault="00336642" w:rsidP="005908E2">
            <w:pPr>
              <w:keepNext/>
              <w:jc w:val="center"/>
              <w:outlineLvl w:val="1"/>
              <w:rPr>
                <w:rFonts w:ascii="Times New Roman" w:hAnsi="Times New Roman"/>
                <w:b/>
                <w:lang w:eastAsia="ru-RU"/>
              </w:rPr>
            </w:pPr>
            <w:r w:rsidRPr="00DA1616">
              <w:rPr>
                <w:rFonts w:ascii="Times New Roman" w:hAnsi="Times New Roman"/>
                <w:b/>
                <w:lang w:eastAsia="ru-RU"/>
              </w:rPr>
              <w:t>качества воды</w:t>
            </w:r>
          </w:p>
        </w:tc>
        <w:tc>
          <w:tcPr>
            <w:tcW w:w="2600" w:type="dxa"/>
            <w:gridSpan w:val="2"/>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b/>
                <w:lang w:eastAsia="ru-RU"/>
              </w:rPr>
            </w:pPr>
            <w:r w:rsidRPr="00DA1616">
              <w:rPr>
                <w:rFonts w:ascii="Times New Roman" w:hAnsi="Times New Roman"/>
                <w:b/>
                <w:lang w:eastAsia="ru-RU"/>
              </w:rPr>
              <w:t>биотестирование</w:t>
            </w:r>
          </w:p>
        </w:tc>
      </w:tr>
      <w:tr w:rsidR="00336642" w:rsidRPr="00DA1616" w:rsidTr="00433380">
        <w:trPr>
          <w:cantSplit/>
          <w:trHeight w:val="340"/>
        </w:trPr>
        <w:tc>
          <w:tcPr>
            <w:tcW w:w="567" w:type="dxa"/>
            <w:vMerge/>
            <w:tcBorders>
              <w:top w:val="single" w:sz="4" w:space="0" w:color="auto"/>
              <w:left w:val="single" w:sz="4" w:space="0" w:color="auto"/>
              <w:bottom w:val="single" w:sz="4" w:space="0" w:color="auto"/>
              <w:right w:val="single" w:sz="4" w:space="0" w:color="auto"/>
            </w:tcBorders>
            <w:vAlign w:val="center"/>
          </w:tcPr>
          <w:p w:rsidR="00336642" w:rsidRPr="00DA1616" w:rsidRDefault="00336642" w:rsidP="005908E2">
            <w:pPr>
              <w:rPr>
                <w:rFonts w:ascii="Times New Roman" w:hAnsi="Times New Roman"/>
                <w:b/>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tcPr>
          <w:p w:rsidR="00336642" w:rsidRPr="00DA1616" w:rsidRDefault="00336642" w:rsidP="005908E2">
            <w:pPr>
              <w:rPr>
                <w:rFonts w:ascii="Times New Roman" w:hAnsi="Times New Roman"/>
                <w:b/>
                <w:lang w:eastAsia="ru-RU"/>
              </w:rPr>
            </w:pPr>
          </w:p>
        </w:tc>
        <w:tc>
          <w:tcPr>
            <w:tcW w:w="1984" w:type="dxa"/>
            <w:vMerge/>
            <w:tcBorders>
              <w:top w:val="single" w:sz="4" w:space="0" w:color="auto"/>
              <w:left w:val="single" w:sz="4" w:space="0" w:color="auto"/>
              <w:bottom w:val="single" w:sz="4" w:space="0" w:color="auto"/>
              <w:right w:val="single" w:sz="4" w:space="0" w:color="auto"/>
            </w:tcBorders>
            <w:vAlign w:val="center"/>
          </w:tcPr>
          <w:p w:rsidR="00336642" w:rsidRPr="00DA1616" w:rsidRDefault="00336642" w:rsidP="005908E2">
            <w:pPr>
              <w:rPr>
                <w:rFonts w:ascii="Times New Roman" w:hAnsi="Times New Roman"/>
                <w:b/>
                <w:lang w:eastAsia="ru-RU"/>
              </w:rPr>
            </w:pPr>
          </w:p>
        </w:tc>
        <w:tc>
          <w:tcPr>
            <w:tcW w:w="4394" w:type="dxa"/>
            <w:vMerge/>
            <w:tcBorders>
              <w:top w:val="single" w:sz="4" w:space="0" w:color="auto"/>
              <w:left w:val="single" w:sz="4" w:space="0" w:color="auto"/>
              <w:bottom w:val="single" w:sz="4" w:space="0" w:color="auto"/>
              <w:right w:val="single" w:sz="4" w:space="0" w:color="auto"/>
            </w:tcBorders>
            <w:vAlign w:val="center"/>
          </w:tcPr>
          <w:p w:rsidR="00336642" w:rsidRPr="00DA1616" w:rsidRDefault="00336642" w:rsidP="005908E2">
            <w:pPr>
              <w:rPr>
                <w:rFonts w:ascii="Times New Roman" w:hAnsi="Times New Roman"/>
                <w:b/>
                <w:lang w:eastAsia="ru-RU"/>
              </w:rPr>
            </w:pP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b/>
                <w:lang w:eastAsia="ru-RU"/>
              </w:rPr>
            </w:pPr>
            <w:r w:rsidRPr="00DA1616">
              <w:rPr>
                <w:rFonts w:ascii="Times New Roman" w:hAnsi="Times New Roman"/>
                <w:b/>
                <w:lang w:eastAsia="ru-RU"/>
              </w:rPr>
              <w:t>Зоо-планктон</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b/>
                <w:lang w:eastAsia="ru-RU"/>
              </w:rPr>
            </w:pPr>
            <w:r w:rsidRPr="00DA1616">
              <w:rPr>
                <w:rFonts w:ascii="Times New Roman" w:hAnsi="Times New Roman"/>
                <w:b/>
                <w:lang w:eastAsia="ru-RU"/>
              </w:rPr>
              <w:t>Фито-планктон</w:t>
            </w:r>
          </w:p>
        </w:tc>
        <w:tc>
          <w:tcPr>
            <w:tcW w:w="1140" w:type="dxa"/>
            <w:vMerge/>
            <w:tcBorders>
              <w:top w:val="single" w:sz="4" w:space="0" w:color="auto"/>
              <w:left w:val="single" w:sz="4" w:space="0" w:color="auto"/>
              <w:bottom w:val="single" w:sz="4" w:space="0" w:color="auto"/>
              <w:right w:val="single" w:sz="4" w:space="0" w:color="auto"/>
            </w:tcBorders>
            <w:vAlign w:val="center"/>
          </w:tcPr>
          <w:p w:rsidR="00336642" w:rsidRPr="00DA1616" w:rsidRDefault="00336642" w:rsidP="005908E2">
            <w:pPr>
              <w:rPr>
                <w:rFonts w:ascii="Times New Roman" w:hAnsi="Times New Roman"/>
                <w:b/>
                <w:lang w:eastAsia="ru-RU"/>
              </w:rPr>
            </w:pPr>
          </w:p>
        </w:tc>
        <w:tc>
          <w:tcPr>
            <w:tcW w:w="1240" w:type="dxa"/>
            <w:tcBorders>
              <w:top w:val="single" w:sz="4" w:space="0" w:color="auto"/>
              <w:left w:val="single" w:sz="4" w:space="0" w:color="auto"/>
              <w:bottom w:val="single" w:sz="4" w:space="0" w:color="auto"/>
              <w:right w:val="single" w:sz="4" w:space="0" w:color="auto"/>
            </w:tcBorders>
            <w:vAlign w:val="center"/>
          </w:tcPr>
          <w:p w:rsidR="00336642" w:rsidRPr="00DA1616" w:rsidRDefault="00336642" w:rsidP="005908E2">
            <w:pPr>
              <w:jc w:val="center"/>
              <w:rPr>
                <w:rFonts w:ascii="Times New Roman" w:hAnsi="Times New Roman"/>
                <w:b/>
                <w:lang w:eastAsia="ru-RU"/>
              </w:rPr>
            </w:pPr>
            <w:r w:rsidRPr="00DA1616">
              <w:rPr>
                <w:rFonts w:ascii="Times New Roman" w:hAnsi="Times New Roman"/>
                <w:b/>
                <w:lang w:eastAsia="ru-RU"/>
              </w:rPr>
              <w:t>Тест –параметр, %</w:t>
            </w:r>
          </w:p>
        </w:tc>
        <w:tc>
          <w:tcPr>
            <w:tcW w:w="1360" w:type="dxa"/>
            <w:tcBorders>
              <w:top w:val="single" w:sz="4" w:space="0" w:color="auto"/>
              <w:left w:val="single" w:sz="4" w:space="0" w:color="auto"/>
              <w:bottom w:val="single" w:sz="4" w:space="0" w:color="auto"/>
              <w:right w:val="single" w:sz="4" w:space="0" w:color="auto"/>
            </w:tcBorders>
            <w:vAlign w:val="center"/>
          </w:tcPr>
          <w:p w:rsidR="00336642" w:rsidRPr="00DA1616" w:rsidRDefault="00336642" w:rsidP="005908E2">
            <w:pPr>
              <w:jc w:val="center"/>
              <w:rPr>
                <w:rFonts w:ascii="Times New Roman" w:hAnsi="Times New Roman"/>
                <w:b/>
                <w:lang w:eastAsia="ru-RU"/>
              </w:rPr>
            </w:pPr>
            <w:r w:rsidRPr="00DA1616">
              <w:rPr>
                <w:rFonts w:ascii="Times New Roman" w:hAnsi="Times New Roman"/>
                <w:b/>
                <w:lang w:eastAsia="ru-RU"/>
              </w:rPr>
              <w:t>Оценка воды</w:t>
            </w: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w:t>
            </w:r>
          </w:p>
          <w:p w:rsidR="00336642" w:rsidRPr="00DA1616" w:rsidRDefault="00336642" w:rsidP="005908E2">
            <w:pPr>
              <w:jc w:val="center"/>
              <w:rPr>
                <w:rFonts w:ascii="Times New Roman" w:hAnsi="Times New Roman"/>
                <w:lang w:eastAsia="ru-RU"/>
              </w:rPr>
            </w:pP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Южная часть</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22 км  А 253</w:t>
            </w:r>
            <w:r w:rsidRPr="00DA1616">
              <w:rPr>
                <w:rFonts w:ascii="Times New Roman" w:hAnsi="Times New Roman"/>
                <w:vertAlign w:val="superscript"/>
                <w:lang w:eastAsia="ru-RU"/>
              </w:rPr>
              <w:t>0</w:t>
            </w:r>
            <w:r w:rsidRPr="00DA1616">
              <w:rPr>
                <w:rFonts w:ascii="Times New Roman" w:hAnsi="Times New Roman"/>
                <w:lang w:eastAsia="ru-RU"/>
              </w:rPr>
              <w:t>от устья реки Или</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1,62</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1,80</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val="restart"/>
            <w:tcBorders>
              <w:top w:val="single" w:sz="4" w:space="0" w:color="auto"/>
              <w:left w:val="single" w:sz="4" w:space="0" w:color="auto"/>
              <w:right w:val="single" w:sz="4" w:space="0" w:color="auto"/>
            </w:tcBorders>
            <w:textDirection w:val="btLr"/>
          </w:tcPr>
          <w:p w:rsidR="00336642" w:rsidRPr="00DA1616" w:rsidRDefault="00336642" w:rsidP="005908E2">
            <w:pPr>
              <w:ind w:left="113" w:right="113"/>
              <w:jc w:val="center"/>
              <w:rPr>
                <w:rFonts w:ascii="Times New Roman" w:hAnsi="Times New Roman"/>
                <w:lang w:eastAsia="ru-RU"/>
              </w:rPr>
            </w:pPr>
          </w:p>
          <w:p w:rsidR="00336642" w:rsidRPr="00DA1616" w:rsidRDefault="00336642" w:rsidP="005908E2">
            <w:pPr>
              <w:ind w:left="113" w:right="113"/>
              <w:jc w:val="center"/>
              <w:rPr>
                <w:rFonts w:ascii="Times New Roman" w:hAnsi="Times New Roman"/>
                <w:lang w:eastAsia="ru-RU"/>
              </w:rPr>
            </w:pPr>
            <w:r w:rsidRPr="00DA1616">
              <w:rPr>
                <w:rFonts w:ascii="Times New Roman" w:hAnsi="Times New Roman"/>
                <w:lang w:eastAsia="ru-RU"/>
              </w:rPr>
              <w:t>Не оказывает токсического действия</w:t>
            </w: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2</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Южная часть</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15,5 км от сев. бер.  А 131</w:t>
            </w:r>
            <w:r w:rsidRPr="00DA1616">
              <w:rPr>
                <w:rFonts w:ascii="Times New Roman" w:hAnsi="Times New Roman"/>
                <w:vertAlign w:val="superscript"/>
                <w:lang w:eastAsia="ru-RU"/>
              </w:rPr>
              <w:t>0</w:t>
            </w:r>
            <w:r w:rsidRPr="00DA1616">
              <w:rPr>
                <w:rFonts w:ascii="Times New Roman" w:hAnsi="Times New Roman"/>
                <w:lang w:eastAsia="ru-RU"/>
              </w:rPr>
              <w:t>от мыса Карагаш</w:t>
            </w:r>
          </w:p>
          <w:p w:rsidR="00336642" w:rsidRPr="00DA1616" w:rsidRDefault="00336642" w:rsidP="005908E2">
            <w:pPr>
              <w:jc w:val="center"/>
              <w:rPr>
                <w:rFonts w:ascii="Times New Roman" w:hAnsi="Times New Roman"/>
                <w:lang w:eastAsia="ru-RU"/>
              </w:rPr>
            </w:pP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1,56</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1,85</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p w:rsidR="00336642" w:rsidRPr="00DA1616" w:rsidRDefault="00336642" w:rsidP="005908E2">
            <w:pPr>
              <w:jc w:val="center"/>
              <w:rPr>
                <w:rFonts w:ascii="Times New Roman" w:hAnsi="Times New Roman"/>
                <w:lang w:eastAsia="ru-RU"/>
              </w:rPr>
            </w:pP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г.Балхаш</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 xml:space="preserve">8,0 км от сев. бер. А 175 </w:t>
            </w:r>
            <w:r w:rsidRPr="00DA1616">
              <w:rPr>
                <w:rFonts w:ascii="Times New Roman" w:hAnsi="Times New Roman"/>
                <w:vertAlign w:val="superscript"/>
                <w:lang w:eastAsia="ru-RU"/>
              </w:rPr>
              <w:t>0</w:t>
            </w:r>
            <w:r w:rsidRPr="00DA1616">
              <w:rPr>
                <w:rFonts w:ascii="Times New Roman" w:hAnsi="Times New Roman"/>
                <w:lang w:eastAsia="ru-RU"/>
              </w:rPr>
              <w:t>от ОГП</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1,72</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1,79</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4</w:t>
            </w:r>
          </w:p>
          <w:p w:rsidR="00336642" w:rsidRPr="00DA1616" w:rsidRDefault="00336642" w:rsidP="005908E2">
            <w:pPr>
              <w:jc w:val="center"/>
              <w:rPr>
                <w:rFonts w:ascii="Times New Roman" w:hAnsi="Times New Roman"/>
                <w:lang w:eastAsia="ru-RU"/>
              </w:rPr>
            </w:pP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г.Балхаш</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 xml:space="preserve">20,0 км от сев. бер. А 175 </w:t>
            </w:r>
            <w:r w:rsidRPr="00DA1616">
              <w:rPr>
                <w:rFonts w:ascii="Times New Roman" w:hAnsi="Times New Roman"/>
                <w:vertAlign w:val="superscript"/>
                <w:lang w:eastAsia="ru-RU"/>
              </w:rPr>
              <w:t>0</w:t>
            </w:r>
            <w:r w:rsidRPr="00DA1616">
              <w:rPr>
                <w:rFonts w:ascii="Times New Roman" w:hAnsi="Times New Roman"/>
                <w:lang w:eastAsia="ru-RU"/>
              </w:rPr>
              <w:t>от ОГП</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1,74</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1,71</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5</w:t>
            </w:r>
          </w:p>
          <w:p w:rsidR="00336642" w:rsidRPr="00DA1616" w:rsidRDefault="00336642" w:rsidP="005908E2">
            <w:pPr>
              <w:jc w:val="center"/>
              <w:rPr>
                <w:rFonts w:ascii="Times New Roman" w:hAnsi="Times New Roman"/>
                <w:lang w:eastAsia="ru-RU"/>
              </w:rPr>
            </w:pP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г.Балхаш</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 xml:space="preserve">38,5 км от сев. бер. А 175 </w:t>
            </w:r>
            <w:r w:rsidRPr="00DA1616">
              <w:rPr>
                <w:rFonts w:ascii="Times New Roman" w:hAnsi="Times New Roman"/>
                <w:vertAlign w:val="superscript"/>
                <w:lang w:eastAsia="ru-RU"/>
              </w:rPr>
              <w:t>0</w:t>
            </w:r>
            <w:r w:rsidRPr="00DA1616">
              <w:rPr>
                <w:rFonts w:ascii="Times New Roman" w:hAnsi="Times New Roman"/>
                <w:lang w:eastAsia="ru-RU"/>
              </w:rPr>
              <w:t>от ОГП</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1,70</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1,76</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6</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Залив Тарангалык</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0,7 км от сев. бер.залива Тарангалык  А 130</w:t>
            </w:r>
            <w:r w:rsidRPr="00DA1616">
              <w:rPr>
                <w:rFonts w:ascii="Times New Roman" w:hAnsi="Times New Roman"/>
                <w:vertAlign w:val="superscript"/>
                <w:lang w:eastAsia="ru-RU"/>
              </w:rPr>
              <w:t>0</w:t>
            </w:r>
            <w:r w:rsidRPr="00DA1616">
              <w:rPr>
                <w:rFonts w:ascii="Times New Roman" w:hAnsi="Times New Roman"/>
                <w:lang w:eastAsia="ru-RU"/>
              </w:rPr>
              <w:t>от хвостохранилища</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1,74</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1,77</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1,5</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7</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Залив Тарангалык</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2,5 км от сев. бер.залива Тарангалык  А 130</w:t>
            </w:r>
            <w:r w:rsidRPr="00DA1616">
              <w:rPr>
                <w:rFonts w:ascii="Times New Roman" w:hAnsi="Times New Roman"/>
                <w:vertAlign w:val="superscript"/>
                <w:lang w:eastAsia="ru-RU"/>
              </w:rPr>
              <w:t>0</w:t>
            </w:r>
            <w:r w:rsidRPr="00DA1616">
              <w:rPr>
                <w:rFonts w:ascii="Times New Roman" w:hAnsi="Times New Roman"/>
                <w:lang w:eastAsia="ru-RU"/>
              </w:rPr>
              <w:t>от хвостохранилища</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1,69</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1,78</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8</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Бухта Бертыс</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6,5 км а 210</w:t>
            </w:r>
            <w:r w:rsidRPr="00DA1616">
              <w:rPr>
                <w:rFonts w:ascii="Times New Roman" w:hAnsi="Times New Roman"/>
                <w:vertAlign w:val="superscript"/>
                <w:lang w:eastAsia="ru-RU"/>
              </w:rPr>
              <w:t>0</w:t>
            </w:r>
            <w:r w:rsidRPr="00DA1616">
              <w:rPr>
                <w:rFonts w:ascii="Times New Roman" w:hAnsi="Times New Roman"/>
                <w:lang w:eastAsia="ru-RU"/>
              </w:rPr>
              <w:t>от южной оконечности о. Зеленый, 6 км к ЮЗ от г.Балхаш</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1,76</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1,64</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9</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Бухта Бертыс</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1,2 км от зап. бер. А 107</w:t>
            </w:r>
            <w:r w:rsidRPr="00DA1616">
              <w:rPr>
                <w:rFonts w:ascii="Times New Roman" w:hAnsi="Times New Roman"/>
                <w:vertAlign w:val="superscript"/>
                <w:lang w:eastAsia="ru-RU"/>
              </w:rPr>
              <w:t>0</w:t>
            </w:r>
            <w:r w:rsidRPr="00DA1616">
              <w:rPr>
                <w:rFonts w:ascii="Times New Roman" w:hAnsi="Times New Roman"/>
                <w:lang w:eastAsia="ru-RU"/>
              </w:rPr>
              <w:t>от сброса ст. вод ТЭЦ</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1,95</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1,75</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p w:rsidR="00336642" w:rsidRPr="00DA1616" w:rsidRDefault="00336642" w:rsidP="005908E2">
            <w:pPr>
              <w:jc w:val="center"/>
              <w:rPr>
                <w:rFonts w:ascii="Times New Roman" w:hAnsi="Times New Roman"/>
                <w:lang w:eastAsia="ru-RU"/>
              </w:rPr>
            </w:pP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1,5</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10</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Бухта Бертыс</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3,1 км от зап. бер. А 107</w:t>
            </w:r>
            <w:r w:rsidRPr="00DA1616">
              <w:rPr>
                <w:rFonts w:ascii="Times New Roman" w:hAnsi="Times New Roman"/>
                <w:vertAlign w:val="superscript"/>
                <w:lang w:eastAsia="ru-RU"/>
              </w:rPr>
              <w:t>0</w:t>
            </w:r>
            <w:r w:rsidRPr="00DA1616">
              <w:rPr>
                <w:rFonts w:ascii="Times New Roman" w:hAnsi="Times New Roman"/>
                <w:lang w:eastAsia="ru-RU"/>
              </w:rPr>
              <w:t>от сброса ст. вод ТЭЦ</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1,84</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1,77</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p w:rsidR="00336642" w:rsidRPr="00DA1616" w:rsidRDefault="00336642" w:rsidP="005908E2">
            <w:pPr>
              <w:jc w:val="center"/>
              <w:rPr>
                <w:rFonts w:ascii="Times New Roman" w:hAnsi="Times New Roman"/>
                <w:lang w:eastAsia="ru-RU"/>
              </w:rPr>
            </w:pP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11</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 xml:space="preserve">Залив Малый </w:t>
            </w:r>
          </w:p>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Сары-Шаган</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1,0 км от зап.бер.а 128</w:t>
            </w:r>
            <w:r w:rsidRPr="00DA1616">
              <w:rPr>
                <w:rFonts w:ascii="Times New Roman" w:hAnsi="Times New Roman"/>
                <w:vertAlign w:val="superscript"/>
                <w:lang w:eastAsia="ru-RU"/>
              </w:rPr>
              <w:t>0</w:t>
            </w:r>
            <w:r w:rsidRPr="00DA1616">
              <w:rPr>
                <w:rFonts w:ascii="Times New Roman" w:hAnsi="Times New Roman"/>
                <w:lang w:eastAsia="ru-RU"/>
              </w:rPr>
              <w:t>от сброса ст. вод АО «Балхашбалык»</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1,68</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1,76</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rPr>
          <w:trHeight w:val="580"/>
        </w:trPr>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12</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Залив Малый</w:t>
            </w:r>
          </w:p>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 xml:space="preserve"> Сары-Шаган</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2,3 км от зап.бер.а 128</w:t>
            </w:r>
            <w:r w:rsidRPr="00DA1616">
              <w:rPr>
                <w:rFonts w:ascii="Times New Roman" w:hAnsi="Times New Roman"/>
                <w:vertAlign w:val="superscript"/>
                <w:lang w:eastAsia="ru-RU"/>
              </w:rPr>
              <w:t>0</w:t>
            </w:r>
            <w:r w:rsidRPr="00DA1616">
              <w:rPr>
                <w:rFonts w:ascii="Times New Roman" w:hAnsi="Times New Roman"/>
                <w:lang w:eastAsia="ru-RU"/>
              </w:rPr>
              <w:t>от сброса ст. вод АО «Балхашбалык»</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1,74</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1,68</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rPr>
          <w:trHeight w:val="440"/>
        </w:trPr>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13</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п-ов Сары-Есик</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В проливе Узунарал, 1,7 км А 314</w:t>
            </w:r>
            <w:r w:rsidRPr="00DA1616">
              <w:rPr>
                <w:rFonts w:ascii="Times New Roman" w:hAnsi="Times New Roman"/>
                <w:vertAlign w:val="superscript"/>
                <w:lang w:eastAsia="ru-RU"/>
              </w:rPr>
              <w:t>0</w:t>
            </w:r>
            <w:r w:rsidRPr="00DA1616">
              <w:rPr>
                <w:rFonts w:ascii="Times New Roman" w:hAnsi="Times New Roman"/>
                <w:lang w:eastAsia="ru-RU"/>
              </w:rPr>
              <w:t xml:space="preserve"> от сев. окон. п-ова Сары-Есик</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1,59</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1,65</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rPr>
          <w:trHeight w:val="540"/>
        </w:trPr>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14</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 xml:space="preserve">о. Алгазы </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25 км по А 55</w:t>
            </w:r>
            <w:r w:rsidRPr="00DA1616">
              <w:rPr>
                <w:rFonts w:ascii="Times New Roman" w:hAnsi="Times New Roman"/>
                <w:vertAlign w:val="superscript"/>
                <w:lang w:eastAsia="ru-RU"/>
              </w:rPr>
              <w:t>0</w:t>
            </w:r>
            <w:r w:rsidRPr="00DA1616">
              <w:rPr>
                <w:rFonts w:ascii="Times New Roman" w:hAnsi="Times New Roman"/>
                <w:lang w:eastAsia="ru-RU"/>
              </w:rPr>
              <w:t xml:space="preserve"> от сев. окон. о-ва Куржин</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1,68</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1,60</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r w:rsidR="00336642" w:rsidRPr="00DA1616" w:rsidTr="00433380">
        <w:trPr>
          <w:trHeight w:val="440"/>
        </w:trPr>
        <w:tc>
          <w:tcPr>
            <w:tcW w:w="567"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15</w:t>
            </w:r>
          </w:p>
        </w:tc>
        <w:tc>
          <w:tcPr>
            <w:tcW w:w="156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Озеро Балкаш</w:t>
            </w:r>
          </w:p>
        </w:tc>
        <w:tc>
          <w:tcPr>
            <w:tcW w:w="198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Северо-Восточная</w:t>
            </w:r>
          </w:p>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 xml:space="preserve"> часть</w:t>
            </w:r>
          </w:p>
        </w:tc>
        <w:tc>
          <w:tcPr>
            <w:tcW w:w="4394"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5,5 км по А 353</w:t>
            </w:r>
            <w:r w:rsidRPr="00DA1616">
              <w:rPr>
                <w:rFonts w:ascii="Times New Roman" w:hAnsi="Times New Roman"/>
                <w:vertAlign w:val="superscript"/>
                <w:lang w:eastAsia="ru-RU"/>
              </w:rPr>
              <w:t>0</w:t>
            </w:r>
            <w:r w:rsidRPr="00DA1616">
              <w:rPr>
                <w:rFonts w:ascii="Times New Roman" w:hAnsi="Times New Roman"/>
                <w:lang w:eastAsia="ru-RU"/>
              </w:rPr>
              <w:t xml:space="preserve"> от устья р. Каратал</w:t>
            </w:r>
          </w:p>
        </w:tc>
        <w:tc>
          <w:tcPr>
            <w:tcW w:w="1418"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1,74</w:t>
            </w:r>
          </w:p>
        </w:tc>
        <w:tc>
          <w:tcPr>
            <w:tcW w:w="1559"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1,67</w:t>
            </w:r>
          </w:p>
        </w:tc>
        <w:tc>
          <w:tcPr>
            <w:tcW w:w="11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3</w:t>
            </w:r>
          </w:p>
        </w:tc>
        <w:tc>
          <w:tcPr>
            <w:tcW w:w="1240" w:type="dxa"/>
            <w:tcBorders>
              <w:top w:val="single" w:sz="4" w:space="0" w:color="auto"/>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r w:rsidRPr="00DA1616">
              <w:rPr>
                <w:rFonts w:ascii="Times New Roman" w:hAnsi="Times New Roman"/>
                <w:lang w:eastAsia="ru-RU"/>
              </w:rPr>
              <w:t>0</w:t>
            </w:r>
          </w:p>
        </w:tc>
        <w:tc>
          <w:tcPr>
            <w:tcW w:w="1360" w:type="dxa"/>
            <w:vMerge/>
            <w:tcBorders>
              <w:left w:val="single" w:sz="4" w:space="0" w:color="auto"/>
              <w:bottom w:val="single" w:sz="4" w:space="0" w:color="auto"/>
              <w:right w:val="single" w:sz="4" w:space="0" w:color="auto"/>
            </w:tcBorders>
          </w:tcPr>
          <w:p w:rsidR="00336642" w:rsidRPr="00DA1616" w:rsidRDefault="00336642" w:rsidP="005908E2">
            <w:pPr>
              <w:jc w:val="center"/>
              <w:rPr>
                <w:rFonts w:ascii="Times New Roman" w:hAnsi="Times New Roman"/>
                <w:lang w:eastAsia="ru-RU"/>
              </w:rPr>
            </w:pPr>
          </w:p>
        </w:tc>
      </w:tr>
    </w:tbl>
    <w:p w:rsidR="00336642" w:rsidRPr="00DA1616" w:rsidRDefault="00336642" w:rsidP="005908E2">
      <w:pPr>
        <w:jc w:val="right"/>
        <w:rPr>
          <w:rFonts w:ascii="Times New Roman" w:hAnsi="Times New Roman"/>
        </w:rPr>
      </w:pPr>
    </w:p>
    <w:p w:rsidR="00072D35" w:rsidRPr="00DA1616" w:rsidRDefault="00072D35" w:rsidP="005908E2">
      <w:pPr>
        <w:jc w:val="center"/>
        <w:rPr>
          <w:rFonts w:ascii="Times New Roman" w:hAnsi="Times New Roman"/>
        </w:rPr>
        <w:sectPr w:rsidR="00072D35" w:rsidRPr="00DA1616" w:rsidSect="00072D35">
          <w:pgSz w:w="16838" w:h="11906" w:orient="landscape"/>
          <w:pgMar w:top="1134" w:right="1134" w:bottom="851" w:left="1134" w:header="709" w:footer="709" w:gutter="0"/>
          <w:cols w:space="708"/>
          <w:docGrid w:linePitch="360"/>
        </w:sectPr>
      </w:pPr>
    </w:p>
    <w:p w:rsidR="00720756" w:rsidRPr="00DA1616" w:rsidRDefault="00720756" w:rsidP="005908E2">
      <w:pPr>
        <w:rPr>
          <w:rFonts w:ascii="Times New Roman" w:hAnsi="Times New Roman"/>
        </w:rPr>
      </w:pPr>
    </w:p>
    <w:p w:rsidR="00CE5ED9" w:rsidRPr="00DA1616" w:rsidRDefault="00CE5ED9" w:rsidP="005908E2">
      <w:pPr>
        <w:jc w:val="right"/>
        <w:rPr>
          <w:rFonts w:ascii="Times New Roman" w:hAnsi="Times New Roman"/>
          <w:lang w:val="kk-KZ"/>
        </w:rPr>
      </w:pPr>
      <w:r w:rsidRPr="00DA1616">
        <w:rPr>
          <w:rFonts w:ascii="Times New Roman" w:hAnsi="Times New Roman"/>
        </w:rPr>
        <w:t xml:space="preserve">Приложение </w:t>
      </w:r>
      <w:r w:rsidR="00EC356D" w:rsidRPr="00DA1616">
        <w:rPr>
          <w:rFonts w:ascii="Times New Roman" w:hAnsi="Times New Roman"/>
          <w:lang w:val="kk-KZ"/>
        </w:rPr>
        <w:t>9</w:t>
      </w:r>
    </w:p>
    <w:p w:rsidR="00A11686" w:rsidRPr="00DA1616" w:rsidRDefault="00A11686" w:rsidP="005908E2">
      <w:pPr>
        <w:jc w:val="center"/>
        <w:rPr>
          <w:rFonts w:ascii="Times New Roman" w:hAnsi="Times New Roman"/>
          <w:b/>
          <w:sz w:val="28"/>
          <w:szCs w:val="28"/>
        </w:rPr>
      </w:pPr>
      <w:r w:rsidRPr="00DA1616">
        <w:rPr>
          <w:rFonts w:ascii="Times New Roman" w:hAnsi="Times New Roman"/>
          <w:b/>
          <w:sz w:val="28"/>
          <w:szCs w:val="28"/>
        </w:rPr>
        <w:t>Промышленный мониторинг</w:t>
      </w:r>
    </w:p>
    <w:p w:rsidR="00A11686" w:rsidRPr="00DA1616" w:rsidRDefault="00A11686" w:rsidP="005908E2">
      <w:pPr>
        <w:ind w:firstLine="720"/>
        <w:jc w:val="center"/>
        <w:rPr>
          <w:rFonts w:ascii="Times New Roman" w:hAnsi="Times New Roman"/>
          <w:b/>
          <w:sz w:val="28"/>
          <w:szCs w:val="28"/>
          <w:u w:val="single"/>
          <w:lang w:eastAsia="ru-RU" w:bidi="ar-SA"/>
        </w:rPr>
      </w:pPr>
      <w:r w:rsidRPr="00DA1616">
        <w:rPr>
          <w:rFonts w:ascii="Times New Roman" w:hAnsi="Times New Roman"/>
          <w:b/>
          <w:sz w:val="28"/>
          <w:szCs w:val="28"/>
          <w:u w:val="single"/>
          <w:lang w:eastAsia="ru-RU" w:bidi="ar-SA"/>
        </w:rPr>
        <w:t>Состояние загрязнения атмосферного воздуха по данным станций мониторинга качества воздуха «Аджип Казахстан Каспиан Оперейтинг»</w:t>
      </w:r>
    </w:p>
    <w:p w:rsidR="00A11686" w:rsidRPr="00DA1616" w:rsidRDefault="00A11686" w:rsidP="005908E2">
      <w:pPr>
        <w:ind w:firstLine="720"/>
        <w:jc w:val="center"/>
        <w:rPr>
          <w:rFonts w:ascii="Times New Roman" w:hAnsi="Times New Roman"/>
          <w:b/>
          <w:sz w:val="28"/>
          <w:szCs w:val="28"/>
          <w:u w:val="single"/>
          <w:lang w:eastAsia="ru-RU" w:bidi="ar-SA"/>
        </w:rPr>
      </w:pPr>
      <w:r w:rsidRPr="00DA1616">
        <w:rPr>
          <w:rFonts w:ascii="Times New Roman" w:hAnsi="Times New Roman"/>
          <w:b/>
          <w:sz w:val="28"/>
          <w:szCs w:val="28"/>
          <w:u w:val="single"/>
          <w:lang w:eastAsia="ru-RU" w:bidi="ar-SA"/>
        </w:rPr>
        <w:t>за 4 квартал 2016 года</w:t>
      </w:r>
    </w:p>
    <w:p w:rsidR="00A11686" w:rsidRPr="00DA1616" w:rsidRDefault="00A11686" w:rsidP="005908E2">
      <w:pPr>
        <w:ind w:firstLine="720"/>
        <w:jc w:val="center"/>
        <w:rPr>
          <w:rFonts w:ascii="Times New Roman" w:hAnsi="Times New Roman"/>
          <w:b/>
          <w:sz w:val="28"/>
          <w:szCs w:val="28"/>
          <w:lang w:eastAsia="ru-RU" w:bidi="ar-SA"/>
        </w:rPr>
      </w:pPr>
    </w:p>
    <w:p w:rsidR="00A11686" w:rsidRPr="00DA1616" w:rsidRDefault="00A11686" w:rsidP="005908E2">
      <w:pPr>
        <w:ind w:firstLine="720"/>
        <w:jc w:val="both"/>
        <w:rPr>
          <w:rFonts w:ascii="Times New Roman" w:hAnsi="Times New Roman"/>
          <w:sz w:val="28"/>
          <w:szCs w:val="28"/>
          <w:lang w:eastAsia="ru-RU" w:bidi="ar-SA"/>
        </w:rPr>
      </w:pPr>
      <w:r w:rsidRPr="00DA1616">
        <w:rPr>
          <w:rFonts w:ascii="Times New Roman" w:hAnsi="Times New Roman"/>
          <w:sz w:val="28"/>
          <w:szCs w:val="28"/>
          <w:lang w:eastAsia="ru-RU" w:bidi="ar-SA"/>
        </w:rPr>
        <w:t>Для наблюдения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A11686" w:rsidRPr="00DA1616" w:rsidRDefault="00A11686" w:rsidP="005908E2">
      <w:pPr>
        <w:ind w:firstLine="720"/>
        <w:jc w:val="both"/>
        <w:rPr>
          <w:rFonts w:ascii="Times New Roman" w:hAnsi="Times New Roman"/>
          <w:sz w:val="28"/>
          <w:szCs w:val="28"/>
          <w:lang w:eastAsia="ru-RU" w:bidi="ar-SA"/>
        </w:rPr>
      </w:pPr>
      <w:r w:rsidRPr="00DA1616">
        <w:rPr>
          <w:rFonts w:ascii="Times New Roman" w:hAnsi="Times New Roman"/>
          <w:sz w:val="28"/>
          <w:szCs w:val="28"/>
          <w:lang w:eastAsia="ru-RU" w:bidi="ar-SA"/>
        </w:rPr>
        <w:t xml:space="preserve">Наблюдения за загрязнением атмосферного воздуха на территории города Атырау и Атырауской области проводились по данным 19 станций СМКВ «Аджип Казахстан Каспиан Оперейтинг» («Аджип ККО») («Жилгородок», «Авангард», «Болашак Восток», «Болашак Запад», «Болашак Север», «Болашак Юг», «Вест Ойл», «Восток», «Доссор», «Загородная», «Макат», «Привокзальная», «Самал», «Станция </w:t>
      </w:r>
      <w:r w:rsidRPr="00DA1616">
        <w:rPr>
          <w:rFonts w:ascii="Times New Roman" w:hAnsi="Times New Roman"/>
          <w:sz w:val="28"/>
          <w:szCs w:val="28"/>
          <w:lang w:val="kk-KZ" w:eastAsia="ru-RU" w:bidi="ar-SA"/>
        </w:rPr>
        <w:t>«</w:t>
      </w:r>
      <w:r w:rsidRPr="00DA1616">
        <w:rPr>
          <w:rFonts w:ascii="Times New Roman" w:hAnsi="Times New Roman"/>
          <w:sz w:val="28"/>
          <w:szCs w:val="28"/>
          <w:lang w:eastAsia="ru-RU" w:bidi="ar-SA"/>
        </w:rPr>
        <w:t>Ескене</w:t>
      </w:r>
      <w:r w:rsidRPr="00DA1616">
        <w:rPr>
          <w:rFonts w:ascii="Times New Roman" w:hAnsi="Times New Roman"/>
          <w:sz w:val="28"/>
          <w:szCs w:val="28"/>
          <w:lang w:val="kk-KZ" w:eastAsia="ru-RU" w:bidi="ar-SA"/>
        </w:rPr>
        <w:t>»</w:t>
      </w:r>
      <w:r w:rsidRPr="00DA1616">
        <w:rPr>
          <w:rFonts w:ascii="Times New Roman" w:hAnsi="Times New Roman"/>
          <w:sz w:val="28"/>
          <w:szCs w:val="28"/>
          <w:lang w:eastAsia="ru-RU" w:bidi="ar-SA"/>
        </w:rPr>
        <w:t>, «Поселок «Ескене», «Карабатан», «Таскескен», «ТКА», «Шагала»).</w:t>
      </w:r>
    </w:p>
    <w:p w:rsidR="00A11686" w:rsidRPr="00DA1616" w:rsidRDefault="00A11686" w:rsidP="005908E2">
      <w:pPr>
        <w:ind w:firstLine="720"/>
        <w:jc w:val="both"/>
        <w:rPr>
          <w:rFonts w:ascii="Times New Roman" w:hAnsi="Times New Roman"/>
          <w:sz w:val="28"/>
          <w:szCs w:val="28"/>
          <w:lang w:eastAsia="ru-RU" w:bidi="ar-SA"/>
        </w:rPr>
      </w:pPr>
      <w:r w:rsidRPr="00DA1616">
        <w:rPr>
          <w:rFonts w:ascii="Times New Roman" w:hAnsi="Times New Roman"/>
          <w:sz w:val="28"/>
          <w:szCs w:val="28"/>
          <w:lang w:eastAsia="ru-RU" w:bidi="ar-SA"/>
        </w:rPr>
        <w:t>В атмосферном воздухе определялось содержание оксида углеро</w:t>
      </w:r>
      <w:r w:rsidR="00184959" w:rsidRPr="00DA1616">
        <w:rPr>
          <w:rFonts w:ascii="Times New Roman" w:hAnsi="Times New Roman"/>
          <w:sz w:val="28"/>
          <w:szCs w:val="28"/>
          <w:lang w:eastAsia="ru-RU" w:bidi="ar-SA"/>
        </w:rPr>
        <w:t>да, оксида и диоксида азота, диоксида серы, сероводорода</w:t>
      </w:r>
      <w:r w:rsidRPr="00DA1616">
        <w:rPr>
          <w:rFonts w:ascii="Times New Roman" w:hAnsi="Times New Roman"/>
          <w:sz w:val="28"/>
          <w:szCs w:val="28"/>
          <w:lang w:eastAsia="ru-RU" w:bidi="ar-SA"/>
        </w:rPr>
        <w:t>.</w:t>
      </w:r>
    </w:p>
    <w:p w:rsidR="00A11686" w:rsidRPr="00DA1616" w:rsidRDefault="00A11686" w:rsidP="005908E2">
      <w:pPr>
        <w:ind w:firstLine="709"/>
        <w:jc w:val="both"/>
        <w:rPr>
          <w:rFonts w:ascii="Times New Roman" w:hAnsi="Times New Roman"/>
          <w:sz w:val="28"/>
          <w:szCs w:val="28"/>
          <w:lang w:val="kk-KZ" w:eastAsia="ru-RU" w:bidi="ar-SA"/>
        </w:rPr>
      </w:pPr>
      <w:r w:rsidRPr="00DA1616">
        <w:rPr>
          <w:rFonts w:ascii="Times New Roman" w:hAnsi="Times New Roman"/>
          <w:sz w:val="28"/>
          <w:szCs w:val="28"/>
          <w:lang w:eastAsia="ru-RU" w:bidi="ar-SA"/>
        </w:rPr>
        <w:t xml:space="preserve">Превышение наблюдалось: по </w:t>
      </w:r>
      <w:r w:rsidRPr="00DA1616">
        <w:rPr>
          <w:rFonts w:ascii="Times New Roman" w:hAnsi="Times New Roman"/>
          <w:b/>
          <w:sz w:val="28"/>
          <w:szCs w:val="28"/>
          <w:lang w:eastAsia="ru-RU" w:bidi="ar-SA"/>
        </w:rPr>
        <w:t>сероводороду</w:t>
      </w:r>
      <w:r w:rsidRPr="00DA1616">
        <w:rPr>
          <w:rFonts w:ascii="Times New Roman" w:hAnsi="Times New Roman"/>
          <w:sz w:val="28"/>
          <w:szCs w:val="28"/>
          <w:lang w:eastAsia="ru-RU" w:bidi="ar-SA"/>
        </w:rPr>
        <w:t xml:space="preserve"> в районе станции «Вест Ойл»</w:t>
      </w:r>
      <w:r w:rsidRPr="00DA1616">
        <w:rPr>
          <w:rFonts w:ascii="Times New Roman" w:hAnsi="Times New Roman"/>
          <w:sz w:val="28"/>
          <w:szCs w:val="28"/>
          <w:lang w:val="kk-KZ" w:eastAsia="ru-RU" w:bidi="ar-SA"/>
        </w:rPr>
        <w:t xml:space="preserve"> – 8,875 ПДК, «Привокзальная» – 1,765 ПДК, «Восток» – 1,220 ПДК;по </w:t>
      </w:r>
      <w:r w:rsidRPr="00DA1616">
        <w:rPr>
          <w:rFonts w:ascii="Times New Roman" w:hAnsi="Times New Roman"/>
          <w:b/>
          <w:sz w:val="28"/>
          <w:szCs w:val="28"/>
          <w:lang w:val="kk-KZ" w:eastAsia="ru-RU" w:bidi="ar-SA"/>
        </w:rPr>
        <w:t>диоксиду азота</w:t>
      </w:r>
      <w:r w:rsidRPr="00DA1616">
        <w:rPr>
          <w:rFonts w:ascii="Times New Roman" w:hAnsi="Times New Roman"/>
          <w:sz w:val="28"/>
          <w:szCs w:val="28"/>
          <w:lang w:val="kk-KZ" w:eastAsia="ru-RU" w:bidi="ar-SA"/>
        </w:rPr>
        <w:t xml:space="preserve"> в районе станции «ТКА» – 1,91 ПДК; по </w:t>
      </w:r>
      <w:r w:rsidRPr="00DA1616">
        <w:rPr>
          <w:rFonts w:ascii="Times New Roman" w:hAnsi="Times New Roman"/>
          <w:b/>
          <w:sz w:val="28"/>
          <w:szCs w:val="28"/>
          <w:lang w:val="kk-KZ" w:eastAsia="ru-RU" w:bidi="ar-SA"/>
        </w:rPr>
        <w:t>оксиду углерода</w:t>
      </w:r>
      <w:r w:rsidRPr="00DA1616">
        <w:rPr>
          <w:rFonts w:ascii="Times New Roman" w:hAnsi="Times New Roman"/>
          <w:sz w:val="28"/>
          <w:szCs w:val="28"/>
          <w:lang w:val="kk-KZ" w:eastAsia="ru-RU" w:bidi="ar-SA"/>
        </w:rPr>
        <w:t xml:space="preserve"> в районе станции «ТКА» – 1,1 ПДК.</w:t>
      </w:r>
    </w:p>
    <w:p w:rsidR="001C7620" w:rsidRPr="00DA1616" w:rsidRDefault="00A11686" w:rsidP="005908E2">
      <w:pPr>
        <w:ind w:firstLine="720"/>
        <w:jc w:val="both"/>
        <w:rPr>
          <w:rFonts w:ascii="Times New Roman" w:hAnsi="Times New Roman"/>
          <w:lang w:val="kk-KZ" w:eastAsia="ru-RU" w:bidi="ar-SA"/>
        </w:rPr>
      </w:pPr>
      <w:r w:rsidRPr="00DA1616">
        <w:rPr>
          <w:rFonts w:ascii="Times New Roman" w:hAnsi="Times New Roman"/>
          <w:sz w:val="28"/>
          <w:szCs w:val="28"/>
          <w:lang w:eastAsia="ru-RU" w:bidi="ar-SA"/>
        </w:rPr>
        <w:t>Концентрации остальных определяемых веществ находились в пределах нормы (табл</w:t>
      </w:r>
      <w:r w:rsidR="00EB3936">
        <w:rPr>
          <w:rFonts w:ascii="Times New Roman" w:hAnsi="Times New Roman"/>
          <w:sz w:val="28"/>
          <w:szCs w:val="28"/>
          <w:lang w:eastAsia="ru-RU" w:bidi="ar-SA"/>
        </w:rPr>
        <w:t>ица</w:t>
      </w:r>
      <w:r w:rsidRPr="00DA1616">
        <w:rPr>
          <w:rFonts w:ascii="Times New Roman" w:hAnsi="Times New Roman"/>
          <w:sz w:val="28"/>
          <w:szCs w:val="28"/>
          <w:lang w:eastAsia="ru-RU" w:bidi="ar-SA"/>
        </w:rPr>
        <w:t xml:space="preserve"> к приложению </w:t>
      </w:r>
      <w:r w:rsidR="00AA3B8C" w:rsidRPr="00DA1616">
        <w:rPr>
          <w:rFonts w:ascii="Times New Roman" w:hAnsi="Times New Roman"/>
          <w:sz w:val="28"/>
          <w:szCs w:val="28"/>
          <w:lang w:eastAsia="ru-RU" w:bidi="ar-SA"/>
        </w:rPr>
        <w:t>9</w:t>
      </w:r>
      <w:r w:rsidRPr="00DA1616">
        <w:rPr>
          <w:rFonts w:ascii="Times New Roman" w:hAnsi="Times New Roman"/>
          <w:sz w:val="28"/>
          <w:szCs w:val="28"/>
          <w:lang w:eastAsia="ru-RU" w:bidi="ar-SA"/>
        </w:rPr>
        <w:t>).</w:t>
      </w:r>
    </w:p>
    <w:p w:rsidR="001C7620" w:rsidRPr="00DA1616" w:rsidRDefault="001C7620" w:rsidP="005908E2">
      <w:pPr>
        <w:ind w:firstLine="720"/>
        <w:jc w:val="center"/>
        <w:rPr>
          <w:rFonts w:ascii="Times New Roman" w:hAnsi="Times New Roman"/>
          <w:lang w:eastAsia="ru-RU" w:bidi="ar-SA"/>
        </w:rPr>
        <w:sectPr w:rsidR="001C7620" w:rsidRPr="00DA1616" w:rsidSect="00C72568">
          <w:pgSz w:w="11906" w:h="16838"/>
          <w:pgMar w:top="1134" w:right="851" w:bottom="1134" w:left="1134" w:header="709" w:footer="709" w:gutter="0"/>
          <w:cols w:space="708"/>
          <w:docGrid w:linePitch="360"/>
        </w:sectPr>
      </w:pPr>
    </w:p>
    <w:p w:rsidR="00CE5ED9" w:rsidRPr="00DA1616" w:rsidRDefault="00CE5ED9" w:rsidP="005908E2">
      <w:pPr>
        <w:rPr>
          <w:rFonts w:ascii="Times New Roman" w:hAnsi="Times New Roman"/>
          <w:lang w:eastAsia="ru-RU" w:bidi="ar-SA"/>
        </w:rPr>
      </w:pPr>
    </w:p>
    <w:p w:rsidR="00CE5ED9" w:rsidRPr="00DA1616" w:rsidRDefault="00EA1D79" w:rsidP="005908E2">
      <w:pPr>
        <w:ind w:firstLine="720"/>
        <w:jc w:val="right"/>
        <w:rPr>
          <w:rFonts w:ascii="Times New Roman" w:hAnsi="Times New Roman"/>
          <w:lang w:val="kk-KZ" w:eastAsia="ru-RU" w:bidi="ar-SA"/>
        </w:rPr>
      </w:pPr>
      <w:r w:rsidRPr="00DA1616">
        <w:rPr>
          <w:rFonts w:ascii="Times New Roman" w:hAnsi="Times New Roman"/>
          <w:lang w:eastAsia="ru-RU" w:bidi="ar-SA"/>
        </w:rPr>
        <w:t>т</w:t>
      </w:r>
      <w:r w:rsidR="00AB085F" w:rsidRPr="00DA1616">
        <w:rPr>
          <w:rFonts w:ascii="Times New Roman" w:hAnsi="Times New Roman"/>
          <w:lang w:eastAsia="ru-RU" w:bidi="ar-SA"/>
        </w:rPr>
        <w:t xml:space="preserve">аблица </w:t>
      </w:r>
      <w:r w:rsidR="00720756" w:rsidRPr="00DA1616">
        <w:rPr>
          <w:rFonts w:ascii="Times New Roman" w:hAnsi="Times New Roman"/>
          <w:lang w:eastAsia="ru-RU" w:bidi="ar-SA"/>
        </w:rPr>
        <w:t xml:space="preserve">к приложению </w:t>
      </w:r>
      <w:r w:rsidR="00EC356D" w:rsidRPr="00DA1616">
        <w:rPr>
          <w:rFonts w:ascii="Times New Roman" w:hAnsi="Times New Roman"/>
          <w:lang w:eastAsia="ru-RU" w:bidi="ar-SA"/>
        </w:rPr>
        <w:t>9</w:t>
      </w:r>
    </w:p>
    <w:p w:rsidR="00CE5ED9" w:rsidRPr="00DA1616" w:rsidRDefault="00CE5ED9" w:rsidP="005908E2">
      <w:pPr>
        <w:ind w:firstLine="720"/>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CE5ED9" w:rsidRPr="00DA1616" w:rsidRDefault="00CE5ED9" w:rsidP="005908E2">
      <w:pPr>
        <w:ind w:firstLine="720"/>
        <w:jc w:val="center"/>
        <w:rPr>
          <w:rFonts w:ascii="Times New Roman" w:hAnsi="Times New Roman"/>
          <w:sz w:val="28"/>
          <w:szCs w:val="28"/>
          <w:lang w:eastAsia="ru-RU" w:bidi="ar-SA"/>
        </w:rPr>
      </w:pPr>
      <w:r w:rsidRPr="00DA1616">
        <w:rPr>
          <w:rFonts w:ascii="Times New Roman" w:hAnsi="Times New Roman"/>
          <w:sz w:val="28"/>
          <w:szCs w:val="28"/>
          <w:lang w:eastAsia="ru-RU" w:bidi="ar-SA"/>
        </w:rPr>
        <w:t>«Аджип Казахстан Каспиан Оперейтинг»</w:t>
      </w:r>
    </w:p>
    <w:tbl>
      <w:tblPr>
        <w:tblW w:w="15825" w:type="dxa"/>
        <w:jc w:val="center"/>
        <w:tblLayout w:type="fixed"/>
        <w:tblLook w:val="04A0" w:firstRow="1" w:lastRow="0" w:firstColumn="1" w:lastColumn="0" w:noHBand="0" w:noVBand="1"/>
      </w:tblPr>
      <w:tblGrid>
        <w:gridCol w:w="1983"/>
        <w:gridCol w:w="850"/>
        <w:gridCol w:w="1355"/>
        <w:gridCol w:w="850"/>
        <w:gridCol w:w="1377"/>
        <w:gridCol w:w="992"/>
        <w:gridCol w:w="1393"/>
        <w:gridCol w:w="850"/>
        <w:gridCol w:w="1370"/>
        <w:gridCol w:w="1103"/>
        <w:gridCol w:w="1434"/>
        <w:gridCol w:w="851"/>
        <w:gridCol w:w="1417"/>
      </w:tblGrid>
      <w:tr w:rsidR="00CE5ED9" w:rsidRPr="00DA1616" w:rsidTr="001C7620">
        <w:trPr>
          <w:trHeight w:val="221"/>
          <w:jc w:val="center"/>
        </w:trPr>
        <w:tc>
          <w:tcPr>
            <w:tcW w:w="1983" w:type="dxa"/>
            <w:vMerge w:val="restart"/>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Станции СМКВ Аджип ККО</w:t>
            </w:r>
          </w:p>
        </w:tc>
        <w:tc>
          <w:tcPr>
            <w:tcW w:w="4432" w:type="dxa"/>
            <w:gridSpan w:val="4"/>
            <w:tcBorders>
              <w:top w:val="single" w:sz="4" w:space="0" w:color="auto"/>
              <w:left w:val="nil"/>
              <w:bottom w:val="single" w:sz="4" w:space="0" w:color="auto"/>
              <w:right w:val="single" w:sz="4" w:space="0" w:color="000000"/>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Оксид углерода (CO) , мг/м3</w:t>
            </w:r>
          </w:p>
        </w:tc>
        <w:tc>
          <w:tcPr>
            <w:tcW w:w="4605" w:type="dxa"/>
            <w:gridSpan w:val="4"/>
            <w:tcBorders>
              <w:top w:val="single" w:sz="4" w:space="0" w:color="000000"/>
              <w:left w:val="nil"/>
              <w:bottom w:val="single" w:sz="4" w:space="0" w:color="000000"/>
              <w:right w:val="single" w:sz="4" w:space="0" w:color="000000"/>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Диоксид серы (SO2), мг/м3</w:t>
            </w:r>
          </w:p>
        </w:tc>
        <w:tc>
          <w:tcPr>
            <w:tcW w:w="4805" w:type="dxa"/>
            <w:gridSpan w:val="4"/>
            <w:tcBorders>
              <w:top w:val="single" w:sz="4" w:space="0" w:color="000000"/>
              <w:left w:val="nil"/>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Сероводорд (H2S), мг/м3</w:t>
            </w:r>
          </w:p>
        </w:tc>
      </w:tr>
      <w:tr w:rsidR="00CE5ED9" w:rsidRPr="00DA1616" w:rsidTr="001C7620">
        <w:trPr>
          <w:trHeight w:val="211"/>
          <w:jc w:val="center"/>
        </w:trPr>
        <w:tc>
          <w:tcPr>
            <w:tcW w:w="1983" w:type="dxa"/>
            <w:vMerge/>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rPr>
                <w:rFonts w:ascii="Times New Roman" w:hAnsi="Times New Roman"/>
                <w:b/>
                <w:bCs/>
                <w:lang w:eastAsia="ru-RU" w:bidi="ar-SA"/>
              </w:rPr>
            </w:pPr>
          </w:p>
        </w:tc>
        <w:tc>
          <w:tcPr>
            <w:tcW w:w="13842" w:type="dxa"/>
            <w:gridSpan w:val="12"/>
            <w:tcBorders>
              <w:top w:val="nil"/>
              <w:left w:val="nil"/>
              <w:bottom w:val="single" w:sz="4" w:space="0" w:color="auto"/>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Концентрации</w:t>
            </w:r>
          </w:p>
        </w:tc>
      </w:tr>
      <w:tr w:rsidR="00CE5ED9" w:rsidRPr="00DA1616" w:rsidTr="001C7620">
        <w:trPr>
          <w:trHeight w:val="315"/>
          <w:jc w:val="center"/>
        </w:trPr>
        <w:tc>
          <w:tcPr>
            <w:tcW w:w="1983" w:type="dxa"/>
            <w:vMerge/>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rPr>
                <w:rFonts w:ascii="Times New Roman" w:hAnsi="Times New Roman"/>
                <w:b/>
                <w:bCs/>
                <w:lang w:eastAsia="ru-RU" w:bidi="ar-SA"/>
              </w:rPr>
            </w:pPr>
          </w:p>
        </w:tc>
        <w:tc>
          <w:tcPr>
            <w:tcW w:w="2205" w:type="dxa"/>
            <w:gridSpan w:val="2"/>
            <w:tcBorders>
              <w:top w:val="single" w:sz="4" w:space="0" w:color="auto"/>
              <w:left w:val="nil"/>
              <w:bottom w:val="single" w:sz="4" w:space="0" w:color="auto"/>
              <w:right w:val="single" w:sz="4" w:space="0" w:color="000000"/>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Cредняя</w:t>
            </w:r>
          </w:p>
        </w:tc>
        <w:tc>
          <w:tcPr>
            <w:tcW w:w="2227" w:type="dxa"/>
            <w:gridSpan w:val="2"/>
            <w:tcBorders>
              <w:top w:val="single" w:sz="4" w:space="0" w:color="auto"/>
              <w:left w:val="nil"/>
              <w:bottom w:val="single" w:sz="4" w:space="0" w:color="auto"/>
              <w:right w:val="single" w:sz="4" w:space="0" w:color="000000"/>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Максимальная</w:t>
            </w:r>
          </w:p>
        </w:tc>
        <w:tc>
          <w:tcPr>
            <w:tcW w:w="2385" w:type="dxa"/>
            <w:gridSpan w:val="2"/>
            <w:tcBorders>
              <w:top w:val="single" w:sz="4" w:space="0" w:color="auto"/>
              <w:left w:val="nil"/>
              <w:bottom w:val="single" w:sz="4" w:space="0" w:color="auto"/>
              <w:right w:val="single" w:sz="4" w:space="0" w:color="000000"/>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Cредняя</w:t>
            </w:r>
          </w:p>
        </w:tc>
        <w:tc>
          <w:tcPr>
            <w:tcW w:w="2220" w:type="dxa"/>
            <w:gridSpan w:val="2"/>
            <w:tcBorders>
              <w:top w:val="single" w:sz="4" w:space="0" w:color="auto"/>
              <w:left w:val="nil"/>
              <w:bottom w:val="single" w:sz="4" w:space="0" w:color="auto"/>
              <w:right w:val="single" w:sz="4" w:space="0" w:color="000000"/>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Максимальная</w:t>
            </w:r>
          </w:p>
        </w:tc>
        <w:tc>
          <w:tcPr>
            <w:tcW w:w="2537" w:type="dxa"/>
            <w:gridSpan w:val="2"/>
            <w:tcBorders>
              <w:top w:val="single" w:sz="4" w:space="0" w:color="auto"/>
              <w:left w:val="nil"/>
              <w:bottom w:val="single" w:sz="4" w:space="0" w:color="auto"/>
              <w:right w:val="single" w:sz="4" w:space="0" w:color="000000"/>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Cредняя</w:t>
            </w:r>
          </w:p>
        </w:tc>
        <w:tc>
          <w:tcPr>
            <w:tcW w:w="2268" w:type="dxa"/>
            <w:gridSpan w:val="2"/>
            <w:tcBorders>
              <w:top w:val="single" w:sz="4" w:space="0" w:color="auto"/>
              <w:left w:val="nil"/>
              <w:bottom w:val="single" w:sz="4" w:space="0" w:color="auto"/>
              <w:right w:val="single" w:sz="4" w:space="0" w:color="000000"/>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Максимальная</w:t>
            </w:r>
          </w:p>
        </w:tc>
      </w:tr>
      <w:tr w:rsidR="00CE5ED9" w:rsidRPr="00DA1616" w:rsidTr="001C7620">
        <w:trPr>
          <w:trHeight w:val="818"/>
          <w:jc w:val="center"/>
        </w:trPr>
        <w:tc>
          <w:tcPr>
            <w:tcW w:w="1983" w:type="dxa"/>
            <w:vMerge/>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rPr>
                <w:rFonts w:ascii="Times New Roman" w:hAnsi="Times New Roman"/>
                <w:b/>
                <w:bCs/>
                <w:lang w:eastAsia="ru-RU" w:bidi="ar-SA"/>
              </w:rPr>
            </w:pPr>
          </w:p>
        </w:tc>
        <w:tc>
          <w:tcPr>
            <w:tcW w:w="850" w:type="dxa"/>
            <w:tcBorders>
              <w:top w:val="nil"/>
              <w:left w:val="single" w:sz="4" w:space="0" w:color="auto"/>
              <w:bottom w:val="single" w:sz="4" w:space="0" w:color="000000"/>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355"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850" w:type="dxa"/>
            <w:tcBorders>
              <w:top w:val="nil"/>
              <w:left w:val="single" w:sz="4" w:space="0" w:color="auto"/>
              <w:bottom w:val="single" w:sz="4" w:space="0" w:color="000000"/>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377"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000000"/>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393"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850" w:type="dxa"/>
            <w:tcBorders>
              <w:top w:val="nil"/>
              <w:left w:val="single" w:sz="4" w:space="0" w:color="auto"/>
              <w:bottom w:val="single" w:sz="4" w:space="0" w:color="000000"/>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370"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1103" w:type="dxa"/>
            <w:tcBorders>
              <w:top w:val="nil"/>
              <w:left w:val="single" w:sz="4" w:space="0" w:color="auto"/>
              <w:bottom w:val="single" w:sz="4" w:space="0" w:color="000000"/>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434"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851" w:type="dxa"/>
            <w:tcBorders>
              <w:top w:val="nil"/>
              <w:left w:val="single" w:sz="4" w:space="0" w:color="auto"/>
              <w:bottom w:val="single" w:sz="4" w:space="0" w:color="000000"/>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417"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r>
      <w:tr w:rsidR="00A11686" w:rsidRPr="00DA1616" w:rsidTr="008534EE">
        <w:trPr>
          <w:trHeight w:val="70"/>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Жилгородок</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lang w:eastAsia="ru-RU" w:bidi="ar-SA"/>
              </w:rPr>
            </w:pPr>
            <w:r w:rsidRPr="00DA1616">
              <w:rPr>
                <w:rFonts w:ascii="Times New Roman" w:hAnsi="Times New Roman"/>
              </w:rPr>
              <w:t>0.3</w:t>
            </w:r>
          </w:p>
        </w:tc>
        <w:tc>
          <w:tcPr>
            <w:tcW w:w="1355"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0.7</w:t>
            </w:r>
          </w:p>
        </w:tc>
        <w:tc>
          <w:tcPr>
            <w:tcW w:w="1377"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393"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0.060</w:t>
            </w:r>
          </w:p>
        </w:tc>
        <w:tc>
          <w:tcPr>
            <w:tcW w:w="850"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0.029</w:t>
            </w:r>
          </w:p>
        </w:tc>
        <w:tc>
          <w:tcPr>
            <w:tcW w:w="1370"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0.058</w:t>
            </w:r>
          </w:p>
        </w:tc>
        <w:tc>
          <w:tcPr>
            <w:tcW w:w="1103"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0.005</w:t>
            </w:r>
          </w:p>
        </w:tc>
        <w:tc>
          <w:tcPr>
            <w:tcW w:w="1417"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0.591</w:t>
            </w:r>
          </w:p>
        </w:tc>
      </w:tr>
      <w:tr w:rsidR="00A11686" w:rsidRPr="00DA1616" w:rsidTr="00BE208F">
        <w:trPr>
          <w:trHeight w:val="17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Авангард</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0.7</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0.043</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0.018</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0.036</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0.501</w:t>
            </w:r>
          </w:p>
        </w:tc>
      </w:tr>
      <w:tr w:rsidR="00A11686" w:rsidRPr="00DA1616" w:rsidTr="00BE208F">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Акимат</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Болашак Восток</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0.9</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0.030</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0.008</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0.016</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0.559</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Болашак Запад</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1.5</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0.033</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0.066</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0.000</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0.218</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Болашак Север</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0.034</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0.012</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0.024</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0.271</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Болашак Юг</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0.4</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1.2</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0.040</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0.031</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0.063</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0.161</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Вест Ойл</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0.6</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0.037</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0.010</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0.021</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0.008</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0.071</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b/>
              </w:rPr>
            </w:pPr>
            <w:r w:rsidRPr="00DA1616">
              <w:rPr>
                <w:rFonts w:ascii="Times New Roman" w:hAnsi="Times New Roman"/>
                <w:b/>
              </w:rPr>
              <w:t>8.875</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Восток</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0.6</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1.1</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0.016</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0.033</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0.010</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b/>
              </w:rPr>
            </w:pPr>
            <w:r w:rsidRPr="00DA1616">
              <w:rPr>
                <w:rFonts w:ascii="Times New Roman" w:hAnsi="Times New Roman"/>
                <w:b/>
              </w:rPr>
              <w:t>1.220</w:t>
            </w:r>
          </w:p>
        </w:tc>
      </w:tr>
      <w:tr w:rsidR="00A11686" w:rsidRPr="00DA1616" w:rsidTr="008534EE">
        <w:trPr>
          <w:trHeight w:val="330"/>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Доссор</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0.8</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1.6</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0.016</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0.005</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0.235</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Загородная</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0.6</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2.0</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0.4</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0.010</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0.021</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0.503</w:t>
            </w:r>
          </w:p>
        </w:tc>
      </w:tr>
      <w:tr w:rsidR="00A11686" w:rsidRPr="00DA1616" w:rsidTr="008534EE">
        <w:trPr>
          <w:trHeight w:val="300"/>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Макат</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0.029</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0.007</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0.276</w:t>
            </w:r>
          </w:p>
        </w:tc>
      </w:tr>
      <w:tr w:rsidR="00A11686" w:rsidRPr="00DA1616" w:rsidTr="00BE208F">
        <w:trPr>
          <w:trHeight w:val="315"/>
          <w:jc w:val="center"/>
        </w:trPr>
        <w:tc>
          <w:tcPr>
            <w:tcW w:w="1983"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Поселок Ескене</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0.4</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1.2</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0.024</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0.007</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0.015</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0.303</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Привокзальный</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1.0</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0.042</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0.011</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0.022</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0.014</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b/>
              </w:rPr>
            </w:pPr>
            <w:r w:rsidRPr="00DA1616">
              <w:rPr>
                <w:rFonts w:ascii="Times New Roman" w:hAnsi="Times New Roman"/>
                <w:b/>
              </w:rPr>
              <w:t>1.765</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Самал</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0.6</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0.015</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0.011</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0.022</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0.000</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0.364</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Станция Ескене</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0.020</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0.021</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0.042</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0.000</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0.163</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Карабатан</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0.4</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0.07</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0.045</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0.059</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0.119</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0.191</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Таскескен</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0.4</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0.037</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0.017</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0.034</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0.176</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ТКА</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1.5</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0.5</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5.6</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b/>
              </w:rPr>
            </w:pPr>
            <w:r w:rsidRPr="00DA1616">
              <w:rPr>
                <w:rFonts w:ascii="Times New Roman" w:hAnsi="Times New Roman"/>
                <w:b/>
              </w:rPr>
              <w:t>1.1</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0.025</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0.011</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0.021</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0.007</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0.910</w:t>
            </w:r>
          </w:p>
        </w:tc>
      </w:tr>
      <w:tr w:rsidR="00A11686" w:rsidRPr="00DA1616" w:rsidTr="008534EE">
        <w:trPr>
          <w:trHeight w:val="315"/>
          <w:jc w:val="center"/>
        </w:trPr>
        <w:tc>
          <w:tcPr>
            <w:tcW w:w="1983"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rPr>
                <w:rFonts w:ascii="Times New Roman" w:hAnsi="Times New Roman"/>
                <w:bCs/>
                <w:lang w:eastAsia="ru-RU" w:bidi="ar-SA"/>
              </w:rPr>
            </w:pPr>
            <w:r w:rsidRPr="00DA1616">
              <w:rPr>
                <w:rFonts w:ascii="Times New Roman" w:hAnsi="Times New Roman"/>
                <w:bCs/>
                <w:lang w:eastAsia="ru-RU" w:bidi="ar-SA"/>
              </w:rPr>
              <w:t>Шагала</w:t>
            </w:r>
          </w:p>
        </w:tc>
        <w:tc>
          <w:tcPr>
            <w:tcW w:w="850"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0.4</w:t>
            </w:r>
          </w:p>
        </w:tc>
        <w:tc>
          <w:tcPr>
            <w:tcW w:w="1355"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1.0</w:t>
            </w:r>
          </w:p>
        </w:tc>
        <w:tc>
          <w:tcPr>
            <w:tcW w:w="137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0.021</w:t>
            </w:r>
          </w:p>
        </w:tc>
        <w:tc>
          <w:tcPr>
            <w:tcW w:w="85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0.007</w:t>
            </w:r>
          </w:p>
        </w:tc>
        <w:tc>
          <w:tcPr>
            <w:tcW w:w="1103"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434" w:type="dxa"/>
            <w:tcBorders>
              <w:top w:val="nil"/>
              <w:left w:val="nil"/>
              <w:bottom w:val="single" w:sz="4" w:space="0" w:color="000000"/>
              <w:right w:val="single" w:sz="4" w:space="0" w:color="000000"/>
            </w:tcBorders>
            <w:shd w:val="clear" w:color="auto" w:fill="auto"/>
            <w:vAlign w:val="bottom"/>
          </w:tcPr>
          <w:p w:rsidR="00A11686" w:rsidRPr="00DA1616" w:rsidRDefault="00A11686" w:rsidP="005908E2">
            <w:pPr>
              <w:jc w:val="center"/>
              <w:rPr>
                <w:rFonts w:ascii="Times New Roman" w:hAnsi="Times New Roman"/>
              </w:rPr>
            </w:pPr>
            <w:r w:rsidRPr="00DA1616">
              <w:rPr>
                <w:rFonts w:ascii="Times New Roman" w:hAnsi="Times New Roman"/>
              </w:rPr>
              <w:t>-</w:t>
            </w:r>
          </w:p>
        </w:tc>
        <w:tc>
          <w:tcPr>
            <w:tcW w:w="85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0.648</w:t>
            </w:r>
          </w:p>
        </w:tc>
      </w:tr>
    </w:tbl>
    <w:p w:rsidR="00CE5ED9" w:rsidRPr="00DA1616" w:rsidRDefault="00AB085F" w:rsidP="005908E2">
      <w:pPr>
        <w:tabs>
          <w:tab w:val="left" w:pos="3920"/>
        </w:tabs>
        <w:jc w:val="right"/>
        <w:rPr>
          <w:rFonts w:ascii="Times New Roman" w:hAnsi="Times New Roman"/>
          <w:lang w:val="kk-KZ"/>
        </w:rPr>
      </w:pPr>
      <w:r w:rsidRPr="00DA1616">
        <w:rPr>
          <w:rFonts w:ascii="Times New Roman" w:hAnsi="Times New Roman"/>
        </w:rPr>
        <w:t>продолжение таблицы</w:t>
      </w:r>
      <w:r w:rsidR="00720756" w:rsidRPr="00DA1616">
        <w:rPr>
          <w:rFonts w:ascii="Times New Roman" w:hAnsi="Times New Roman"/>
        </w:rPr>
        <w:t xml:space="preserve"> к приложению </w:t>
      </w:r>
      <w:r w:rsidR="00EC356D" w:rsidRPr="00DA1616">
        <w:rPr>
          <w:rFonts w:ascii="Times New Roman" w:hAnsi="Times New Roman"/>
        </w:rPr>
        <w:t>9</w:t>
      </w:r>
    </w:p>
    <w:tbl>
      <w:tblPr>
        <w:tblW w:w="14454" w:type="dxa"/>
        <w:jc w:val="center"/>
        <w:tblLayout w:type="fixed"/>
        <w:tblLook w:val="04A0" w:firstRow="1" w:lastRow="0" w:firstColumn="1" w:lastColumn="0" w:noHBand="0" w:noVBand="1"/>
      </w:tblPr>
      <w:tblGrid>
        <w:gridCol w:w="2340"/>
        <w:gridCol w:w="1341"/>
        <w:gridCol w:w="1968"/>
        <w:gridCol w:w="799"/>
        <w:gridCol w:w="1704"/>
        <w:gridCol w:w="971"/>
        <w:gridCol w:w="1760"/>
        <w:gridCol w:w="992"/>
        <w:gridCol w:w="2579"/>
      </w:tblGrid>
      <w:tr w:rsidR="00CE5ED9" w:rsidRPr="00DA1616" w:rsidTr="00F40045">
        <w:trPr>
          <w:trHeight w:val="142"/>
          <w:jc w:val="center"/>
        </w:trPr>
        <w:tc>
          <w:tcPr>
            <w:tcW w:w="2340" w:type="dxa"/>
            <w:vMerge w:val="restart"/>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Станции СМКВ Аджип ККО</w:t>
            </w:r>
          </w:p>
        </w:tc>
        <w:tc>
          <w:tcPr>
            <w:tcW w:w="5812" w:type="dxa"/>
            <w:gridSpan w:val="4"/>
            <w:tcBorders>
              <w:top w:val="single" w:sz="4" w:space="0" w:color="000000"/>
              <w:left w:val="nil"/>
              <w:bottom w:val="single" w:sz="4" w:space="0" w:color="000000"/>
              <w:right w:val="single" w:sz="4" w:space="0" w:color="000000"/>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Диоксид азота (NO2), мг/м3</w:t>
            </w:r>
          </w:p>
        </w:tc>
        <w:tc>
          <w:tcPr>
            <w:tcW w:w="6302" w:type="dxa"/>
            <w:gridSpan w:val="4"/>
            <w:tcBorders>
              <w:top w:val="single" w:sz="4" w:space="0" w:color="000000"/>
              <w:left w:val="nil"/>
              <w:bottom w:val="single" w:sz="4" w:space="0" w:color="000000"/>
              <w:right w:val="single" w:sz="4" w:space="0" w:color="000000"/>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Оксид азота (NO), мг/м3</w:t>
            </w:r>
          </w:p>
        </w:tc>
      </w:tr>
      <w:tr w:rsidR="00CE5ED9" w:rsidRPr="00DA1616" w:rsidTr="00F40045">
        <w:trPr>
          <w:trHeight w:val="345"/>
          <w:jc w:val="center"/>
        </w:trPr>
        <w:tc>
          <w:tcPr>
            <w:tcW w:w="2340" w:type="dxa"/>
            <w:vMerge/>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rPr>
                <w:rFonts w:ascii="Times New Roman" w:hAnsi="Times New Roman"/>
                <w:b/>
                <w:bCs/>
                <w:lang w:eastAsia="ru-RU" w:bidi="ar-SA"/>
              </w:rPr>
            </w:pPr>
          </w:p>
        </w:tc>
        <w:tc>
          <w:tcPr>
            <w:tcW w:w="12114" w:type="dxa"/>
            <w:gridSpan w:val="8"/>
            <w:tcBorders>
              <w:top w:val="nil"/>
              <w:left w:val="single" w:sz="4" w:space="0" w:color="auto"/>
              <w:bottom w:val="single" w:sz="4" w:space="0" w:color="auto"/>
              <w:right w:val="single" w:sz="4" w:space="0" w:color="000000"/>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Концентрации</w:t>
            </w:r>
          </w:p>
        </w:tc>
      </w:tr>
      <w:tr w:rsidR="00CE5ED9" w:rsidRPr="00DA1616" w:rsidTr="00F40045">
        <w:trPr>
          <w:trHeight w:val="315"/>
          <w:jc w:val="center"/>
        </w:trPr>
        <w:tc>
          <w:tcPr>
            <w:tcW w:w="2340" w:type="dxa"/>
            <w:vMerge/>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rPr>
                <w:rFonts w:ascii="Times New Roman" w:hAnsi="Times New Roman"/>
                <w:b/>
                <w:bCs/>
                <w:lang w:eastAsia="ru-RU" w:bidi="ar-SA"/>
              </w:rPr>
            </w:pPr>
          </w:p>
        </w:tc>
        <w:tc>
          <w:tcPr>
            <w:tcW w:w="3309" w:type="dxa"/>
            <w:gridSpan w:val="2"/>
            <w:tcBorders>
              <w:top w:val="single" w:sz="4" w:space="0" w:color="auto"/>
              <w:left w:val="nil"/>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Cредняя</w:t>
            </w:r>
          </w:p>
        </w:tc>
        <w:tc>
          <w:tcPr>
            <w:tcW w:w="2503" w:type="dxa"/>
            <w:gridSpan w:val="2"/>
            <w:tcBorders>
              <w:top w:val="single" w:sz="4" w:space="0" w:color="auto"/>
              <w:left w:val="nil"/>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Максимальная</w:t>
            </w:r>
          </w:p>
        </w:tc>
        <w:tc>
          <w:tcPr>
            <w:tcW w:w="2731" w:type="dxa"/>
            <w:gridSpan w:val="2"/>
            <w:tcBorders>
              <w:top w:val="single" w:sz="4" w:space="0" w:color="auto"/>
              <w:left w:val="single" w:sz="4" w:space="0" w:color="auto"/>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Cредняя</w:t>
            </w:r>
          </w:p>
        </w:tc>
        <w:tc>
          <w:tcPr>
            <w:tcW w:w="3571" w:type="dxa"/>
            <w:gridSpan w:val="2"/>
            <w:tcBorders>
              <w:top w:val="single" w:sz="4" w:space="0" w:color="auto"/>
              <w:left w:val="nil"/>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Максимальная</w:t>
            </w:r>
          </w:p>
        </w:tc>
      </w:tr>
      <w:tr w:rsidR="00CE5ED9" w:rsidRPr="00DA1616" w:rsidTr="00F40045">
        <w:trPr>
          <w:trHeight w:val="818"/>
          <w:jc w:val="center"/>
        </w:trPr>
        <w:tc>
          <w:tcPr>
            <w:tcW w:w="2340" w:type="dxa"/>
            <w:vMerge/>
            <w:tcBorders>
              <w:top w:val="single" w:sz="4" w:space="0" w:color="auto"/>
              <w:left w:val="single" w:sz="4" w:space="0" w:color="auto"/>
              <w:bottom w:val="single" w:sz="4" w:space="0" w:color="000000"/>
              <w:right w:val="single" w:sz="4" w:space="0" w:color="auto"/>
            </w:tcBorders>
            <w:vAlign w:val="center"/>
            <w:hideMark/>
          </w:tcPr>
          <w:p w:rsidR="00CE5ED9" w:rsidRPr="00DA1616" w:rsidRDefault="00CE5ED9" w:rsidP="005908E2">
            <w:pP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968"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799" w:type="dxa"/>
            <w:tcBorders>
              <w:top w:val="nil"/>
              <w:left w:val="single" w:sz="4" w:space="0" w:color="auto"/>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704"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971" w:type="dxa"/>
            <w:tcBorders>
              <w:top w:val="nil"/>
              <w:left w:val="single" w:sz="4" w:space="0" w:color="auto"/>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1760"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c>
          <w:tcPr>
            <w:tcW w:w="992" w:type="dxa"/>
            <w:tcBorders>
              <w:top w:val="nil"/>
              <w:left w:val="single" w:sz="4" w:space="0" w:color="auto"/>
              <w:bottom w:val="single" w:sz="4" w:space="0" w:color="auto"/>
              <w:right w:val="single" w:sz="4" w:space="0" w:color="auto"/>
            </w:tcBorders>
            <w:noWrap/>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мг/м</w:t>
            </w:r>
            <w:r w:rsidRPr="00DA1616">
              <w:rPr>
                <w:rFonts w:ascii="Times New Roman" w:hAnsi="Times New Roman"/>
                <w:b/>
                <w:bCs/>
                <w:vertAlign w:val="superscript"/>
                <w:lang w:eastAsia="ru-RU" w:bidi="ar-SA"/>
              </w:rPr>
              <w:t>3</w:t>
            </w:r>
          </w:p>
        </w:tc>
        <w:tc>
          <w:tcPr>
            <w:tcW w:w="2579" w:type="dxa"/>
            <w:tcBorders>
              <w:top w:val="nil"/>
              <w:left w:val="single" w:sz="4" w:space="0" w:color="auto"/>
              <w:bottom w:val="single" w:sz="4" w:space="0" w:color="000000"/>
              <w:right w:val="single" w:sz="4" w:space="0" w:color="auto"/>
            </w:tcBorders>
            <w:vAlign w:val="center"/>
            <w:hideMark/>
          </w:tcPr>
          <w:p w:rsidR="00CE5ED9" w:rsidRPr="00DA1616" w:rsidRDefault="00CE5ED9" w:rsidP="005908E2">
            <w:pPr>
              <w:jc w:val="center"/>
              <w:rPr>
                <w:rFonts w:ascii="Times New Roman" w:hAnsi="Times New Roman"/>
                <w:b/>
                <w:bCs/>
                <w:lang w:eastAsia="ru-RU" w:bidi="ar-SA"/>
              </w:rPr>
            </w:pPr>
            <w:r w:rsidRPr="00DA1616">
              <w:rPr>
                <w:rFonts w:ascii="Times New Roman" w:hAnsi="Times New Roman"/>
                <w:b/>
                <w:bCs/>
                <w:lang w:eastAsia="ru-RU" w:bidi="ar-SA"/>
              </w:rPr>
              <w:t>кратность превышения  ПДК</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Жилгородок</w:t>
            </w:r>
          </w:p>
        </w:tc>
        <w:tc>
          <w:tcPr>
            <w:tcW w:w="1341"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lang w:eastAsia="ru-RU" w:bidi="ar-SA"/>
              </w:rPr>
            </w:pPr>
            <w:r w:rsidRPr="00DA1616">
              <w:rPr>
                <w:rFonts w:ascii="Times New Roman" w:hAnsi="Times New Roman"/>
              </w:rPr>
              <w:t>0.01</w:t>
            </w:r>
          </w:p>
        </w:tc>
        <w:tc>
          <w:tcPr>
            <w:tcW w:w="1968"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0.25</w:t>
            </w:r>
          </w:p>
        </w:tc>
        <w:tc>
          <w:tcPr>
            <w:tcW w:w="799"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w:t>
            </w:r>
          </w:p>
        </w:tc>
        <w:tc>
          <w:tcPr>
            <w:tcW w:w="1704"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0.21</w:t>
            </w:r>
          </w:p>
        </w:tc>
        <w:tc>
          <w:tcPr>
            <w:tcW w:w="971"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760"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0.034</w:t>
            </w:r>
          </w:p>
        </w:tc>
        <w:tc>
          <w:tcPr>
            <w:tcW w:w="992"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2579" w:type="dxa"/>
            <w:tcBorders>
              <w:top w:val="single" w:sz="4" w:space="0" w:color="000000"/>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Авангард</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0.29</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0.14</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0.09</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w:t>
            </w:r>
          </w:p>
        </w:tc>
      </w:tr>
      <w:tr w:rsidR="00A11686" w:rsidRPr="00DA1616" w:rsidTr="00BE208F">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Акимат</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 </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Болашак Восток</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0.07</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0.0003</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0.0043</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Болашак Запад</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0.078</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0.028</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Болашак Север</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0.069</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0.0007</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0.0125</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0.006</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Болашак Юг</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0.039</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0.0007</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0.0119</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Вест Ойл</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0.18</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0.11</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0.027</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Восток</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0.35</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0.17</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0.18</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0.10</w:t>
            </w:r>
          </w:p>
        </w:tc>
      </w:tr>
      <w:tr w:rsidR="00A11686" w:rsidRPr="00DA1616" w:rsidTr="008534EE">
        <w:trPr>
          <w:trHeight w:val="330"/>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Доссор</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0.001</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0.019</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Загородная</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0.39</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0.17</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0.27</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0.09</w:t>
            </w:r>
          </w:p>
        </w:tc>
      </w:tr>
      <w:tr w:rsidR="00A11686" w:rsidRPr="00DA1616" w:rsidTr="008534EE">
        <w:trPr>
          <w:trHeight w:val="300"/>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Макат</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0.31</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0.20</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0.15</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0.15</w:t>
            </w:r>
          </w:p>
        </w:tc>
      </w:tr>
      <w:tr w:rsidR="00A11686" w:rsidRPr="00DA1616" w:rsidTr="00BE208F">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Поселок Ескене</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0.10</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0.029</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Привокзальный</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0.39</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0.20</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0.09</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0.07</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Самал</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0.11</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0.12</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0.000</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0.007</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Станция Ескене</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0.066</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0.07</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0.002</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0.032</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Карабатан</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0.15</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0.12</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0.040</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0.670</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0.16</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0.41</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Таскескен</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0.004</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0.089</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0.049</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0.04</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ТКА</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0.09</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2.32</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0.38</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b/>
              </w:rPr>
            </w:pPr>
            <w:r w:rsidRPr="00DA1616">
              <w:rPr>
                <w:rFonts w:ascii="Times New Roman" w:hAnsi="Times New Roman"/>
                <w:b/>
              </w:rPr>
              <w:t>1.91</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0.003</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0.058</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0.07</w:t>
            </w:r>
          </w:p>
        </w:tc>
      </w:tr>
      <w:tr w:rsidR="00A11686" w:rsidRPr="00DA1616" w:rsidTr="008534EE">
        <w:trPr>
          <w:trHeight w:val="315"/>
          <w:jc w:val="center"/>
        </w:trPr>
        <w:tc>
          <w:tcPr>
            <w:tcW w:w="2340" w:type="dxa"/>
            <w:tcBorders>
              <w:top w:val="nil"/>
              <w:left w:val="single" w:sz="4" w:space="0" w:color="000000"/>
              <w:bottom w:val="single" w:sz="4" w:space="0" w:color="000000"/>
              <w:right w:val="single" w:sz="4" w:space="0" w:color="000000"/>
            </w:tcBorders>
            <w:vAlign w:val="center"/>
            <w:hideMark/>
          </w:tcPr>
          <w:p w:rsidR="00A11686" w:rsidRPr="00DA1616" w:rsidRDefault="00A11686" w:rsidP="005908E2">
            <w:pPr>
              <w:jc w:val="center"/>
              <w:rPr>
                <w:rFonts w:ascii="Times New Roman" w:hAnsi="Times New Roman"/>
                <w:bCs/>
                <w:lang w:eastAsia="ru-RU" w:bidi="ar-SA"/>
              </w:rPr>
            </w:pPr>
            <w:r w:rsidRPr="00DA1616">
              <w:rPr>
                <w:rFonts w:ascii="Times New Roman" w:hAnsi="Times New Roman"/>
                <w:bCs/>
                <w:lang w:eastAsia="ru-RU" w:bidi="ar-SA"/>
              </w:rPr>
              <w:t>Шагала</w:t>
            </w:r>
          </w:p>
        </w:tc>
        <w:tc>
          <w:tcPr>
            <w:tcW w:w="1341" w:type="dxa"/>
            <w:tcBorders>
              <w:top w:val="nil"/>
              <w:left w:val="single" w:sz="4" w:space="0" w:color="000000"/>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968"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0.35</w:t>
            </w:r>
          </w:p>
        </w:tc>
        <w:tc>
          <w:tcPr>
            <w:tcW w:w="79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0.03</w:t>
            </w:r>
          </w:p>
        </w:tc>
        <w:tc>
          <w:tcPr>
            <w:tcW w:w="1704"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0.17</w:t>
            </w:r>
          </w:p>
        </w:tc>
        <w:tc>
          <w:tcPr>
            <w:tcW w:w="971"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0.01</w:t>
            </w:r>
          </w:p>
        </w:tc>
        <w:tc>
          <w:tcPr>
            <w:tcW w:w="1760"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0.10</w:t>
            </w:r>
          </w:p>
        </w:tc>
        <w:tc>
          <w:tcPr>
            <w:tcW w:w="992"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0.02</w:t>
            </w:r>
          </w:p>
        </w:tc>
        <w:tc>
          <w:tcPr>
            <w:tcW w:w="2579" w:type="dxa"/>
            <w:tcBorders>
              <w:top w:val="nil"/>
              <w:left w:val="nil"/>
              <w:bottom w:val="single" w:sz="4" w:space="0" w:color="000000"/>
              <w:right w:val="single" w:sz="4" w:space="0" w:color="000000"/>
            </w:tcBorders>
            <w:shd w:val="clear" w:color="auto" w:fill="auto"/>
            <w:vAlign w:val="bottom"/>
            <w:hideMark/>
          </w:tcPr>
          <w:p w:rsidR="00A11686" w:rsidRPr="00DA1616" w:rsidRDefault="00A11686" w:rsidP="005908E2">
            <w:pPr>
              <w:jc w:val="center"/>
              <w:rPr>
                <w:rFonts w:ascii="Times New Roman" w:hAnsi="Times New Roman"/>
              </w:rPr>
            </w:pPr>
            <w:r w:rsidRPr="00DA1616">
              <w:rPr>
                <w:rFonts w:ascii="Times New Roman" w:hAnsi="Times New Roman"/>
              </w:rPr>
              <w:t>0.06</w:t>
            </w:r>
          </w:p>
        </w:tc>
      </w:tr>
    </w:tbl>
    <w:p w:rsidR="001C7620" w:rsidRPr="00DA1616" w:rsidRDefault="00CE5ED9" w:rsidP="005908E2">
      <w:pPr>
        <w:rPr>
          <w:rFonts w:ascii="Times New Roman" w:hAnsi="Times New Roman"/>
          <w:b/>
          <w:sz w:val="20"/>
          <w:szCs w:val="20"/>
          <w:lang w:val="kk-KZ"/>
        </w:rPr>
        <w:sectPr w:rsidR="001C7620" w:rsidRPr="00DA1616" w:rsidSect="00C72568">
          <w:type w:val="nextColumn"/>
          <w:pgSz w:w="16838" w:h="11906" w:orient="landscape"/>
          <w:pgMar w:top="1134" w:right="851" w:bottom="1134" w:left="1134" w:header="708" w:footer="708" w:gutter="0"/>
          <w:cols w:space="708"/>
          <w:docGrid w:linePitch="360"/>
        </w:sectPr>
      </w:pPr>
      <w:r w:rsidRPr="00DA1616">
        <w:rPr>
          <w:rFonts w:ascii="Times New Roman" w:hAnsi="Times New Roman"/>
          <w:sz w:val="28"/>
          <w:szCs w:val="28"/>
        </w:rPr>
        <w:t>*</w:t>
      </w:r>
      <w:r w:rsidR="001C7620" w:rsidRPr="00DA1616">
        <w:rPr>
          <w:rFonts w:ascii="Times New Roman" w:hAnsi="Times New Roman"/>
          <w:b/>
          <w:sz w:val="20"/>
          <w:szCs w:val="20"/>
          <w:lang w:val="kk-KZ"/>
        </w:rPr>
        <w:t xml:space="preserve"> Примечание: </w:t>
      </w:r>
      <w:r w:rsidR="004C4BA4" w:rsidRPr="00DA1616">
        <w:rPr>
          <w:rFonts w:ascii="Times New Roman" w:hAnsi="Times New Roman"/>
          <w:b/>
          <w:sz w:val="20"/>
          <w:szCs w:val="20"/>
          <w:lang w:val="kk-KZ"/>
        </w:rPr>
        <w:t xml:space="preserve"> Станция «Акимат» не работает  в связи с техническими  работами.</w:t>
      </w:r>
    </w:p>
    <w:p w:rsidR="002E7A49" w:rsidRPr="00DA1616" w:rsidRDefault="002E7A49" w:rsidP="005908E2">
      <w:pPr>
        <w:tabs>
          <w:tab w:val="left" w:pos="3360"/>
        </w:tabs>
        <w:jc w:val="right"/>
        <w:rPr>
          <w:rFonts w:ascii="Times New Roman" w:hAnsi="Times New Roman"/>
          <w:lang w:val="kk-KZ" w:eastAsia="ru-RU" w:bidi="ar-SA"/>
        </w:rPr>
      </w:pPr>
      <w:r w:rsidRPr="00DA1616">
        <w:rPr>
          <w:rFonts w:ascii="Times New Roman" w:hAnsi="Times New Roman"/>
          <w:lang w:eastAsia="ru-RU" w:bidi="ar-SA"/>
        </w:rPr>
        <w:t xml:space="preserve">Приложение </w:t>
      </w:r>
      <w:r w:rsidR="00EC356D" w:rsidRPr="00DA1616">
        <w:rPr>
          <w:rFonts w:ascii="Times New Roman" w:hAnsi="Times New Roman"/>
          <w:lang w:eastAsia="ru-RU" w:bidi="ar-SA"/>
        </w:rPr>
        <w:t>10</w:t>
      </w:r>
    </w:p>
    <w:p w:rsidR="00A11686" w:rsidRPr="00DA1616" w:rsidRDefault="00A11686" w:rsidP="005908E2">
      <w:pPr>
        <w:ind w:firstLine="720"/>
        <w:jc w:val="center"/>
        <w:rPr>
          <w:rFonts w:ascii="Times New Roman" w:hAnsi="Times New Roman"/>
          <w:b/>
          <w:sz w:val="28"/>
          <w:szCs w:val="28"/>
          <w:u w:val="single"/>
          <w:lang w:val="kk-KZ" w:eastAsia="ru-RU" w:bidi="ar-SA"/>
        </w:rPr>
      </w:pPr>
      <w:r w:rsidRPr="00DA1616">
        <w:rPr>
          <w:rFonts w:ascii="Times New Roman" w:hAnsi="Times New Roman"/>
          <w:b/>
          <w:sz w:val="28"/>
          <w:szCs w:val="28"/>
          <w:u w:val="single"/>
          <w:lang w:eastAsia="ru-RU" w:bidi="ar-SA"/>
        </w:rPr>
        <w:t xml:space="preserve">Состояние загрязнения атмосферного воздуха по данным станций мониторинга качества воздуха «Атырауский нефтеперерабатывающий завод» за </w:t>
      </w:r>
      <w:r w:rsidRPr="00DA1616">
        <w:rPr>
          <w:rFonts w:ascii="Times New Roman" w:hAnsi="Times New Roman"/>
          <w:b/>
          <w:sz w:val="28"/>
          <w:szCs w:val="28"/>
          <w:u w:val="single"/>
          <w:lang w:val="kk-KZ" w:eastAsia="ru-RU" w:bidi="ar-SA"/>
        </w:rPr>
        <w:t xml:space="preserve">4 квартал </w:t>
      </w:r>
      <w:r w:rsidRPr="00DA1616">
        <w:rPr>
          <w:rFonts w:ascii="Times New Roman" w:hAnsi="Times New Roman"/>
          <w:b/>
          <w:sz w:val="28"/>
          <w:szCs w:val="28"/>
          <w:u w:val="single"/>
          <w:lang w:eastAsia="ru-RU" w:bidi="ar-SA"/>
        </w:rPr>
        <w:t>201</w:t>
      </w:r>
      <w:r w:rsidRPr="00DA1616">
        <w:rPr>
          <w:rFonts w:ascii="Times New Roman" w:hAnsi="Times New Roman"/>
          <w:b/>
          <w:sz w:val="28"/>
          <w:szCs w:val="28"/>
          <w:u w:val="single"/>
          <w:lang w:val="kk-KZ" w:eastAsia="ru-RU" w:bidi="ar-SA"/>
        </w:rPr>
        <w:t>6</w:t>
      </w:r>
      <w:r w:rsidRPr="00DA1616">
        <w:rPr>
          <w:rFonts w:ascii="Times New Roman" w:hAnsi="Times New Roman"/>
          <w:b/>
          <w:sz w:val="28"/>
          <w:szCs w:val="28"/>
          <w:u w:val="single"/>
          <w:lang w:eastAsia="ru-RU" w:bidi="ar-SA"/>
        </w:rPr>
        <w:t xml:space="preserve"> года</w:t>
      </w:r>
    </w:p>
    <w:p w:rsidR="00A11686" w:rsidRPr="00DA1616" w:rsidRDefault="00A11686" w:rsidP="005908E2">
      <w:pPr>
        <w:ind w:firstLine="720"/>
        <w:jc w:val="both"/>
        <w:rPr>
          <w:rFonts w:ascii="Times New Roman" w:hAnsi="Times New Roman"/>
          <w:b/>
          <w:sz w:val="28"/>
          <w:szCs w:val="28"/>
          <w:lang w:eastAsia="ru-RU" w:bidi="ar-SA"/>
        </w:rPr>
      </w:pPr>
    </w:p>
    <w:p w:rsidR="00A11686" w:rsidRPr="00DA1616" w:rsidRDefault="00A11686" w:rsidP="005908E2">
      <w:pPr>
        <w:ind w:firstLine="720"/>
        <w:jc w:val="both"/>
        <w:rPr>
          <w:rFonts w:ascii="Times New Roman" w:hAnsi="Times New Roman"/>
          <w:sz w:val="28"/>
          <w:szCs w:val="28"/>
          <w:lang w:eastAsia="ru-RU" w:bidi="ar-SA"/>
        </w:rPr>
      </w:pPr>
      <w:r w:rsidRPr="00DA1616">
        <w:rPr>
          <w:rFonts w:ascii="Times New Roman" w:hAnsi="Times New Roman"/>
          <w:sz w:val="28"/>
          <w:szCs w:val="28"/>
          <w:lang w:eastAsia="ru-RU" w:bidi="ar-SA"/>
        </w:rPr>
        <w:t>Для наблюдений за состоянием атмосферного воздуха использовались станции мониторинга качества воздуха (далее - СМКВ), работающие в автоматическом непрерывном режиме.</w:t>
      </w:r>
    </w:p>
    <w:p w:rsidR="00A11686" w:rsidRPr="00DA1616" w:rsidRDefault="00A11686" w:rsidP="005908E2">
      <w:pPr>
        <w:ind w:firstLine="709"/>
        <w:jc w:val="both"/>
        <w:rPr>
          <w:rFonts w:ascii="Times New Roman" w:hAnsi="Times New Roman"/>
          <w:sz w:val="28"/>
          <w:szCs w:val="28"/>
          <w:lang w:eastAsia="ru-RU"/>
        </w:rPr>
      </w:pPr>
      <w:r w:rsidRPr="00DA1616">
        <w:rPr>
          <w:rFonts w:ascii="Times New Roman" w:hAnsi="Times New Roman"/>
          <w:sz w:val="28"/>
          <w:szCs w:val="28"/>
          <w:lang w:eastAsia="ru-RU" w:bidi="ar-SA"/>
        </w:rPr>
        <w:t>Наблюдения за загрязнением атмосферного воздуха на территории города Атырау</w:t>
      </w:r>
      <w:r w:rsidRPr="00DA1616">
        <w:rPr>
          <w:rFonts w:ascii="Times New Roman" w:hAnsi="Times New Roman"/>
          <w:sz w:val="28"/>
          <w:szCs w:val="28"/>
          <w:lang w:val="kk-KZ" w:eastAsia="ru-RU" w:bidi="ar-SA"/>
        </w:rPr>
        <w:t xml:space="preserve"> проводились </w:t>
      </w:r>
      <w:r w:rsidRPr="00DA1616">
        <w:rPr>
          <w:rFonts w:ascii="Times New Roman" w:hAnsi="Times New Roman"/>
          <w:sz w:val="28"/>
          <w:szCs w:val="28"/>
          <w:lang w:eastAsia="ru-RU"/>
        </w:rPr>
        <w:t>на 4 экопостах (№1 «Мирный»– п</w:t>
      </w:r>
      <w:r w:rsidRPr="00DA1616">
        <w:rPr>
          <w:rFonts w:ascii="Times New Roman" w:hAnsi="Times New Roman"/>
          <w:sz w:val="28"/>
          <w:szCs w:val="28"/>
          <w:lang w:val="kk-KZ" w:eastAsia="ru-RU"/>
        </w:rPr>
        <w:t>оселок</w:t>
      </w:r>
      <w:r w:rsidRPr="00DA1616">
        <w:rPr>
          <w:rFonts w:ascii="Times New Roman" w:hAnsi="Times New Roman"/>
          <w:sz w:val="28"/>
          <w:szCs w:val="28"/>
          <w:lang w:eastAsia="ru-RU"/>
        </w:rPr>
        <w:t>Мирный, ул</w:t>
      </w:r>
      <w:r w:rsidRPr="00DA1616">
        <w:rPr>
          <w:rFonts w:ascii="Times New Roman" w:hAnsi="Times New Roman"/>
          <w:sz w:val="28"/>
          <w:szCs w:val="28"/>
          <w:lang w:val="kk-KZ" w:eastAsia="ru-RU"/>
        </w:rPr>
        <w:t>ица</w:t>
      </w:r>
      <w:r w:rsidRPr="00DA1616">
        <w:rPr>
          <w:rFonts w:ascii="Times New Roman" w:hAnsi="Times New Roman"/>
          <w:sz w:val="28"/>
          <w:szCs w:val="28"/>
          <w:lang w:eastAsia="ru-RU"/>
        </w:rPr>
        <w:t>Гайдара;№2 «Перетаска»– ул</w:t>
      </w:r>
      <w:r w:rsidRPr="00DA1616">
        <w:rPr>
          <w:rFonts w:ascii="Times New Roman" w:hAnsi="Times New Roman"/>
          <w:sz w:val="28"/>
          <w:szCs w:val="28"/>
          <w:lang w:val="kk-KZ" w:eastAsia="ru-RU"/>
        </w:rPr>
        <w:t>ица</w:t>
      </w:r>
      <w:r w:rsidRPr="00DA1616">
        <w:rPr>
          <w:rFonts w:ascii="Times New Roman" w:hAnsi="Times New Roman"/>
          <w:sz w:val="28"/>
          <w:szCs w:val="28"/>
          <w:lang w:eastAsia="ru-RU"/>
        </w:rPr>
        <w:t>Говорова;№3 «Химпоселок» –п</w:t>
      </w:r>
      <w:r w:rsidRPr="00DA1616">
        <w:rPr>
          <w:rFonts w:ascii="Times New Roman" w:hAnsi="Times New Roman"/>
          <w:sz w:val="28"/>
          <w:szCs w:val="28"/>
          <w:lang w:val="kk-KZ" w:eastAsia="ru-RU"/>
        </w:rPr>
        <w:t xml:space="preserve">оселок </w:t>
      </w:r>
      <w:r w:rsidRPr="00DA1616">
        <w:rPr>
          <w:rFonts w:ascii="Times New Roman" w:hAnsi="Times New Roman"/>
          <w:sz w:val="28"/>
          <w:szCs w:val="28"/>
          <w:lang w:eastAsia="ru-RU"/>
        </w:rPr>
        <w:t>Химпоселок, улица Менделеева; №4 «Пропарка» – район промывочной станции).</w:t>
      </w:r>
    </w:p>
    <w:p w:rsidR="00A11686" w:rsidRPr="00DA1616" w:rsidRDefault="00A11686" w:rsidP="005908E2">
      <w:pPr>
        <w:ind w:firstLine="720"/>
        <w:jc w:val="both"/>
        <w:rPr>
          <w:rFonts w:ascii="Times New Roman" w:hAnsi="Times New Roman"/>
          <w:sz w:val="28"/>
          <w:szCs w:val="28"/>
          <w:lang w:eastAsia="ru-RU" w:bidi="ar-SA"/>
        </w:rPr>
      </w:pPr>
      <w:r w:rsidRPr="00DA1616">
        <w:rPr>
          <w:rFonts w:ascii="Times New Roman" w:hAnsi="Times New Roman"/>
          <w:sz w:val="28"/>
          <w:szCs w:val="28"/>
          <w:lang w:eastAsia="ru-RU" w:bidi="ar-SA"/>
        </w:rPr>
        <w:t>В атмосферном воздухе определялось содержание оксида углерода, оксида и диоксида азота</w:t>
      </w:r>
      <w:r w:rsidRPr="00DA1616">
        <w:rPr>
          <w:rFonts w:ascii="Times New Roman" w:hAnsi="Times New Roman"/>
          <w:sz w:val="28"/>
          <w:szCs w:val="28"/>
          <w:lang w:val="kk-KZ" w:eastAsia="ru-RU" w:bidi="ar-SA"/>
        </w:rPr>
        <w:t xml:space="preserve">, </w:t>
      </w:r>
      <w:r w:rsidRPr="00DA1616">
        <w:rPr>
          <w:rFonts w:ascii="Times New Roman" w:hAnsi="Times New Roman"/>
          <w:sz w:val="28"/>
          <w:szCs w:val="28"/>
          <w:lang w:eastAsia="ru-RU" w:bidi="ar-SA"/>
        </w:rPr>
        <w:t>диоксида серы, сероводорода,</w:t>
      </w:r>
      <w:r w:rsidRPr="00DA1616">
        <w:rPr>
          <w:rFonts w:ascii="Times New Roman" w:hAnsi="Times New Roman"/>
          <w:sz w:val="28"/>
          <w:szCs w:val="28"/>
          <w:lang w:val="kk-KZ" w:eastAsia="ru-RU" w:bidi="ar-SA"/>
        </w:rPr>
        <w:t xml:space="preserve"> суммарных углеводородов</w:t>
      </w:r>
      <w:r w:rsidRPr="00DA1616">
        <w:rPr>
          <w:rFonts w:ascii="Times New Roman" w:hAnsi="Times New Roman"/>
          <w:sz w:val="28"/>
          <w:szCs w:val="28"/>
          <w:lang w:eastAsia="ru-RU" w:bidi="ar-SA"/>
        </w:rPr>
        <w:t>.</w:t>
      </w:r>
    </w:p>
    <w:p w:rsidR="00A11686" w:rsidRPr="00DA1616" w:rsidRDefault="00A11686" w:rsidP="005908E2">
      <w:pPr>
        <w:ind w:firstLine="720"/>
        <w:jc w:val="both"/>
        <w:rPr>
          <w:rFonts w:ascii="Times New Roman" w:hAnsi="Times New Roman"/>
          <w:sz w:val="28"/>
          <w:szCs w:val="28"/>
          <w:lang w:eastAsia="ru-RU" w:bidi="ar-SA"/>
        </w:rPr>
      </w:pPr>
      <w:r w:rsidRPr="00DA1616">
        <w:rPr>
          <w:rFonts w:ascii="Times New Roman" w:hAnsi="Times New Roman"/>
          <w:sz w:val="28"/>
          <w:szCs w:val="28"/>
          <w:lang w:val="kk-KZ" w:eastAsia="ru-RU" w:bidi="ar-SA"/>
        </w:rPr>
        <w:t>В</w:t>
      </w:r>
      <w:r w:rsidR="00BC0487" w:rsidRPr="00DA1616">
        <w:rPr>
          <w:rFonts w:ascii="Times New Roman" w:hAnsi="Times New Roman"/>
          <w:sz w:val="28"/>
          <w:szCs w:val="28"/>
          <w:lang w:val="kk-KZ" w:eastAsia="ru-RU" w:bidi="ar-SA"/>
        </w:rPr>
        <w:t xml:space="preserve"> </w:t>
      </w:r>
      <w:r w:rsidRPr="00DA1616">
        <w:rPr>
          <w:rFonts w:ascii="Times New Roman" w:hAnsi="Times New Roman"/>
          <w:sz w:val="28"/>
          <w:szCs w:val="28"/>
          <w:lang w:val="kk-KZ" w:eastAsia="ru-RU" w:bidi="ar-SA"/>
        </w:rPr>
        <w:t xml:space="preserve">4 квартале  </w:t>
      </w:r>
      <w:r w:rsidR="00CE4EDE" w:rsidRPr="00DA1616">
        <w:rPr>
          <w:rFonts w:ascii="Times New Roman" w:hAnsi="Times New Roman"/>
          <w:sz w:val="28"/>
          <w:szCs w:val="28"/>
          <w:lang w:eastAsia="ru-RU" w:bidi="ar-SA"/>
        </w:rPr>
        <w:t>максимальная</w:t>
      </w:r>
      <w:r w:rsidRPr="00DA1616">
        <w:rPr>
          <w:rFonts w:ascii="Times New Roman" w:hAnsi="Times New Roman"/>
          <w:sz w:val="28"/>
          <w:szCs w:val="28"/>
          <w:lang w:eastAsia="ru-RU" w:bidi="ar-SA"/>
        </w:rPr>
        <w:t xml:space="preserve"> концентрация </w:t>
      </w:r>
      <w:r w:rsidRPr="00DA1616">
        <w:rPr>
          <w:rFonts w:ascii="Times New Roman" w:hAnsi="Times New Roman"/>
          <w:sz w:val="28"/>
          <w:szCs w:val="28"/>
          <w:lang w:val="kk-KZ" w:eastAsia="ru-RU" w:bidi="ar-SA"/>
        </w:rPr>
        <w:t>сероводорода на станции «Пропарка» составила 3,375 ПДК, на станции «Химпоселок» –3,000 ПДК, на станции «Перетаска» – 1,250 ПДК</w:t>
      </w:r>
      <w:r w:rsidRPr="00DA1616">
        <w:rPr>
          <w:rFonts w:ascii="Times New Roman" w:hAnsi="Times New Roman"/>
          <w:sz w:val="28"/>
          <w:szCs w:val="28"/>
          <w:lang w:eastAsia="ru-RU" w:bidi="ar-SA"/>
        </w:rPr>
        <w:t>.</w:t>
      </w:r>
    </w:p>
    <w:p w:rsidR="002E7A49" w:rsidRPr="00DA1616" w:rsidRDefault="00A11686" w:rsidP="005908E2">
      <w:pPr>
        <w:ind w:firstLine="720"/>
        <w:jc w:val="both"/>
        <w:rPr>
          <w:rFonts w:ascii="Times New Roman" w:hAnsi="Times New Roman"/>
          <w:sz w:val="28"/>
          <w:szCs w:val="28"/>
          <w:lang w:eastAsia="ru-RU" w:bidi="ar-SA"/>
        </w:rPr>
      </w:pPr>
      <w:r w:rsidRPr="00DA1616">
        <w:rPr>
          <w:rFonts w:ascii="Times New Roman" w:hAnsi="Times New Roman"/>
          <w:sz w:val="28"/>
          <w:szCs w:val="28"/>
          <w:lang w:eastAsia="ru-RU" w:bidi="ar-SA"/>
        </w:rPr>
        <w:t>Концентрации остальных определяемых веществ находились в пределах нормы(</w:t>
      </w:r>
      <w:r w:rsidR="00FB717D" w:rsidRPr="00DA1616">
        <w:rPr>
          <w:rFonts w:ascii="Times New Roman" w:hAnsi="Times New Roman"/>
          <w:sz w:val="28"/>
          <w:szCs w:val="28"/>
          <w:lang w:eastAsia="ru-RU" w:bidi="ar-SA"/>
        </w:rPr>
        <w:t xml:space="preserve">таблица к </w:t>
      </w:r>
      <w:r w:rsidRPr="00DA1616">
        <w:rPr>
          <w:rFonts w:ascii="Times New Roman" w:hAnsi="Times New Roman"/>
          <w:sz w:val="28"/>
          <w:szCs w:val="28"/>
          <w:lang w:eastAsia="ru-RU" w:bidi="ar-SA"/>
        </w:rPr>
        <w:t>приложени</w:t>
      </w:r>
      <w:r w:rsidR="00FB717D" w:rsidRPr="00DA1616">
        <w:rPr>
          <w:rFonts w:ascii="Times New Roman" w:hAnsi="Times New Roman"/>
          <w:sz w:val="28"/>
          <w:szCs w:val="28"/>
          <w:lang w:eastAsia="ru-RU" w:bidi="ar-SA"/>
        </w:rPr>
        <w:t xml:space="preserve">ю </w:t>
      </w:r>
      <w:r w:rsidR="00AA3B8C" w:rsidRPr="00DA1616">
        <w:rPr>
          <w:rFonts w:ascii="Times New Roman" w:hAnsi="Times New Roman"/>
          <w:sz w:val="28"/>
          <w:szCs w:val="28"/>
          <w:lang w:eastAsia="ru-RU" w:bidi="ar-SA"/>
        </w:rPr>
        <w:t>10</w:t>
      </w:r>
      <w:r w:rsidRPr="00DA1616">
        <w:rPr>
          <w:rFonts w:ascii="Times New Roman" w:hAnsi="Times New Roman"/>
          <w:sz w:val="28"/>
          <w:szCs w:val="28"/>
          <w:lang w:eastAsia="ru-RU" w:bidi="ar-SA"/>
        </w:rPr>
        <w:t>).</w:t>
      </w:r>
    </w:p>
    <w:p w:rsidR="00FB717D" w:rsidRPr="00DA1616" w:rsidRDefault="00FB717D" w:rsidP="005908E2">
      <w:pPr>
        <w:ind w:firstLine="720"/>
        <w:jc w:val="both"/>
        <w:rPr>
          <w:rFonts w:ascii="Times New Roman" w:hAnsi="Times New Roman"/>
          <w:sz w:val="28"/>
          <w:szCs w:val="28"/>
          <w:lang w:eastAsia="ru-RU" w:bidi="ar-SA"/>
        </w:rPr>
        <w:sectPr w:rsidR="00FB717D" w:rsidRPr="00DA1616" w:rsidSect="002E7A49">
          <w:type w:val="nextColumn"/>
          <w:pgSz w:w="11906" w:h="16838"/>
          <w:pgMar w:top="1134" w:right="851" w:bottom="1134" w:left="1134" w:header="708" w:footer="708" w:gutter="0"/>
          <w:cols w:space="708"/>
          <w:docGrid w:linePitch="360"/>
        </w:sectPr>
      </w:pPr>
    </w:p>
    <w:p w:rsidR="002E7A49" w:rsidRPr="00DA1616" w:rsidRDefault="002E7A49" w:rsidP="005908E2">
      <w:pPr>
        <w:tabs>
          <w:tab w:val="left" w:pos="3920"/>
        </w:tabs>
        <w:jc w:val="right"/>
        <w:rPr>
          <w:rFonts w:ascii="Times New Roman" w:hAnsi="Times New Roman"/>
          <w:lang w:val="kk-KZ"/>
        </w:rPr>
      </w:pPr>
      <w:r w:rsidRPr="00DA1616">
        <w:rPr>
          <w:rFonts w:ascii="Times New Roman" w:hAnsi="Times New Roman"/>
        </w:rPr>
        <w:t xml:space="preserve">Таблица </w:t>
      </w:r>
      <w:r w:rsidR="00720756" w:rsidRPr="00DA1616">
        <w:rPr>
          <w:rFonts w:ascii="Times New Roman" w:hAnsi="Times New Roman"/>
        </w:rPr>
        <w:t xml:space="preserve">к приложению </w:t>
      </w:r>
      <w:r w:rsidR="00EC356D" w:rsidRPr="00DA1616">
        <w:rPr>
          <w:rFonts w:ascii="Times New Roman" w:hAnsi="Times New Roman"/>
        </w:rPr>
        <w:t>10</w:t>
      </w:r>
    </w:p>
    <w:p w:rsidR="00A11686" w:rsidRPr="00DA1616" w:rsidRDefault="00A11686" w:rsidP="005908E2">
      <w:pPr>
        <w:tabs>
          <w:tab w:val="left" w:pos="3920"/>
        </w:tabs>
        <w:jc w:val="center"/>
        <w:rPr>
          <w:rFonts w:ascii="Times New Roman" w:hAnsi="Times New Roman"/>
          <w:sz w:val="28"/>
          <w:szCs w:val="28"/>
          <w:lang w:eastAsia="ru-RU" w:bidi="ar-SA"/>
        </w:rPr>
      </w:pPr>
      <w:r w:rsidRPr="00DA1616">
        <w:rPr>
          <w:rFonts w:ascii="Times New Roman" w:hAnsi="Times New Roman"/>
          <w:sz w:val="28"/>
          <w:szCs w:val="28"/>
          <w:lang w:eastAsia="ru-RU" w:bidi="ar-SA"/>
        </w:rPr>
        <w:t xml:space="preserve">Состояние загрязнения атмосферного воздуха по данным станций мониторинга качества воздуха </w:t>
      </w:r>
    </w:p>
    <w:p w:rsidR="00A11686" w:rsidRPr="00DA1616" w:rsidRDefault="00A11686" w:rsidP="005908E2">
      <w:pPr>
        <w:tabs>
          <w:tab w:val="left" w:pos="3920"/>
        </w:tabs>
        <w:jc w:val="center"/>
        <w:rPr>
          <w:rFonts w:ascii="Times New Roman" w:hAnsi="Times New Roman"/>
          <w:sz w:val="28"/>
          <w:szCs w:val="28"/>
          <w:lang w:eastAsia="ru-RU" w:bidi="ar-SA"/>
        </w:rPr>
      </w:pPr>
      <w:r w:rsidRPr="00DA1616">
        <w:rPr>
          <w:rFonts w:ascii="Times New Roman" w:hAnsi="Times New Roman"/>
          <w:sz w:val="28"/>
          <w:szCs w:val="28"/>
          <w:lang w:eastAsia="ru-RU" w:bidi="ar-SA"/>
        </w:rPr>
        <w:t>«Атырауский нефтеперерабатывающий завод»</w:t>
      </w: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A11686" w:rsidRPr="00DA1616" w:rsidTr="008534EE">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center"/>
              <w:rPr>
                <w:rFonts w:ascii="Times New Roman" w:hAnsi="Times New Roman"/>
                <w:b/>
                <w:bCs/>
                <w:lang w:val="kk-KZ"/>
              </w:rPr>
            </w:pPr>
            <w:r w:rsidRPr="00DA1616">
              <w:rPr>
                <w:rFonts w:ascii="Times New Roman" w:hAnsi="Times New Roman"/>
                <w:b/>
                <w:bCs/>
              </w:rPr>
              <w:t>Станции</w:t>
            </w:r>
          </w:p>
          <w:p w:rsidR="00A11686" w:rsidRPr="00DA1616" w:rsidRDefault="00A11686" w:rsidP="005908E2">
            <w:pPr>
              <w:jc w:val="center"/>
              <w:rPr>
                <w:rFonts w:ascii="Times New Roman" w:hAnsi="Times New Roman"/>
                <w:b/>
                <w:bCs/>
                <w:lang w:val="kk-KZ"/>
              </w:rPr>
            </w:pPr>
            <w:r w:rsidRPr="00DA1616">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Оксид углерода (CO) , мг/м</w:t>
            </w:r>
            <w:r w:rsidRPr="00DA1616">
              <w:rPr>
                <w:rFonts w:ascii="Times New Roman" w:hAnsi="Times New Roman"/>
                <w:b/>
                <w:bCs/>
                <w:vertAlign w:val="superscript"/>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Оксид азота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Диоксид азота (NO2), мг/м3</w:t>
            </w:r>
          </w:p>
        </w:tc>
      </w:tr>
      <w:tr w:rsidR="00A11686" w:rsidRPr="00DA1616" w:rsidTr="008534EE">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Концентрации</w:t>
            </w:r>
          </w:p>
        </w:tc>
      </w:tr>
      <w:tr w:rsidR="00A11686" w:rsidRPr="00DA1616" w:rsidTr="008534EE">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Максимальная</w:t>
            </w:r>
          </w:p>
        </w:tc>
      </w:tr>
      <w:tr w:rsidR="00A11686" w:rsidRPr="00DA1616" w:rsidTr="008534EE">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r>
      <w:tr w:rsidR="00A11686" w:rsidRPr="00DA1616" w:rsidTr="008534EE">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r>
      <w:tr w:rsidR="00A11686" w:rsidRPr="00DA1616" w:rsidTr="008534EE">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A11686" w:rsidRPr="00DA1616" w:rsidRDefault="00A11686" w:rsidP="005908E2">
            <w:pPr>
              <w:jc w:val="both"/>
              <w:rPr>
                <w:rFonts w:ascii="Times New Roman" w:hAnsi="Times New Roman"/>
              </w:rPr>
            </w:pPr>
            <w:r w:rsidRPr="00DA1616">
              <w:rPr>
                <w:rFonts w:ascii="Times New Roman" w:hAnsi="Times New Roman"/>
              </w:rPr>
              <w:t>Мирный</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lang w:eastAsia="ru-RU" w:bidi="ar-SA"/>
              </w:rPr>
            </w:pPr>
            <w:r w:rsidRPr="00DA1616">
              <w:rPr>
                <w:rFonts w:ascii="Times New Roman" w:hAnsi="Times New Roman"/>
                <w:sz w:val="22"/>
                <w:szCs w:val="22"/>
              </w:rPr>
              <w:t>0.3</w:t>
            </w:r>
          </w:p>
        </w:tc>
        <w:tc>
          <w:tcPr>
            <w:tcW w:w="1417"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w:t>
            </w:r>
          </w:p>
        </w:tc>
        <w:tc>
          <w:tcPr>
            <w:tcW w:w="851"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1.0</w:t>
            </w:r>
          </w:p>
        </w:tc>
        <w:tc>
          <w:tcPr>
            <w:tcW w:w="1417" w:type="dxa"/>
            <w:tcBorders>
              <w:top w:val="single" w:sz="4" w:space="0" w:color="auto"/>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0.2</w:t>
            </w:r>
          </w:p>
        </w:tc>
        <w:tc>
          <w:tcPr>
            <w:tcW w:w="992"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w:t>
            </w:r>
          </w:p>
        </w:tc>
        <w:tc>
          <w:tcPr>
            <w:tcW w:w="1418"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0.27</w:t>
            </w:r>
          </w:p>
        </w:tc>
        <w:tc>
          <w:tcPr>
            <w:tcW w:w="85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0.04</w:t>
            </w:r>
          </w:p>
        </w:tc>
        <w:tc>
          <w:tcPr>
            <w:tcW w:w="1418" w:type="dxa"/>
            <w:tcBorders>
              <w:top w:val="single" w:sz="4" w:space="0" w:color="auto"/>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0.09</w:t>
            </w:r>
          </w:p>
        </w:tc>
        <w:tc>
          <w:tcPr>
            <w:tcW w:w="103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w:t>
            </w:r>
          </w:p>
        </w:tc>
        <w:tc>
          <w:tcPr>
            <w:tcW w:w="138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0.38</w:t>
            </w:r>
          </w:p>
        </w:tc>
        <w:tc>
          <w:tcPr>
            <w:tcW w:w="85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0.04</w:t>
            </w:r>
          </w:p>
        </w:tc>
        <w:tc>
          <w:tcPr>
            <w:tcW w:w="1418" w:type="dxa"/>
            <w:tcBorders>
              <w:top w:val="single" w:sz="4" w:space="0" w:color="auto"/>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0.20</w:t>
            </w:r>
          </w:p>
        </w:tc>
      </w:tr>
      <w:tr w:rsidR="00A11686" w:rsidRPr="00DA1616" w:rsidTr="008534EE">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A11686" w:rsidRPr="00DA1616" w:rsidRDefault="00A11686" w:rsidP="005908E2">
            <w:pPr>
              <w:jc w:val="both"/>
              <w:rPr>
                <w:rFonts w:ascii="Times New Roman" w:hAnsi="Times New Roman"/>
              </w:rPr>
            </w:pPr>
            <w:r w:rsidRPr="00DA1616">
              <w:rPr>
                <w:rFonts w:ascii="Times New Roman" w:hAnsi="Times New Roman"/>
              </w:rPr>
              <w:t>Перетаска</w:t>
            </w:r>
          </w:p>
        </w:tc>
        <w:tc>
          <w:tcPr>
            <w:tcW w:w="851" w:type="dxa"/>
            <w:tcBorders>
              <w:top w:val="nil"/>
              <w:left w:val="single" w:sz="4" w:space="0" w:color="auto"/>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0.2</w:t>
            </w:r>
          </w:p>
        </w:tc>
        <w:tc>
          <w:tcPr>
            <w:tcW w:w="1417"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0.7</w:t>
            </w:r>
          </w:p>
        </w:tc>
        <w:tc>
          <w:tcPr>
            <w:tcW w:w="1417"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w:t>
            </w:r>
          </w:p>
        </w:tc>
        <w:tc>
          <w:tcPr>
            <w:tcW w:w="992"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0.15</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0.04</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0.11</w:t>
            </w:r>
          </w:p>
        </w:tc>
        <w:tc>
          <w:tcPr>
            <w:tcW w:w="103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w:t>
            </w:r>
          </w:p>
        </w:tc>
        <w:tc>
          <w:tcPr>
            <w:tcW w:w="138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0.40</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0.04</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0.21</w:t>
            </w:r>
          </w:p>
        </w:tc>
      </w:tr>
      <w:tr w:rsidR="00A11686" w:rsidRPr="00DA1616" w:rsidTr="008534EE">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A11686" w:rsidRPr="00DA1616" w:rsidRDefault="00A11686" w:rsidP="005908E2">
            <w:pPr>
              <w:jc w:val="both"/>
              <w:rPr>
                <w:rFonts w:ascii="Times New Roman" w:hAnsi="Times New Roman"/>
              </w:rPr>
            </w:pPr>
            <w:r w:rsidRPr="00DA1616">
              <w:rPr>
                <w:rFonts w:ascii="Times New Roman" w:hAnsi="Times New Roman"/>
              </w:rPr>
              <w:t>Пропарка</w:t>
            </w:r>
          </w:p>
        </w:tc>
        <w:tc>
          <w:tcPr>
            <w:tcW w:w="851" w:type="dxa"/>
            <w:tcBorders>
              <w:top w:val="nil"/>
              <w:left w:val="single" w:sz="4" w:space="0" w:color="auto"/>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0.2</w:t>
            </w:r>
          </w:p>
        </w:tc>
        <w:tc>
          <w:tcPr>
            <w:tcW w:w="1417"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0.4</w:t>
            </w:r>
          </w:p>
        </w:tc>
        <w:tc>
          <w:tcPr>
            <w:tcW w:w="1417"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w:t>
            </w:r>
          </w:p>
        </w:tc>
        <w:tc>
          <w:tcPr>
            <w:tcW w:w="992"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0.04</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0.06</w:t>
            </w:r>
          </w:p>
        </w:tc>
        <w:tc>
          <w:tcPr>
            <w:tcW w:w="103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w:t>
            </w:r>
          </w:p>
        </w:tc>
        <w:tc>
          <w:tcPr>
            <w:tcW w:w="138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0.16</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0.12</w:t>
            </w:r>
          </w:p>
        </w:tc>
      </w:tr>
      <w:tr w:rsidR="00A11686" w:rsidRPr="00DA1616" w:rsidTr="008534EE">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A11686" w:rsidRPr="00DA1616" w:rsidRDefault="00A11686" w:rsidP="005908E2">
            <w:pPr>
              <w:jc w:val="both"/>
              <w:rPr>
                <w:rFonts w:ascii="Times New Roman" w:hAnsi="Times New Roman"/>
              </w:rPr>
            </w:pPr>
            <w:r w:rsidRPr="00DA1616">
              <w:rPr>
                <w:rFonts w:ascii="Times New Roman" w:hAnsi="Times New Roman"/>
              </w:rPr>
              <w:t>Химпоселок</w:t>
            </w:r>
          </w:p>
        </w:tc>
        <w:tc>
          <w:tcPr>
            <w:tcW w:w="851" w:type="dxa"/>
            <w:tcBorders>
              <w:top w:val="nil"/>
              <w:left w:val="single" w:sz="4" w:space="0" w:color="auto"/>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w:t>
            </w:r>
          </w:p>
        </w:tc>
        <w:tc>
          <w:tcPr>
            <w:tcW w:w="1417"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0.6</w:t>
            </w:r>
          </w:p>
        </w:tc>
        <w:tc>
          <w:tcPr>
            <w:tcW w:w="1417"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w:t>
            </w:r>
          </w:p>
        </w:tc>
        <w:tc>
          <w:tcPr>
            <w:tcW w:w="992"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0.08</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0.03</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0.06</w:t>
            </w:r>
          </w:p>
        </w:tc>
        <w:tc>
          <w:tcPr>
            <w:tcW w:w="103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w:t>
            </w:r>
          </w:p>
        </w:tc>
        <w:tc>
          <w:tcPr>
            <w:tcW w:w="138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0.34</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0.03</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0.16</w:t>
            </w:r>
          </w:p>
        </w:tc>
      </w:tr>
    </w:tbl>
    <w:p w:rsidR="00A11686" w:rsidRPr="00DA1616" w:rsidRDefault="00A11686" w:rsidP="005908E2">
      <w:pPr>
        <w:tabs>
          <w:tab w:val="left" w:pos="3920"/>
        </w:tabs>
        <w:jc w:val="both"/>
        <w:rPr>
          <w:rFonts w:ascii="Times New Roman" w:hAnsi="Times New Roman"/>
          <w:lang w:val="kk-KZ"/>
        </w:rPr>
      </w:pPr>
    </w:p>
    <w:p w:rsidR="00A11686" w:rsidRPr="00DA1616" w:rsidRDefault="00A11686" w:rsidP="005908E2">
      <w:pPr>
        <w:tabs>
          <w:tab w:val="left" w:pos="3920"/>
        </w:tabs>
        <w:jc w:val="right"/>
        <w:rPr>
          <w:rFonts w:ascii="Times New Roman" w:hAnsi="Times New Roman"/>
          <w:lang w:val="kk-KZ"/>
        </w:rPr>
      </w:pPr>
      <w:r w:rsidRPr="00DA1616">
        <w:rPr>
          <w:rFonts w:ascii="Times New Roman" w:hAnsi="Times New Roman"/>
          <w:lang w:val="kk-KZ"/>
        </w:rPr>
        <w:t xml:space="preserve">продолжение </w:t>
      </w:r>
      <w:r w:rsidR="00FB717D" w:rsidRPr="00DA1616">
        <w:rPr>
          <w:rFonts w:ascii="Times New Roman" w:hAnsi="Times New Roman"/>
          <w:lang w:val="kk-KZ"/>
        </w:rPr>
        <w:t xml:space="preserve">таблицы </w:t>
      </w:r>
      <w:r w:rsidR="00FB717D" w:rsidRPr="00DA1616">
        <w:rPr>
          <w:rFonts w:ascii="Times New Roman" w:hAnsi="Times New Roman"/>
        </w:rPr>
        <w:t xml:space="preserve">к приложению </w:t>
      </w:r>
      <w:r w:rsidR="00EC356D" w:rsidRPr="00DA1616">
        <w:rPr>
          <w:rFonts w:ascii="Times New Roman" w:hAnsi="Times New Roman"/>
        </w:rPr>
        <w:t>10</w:t>
      </w:r>
    </w:p>
    <w:tbl>
      <w:tblPr>
        <w:tblW w:w="15735" w:type="dxa"/>
        <w:tblInd w:w="-459" w:type="dxa"/>
        <w:tblLayout w:type="fixed"/>
        <w:tblLook w:val="04A0" w:firstRow="1" w:lastRow="0" w:firstColumn="1" w:lastColumn="0" w:noHBand="0" w:noVBand="1"/>
      </w:tblPr>
      <w:tblGrid>
        <w:gridCol w:w="1843"/>
        <w:gridCol w:w="851"/>
        <w:gridCol w:w="1417"/>
        <w:gridCol w:w="851"/>
        <w:gridCol w:w="1417"/>
        <w:gridCol w:w="992"/>
        <w:gridCol w:w="1418"/>
        <w:gridCol w:w="850"/>
        <w:gridCol w:w="1418"/>
        <w:gridCol w:w="1030"/>
        <w:gridCol w:w="1380"/>
        <w:gridCol w:w="850"/>
        <w:gridCol w:w="1418"/>
      </w:tblGrid>
      <w:tr w:rsidR="00A11686" w:rsidRPr="00DA1616" w:rsidTr="008534EE">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center"/>
              <w:rPr>
                <w:rFonts w:ascii="Times New Roman" w:hAnsi="Times New Roman"/>
                <w:b/>
                <w:bCs/>
                <w:lang w:val="kk-KZ"/>
              </w:rPr>
            </w:pPr>
            <w:r w:rsidRPr="00DA1616">
              <w:rPr>
                <w:rFonts w:ascii="Times New Roman" w:hAnsi="Times New Roman"/>
                <w:b/>
                <w:bCs/>
              </w:rPr>
              <w:t>Станции</w:t>
            </w:r>
          </w:p>
          <w:p w:rsidR="00A11686" w:rsidRPr="00DA1616" w:rsidRDefault="00A11686" w:rsidP="005908E2">
            <w:pPr>
              <w:jc w:val="center"/>
              <w:rPr>
                <w:rFonts w:ascii="Times New Roman" w:hAnsi="Times New Roman"/>
                <w:b/>
                <w:bCs/>
                <w:lang w:val="kk-KZ"/>
              </w:rPr>
            </w:pPr>
            <w:r w:rsidRPr="00DA1616">
              <w:rPr>
                <w:rFonts w:ascii="Times New Roman" w:hAnsi="Times New Roman"/>
                <w:b/>
                <w:bCs/>
                <w:lang w:val="kk-KZ"/>
              </w:rPr>
              <w:t>АНПЗ</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 xml:space="preserve">Диоксид серы (SO2),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 xml:space="preserve">Сероводорд (H2S), мг/м3 </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Суммарные углеводороды, мг/м3</w:t>
            </w:r>
          </w:p>
        </w:tc>
      </w:tr>
      <w:tr w:rsidR="00A11686" w:rsidRPr="00DA1616" w:rsidTr="008534EE">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Концентрации</w:t>
            </w:r>
          </w:p>
        </w:tc>
      </w:tr>
      <w:tr w:rsidR="00A11686" w:rsidRPr="00DA1616" w:rsidTr="008534EE">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Максимальная</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Cредняя</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A11686" w:rsidRPr="00DA1616" w:rsidRDefault="00A11686" w:rsidP="005908E2">
            <w:pPr>
              <w:jc w:val="center"/>
              <w:rPr>
                <w:rFonts w:ascii="Times New Roman" w:hAnsi="Times New Roman"/>
                <w:b/>
                <w:bCs/>
              </w:rPr>
            </w:pPr>
            <w:r w:rsidRPr="00DA1616">
              <w:rPr>
                <w:rFonts w:ascii="Times New Roman" w:hAnsi="Times New Roman"/>
                <w:b/>
                <w:bCs/>
              </w:rPr>
              <w:t>Максимальная</w:t>
            </w:r>
          </w:p>
        </w:tc>
      </w:tr>
      <w:tr w:rsidR="00A11686" w:rsidRPr="00DA1616" w:rsidTr="008534EE">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мг/м</w:t>
            </w:r>
            <w:r w:rsidRPr="00DA1616">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A11686" w:rsidRPr="00DA1616" w:rsidRDefault="00A11686" w:rsidP="005908E2">
            <w:pPr>
              <w:jc w:val="both"/>
              <w:rPr>
                <w:rFonts w:ascii="Times New Roman" w:hAnsi="Times New Roman"/>
                <w:b/>
                <w:bCs/>
              </w:rPr>
            </w:pPr>
            <w:r w:rsidRPr="00DA1616">
              <w:rPr>
                <w:rFonts w:ascii="Times New Roman" w:hAnsi="Times New Roman"/>
                <w:b/>
                <w:bCs/>
              </w:rPr>
              <w:t>кратность превышения  ПДК</w:t>
            </w:r>
          </w:p>
        </w:tc>
      </w:tr>
      <w:tr w:rsidR="00A11686" w:rsidRPr="00DA1616" w:rsidTr="008534EE">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A11686" w:rsidRPr="00DA1616" w:rsidRDefault="00A11686" w:rsidP="005908E2">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A11686" w:rsidRPr="00DA1616" w:rsidRDefault="00A11686" w:rsidP="005908E2">
            <w:pPr>
              <w:jc w:val="both"/>
              <w:rPr>
                <w:rFonts w:ascii="Times New Roman" w:hAnsi="Times New Roman"/>
                <w:b/>
                <w:bCs/>
              </w:rPr>
            </w:pPr>
          </w:p>
        </w:tc>
      </w:tr>
      <w:tr w:rsidR="00A11686" w:rsidRPr="00DA1616" w:rsidTr="008534EE">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A11686" w:rsidRPr="00DA1616" w:rsidRDefault="00A11686" w:rsidP="005908E2">
            <w:pPr>
              <w:rPr>
                <w:rFonts w:ascii="Times New Roman" w:hAnsi="Times New Roman"/>
              </w:rPr>
            </w:pPr>
            <w:r w:rsidRPr="00DA1616">
              <w:rPr>
                <w:rFonts w:ascii="Times New Roman" w:hAnsi="Times New Roman"/>
              </w:rPr>
              <w:t>Мирный</w:t>
            </w:r>
          </w:p>
        </w:tc>
        <w:tc>
          <w:tcPr>
            <w:tcW w:w="851"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lang w:eastAsia="ru-RU" w:bidi="ar-SA"/>
              </w:rPr>
            </w:pPr>
            <w:r w:rsidRPr="00DA1616">
              <w:rPr>
                <w:rFonts w:ascii="Times New Roman" w:hAnsi="Times New Roman"/>
                <w:sz w:val="22"/>
                <w:szCs w:val="22"/>
              </w:rPr>
              <w:t>0.010</w:t>
            </w:r>
          </w:p>
        </w:tc>
        <w:tc>
          <w:tcPr>
            <w:tcW w:w="1417"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0.020</w:t>
            </w:r>
          </w:p>
        </w:tc>
        <w:tc>
          <w:tcPr>
            <w:tcW w:w="851"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0.032</w:t>
            </w:r>
          </w:p>
        </w:tc>
        <w:tc>
          <w:tcPr>
            <w:tcW w:w="1417" w:type="dxa"/>
            <w:tcBorders>
              <w:top w:val="single" w:sz="4" w:space="0" w:color="auto"/>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0.064</w:t>
            </w:r>
          </w:p>
        </w:tc>
        <w:tc>
          <w:tcPr>
            <w:tcW w:w="992"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0.003</w:t>
            </w:r>
          </w:p>
        </w:tc>
        <w:tc>
          <w:tcPr>
            <w:tcW w:w="1418"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0.007</w:t>
            </w:r>
          </w:p>
        </w:tc>
        <w:tc>
          <w:tcPr>
            <w:tcW w:w="1418" w:type="dxa"/>
            <w:tcBorders>
              <w:top w:val="single" w:sz="4" w:space="0" w:color="auto"/>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0.875</w:t>
            </w:r>
          </w:p>
        </w:tc>
        <w:tc>
          <w:tcPr>
            <w:tcW w:w="103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0.8</w:t>
            </w:r>
          </w:p>
        </w:tc>
        <w:tc>
          <w:tcPr>
            <w:tcW w:w="138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2.3</w:t>
            </w:r>
          </w:p>
        </w:tc>
        <w:tc>
          <w:tcPr>
            <w:tcW w:w="1418" w:type="dxa"/>
            <w:tcBorders>
              <w:top w:val="single" w:sz="4" w:space="0" w:color="auto"/>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r>
      <w:tr w:rsidR="00A11686" w:rsidRPr="00DA1616" w:rsidTr="008534EE">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A11686" w:rsidRPr="00DA1616" w:rsidRDefault="00A11686" w:rsidP="005908E2">
            <w:pPr>
              <w:rPr>
                <w:rFonts w:ascii="Times New Roman" w:hAnsi="Times New Roman"/>
              </w:rPr>
            </w:pPr>
            <w:r w:rsidRPr="00DA1616">
              <w:rPr>
                <w:rFonts w:ascii="Times New Roman" w:hAnsi="Times New Roman"/>
              </w:rPr>
              <w:t>Перетаска</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0.006</w:t>
            </w:r>
          </w:p>
        </w:tc>
        <w:tc>
          <w:tcPr>
            <w:tcW w:w="1417"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0.013</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0.039</w:t>
            </w:r>
          </w:p>
        </w:tc>
        <w:tc>
          <w:tcPr>
            <w:tcW w:w="1417"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0.078</w:t>
            </w:r>
          </w:p>
        </w:tc>
        <w:tc>
          <w:tcPr>
            <w:tcW w:w="992"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0.004</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0.010</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b/>
                <w:sz w:val="22"/>
                <w:szCs w:val="22"/>
              </w:rPr>
            </w:pPr>
            <w:r w:rsidRPr="00DA1616">
              <w:rPr>
                <w:rFonts w:ascii="Times New Roman" w:hAnsi="Times New Roman"/>
                <w:b/>
                <w:sz w:val="22"/>
                <w:szCs w:val="22"/>
              </w:rPr>
              <w:t>1.250</w:t>
            </w:r>
          </w:p>
        </w:tc>
        <w:tc>
          <w:tcPr>
            <w:tcW w:w="103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0.8</w:t>
            </w:r>
          </w:p>
        </w:tc>
        <w:tc>
          <w:tcPr>
            <w:tcW w:w="138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4.3</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r>
      <w:tr w:rsidR="00A11686" w:rsidRPr="00DA1616" w:rsidTr="008534EE">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A11686" w:rsidRPr="00DA1616" w:rsidRDefault="00A11686" w:rsidP="005908E2">
            <w:pPr>
              <w:rPr>
                <w:rFonts w:ascii="Times New Roman" w:hAnsi="Times New Roman"/>
              </w:rPr>
            </w:pPr>
            <w:r w:rsidRPr="00DA1616">
              <w:rPr>
                <w:rFonts w:ascii="Times New Roman" w:hAnsi="Times New Roman"/>
              </w:rPr>
              <w:t>Пропарка</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0.005</w:t>
            </w:r>
          </w:p>
        </w:tc>
        <w:tc>
          <w:tcPr>
            <w:tcW w:w="1417"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0.010</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0.026</w:t>
            </w:r>
          </w:p>
        </w:tc>
        <w:tc>
          <w:tcPr>
            <w:tcW w:w="1417"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0.052</w:t>
            </w:r>
          </w:p>
        </w:tc>
        <w:tc>
          <w:tcPr>
            <w:tcW w:w="992"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0.005</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0.027</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b/>
                <w:sz w:val="22"/>
                <w:szCs w:val="22"/>
              </w:rPr>
            </w:pPr>
            <w:r w:rsidRPr="00DA1616">
              <w:rPr>
                <w:rFonts w:ascii="Times New Roman" w:hAnsi="Times New Roman"/>
                <w:b/>
                <w:sz w:val="22"/>
                <w:szCs w:val="22"/>
              </w:rPr>
              <w:t>3.375</w:t>
            </w:r>
          </w:p>
        </w:tc>
        <w:tc>
          <w:tcPr>
            <w:tcW w:w="103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0.4</w:t>
            </w:r>
          </w:p>
        </w:tc>
        <w:tc>
          <w:tcPr>
            <w:tcW w:w="138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1.6</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r>
      <w:tr w:rsidR="00A11686" w:rsidRPr="00DA1616" w:rsidTr="008534EE">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A11686" w:rsidRPr="00DA1616" w:rsidRDefault="00A11686" w:rsidP="005908E2">
            <w:pPr>
              <w:rPr>
                <w:rFonts w:ascii="Times New Roman" w:hAnsi="Times New Roman"/>
              </w:rPr>
            </w:pPr>
            <w:r w:rsidRPr="00DA1616">
              <w:rPr>
                <w:rFonts w:ascii="Times New Roman" w:hAnsi="Times New Roman"/>
              </w:rPr>
              <w:t>Химпоселок</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0.007</w:t>
            </w:r>
          </w:p>
        </w:tc>
        <w:tc>
          <w:tcPr>
            <w:tcW w:w="1417"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0.015</w:t>
            </w:r>
          </w:p>
        </w:tc>
        <w:tc>
          <w:tcPr>
            <w:tcW w:w="851"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0.040</w:t>
            </w:r>
          </w:p>
        </w:tc>
        <w:tc>
          <w:tcPr>
            <w:tcW w:w="1417"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0.080</w:t>
            </w:r>
          </w:p>
        </w:tc>
        <w:tc>
          <w:tcPr>
            <w:tcW w:w="992"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0.005</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0.024</w:t>
            </w:r>
          </w:p>
        </w:tc>
        <w:tc>
          <w:tcPr>
            <w:tcW w:w="1418" w:type="dxa"/>
            <w:tcBorders>
              <w:top w:val="nil"/>
              <w:left w:val="nil"/>
              <w:bottom w:val="single" w:sz="4" w:space="0" w:color="auto"/>
              <w:right w:val="single" w:sz="8" w:space="0" w:color="auto"/>
            </w:tcBorders>
            <w:shd w:val="clear" w:color="auto" w:fill="auto"/>
            <w:vAlign w:val="center"/>
          </w:tcPr>
          <w:p w:rsidR="00A11686" w:rsidRPr="00DA1616" w:rsidRDefault="00A11686" w:rsidP="005908E2">
            <w:pPr>
              <w:jc w:val="center"/>
              <w:rPr>
                <w:rFonts w:ascii="Times New Roman" w:hAnsi="Times New Roman"/>
                <w:b/>
                <w:sz w:val="22"/>
                <w:szCs w:val="22"/>
              </w:rPr>
            </w:pPr>
            <w:r w:rsidRPr="00DA1616">
              <w:rPr>
                <w:rFonts w:ascii="Times New Roman" w:hAnsi="Times New Roman"/>
                <w:b/>
                <w:sz w:val="22"/>
                <w:szCs w:val="22"/>
              </w:rPr>
              <w:t>3.000</w:t>
            </w:r>
          </w:p>
        </w:tc>
        <w:tc>
          <w:tcPr>
            <w:tcW w:w="103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0.4</w:t>
            </w:r>
          </w:p>
        </w:tc>
        <w:tc>
          <w:tcPr>
            <w:tcW w:w="138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c>
          <w:tcPr>
            <w:tcW w:w="850"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1.2</w:t>
            </w:r>
          </w:p>
        </w:tc>
        <w:tc>
          <w:tcPr>
            <w:tcW w:w="1418" w:type="dxa"/>
            <w:tcBorders>
              <w:top w:val="nil"/>
              <w:left w:val="nil"/>
              <w:bottom w:val="single" w:sz="4" w:space="0" w:color="auto"/>
              <w:right w:val="single" w:sz="4" w:space="0" w:color="auto"/>
            </w:tcBorders>
            <w:shd w:val="clear" w:color="auto" w:fill="auto"/>
            <w:vAlign w:val="center"/>
          </w:tcPr>
          <w:p w:rsidR="00A11686" w:rsidRPr="00DA1616" w:rsidRDefault="00A11686" w:rsidP="005908E2">
            <w:pPr>
              <w:jc w:val="center"/>
              <w:rPr>
                <w:rFonts w:ascii="Times New Roman" w:hAnsi="Times New Roman"/>
                <w:sz w:val="22"/>
                <w:szCs w:val="22"/>
              </w:rPr>
            </w:pPr>
            <w:r w:rsidRPr="00DA1616">
              <w:rPr>
                <w:rFonts w:ascii="Times New Roman" w:hAnsi="Times New Roman"/>
                <w:sz w:val="22"/>
                <w:szCs w:val="22"/>
              </w:rPr>
              <w:t>-</w:t>
            </w:r>
          </w:p>
        </w:tc>
      </w:tr>
    </w:tbl>
    <w:p w:rsidR="002E7A49" w:rsidRPr="00DA1616" w:rsidRDefault="002E7A49" w:rsidP="005908E2">
      <w:pPr>
        <w:jc w:val="both"/>
        <w:rPr>
          <w:rFonts w:ascii="Times New Roman" w:hAnsi="Times New Roman"/>
        </w:rPr>
      </w:pPr>
    </w:p>
    <w:p w:rsidR="0052519A" w:rsidRPr="00DA1616" w:rsidRDefault="0052519A" w:rsidP="005908E2">
      <w:pPr>
        <w:tabs>
          <w:tab w:val="left" w:pos="902"/>
        </w:tabs>
        <w:rPr>
          <w:rFonts w:ascii="Times New Roman" w:hAnsi="Times New Roman"/>
        </w:rPr>
      </w:pPr>
    </w:p>
    <w:p w:rsidR="0052519A" w:rsidRPr="00DA1616" w:rsidRDefault="0052519A" w:rsidP="005908E2">
      <w:pPr>
        <w:tabs>
          <w:tab w:val="left" w:pos="902"/>
        </w:tabs>
        <w:rPr>
          <w:rFonts w:ascii="Times New Roman" w:hAnsi="Times New Roman"/>
        </w:rPr>
      </w:pPr>
    </w:p>
    <w:p w:rsidR="00847C89" w:rsidRPr="00DA1616" w:rsidRDefault="00847C89" w:rsidP="005908E2">
      <w:pPr>
        <w:tabs>
          <w:tab w:val="left" w:pos="902"/>
        </w:tabs>
        <w:rPr>
          <w:rFonts w:ascii="Times New Roman" w:hAnsi="Times New Roman"/>
        </w:rPr>
      </w:pPr>
    </w:p>
    <w:p w:rsidR="00847C89" w:rsidRPr="00DA1616" w:rsidRDefault="0052519A" w:rsidP="005908E2">
      <w:pPr>
        <w:tabs>
          <w:tab w:val="left" w:pos="902"/>
        </w:tabs>
        <w:rPr>
          <w:rFonts w:ascii="Times New Roman" w:hAnsi="Times New Roman"/>
        </w:rPr>
      </w:pPr>
      <w:r w:rsidRPr="00DA1616">
        <w:rPr>
          <w:rFonts w:ascii="Times New Roman" w:hAnsi="Times New Roman"/>
        </w:rPr>
        <w:tab/>
      </w:r>
    </w:p>
    <w:p w:rsidR="00F856C1" w:rsidRPr="00DA1616" w:rsidRDefault="00F856C1" w:rsidP="005908E2">
      <w:pPr>
        <w:tabs>
          <w:tab w:val="left" w:pos="902"/>
        </w:tabs>
        <w:rPr>
          <w:rFonts w:ascii="Times New Roman" w:hAnsi="Times New Roman"/>
        </w:rPr>
        <w:sectPr w:rsidR="00F856C1" w:rsidRPr="00DA1616" w:rsidSect="00F032F2">
          <w:type w:val="nextColumn"/>
          <w:pgSz w:w="16838" w:h="11906" w:orient="landscape"/>
          <w:pgMar w:top="1134" w:right="851" w:bottom="1134" w:left="1134" w:header="708" w:footer="708" w:gutter="0"/>
          <w:cols w:space="708"/>
          <w:docGrid w:linePitch="360"/>
        </w:sectPr>
      </w:pPr>
    </w:p>
    <w:p w:rsidR="00491237" w:rsidRPr="00DA1616" w:rsidRDefault="00491237" w:rsidP="005908E2">
      <w:pPr>
        <w:rPr>
          <w:rFonts w:ascii="Times New Roman" w:hAnsi="Times New Roman"/>
          <w:b/>
          <w:caps/>
          <w:sz w:val="28"/>
        </w:rPr>
      </w:pPr>
    </w:p>
    <w:p w:rsidR="00491237" w:rsidRPr="00DA1616" w:rsidRDefault="00491237" w:rsidP="005908E2">
      <w:pPr>
        <w:rPr>
          <w:rFonts w:ascii="Times New Roman" w:hAnsi="Times New Roman"/>
          <w:b/>
          <w:caps/>
          <w:sz w:val="28"/>
        </w:rPr>
      </w:pPr>
    </w:p>
    <w:p w:rsidR="00491237" w:rsidRPr="00DA1616" w:rsidRDefault="00491237" w:rsidP="005908E2">
      <w:pPr>
        <w:rPr>
          <w:rFonts w:ascii="Times New Roman" w:hAnsi="Times New Roman"/>
          <w:b/>
          <w:caps/>
          <w:sz w:val="28"/>
        </w:rPr>
      </w:pPr>
    </w:p>
    <w:p w:rsidR="00491237" w:rsidRPr="00DA1616" w:rsidRDefault="00491237" w:rsidP="005908E2">
      <w:pPr>
        <w:rPr>
          <w:rFonts w:ascii="Times New Roman" w:hAnsi="Times New Roman"/>
          <w:b/>
          <w:caps/>
          <w:sz w:val="28"/>
        </w:rPr>
      </w:pPr>
    </w:p>
    <w:p w:rsidR="00E96046" w:rsidRPr="00DA1616" w:rsidRDefault="003D1D17" w:rsidP="005908E2">
      <w:pPr>
        <w:jc w:val="both"/>
        <w:rPr>
          <w:rFonts w:ascii="Times New Roman" w:hAnsi="Times New Roman"/>
          <w:b/>
          <w:caps/>
          <w:sz w:val="28"/>
        </w:rPr>
      </w:pPr>
      <w:r w:rsidRPr="00DA1616">
        <w:rPr>
          <w:rFonts w:ascii="Times New Roman" w:hAnsi="Times New Roman"/>
          <w:b/>
          <w:noProof/>
          <w:lang w:eastAsia="ru-RU" w:bidi="ar-SA"/>
        </w:rPr>
        <w:drawing>
          <wp:inline distT="0" distB="0" distL="0" distR="0">
            <wp:extent cx="1562735" cy="1010285"/>
            <wp:effectExtent l="19050" t="0" r="0" b="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srcRect/>
                    <a:stretch>
                      <a:fillRect/>
                    </a:stretch>
                  </pic:blipFill>
                  <pic:spPr bwMode="auto">
                    <a:xfrm>
                      <a:off x="0" y="0"/>
                      <a:ext cx="1562735" cy="1010285"/>
                    </a:xfrm>
                    <a:prstGeom prst="rect">
                      <a:avLst/>
                    </a:prstGeom>
                    <a:noFill/>
                    <a:ln w="9525">
                      <a:noFill/>
                      <a:miter lim="800000"/>
                      <a:headEnd/>
                      <a:tailEnd/>
                    </a:ln>
                  </pic:spPr>
                </pic:pic>
              </a:graphicData>
            </a:graphic>
          </wp:inline>
        </w:drawing>
      </w:r>
    </w:p>
    <w:p w:rsidR="00E96046" w:rsidRPr="00DA1616" w:rsidRDefault="00E96046" w:rsidP="005908E2">
      <w:pPr>
        <w:jc w:val="both"/>
        <w:rPr>
          <w:rFonts w:ascii="Times New Roman" w:hAnsi="Times New Roman"/>
          <w:b/>
          <w:caps/>
          <w:sz w:val="28"/>
          <w:lang w:val="en-US"/>
        </w:rPr>
      </w:pPr>
    </w:p>
    <w:p w:rsidR="00E96046" w:rsidRPr="00DA1616" w:rsidRDefault="00E96046" w:rsidP="005908E2">
      <w:pPr>
        <w:jc w:val="both"/>
        <w:rPr>
          <w:rFonts w:ascii="Times New Roman" w:hAnsi="Times New Roman"/>
          <w:b/>
          <w:caps/>
          <w:sz w:val="28"/>
        </w:rPr>
      </w:pPr>
    </w:p>
    <w:p w:rsidR="00EC6A84" w:rsidRPr="00DA1616" w:rsidRDefault="00EC6A84" w:rsidP="005908E2">
      <w:pPr>
        <w:jc w:val="both"/>
        <w:rPr>
          <w:rFonts w:ascii="Times New Roman" w:hAnsi="Times New Roman"/>
          <w:b/>
          <w:caps/>
          <w:sz w:val="28"/>
        </w:rPr>
      </w:pPr>
    </w:p>
    <w:p w:rsidR="00EC6A84" w:rsidRPr="00DA1616" w:rsidRDefault="00EC6A84" w:rsidP="005908E2">
      <w:pPr>
        <w:jc w:val="both"/>
        <w:rPr>
          <w:rFonts w:ascii="Times New Roman" w:hAnsi="Times New Roman"/>
          <w:b/>
          <w:caps/>
          <w:sz w:val="28"/>
        </w:rPr>
      </w:pPr>
    </w:p>
    <w:p w:rsidR="00EC6A84" w:rsidRPr="00DA1616" w:rsidRDefault="00EC6A84" w:rsidP="005908E2">
      <w:pPr>
        <w:jc w:val="both"/>
        <w:rPr>
          <w:rFonts w:ascii="Times New Roman" w:hAnsi="Times New Roman"/>
          <w:b/>
          <w:caps/>
          <w:sz w:val="28"/>
        </w:rPr>
      </w:pPr>
    </w:p>
    <w:p w:rsidR="00E96046" w:rsidRPr="00DA1616" w:rsidRDefault="00E96046" w:rsidP="005908E2">
      <w:pPr>
        <w:jc w:val="both"/>
        <w:rPr>
          <w:rFonts w:ascii="Times New Roman" w:hAnsi="Times New Roman"/>
          <w:b/>
          <w:caps/>
          <w:sz w:val="28"/>
        </w:rPr>
      </w:pPr>
    </w:p>
    <w:p w:rsidR="00E96046" w:rsidRPr="00DA1616" w:rsidRDefault="00E96046" w:rsidP="005908E2">
      <w:pPr>
        <w:jc w:val="both"/>
        <w:rPr>
          <w:rFonts w:ascii="Times New Roman" w:hAnsi="Times New Roman"/>
          <w:b/>
          <w:caps/>
          <w:sz w:val="28"/>
        </w:rPr>
      </w:pPr>
    </w:p>
    <w:p w:rsidR="00E96046" w:rsidRPr="00DA1616" w:rsidRDefault="00E96046" w:rsidP="005908E2">
      <w:pPr>
        <w:jc w:val="both"/>
        <w:rPr>
          <w:rFonts w:ascii="Times New Roman" w:hAnsi="Times New Roman"/>
          <w:b/>
          <w:caps/>
          <w:sz w:val="28"/>
          <w:lang w:val="en-US"/>
        </w:rPr>
      </w:pPr>
    </w:p>
    <w:p w:rsidR="00E96046" w:rsidRPr="00DA1616" w:rsidRDefault="00E96046" w:rsidP="005908E2">
      <w:pPr>
        <w:jc w:val="both"/>
        <w:rPr>
          <w:rFonts w:ascii="Times New Roman" w:hAnsi="Times New Roman"/>
          <w:b/>
          <w:caps/>
          <w:sz w:val="28"/>
          <w:lang w:val="en-US"/>
        </w:rPr>
      </w:pPr>
    </w:p>
    <w:p w:rsidR="00E96046" w:rsidRPr="00DA1616" w:rsidRDefault="00E96046" w:rsidP="005908E2">
      <w:pPr>
        <w:jc w:val="both"/>
        <w:rPr>
          <w:rFonts w:ascii="Times New Roman" w:hAnsi="Times New Roman"/>
          <w:b/>
          <w:caps/>
          <w:sz w:val="28"/>
        </w:rPr>
      </w:pPr>
    </w:p>
    <w:p w:rsidR="00E96046" w:rsidRPr="00DA1616" w:rsidRDefault="00E96046" w:rsidP="005908E2">
      <w:pPr>
        <w:jc w:val="center"/>
        <w:rPr>
          <w:rFonts w:ascii="Times New Roman" w:hAnsi="Times New Roman"/>
          <w:b/>
          <w:caps/>
          <w:sz w:val="28"/>
        </w:rPr>
      </w:pPr>
      <w:r w:rsidRPr="00DA1616">
        <w:rPr>
          <w:rFonts w:ascii="Times New Roman" w:hAnsi="Times New Roman"/>
          <w:b/>
          <w:caps/>
          <w:sz w:val="28"/>
        </w:rPr>
        <w:t>Департамент Экологического мониторинга</w:t>
      </w:r>
    </w:p>
    <w:p w:rsidR="00E96046" w:rsidRPr="00DA1616" w:rsidRDefault="00E96046" w:rsidP="005908E2">
      <w:pPr>
        <w:jc w:val="center"/>
        <w:rPr>
          <w:rFonts w:ascii="Times New Roman" w:hAnsi="Times New Roman"/>
          <w:b/>
          <w:caps/>
          <w:sz w:val="28"/>
        </w:rPr>
      </w:pPr>
      <w:r w:rsidRPr="00DA1616">
        <w:rPr>
          <w:rFonts w:ascii="Times New Roman" w:hAnsi="Times New Roman"/>
          <w:b/>
          <w:caps/>
          <w:sz w:val="28"/>
        </w:rPr>
        <w:t>РГП «Казгидромет»</w:t>
      </w:r>
    </w:p>
    <w:p w:rsidR="00E96046" w:rsidRPr="00DA1616" w:rsidRDefault="00E96046" w:rsidP="005908E2">
      <w:pPr>
        <w:jc w:val="both"/>
        <w:rPr>
          <w:rFonts w:ascii="Times New Roman" w:hAnsi="Times New Roman"/>
          <w:b/>
          <w:caps/>
          <w:sz w:val="28"/>
        </w:rPr>
      </w:pPr>
    </w:p>
    <w:p w:rsidR="00E96046" w:rsidRPr="00DA1616" w:rsidRDefault="00E96046" w:rsidP="005908E2">
      <w:pPr>
        <w:jc w:val="center"/>
        <w:rPr>
          <w:rFonts w:ascii="Times New Roman" w:hAnsi="Times New Roman"/>
          <w:b/>
          <w:caps/>
          <w:sz w:val="28"/>
        </w:rPr>
      </w:pPr>
      <w:r w:rsidRPr="00DA1616">
        <w:rPr>
          <w:rFonts w:ascii="Times New Roman" w:hAnsi="Times New Roman"/>
          <w:b/>
          <w:caps/>
          <w:sz w:val="28"/>
        </w:rPr>
        <w:t>аДРЕС:</w:t>
      </w:r>
    </w:p>
    <w:p w:rsidR="00E96046" w:rsidRPr="00DA1616" w:rsidRDefault="00A40096" w:rsidP="005908E2">
      <w:pPr>
        <w:tabs>
          <w:tab w:val="left" w:pos="7540"/>
        </w:tabs>
        <w:rPr>
          <w:rFonts w:ascii="Times New Roman" w:hAnsi="Times New Roman"/>
          <w:b/>
          <w:caps/>
          <w:sz w:val="28"/>
        </w:rPr>
      </w:pPr>
      <w:r w:rsidRPr="00DA1616">
        <w:rPr>
          <w:rFonts w:ascii="Times New Roman" w:hAnsi="Times New Roman"/>
          <w:b/>
          <w:caps/>
          <w:sz w:val="28"/>
        </w:rPr>
        <w:tab/>
      </w:r>
    </w:p>
    <w:p w:rsidR="00E96046" w:rsidRPr="00DA1616" w:rsidRDefault="00E96046" w:rsidP="005908E2">
      <w:pPr>
        <w:jc w:val="center"/>
        <w:rPr>
          <w:rFonts w:ascii="Times New Roman" w:hAnsi="Times New Roman"/>
          <w:b/>
          <w:caps/>
          <w:sz w:val="28"/>
        </w:rPr>
      </w:pPr>
      <w:r w:rsidRPr="00DA1616">
        <w:rPr>
          <w:rFonts w:ascii="Times New Roman" w:hAnsi="Times New Roman"/>
          <w:b/>
          <w:caps/>
          <w:sz w:val="28"/>
        </w:rPr>
        <w:t>город Астана</w:t>
      </w:r>
    </w:p>
    <w:p w:rsidR="00E96046" w:rsidRPr="00DA1616" w:rsidRDefault="00A11686" w:rsidP="005908E2">
      <w:pPr>
        <w:jc w:val="center"/>
        <w:rPr>
          <w:rFonts w:ascii="Times New Roman" w:hAnsi="Times New Roman"/>
          <w:b/>
          <w:caps/>
          <w:sz w:val="28"/>
        </w:rPr>
      </w:pPr>
      <w:r w:rsidRPr="00DA1616">
        <w:rPr>
          <w:rFonts w:ascii="Times New Roman" w:hAnsi="Times New Roman"/>
          <w:b/>
          <w:caps/>
          <w:sz w:val="28"/>
        </w:rPr>
        <w:t>ул. мангилик ел</w:t>
      </w:r>
      <w:r w:rsidR="00E96046" w:rsidRPr="00DA1616">
        <w:rPr>
          <w:rFonts w:ascii="Times New Roman" w:hAnsi="Times New Roman"/>
          <w:b/>
          <w:caps/>
          <w:sz w:val="28"/>
        </w:rPr>
        <w:t xml:space="preserve"> 11/1</w:t>
      </w:r>
    </w:p>
    <w:p w:rsidR="00E96046" w:rsidRPr="00DA1616" w:rsidRDefault="00E96046" w:rsidP="005908E2">
      <w:pPr>
        <w:jc w:val="center"/>
        <w:rPr>
          <w:rFonts w:ascii="Times New Roman" w:hAnsi="Times New Roman"/>
          <w:b/>
          <w:caps/>
          <w:sz w:val="28"/>
          <w:lang w:val="kk-KZ"/>
        </w:rPr>
      </w:pPr>
      <w:r w:rsidRPr="00DA1616">
        <w:rPr>
          <w:rFonts w:ascii="Times New Roman" w:hAnsi="Times New Roman"/>
          <w:b/>
          <w:caps/>
          <w:sz w:val="28"/>
        </w:rPr>
        <w:t>тел. 8-(7172)-79-83-65 (</w:t>
      </w:r>
      <w:r w:rsidRPr="00DA1616">
        <w:rPr>
          <w:rFonts w:ascii="Times New Roman" w:hAnsi="Times New Roman"/>
          <w:b/>
          <w:sz w:val="28"/>
          <w:lang w:val="kk-KZ"/>
        </w:rPr>
        <w:t>внутр.</w:t>
      </w:r>
      <w:r w:rsidRPr="00DA1616">
        <w:rPr>
          <w:rFonts w:ascii="Times New Roman" w:hAnsi="Times New Roman"/>
          <w:b/>
          <w:caps/>
          <w:sz w:val="28"/>
          <w:lang w:val="kk-KZ"/>
        </w:rPr>
        <w:t xml:space="preserve"> 1090)</w:t>
      </w:r>
    </w:p>
    <w:p w:rsidR="00E96046" w:rsidRPr="00DA1616" w:rsidRDefault="00E96046" w:rsidP="005908E2">
      <w:pPr>
        <w:jc w:val="center"/>
        <w:rPr>
          <w:rFonts w:ascii="Times New Roman" w:hAnsi="Times New Roman"/>
          <w:b/>
          <w:caps/>
          <w:sz w:val="28"/>
        </w:rPr>
      </w:pPr>
    </w:p>
    <w:p w:rsidR="00E96046" w:rsidRPr="00DA1616" w:rsidRDefault="00E96046" w:rsidP="005908E2">
      <w:pPr>
        <w:jc w:val="center"/>
        <w:rPr>
          <w:rFonts w:ascii="Times New Roman" w:hAnsi="Times New Roman"/>
          <w:b/>
          <w:caps/>
          <w:sz w:val="28"/>
        </w:rPr>
      </w:pPr>
      <w:r w:rsidRPr="00DA1616">
        <w:rPr>
          <w:rFonts w:ascii="Times New Roman" w:hAnsi="Times New Roman"/>
          <w:b/>
          <w:caps/>
          <w:sz w:val="28"/>
        </w:rPr>
        <w:t>е</w:t>
      </w:r>
      <w:r w:rsidRPr="00DA1616">
        <w:rPr>
          <w:rFonts w:ascii="Times New Roman" w:hAnsi="Times New Roman"/>
          <w:b/>
          <w:caps/>
          <w:sz w:val="28"/>
          <w:lang w:val="en-US"/>
        </w:rPr>
        <w:t>MAIL</w:t>
      </w:r>
      <w:r w:rsidRPr="00DA1616">
        <w:rPr>
          <w:rFonts w:ascii="Times New Roman" w:hAnsi="Times New Roman"/>
          <w:b/>
          <w:caps/>
          <w:sz w:val="28"/>
        </w:rPr>
        <w:t>:</w:t>
      </w:r>
      <w:r w:rsidR="0029024F" w:rsidRPr="00DA1616">
        <w:rPr>
          <w:rFonts w:ascii="Times New Roman" w:hAnsi="Times New Roman"/>
          <w:b/>
          <w:caps/>
          <w:sz w:val="28"/>
          <w:lang w:val="en-US"/>
        </w:rPr>
        <w:t>ASTANADEM</w:t>
      </w:r>
      <w:r w:rsidRPr="00DA1616">
        <w:rPr>
          <w:rFonts w:ascii="Times New Roman" w:hAnsi="Times New Roman"/>
          <w:b/>
          <w:caps/>
          <w:sz w:val="28"/>
        </w:rPr>
        <w:t>@</w:t>
      </w:r>
      <w:r w:rsidR="0029024F" w:rsidRPr="00DA1616">
        <w:rPr>
          <w:rFonts w:ascii="Times New Roman" w:hAnsi="Times New Roman"/>
          <w:b/>
          <w:caps/>
          <w:sz w:val="28"/>
          <w:lang w:val="en-US"/>
        </w:rPr>
        <w:t>G</w:t>
      </w:r>
      <w:r w:rsidRPr="00DA1616">
        <w:rPr>
          <w:rFonts w:ascii="Times New Roman" w:hAnsi="Times New Roman"/>
          <w:b/>
          <w:caps/>
          <w:sz w:val="28"/>
          <w:lang w:val="en-US"/>
        </w:rPr>
        <w:t>mail</w:t>
      </w:r>
      <w:r w:rsidRPr="00DA1616">
        <w:rPr>
          <w:rFonts w:ascii="Times New Roman" w:hAnsi="Times New Roman"/>
          <w:b/>
          <w:caps/>
          <w:sz w:val="28"/>
        </w:rPr>
        <w:t>.</w:t>
      </w:r>
      <w:r w:rsidR="0029024F" w:rsidRPr="00DA1616">
        <w:rPr>
          <w:rFonts w:ascii="Times New Roman" w:hAnsi="Times New Roman"/>
          <w:b/>
          <w:caps/>
          <w:sz w:val="28"/>
          <w:lang w:val="en-US"/>
        </w:rPr>
        <w:t>COM</w:t>
      </w:r>
    </w:p>
    <w:p w:rsidR="00E96046" w:rsidRPr="00DA1616" w:rsidRDefault="00E96046" w:rsidP="005908E2">
      <w:pPr>
        <w:ind w:left="708" w:firstLine="708"/>
        <w:jc w:val="center"/>
        <w:rPr>
          <w:rFonts w:ascii="Times New Roman" w:hAnsi="Times New Roman"/>
          <w:b/>
          <w:caps/>
          <w:sz w:val="28"/>
        </w:rPr>
      </w:pPr>
    </w:p>
    <w:p w:rsidR="00E96046" w:rsidRPr="00DA1616" w:rsidRDefault="00E96046" w:rsidP="005908E2">
      <w:pPr>
        <w:ind w:left="708" w:firstLine="708"/>
        <w:jc w:val="center"/>
        <w:rPr>
          <w:rFonts w:ascii="Times New Roman" w:hAnsi="Times New Roman"/>
        </w:rPr>
      </w:pPr>
    </w:p>
    <w:p w:rsidR="00E96046" w:rsidRPr="00DA1616" w:rsidRDefault="00E96046" w:rsidP="005908E2">
      <w:pPr>
        <w:ind w:left="708" w:firstLine="708"/>
        <w:jc w:val="center"/>
        <w:rPr>
          <w:rFonts w:ascii="Times New Roman" w:hAnsi="Times New Roman"/>
        </w:rPr>
      </w:pPr>
    </w:p>
    <w:p w:rsidR="00E96046" w:rsidRPr="00DA1616" w:rsidRDefault="00E96046" w:rsidP="005908E2">
      <w:pPr>
        <w:ind w:left="708" w:firstLine="708"/>
        <w:jc w:val="center"/>
        <w:rPr>
          <w:rFonts w:ascii="Times New Roman" w:hAnsi="Times New Roman"/>
        </w:rPr>
      </w:pPr>
    </w:p>
    <w:p w:rsidR="00E96046" w:rsidRPr="00DA1616" w:rsidRDefault="00E96046" w:rsidP="005908E2">
      <w:pPr>
        <w:ind w:left="708" w:firstLine="708"/>
        <w:jc w:val="center"/>
        <w:rPr>
          <w:rFonts w:ascii="Times New Roman" w:hAnsi="Times New Roman"/>
        </w:rPr>
      </w:pPr>
    </w:p>
    <w:p w:rsidR="00B3371C" w:rsidRPr="00DA1616" w:rsidRDefault="00B3371C" w:rsidP="005908E2">
      <w:pPr>
        <w:ind w:left="708" w:firstLine="708"/>
        <w:jc w:val="center"/>
        <w:rPr>
          <w:rFonts w:ascii="Times New Roman" w:hAnsi="Times New Roman"/>
        </w:rPr>
      </w:pPr>
    </w:p>
    <w:p w:rsidR="00B3371C" w:rsidRPr="00DA1616" w:rsidRDefault="00B3371C" w:rsidP="005908E2">
      <w:pPr>
        <w:ind w:left="708" w:firstLine="708"/>
        <w:jc w:val="center"/>
        <w:rPr>
          <w:rFonts w:ascii="Times New Roman" w:hAnsi="Times New Roman"/>
        </w:rPr>
      </w:pPr>
    </w:p>
    <w:p w:rsidR="00B3371C" w:rsidRPr="00DA1616" w:rsidRDefault="00B3371C" w:rsidP="005908E2">
      <w:pPr>
        <w:ind w:left="708" w:firstLine="708"/>
        <w:jc w:val="center"/>
        <w:rPr>
          <w:rFonts w:ascii="Times New Roman" w:hAnsi="Times New Roman"/>
        </w:rPr>
      </w:pPr>
    </w:p>
    <w:p w:rsidR="00751F62" w:rsidRPr="00DA1616" w:rsidRDefault="00751F62" w:rsidP="005908E2">
      <w:pPr>
        <w:ind w:left="708" w:firstLine="708"/>
        <w:jc w:val="center"/>
        <w:rPr>
          <w:rFonts w:ascii="Times New Roman" w:hAnsi="Times New Roman"/>
        </w:rPr>
      </w:pPr>
    </w:p>
    <w:p w:rsidR="00AB2F15" w:rsidRPr="00DA1616" w:rsidRDefault="00AB2F15" w:rsidP="005908E2">
      <w:pPr>
        <w:ind w:left="708" w:firstLine="708"/>
        <w:jc w:val="center"/>
        <w:rPr>
          <w:rFonts w:ascii="Times New Roman" w:hAnsi="Times New Roman"/>
        </w:rPr>
      </w:pPr>
    </w:p>
    <w:p w:rsidR="00AB2F15" w:rsidRPr="00DA1616" w:rsidRDefault="00AB2F15" w:rsidP="005908E2">
      <w:pPr>
        <w:ind w:left="708" w:firstLine="708"/>
        <w:jc w:val="center"/>
        <w:rPr>
          <w:rFonts w:ascii="Times New Roman" w:hAnsi="Times New Roman"/>
        </w:rPr>
      </w:pPr>
    </w:p>
    <w:p w:rsidR="00AB2F15" w:rsidRPr="00DA1616" w:rsidRDefault="00AB2F15" w:rsidP="005908E2">
      <w:pPr>
        <w:ind w:left="708" w:firstLine="708"/>
        <w:jc w:val="center"/>
        <w:rPr>
          <w:rFonts w:ascii="Times New Roman" w:hAnsi="Times New Roman"/>
        </w:rPr>
      </w:pPr>
    </w:p>
    <w:p w:rsidR="00AB2F15" w:rsidRPr="00DA1616" w:rsidRDefault="00AB2F15" w:rsidP="005908E2">
      <w:pPr>
        <w:ind w:left="708" w:firstLine="708"/>
        <w:jc w:val="center"/>
        <w:rPr>
          <w:rFonts w:ascii="Times New Roman" w:hAnsi="Times New Roman"/>
        </w:rPr>
      </w:pPr>
    </w:p>
    <w:p w:rsidR="00AB2F15" w:rsidRPr="00DA1616" w:rsidRDefault="00AB2F15" w:rsidP="005908E2">
      <w:pPr>
        <w:ind w:left="708" w:firstLine="708"/>
        <w:jc w:val="center"/>
        <w:rPr>
          <w:rFonts w:ascii="Times New Roman" w:hAnsi="Times New Roman"/>
        </w:rPr>
      </w:pPr>
    </w:p>
    <w:p w:rsidR="005E4899" w:rsidRPr="00DA1616" w:rsidRDefault="005E4899" w:rsidP="005908E2">
      <w:pPr>
        <w:ind w:left="708" w:firstLine="708"/>
        <w:jc w:val="center"/>
        <w:rPr>
          <w:rFonts w:ascii="Times New Roman" w:hAnsi="Times New Roman"/>
        </w:rPr>
      </w:pPr>
    </w:p>
    <w:p w:rsidR="005E4899" w:rsidRPr="00DA1616" w:rsidRDefault="005E4899" w:rsidP="005908E2">
      <w:pPr>
        <w:rPr>
          <w:rFonts w:ascii="Times New Roman" w:hAnsi="Times New Roman"/>
        </w:rPr>
      </w:pPr>
    </w:p>
    <w:p w:rsidR="005E4899" w:rsidRPr="00DA1616" w:rsidRDefault="005E4899" w:rsidP="005908E2">
      <w:pPr>
        <w:rPr>
          <w:rFonts w:ascii="Times New Roman" w:hAnsi="Times New Roman"/>
        </w:rPr>
      </w:pPr>
    </w:p>
    <w:p w:rsidR="005E4899" w:rsidRPr="00DA1616" w:rsidRDefault="005E4899" w:rsidP="005908E2">
      <w:pPr>
        <w:tabs>
          <w:tab w:val="left" w:pos="4095"/>
        </w:tabs>
        <w:rPr>
          <w:rFonts w:ascii="Times New Roman" w:hAnsi="Times New Roman"/>
        </w:rPr>
      </w:pPr>
    </w:p>
    <w:sectPr w:rsidR="005E4899" w:rsidRPr="00DA1616" w:rsidSect="00F032F2">
      <w:type w:val="nextColumn"/>
      <w:pgSz w:w="11906" w:h="16838"/>
      <w:pgMar w:top="1134" w:right="851"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3B5F" w:rsidRDefault="00973B5F">
      <w:r>
        <w:separator/>
      </w:r>
    </w:p>
  </w:endnote>
  <w:endnote w:type="continuationSeparator" w:id="0">
    <w:p w:rsidR="00973B5F" w:rsidRDefault="00973B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8976EF" w:rsidP="00292A6F">
    <w:pPr>
      <w:pStyle w:val="af"/>
      <w:framePr w:wrap="around" w:vAnchor="text" w:hAnchor="margin" w:xAlign="center" w:y="1"/>
      <w:rPr>
        <w:rStyle w:val="af2"/>
      </w:rPr>
    </w:pPr>
    <w:r>
      <w:rPr>
        <w:rStyle w:val="af2"/>
      </w:rPr>
      <w:fldChar w:fldCharType="begin"/>
    </w:r>
    <w:r w:rsidR="00600C65">
      <w:rPr>
        <w:rStyle w:val="af2"/>
      </w:rPr>
      <w:instrText xml:space="preserve">PAGE  </w:instrText>
    </w:r>
    <w:r>
      <w:rPr>
        <w:rStyle w:val="af2"/>
      </w:rPr>
      <w:fldChar w:fldCharType="end"/>
    </w:r>
  </w:p>
  <w:p w:rsidR="00600C65" w:rsidRDefault="00600C65" w:rsidP="00292A6F">
    <w:pPr>
      <w:pStyle w:val="af"/>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Pr>
        <w:noProof/>
      </w:rPr>
      <w:t>88</w:t>
    </w:r>
    <w:r>
      <w:rPr>
        <w:noProof/>
      </w:rPr>
      <w:fldChar w:fldCharType="end"/>
    </w:r>
  </w:p>
  <w:p w:rsidR="00600C65" w:rsidRDefault="00600C65" w:rsidP="00292A6F">
    <w:pPr>
      <w:pStyle w:val="af"/>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Pr>
        <w:noProof/>
      </w:rPr>
      <w:t>77</w:t>
    </w:r>
    <w:r>
      <w:rPr>
        <w:noProof/>
      </w:rPr>
      <w:fldChar w:fldCharType="end"/>
    </w:r>
  </w:p>
  <w:p w:rsidR="00600C65" w:rsidRDefault="00600C65">
    <w:pPr>
      <w:pStyle w:val="af"/>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8976EF" w:rsidP="00CC050D">
    <w:pPr>
      <w:pStyle w:val="af"/>
      <w:framePr w:wrap="around" w:vAnchor="text" w:hAnchor="margin" w:xAlign="center" w:y="1"/>
      <w:rPr>
        <w:rStyle w:val="af2"/>
      </w:rPr>
    </w:pPr>
    <w:r>
      <w:rPr>
        <w:rStyle w:val="af2"/>
      </w:rPr>
      <w:fldChar w:fldCharType="begin"/>
    </w:r>
    <w:r w:rsidR="00600C65">
      <w:rPr>
        <w:rStyle w:val="af2"/>
      </w:rPr>
      <w:instrText xml:space="preserve">PAGE  </w:instrText>
    </w:r>
    <w:r>
      <w:rPr>
        <w:rStyle w:val="af2"/>
      </w:rPr>
      <w:fldChar w:fldCharType="end"/>
    </w:r>
  </w:p>
  <w:p w:rsidR="00600C65" w:rsidRDefault="00600C65" w:rsidP="00CC050D">
    <w:pPr>
      <w:pStyle w:val="af"/>
      <w:ind w:right="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Pr>
        <w:noProof/>
      </w:rPr>
      <w:t>186</w:t>
    </w:r>
    <w:r>
      <w:rPr>
        <w:noProof/>
      </w:rPr>
      <w:fldChar w:fldCharType="end"/>
    </w:r>
  </w:p>
  <w:p w:rsidR="00600C65" w:rsidRDefault="00600C65" w:rsidP="00CC050D">
    <w:pPr>
      <w:pStyle w:val="af"/>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sidR="00600C65">
      <w:rPr>
        <w:noProof/>
      </w:rPr>
      <w:t>94</w:t>
    </w:r>
    <w:r>
      <w:rPr>
        <w:noProof/>
      </w:rPr>
      <w:fldChar w:fldCharType="end"/>
    </w:r>
  </w:p>
  <w:p w:rsidR="00600C65" w:rsidRDefault="00600C65">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w:instrText>
    </w:r>
    <w:r>
      <w:instrText xml:space="preserve">E   \* MERGEFORMAT </w:instrText>
    </w:r>
    <w:r>
      <w:fldChar w:fldCharType="separate"/>
    </w:r>
    <w:r>
      <w:rPr>
        <w:noProof/>
      </w:rPr>
      <w:t>6</w:t>
    </w:r>
    <w:r>
      <w:rPr>
        <w:noProof/>
      </w:rPr>
      <w:fldChar w:fldCharType="end"/>
    </w:r>
  </w:p>
  <w:p w:rsidR="00600C65" w:rsidRDefault="00600C65" w:rsidP="00292A6F">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8976EF" w:rsidP="00292A6F">
    <w:pPr>
      <w:pStyle w:val="af"/>
      <w:framePr w:wrap="around" w:vAnchor="text" w:hAnchor="margin" w:xAlign="center" w:y="1"/>
      <w:rPr>
        <w:rStyle w:val="af2"/>
      </w:rPr>
    </w:pPr>
    <w:r>
      <w:rPr>
        <w:rStyle w:val="af2"/>
      </w:rPr>
      <w:fldChar w:fldCharType="begin"/>
    </w:r>
    <w:r w:rsidR="00600C65">
      <w:rPr>
        <w:rStyle w:val="af2"/>
      </w:rPr>
      <w:instrText xml:space="preserve">PAGE  </w:instrText>
    </w:r>
    <w:r>
      <w:rPr>
        <w:rStyle w:val="af2"/>
      </w:rPr>
      <w:fldChar w:fldCharType="end"/>
    </w:r>
  </w:p>
  <w:p w:rsidR="00600C65" w:rsidRDefault="00600C65" w:rsidP="00292A6F">
    <w:pPr>
      <w:pStyle w:val="af"/>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Pr>
        <w:noProof/>
      </w:rPr>
      <w:t>28</w:t>
    </w:r>
    <w:r>
      <w:rPr>
        <w:noProof/>
      </w:rPr>
      <w:fldChar w:fldCharType="end"/>
    </w:r>
  </w:p>
  <w:p w:rsidR="00600C65" w:rsidRDefault="00600C65" w:rsidP="00292A6F">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Pr>
        <w:noProof/>
      </w:rPr>
      <w:t>26</w:t>
    </w:r>
    <w:r>
      <w:rPr>
        <w:noProof/>
      </w:rPr>
      <w:fldChar w:fldCharType="end"/>
    </w:r>
  </w:p>
  <w:p w:rsidR="00600C65" w:rsidRDefault="00600C65">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8976EF" w:rsidP="00292A6F">
    <w:pPr>
      <w:pStyle w:val="af"/>
      <w:framePr w:wrap="around" w:vAnchor="text" w:hAnchor="margin" w:xAlign="center" w:y="1"/>
      <w:rPr>
        <w:rStyle w:val="af2"/>
      </w:rPr>
    </w:pPr>
    <w:r>
      <w:rPr>
        <w:rStyle w:val="af2"/>
      </w:rPr>
      <w:fldChar w:fldCharType="begin"/>
    </w:r>
    <w:r w:rsidR="00600C65">
      <w:rPr>
        <w:rStyle w:val="af2"/>
      </w:rPr>
      <w:instrText xml:space="preserve">PAGE  </w:instrText>
    </w:r>
    <w:r>
      <w:rPr>
        <w:rStyle w:val="af2"/>
      </w:rPr>
      <w:fldChar w:fldCharType="end"/>
    </w:r>
  </w:p>
  <w:p w:rsidR="00600C65" w:rsidRDefault="00600C65" w:rsidP="00292A6F">
    <w:pPr>
      <w:pStyle w:val="af"/>
      <w:ind w:right="360"/>
    </w:pPr>
  </w:p>
  <w:p w:rsidR="00600C65" w:rsidRDefault="00600C65"/>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Pr>
        <w:noProof/>
      </w:rPr>
      <w:t>68</w:t>
    </w:r>
    <w:r>
      <w:rPr>
        <w:noProof/>
      </w:rPr>
      <w:fldChar w:fldCharType="end"/>
    </w:r>
  </w:p>
  <w:p w:rsidR="00600C65" w:rsidRDefault="00600C65" w:rsidP="00292A6F">
    <w:pPr>
      <w:pStyle w:val="af"/>
    </w:pPr>
  </w:p>
  <w:p w:rsidR="00600C65" w:rsidRDefault="00600C65"/>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AE3E75">
    <w:pPr>
      <w:pStyle w:val="af"/>
      <w:jc w:val="center"/>
    </w:pPr>
    <w:r>
      <w:fldChar w:fldCharType="begin"/>
    </w:r>
    <w:r>
      <w:instrText xml:space="preserve"> PAGE   \* MERGEFORMAT </w:instrText>
    </w:r>
    <w:r>
      <w:fldChar w:fldCharType="separate"/>
    </w:r>
    <w:r w:rsidR="00600C65">
      <w:rPr>
        <w:noProof/>
      </w:rPr>
      <w:t>108</w:t>
    </w:r>
    <w:r>
      <w:rPr>
        <w:noProof/>
      </w:rPr>
      <w:fldChar w:fldCharType="end"/>
    </w:r>
  </w:p>
  <w:p w:rsidR="00600C65" w:rsidRDefault="00600C65">
    <w:pPr>
      <w:pStyle w:val="af"/>
    </w:pPr>
  </w:p>
  <w:p w:rsidR="00600C65" w:rsidRDefault="00600C65"/>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8976EF" w:rsidP="00292A6F">
    <w:pPr>
      <w:pStyle w:val="af"/>
      <w:framePr w:wrap="around" w:vAnchor="text" w:hAnchor="margin" w:xAlign="center" w:y="1"/>
      <w:rPr>
        <w:rStyle w:val="af2"/>
      </w:rPr>
    </w:pPr>
    <w:r>
      <w:rPr>
        <w:rStyle w:val="af2"/>
      </w:rPr>
      <w:fldChar w:fldCharType="begin"/>
    </w:r>
    <w:r w:rsidR="00600C65">
      <w:rPr>
        <w:rStyle w:val="af2"/>
      </w:rPr>
      <w:instrText xml:space="preserve">PAGE  </w:instrText>
    </w:r>
    <w:r>
      <w:rPr>
        <w:rStyle w:val="af2"/>
      </w:rPr>
      <w:fldChar w:fldCharType="end"/>
    </w:r>
  </w:p>
  <w:p w:rsidR="00600C65" w:rsidRDefault="00600C65" w:rsidP="00292A6F">
    <w:pPr>
      <w:pStyle w:val="af"/>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3B5F" w:rsidRDefault="00973B5F">
      <w:r>
        <w:separator/>
      </w:r>
    </w:p>
  </w:footnote>
  <w:footnote w:type="continuationSeparator" w:id="0">
    <w:p w:rsidR="00973B5F" w:rsidRDefault="00973B5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600C65" w:rsidP="00483E1C">
    <w:pPr>
      <w:pStyle w:val="ad"/>
      <w:tabs>
        <w:tab w:val="clear" w:pos="4677"/>
        <w:tab w:val="clear" w:pos="9355"/>
        <w:tab w:val="left" w:pos="1845"/>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C65" w:rsidRDefault="00600C65">
    <w:pPr>
      <w:pStyle w:val="ad"/>
    </w:pPr>
  </w:p>
  <w:p w:rsidR="00600C65" w:rsidRDefault="00600C6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lvlText w:val=""/>
      <w:lvlJc w:val="left"/>
      <w:pPr>
        <w:tabs>
          <w:tab w:val="num" w:pos="432"/>
        </w:tabs>
        <w:ind w:left="0" w:firstLine="0"/>
      </w:pPr>
    </w:lvl>
    <w:lvl w:ilvl="1">
      <w:start w:val="1"/>
      <w:numFmt w:val="none"/>
      <w:lvlText w:val=""/>
      <w:lvlJc w:val="left"/>
      <w:pPr>
        <w:tabs>
          <w:tab w:val="num" w:pos="576"/>
        </w:tabs>
        <w:ind w:left="0" w:firstLine="0"/>
      </w:pPr>
    </w:lvl>
    <w:lvl w:ilvl="2">
      <w:start w:val="1"/>
      <w:numFmt w:val="none"/>
      <w:lvlText w:val=""/>
      <w:lvlJc w:val="left"/>
      <w:pPr>
        <w:tabs>
          <w:tab w:val="num" w:pos="720"/>
        </w:tabs>
        <w:ind w:left="0" w:firstLine="0"/>
      </w:pPr>
    </w:lvl>
    <w:lvl w:ilvl="3">
      <w:start w:val="1"/>
      <w:numFmt w:val="none"/>
      <w:lvlText w:val=""/>
      <w:lvlJc w:val="left"/>
      <w:pPr>
        <w:tabs>
          <w:tab w:val="num" w:pos="864"/>
        </w:tabs>
        <w:ind w:left="0" w:firstLine="0"/>
      </w:pPr>
    </w:lvl>
    <w:lvl w:ilvl="4">
      <w:start w:val="1"/>
      <w:numFmt w:val="none"/>
      <w:lvlText w:val=""/>
      <w:lvlJc w:val="left"/>
      <w:pPr>
        <w:tabs>
          <w:tab w:val="num" w:pos="1008"/>
        </w:tabs>
        <w:ind w:left="0" w:firstLine="0"/>
      </w:pPr>
    </w:lvl>
    <w:lvl w:ilvl="5">
      <w:start w:val="1"/>
      <w:numFmt w:val="none"/>
      <w:lvlText w:val=""/>
      <w:lvlJc w:val="left"/>
      <w:pPr>
        <w:tabs>
          <w:tab w:val="num" w:pos="1152"/>
        </w:tabs>
        <w:ind w:left="0" w:firstLine="0"/>
      </w:pPr>
    </w:lvl>
    <w:lvl w:ilvl="6">
      <w:start w:val="1"/>
      <w:numFmt w:val="none"/>
      <w:lvlText w:val=""/>
      <w:lvlJc w:val="left"/>
      <w:pPr>
        <w:tabs>
          <w:tab w:val="num" w:pos="1296"/>
        </w:tabs>
        <w:ind w:left="0" w:firstLine="0"/>
      </w:pPr>
    </w:lvl>
    <w:lvl w:ilvl="7">
      <w:start w:val="1"/>
      <w:numFmt w:val="none"/>
      <w:lvlText w:val=""/>
      <w:lvlJc w:val="left"/>
      <w:pPr>
        <w:tabs>
          <w:tab w:val="num" w:pos="1440"/>
        </w:tabs>
        <w:ind w:left="0" w:firstLine="0"/>
      </w:pPr>
    </w:lvl>
    <w:lvl w:ilvl="8">
      <w:start w:val="1"/>
      <w:numFmt w:val="none"/>
      <w:lvlText w:val=""/>
      <w:lvlJc w:val="left"/>
      <w:pPr>
        <w:tabs>
          <w:tab w:val="num" w:pos="1584"/>
        </w:tabs>
        <w:ind w:left="0" w:firstLine="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1069" w:hanging="360"/>
      </w:pPr>
    </w:lvl>
  </w:abstractNum>
  <w:abstractNum w:abstractNumId="2" w15:restartNumberingAfterBreak="0">
    <w:nsid w:val="019B4A66"/>
    <w:multiLevelType w:val="multilevel"/>
    <w:tmpl w:val="02B2A9FA"/>
    <w:lvl w:ilvl="0">
      <w:start w:val="13"/>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7422867"/>
    <w:multiLevelType w:val="multilevel"/>
    <w:tmpl w:val="A9A005B0"/>
    <w:lvl w:ilvl="0">
      <w:start w:val="8"/>
      <w:numFmt w:val="decimal"/>
      <w:lvlText w:val="%1"/>
      <w:lvlJc w:val="left"/>
      <w:pPr>
        <w:ind w:left="375" w:hanging="375"/>
      </w:pPr>
      <w:rPr>
        <w:rFonts w:hint="default"/>
      </w:rPr>
    </w:lvl>
    <w:lvl w:ilvl="1">
      <w:start w:val="6"/>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4" w15:restartNumberingAfterBreak="0">
    <w:nsid w:val="07F73A56"/>
    <w:multiLevelType w:val="multilevel"/>
    <w:tmpl w:val="6ACA1E20"/>
    <w:lvl w:ilvl="0">
      <w:start w:val="6"/>
      <w:numFmt w:val="decimal"/>
      <w:lvlText w:val="%1"/>
      <w:lvlJc w:val="left"/>
      <w:pPr>
        <w:ind w:left="360" w:hanging="360"/>
      </w:pPr>
      <w:rPr>
        <w:rFonts w:hint="default"/>
      </w:rPr>
    </w:lvl>
    <w:lvl w:ilvl="1">
      <w:start w:val="7"/>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5" w15:restartNumberingAfterBreak="0">
    <w:nsid w:val="0BAF72D0"/>
    <w:multiLevelType w:val="multilevel"/>
    <w:tmpl w:val="D6808B3A"/>
    <w:lvl w:ilvl="0">
      <w:start w:val="11"/>
      <w:numFmt w:val="decimal"/>
      <w:lvlText w:val="%1"/>
      <w:lvlJc w:val="left"/>
      <w:pPr>
        <w:ind w:left="525" w:hanging="525"/>
      </w:pPr>
      <w:rPr>
        <w:rFonts w:hint="default"/>
      </w:rPr>
    </w:lvl>
    <w:lvl w:ilvl="1">
      <w:start w:val="8"/>
      <w:numFmt w:val="decimal"/>
      <w:lvlText w:val="%1.%2"/>
      <w:lvlJc w:val="left"/>
      <w:pPr>
        <w:ind w:left="1334" w:hanging="525"/>
      </w:pPr>
      <w:rPr>
        <w:rFonts w:hint="default"/>
        <w:lang w:val="kk-KZ"/>
      </w:rPr>
    </w:lvl>
    <w:lvl w:ilvl="2">
      <w:start w:val="1"/>
      <w:numFmt w:val="decimal"/>
      <w:lvlText w:val="%1.%2.%3"/>
      <w:lvlJc w:val="left"/>
      <w:pPr>
        <w:ind w:left="2338" w:hanging="720"/>
      </w:pPr>
      <w:rPr>
        <w:rFonts w:hint="default"/>
      </w:rPr>
    </w:lvl>
    <w:lvl w:ilvl="3">
      <w:start w:val="1"/>
      <w:numFmt w:val="decimal"/>
      <w:lvlText w:val="%1.%2.%3.%4"/>
      <w:lvlJc w:val="left"/>
      <w:pPr>
        <w:ind w:left="3507" w:hanging="1080"/>
      </w:pPr>
      <w:rPr>
        <w:rFonts w:hint="default"/>
      </w:rPr>
    </w:lvl>
    <w:lvl w:ilvl="4">
      <w:start w:val="1"/>
      <w:numFmt w:val="decimal"/>
      <w:lvlText w:val="%1.%2.%3.%4.%5"/>
      <w:lvlJc w:val="left"/>
      <w:pPr>
        <w:ind w:left="4316" w:hanging="1080"/>
      </w:pPr>
      <w:rPr>
        <w:rFonts w:hint="default"/>
      </w:rPr>
    </w:lvl>
    <w:lvl w:ilvl="5">
      <w:start w:val="1"/>
      <w:numFmt w:val="decimal"/>
      <w:lvlText w:val="%1.%2.%3.%4.%5.%6"/>
      <w:lvlJc w:val="left"/>
      <w:pPr>
        <w:ind w:left="5485" w:hanging="1440"/>
      </w:pPr>
      <w:rPr>
        <w:rFonts w:hint="default"/>
      </w:rPr>
    </w:lvl>
    <w:lvl w:ilvl="6">
      <w:start w:val="1"/>
      <w:numFmt w:val="decimal"/>
      <w:lvlText w:val="%1.%2.%3.%4.%5.%6.%7"/>
      <w:lvlJc w:val="left"/>
      <w:pPr>
        <w:ind w:left="6294" w:hanging="1440"/>
      </w:pPr>
      <w:rPr>
        <w:rFonts w:hint="default"/>
      </w:rPr>
    </w:lvl>
    <w:lvl w:ilvl="7">
      <w:start w:val="1"/>
      <w:numFmt w:val="decimal"/>
      <w:lvlText w:val="%1.%2.%3.%4.%5.%6.%7.%8"/>
      <w:lvlJc w:val="left"/>
      <w:pPr>
        <w:ind w:left="7463" w:hanging="1800"/>
      </w:pPr>
      <w:rPr>
        <w:rFonts w:hint="default"/>
      </w:rPr>
    </w:lvl>
    <w:lvl w:ilvl="8">
      <w:start w:val="1"/>
      <w:numFmt w:val="decimal"/>
      <w:lvlText w:val="%1.%2.%3.%4.%5.%6.%7.%8.%9"/>
      <w:lvlJc w:val="left"/>
      <w:pPr>
        <w:ind w:left="8632" w:hanging="2160"/>
      </w:pPr>
      <w:rPr>
        <w:rFonts w:hint="default"/>
      </w:rPr>
    </w:lvl>
  </w:abstractNum>
  <w:abstractNum w:abstractNumId="6" w15:restartNumberingAfterBreak="0">
    <w:nsid w:val="0C15467D"/>
    <w:multiLevelType w:val="hybridMultilevel"/>
    <w:tmpl w:val="17CA0848"/>
    <w:lvl w:ilvl="0" w:tplc="51EA12AE">
      <w:start w:val="4"/>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D26243D"/>
    <w:multiLevelType w:val="hybridMultilevel"/>
    <w:tmpl w:val="31865FD4"/>
    <w:lvl w:ilvl="0" w:tplc="3F309CE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D465BFA"/>
    <w:multiLevelType w:val="multilevel"/>
    <w:tmpl w:val="BB986612"/>
    <w:lvl w:ilvl="0">
      <w:start w:val="1"/>
      <w:numFmt w:val="decimal"/>
      <w:lvlText w:val="%1"/>
      <w:lvlJc w:val="left"/>
      <w:pPr>
        <w:ind w:left="375" w:hanging="375"/>
      </w:pPr>
      <w:rPr>
        <w:rFonts w:hint="default"/>
      </w:rPr>
    </w:lvl>
    <w:lvl w:ilvl="1">
      <w:start w:val="6"/>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9" w15:restartNumberingAfterBreak="0">
    <w:nsid w:val="146C20FF"/>
    <w:multiLevelType w:val="multilevel"/>
    <w:tmpl w:val="F782D722"/>
    <w:lvl w:ilvl="0">
      <w:start w:val="5"/>
      <w:numFmt w:val="decimal"/>
      <w:lvlText w:val="%1"/>
      <w:lvlJc w:val="left"/>
      <w:pPr>
        <w:ind w:left="375" w:hanging="375"/>
      </w:pPr>
      <w:rPr>
        <w:rFonts w:hint="default"/>
      </w:rPr>
    </w:lvl>
    <w:lvl w:ilvl="1">
      <w:start w:val="2"/>
      <w:numFmt w:val="decimal"/>
      <w:lvlText w:val="%1.%2"/>
      <w:lvlJc w:val="left"/>
      <w:pPr>
        <w:ind w:left="450" w:hanging="375"/>
      </w:pPr>
      <w:rPr>
        <w:rFonts w:hint="default"/>
      </w:rPr>
    </w:lvl>
    <w:lvl w:ilvl="2">
      <w:start w:val="1"/>
      <w:numFmt w:val="decimal"/>
      <w:lvlText w:val="%1.%2.%3"/>
      <w:lvlJc w:val="left"/>
      <w:pPr>
        <w:ind w:left="870" w:hanging="720"/>
      </w:pPr>
      <w:rPr>
        <w:rFonts w:hint="default"/>
      </w:rPr>
    </w:lvl>
    <w:lvl w:ilvl="3">
      <w:start w:val="1"/>
      <w:numFmt w:val="decimal"/>
      <w:lvlText w:val="%1.%2.%3.%4"/>
      <w:lvlJc w:val="left"/>
      <w:pPr>
        <w:ind w:left="1305" w:hanging="1080"/>
      </w:pPr>
      <w:rPr>
        <w:rFonts w:hint="default"/>
      </w:rPr>
    </w:lvl>
    <w:lvl w:ilvl="4">
      <w:start w:val="1"/>
      <w:numFmt w:val="decimal"/>
      <w:lvlText w:val="%1.%2.%3.%4.%5"/>
      <w:lvlJc w:val="left"/>
      <w:pPr>
        <w:ind w:left="1380" w:hanging="1080"/>
      </w:pPr>
      <w:rPr>
        <w:rFonts w:hint="default"/>
      </w:rPr>
    </w:lvl>
    <w:lvl w:ilvl="5">
      <w:start w:val="1"/>
      <w:numFmt w:val="decimal"/>
      <w:lvlText w:val="%1.%2.%3.%4.%5.%6"/>
      <w:lvlJc w:val="left"/>
      <w:pPr>
        <w:ind w:left="1815" w:hanging="1440"/>
      </w:pPr>
      <w:rPr>
        <w:rFonts w:hint="default"/>
      </w:rPr>
    </w:lvl>
    <w:lvl w:ilvl="6">
      <w:start w:val="1"/>
      <w:numFmt w:val="decimal"/>
      <w:lvlText w:val="%1.%2.%3.%4.%5.%6.%7"/>
      <w:lvlJc w:val="left"/>
      <w:pPr>
        <w:ind w:left="1890" w:hanging="1440"/>
      </w:pPr>
      <w:rPr>
        <w:rFonts w:hint="default"/>
      </w:rPr>
    </w:lvl>
    <w:lvl w:ilvl="7">
      <w:start w:val="1"/>
      <w:numFmt w:val="decimal"/>
      <w:lvlText w:val="%1.%2.%3.%4.%5.%6.%7.%8"/>
      <w:lvlJc w:val="left"/>
      <w:pPr>
        <w:ind w:left="2325" w:hanging="1800"/>
      </w:pPr>
      <w:rPr>
        <w:rFonts w:hint="default"/>
      </w:rPr>
    </w:lvl>
    <w:lvl w:ilvl="8">
      <w:start w:val="1"/>
      <w:numFmt w:val="decimal"/>
      <w:lvlText w:val="%1.%2.%3.%4.%5.%6.%7.%8.%9"/>
      <w:lvlJc w:val="left"/>
      <w:pPr>
        <w:ind w:left="2760" w:hanging="2160"/>
      </w:pPr>
      <w:rPr>
        <w:rFonts w:hint="default"/>
      </w:rPr>
    </w:lvl>
  </w:abstractNum>
  <w:abstractNum w:abstractNumId="10" w15:restartNumberingAfterBreak="0">
    <w:nsid w:val="159D6BC4"/>
    <w:multiLevelType w:val="multilevel"/>
    <w:tmpl w:val="05CA70DC"/>
    <w:lvl w:ilvl="0">
      <w:start w:val="13"/>
      <w:numFmt w:val="decimal"/>
      <w:lvlText w:val="%1"/>
      <w:lvlJc w:val="left"/>
      <w:pPr>
        <w:ind w:left="525" w:hanging="525"/>
      </w:pPr>
      <w:rPr>
        <w:rFonts w:hint="default"/>
      </w:rPr>
    </w:lvl>
    <w:lvl w:ilvl="1">
      <w:start w:val="6"/>
      <w:numFmt w:val="decimal"/>
      <w:lvlText w:val="%1.%2"/>
      <w:lvlJc w:val="left"/>
      <w:pPr>
        <w:ind w:left="1802"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61B3BB1"/>
    <w:multiLevelType w:val="multilevel"/>
    <w:tmpl w:val="4B78B09C"/>
    <w:lvl w:ilvl="0">
      <w:start w:val="12"/>
      <w:numFmt w:val="decimal"/>
      <w:lvlText w:val="%1"/>
      <w:lvlJc w:val="left"/>
      <w:pPr>
        <w:ind w:left="525" w:hanging="525"/>
      </w:pPr>
      <w:rPr>
        <w:rFonts w:hint="default"/>
      </w:rPr>
    </w:lvl>
    <w:lvl w:ilvl="1">
      <w:start w:val="7"/>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AE613A2"/>
    <w:multiLevelType w:val="multilevel"/>
    <w:tmpl w:val="9EEAFCCE"/>
    <w:lvl w:ilvl="0">
      <w:start w:val="12"/>
      <w:numFmt w:val="decimal"/>
      <w:lvlText w:val="%1"/>
      <w:lvlJc w:val="left"/>
      <w:pPr>
        <w:ind w:left="525" w:hanging="525"/>
      </w:pPr>
      <w:rPr>
        <w:rFonts w:hint="default"/>
      </w:rPr>
    </w:lvl>
    <w:lvl w:ilvl="1">
      <w:start w:val="3"/>
      <w:numFmt w:val="decimal"/>
      <w:lvlText w:val="%1.%2"/>
      <w:lvlJc w:val="left"/>
      <w:pPr>
        <w:ind w:left="1518" w:hanging="52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360" w:hanging="2160"/>
      </w:pPr>
      <w:rPr>
        <w:rFonts w:hint="default"/>
      </w:rPr>
    </w:lvl>
  </w:abstractNum>
  <w:abstractNum w:abstractNumId="13" w15:restartNumberingAfterBreak="0">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291468A"/>
    <w:multiLevelType w:val="hybridMultilevel"/>
    <w:tmpl w:val="D8DAD46E"/>
    <w:lvl w:ilvl="0" w:tplc="54FA6476">
      <w:start w:val="9"/>
      <w:numFmt w:val="decimal"/>
      <w:lvlText w:val="%1."/>
      <w:lvlJc w:val="left"/>
      <w:pPr>
        <w:ind w:left="644" w:hanging="360"/>
      </w:pPr>
      <w:rPr>
        <w:rFonts w:hint="default"/>
        <w:sz w:val="28"/>
      </w:rPr>
    </w:lvl>
    <w:lvl w:ilvl="1" w:tplc="031466B0">
      <w:start w:val="115"/>
      <w:numFmt w:val="decimal"/>
      <w:lvlText w:val="%2"/>
      <w:lvlJc w:val="left"/>
      <w:pPr>
        <w:tabs>
          <w:tab w:val="num" w:pos="1500"/>
        </w:tabs>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31E67A9"/>
    <w:multiLevelType w:val="multilevel"/>
    <w:tmpl w:val="EF38D846"/>
    <w:lvl w:ilvl="0">
      <w:start w:val="4"/>
      <w:numFmt w:val="decimal"/>
      <w:lvlText w:val="%1"/>
      <w:lvlJc w:val="left"/>
      <w:pPr>
        <w:ind w:left="517" w:hanging="375"/>
      </w:pPr>
      <w:rPr>
        <w:rFonts w:hint="default"/>
        <w:lang w:val="ru-RU"/>
      </w:rPr>
    </w:lvl>
    <w:lvl w:ilvl="1">
      <w:start w:val="1"/>
      <w:numFmt w:val="decimal"/>
      <w:lvlText w:val="%1.%2"/>
      <w:lvlJc w:val="left"/>
      <w:pPr>
        <w:ind w:left="1793"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6" w15:restartNumberingAfterBreak="0">
    <w:nsid w:val="23A36881"/>
    <w:multiLevelType w:val="multilevel"/>
    <w:tmpl w:val="BF2EC090"/>
    <w:lvl w:ilvl="0">
      <w:start w:val="2"/>
      <w:numFmt w:val="decimal"/>
      <w:lvlText w:val="%1"/>
      <w:lvlJc w:val="left"/>
      <w:pPr>
        <w:ind w:left="375" w:hanging="375"/>
      </w:pPr>
      <w:rPr>
        <w:rFonts w:hint="default"/>
      </w:rPr>
    </w:lvl>
    <w:lvl w:ilvl="1">
      <w:start w:val="7"/>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7" w15:restartNumberingAfterBreak="0">
    <w:nsid w:val="2B11628D"/>
    <w:multiLevelType w:val="multilevel"/>
    <w:tmpl w:val="10FACA7A"/>
    <w:lvl w:ilvl="0">
      <w:start w:val="5"/>
      <w:numFmt w:val="decimal"/>
      <w:lvlText w:val="%1."/>
      <w:lvlJc w:val="left"/>
      <w:pPr>
        <w:ind w:left="720" w:hanging="360"/>
      </w:pPr>
      <w:rPr>
        <w:rFonts w:hint="default"/>
      </w:rPr>
    </w:lvl>
    <w:lvl w:ilvl="1">
      <w:start w:val="10"/>
      <w:numFmt w:val="decimal"/>
      <w:isLgl/>
      <w:lvlText w:val="%1.%2"/>
      <w:lvlJc w:val="left"/>
      <w:pPr>
        <w:ind w:left="1042" w:hanging="525"/>
      </w:pPr>
      <w:rPr>
        <w:rFonts w:hint="default"/>
      </w:rPr>
    </w:lvl>
    <w:lvl w:ilvl="2">
      <w:start w:val="1"/>
      <w:numFmt w:val="decimal"/>
      <w:isLgl/>
      <w:lvlText w:val="%1.%2.%3"/>
      <w:lvlJc w:val="left"/>
      <w:pPr>
        <w:ind w:left="1394" w:hanging="720"/>
      </w:pPr>
      <w:rPr>
        <w:rFonts w:hint="default"/>
      </w:rPr>
    </w:lvl>
    <w:lvl w:ilvl="3">
      <w:start w:val="1"/>
      <w:numFmt w:val="decimal"/>
      <w:isLgl/>
      <w:lvlText w:val="%1.%2.%3.%4"/>
      <w:lvlJc w:val="left"/>
      <w:pPr>
        <w:ind w:left="1911" w:hanging="1080"/>
      </w:pPr>
      <w:rPr>
        <w:rFonts w:hint="default"/>
      </w:rPr>
    </w:lvl>
    <w:lvl w:ilvl="4">
      <w:start w:val="1"/>
      <w:numFmt w:val="decimal"/>
      <w:isLgl/>
      <w:lvlText w:val="%1.%2.%3.%4.%5"/>
      <w:lvlJc w:val="left"/>
      <w:pPr>
        <w:ind w:left="2068" w:hanging="1080"/>
      </w:pPr>
      <w:rPr>
        <w:rFonts w:hint="default"/>
      </w:rPr>
    </w:lvl>
    <w:lvl w:ilvl="5">
      <w:start w:val="1"/>
      <w:numFmt w:val="decimal"/>
      <w:isLgl/>
      <w:lvlText w:val="%1.%2.%3.%4.%5.%6"/>
      <w:lvlJc w:val="left"/>
      <w:pPr>
        <w:ind w:left="2585" w:hanging="1440"/>
      </w:pPr>
      <w:rPr>
        <w:rFonts w:hint="default"/>
      </w:rPr>
    </w:lvl>
    <w:lvl w:ilvl="6">
      <w:start w:val="1"/>
      <w:numFmt w:val="decimal"/>
      <w:isLgl/>
      <w:lvlText w:val="%1.%2.%3.%4.%5.%6.%7"/>
      <w:lvlJc w:val="left"/>
      <w:pPr>
        <w:ind w:left="2742" w:hanging="1440"/>
      </w:pPr>
      <w:rPr>
        <w:rFonts w:hint="default"/>
      </w:rPr>
    </w:lvl>
    <w:lvl w:ilvl="7">
      <w:start w:val="1"/>
      <w:numFmt w:val="decimal"/>
      <w:isLgl/>
      <w:lvlText w:val="%1.%2.%3.%4.%5.%6.%7.%8"/>
      <w:lvlJc w:val="left"/>
      <w:pPr>
        <w:ind w:left="3259" w:hanging="1800"/>
      </w:pPr>
      <w:rPr>
        <w:rFonts w:hint="default"/>
      </w:rPr>
    </w:lvl>
    <w:lvl w:ilvl="8">
      <w:start w:val="1"/>
      <w:numFmt w:val="decimal"/>
      <w:isLgl/>
      <w:lvlText w:val="%1.%2.%3.%4.%5.%6.%7.%8.%9"/>
      <w:lvlJc w:val="left"/>
      <w:pPr>
        <w:ind w:left="3776" w:hanging="2160"/>
      </w:pPr>
      <w:rPr>
        <w:rFonts w:hint="default"/>
      </w:rPr>
    </w:lvl>
  </w:abstractNum>
  <w:abstractNum w:abstractNumId="18" w15:restartNumberingAfterBreak="0">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2CA27403"/>
    <w:multiLevelType w:val="multilevel"/>
    <w:tmpl w:val="AF40B05A"/>
    <w:lvl w:ilvl="0">
      <w:start w:val="3"/>
      <w:numFmt w:val="decimal"/>
      <w:lvlText w:val="%1"/>
      <w:lvlJc w:val="left"/>
      <w:pPr>
        <w:ind w:left="375" w:hanging="375"/>
      </w:pPr>
      <w:rPr>
        <w:rFonts w:hint="default"/>
      </w:rPr>
    </w:lvl>
    <w:lvl w:ilvl="1">
      <w:start w:val="7"/>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0" w15:restartNumberingAfterBreak="0">
    <w:nsid w:val="336E3CB8"/>
    <w:multiLevelType w:val="multilevel"/>
    <w:tmpl w:val="7AAEC426"/>
    <w:lvl w:ilvl="0">
      <w:start w:val="1"/>
      <w:numFmt w:val="decimal"/>
      <w:lvlText w:val="%1"/>
      <w:lvlJc w:val="left"/>
      <w:pPr>
        <w:ind w:left="360" w:hanging="360"/>
      </w:pPr>
      <w:rPr>
        <w:rFonts w:hint="default"/>
        <w:b/>
        <w:sz w:val="28"/>
        <w:szCs w:val="28"/>
      </w:rPr>
    </w:lvl>
    <w:lvl w:ilvl="1">
      <w:start w:val="1"/>
      <w:numFmt w:val="decimal"/>
      <w:lvlText w:val="%1.%2"/>
      <w:lvlJc w:val="left"/>
      <w:pPr>
        <w:ind w:left="927" w:hanging="360"/>
      </w:pPr>
      <w:rPr>
        <w:rFonts w:hint="default"/>
        <w:b/>
        <w:color w:val="00000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15:restartNumberingAfterBreak="0">
    <w:nsid w:val="3C68162D"/>
    <w:multiLevelType w:val="multilevel"/>
    <w:tmpl w:val="02B42A24"/>
    <w:lvl w:ilvl="0">
      <w:start w:val="14"/>
      <w:numFmt w:val="decimal"/>
      <w:lvlText w:val="%1"/>
      <w:lvlJc w:val="left"/>
      <w:pPr>
        <w:ind w:left="525" w:hanging="525"/>
      </w:pPr>
      <w:rPr>
        <w:rFonts w:hint="default"/>
      </w:rPr>
    </w:lvl>
    <w:lvl w:ilvl="1">
      <w:start w:val="1"/>
      <w:numFmt w:val="decimal"/>
      <w:lvlText w:val="%1.%2"/>
      <w:lvlJc w:val="left"/>
      <w:pPr>
        <w:ind w:left="1376"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2" w15:restartNumberingAfterBreak="0">
    <w:nsid w:val="43DF0B8E"/>
    <w:multiLevelType w:val="multilevel"/>
    <w:tmpl w:val="D27436A2"/>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4176959"/>
    <w:multiLevelType w:val="hybridMultilevel"/>
    <w:tmpl w:val="368C1482"/>
    <w:lvl w:ilvl="0" w:tplc="D3F4CAB6">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5202C74"/>
    <w:multiLevelType w:val="multilevel"/>
    <w:tmpl w:val="49688912"/>
    <w:lvl w:ilvl="0">
      <w:start w:val="9"/>
      <w:numFmt w:val="decimal"/>
      <w:lvlText w:val="%1"/>
      <w:lvlJc w:val="left"/>
      <w:pPr>
        <w:ind w:left="375" w:hanging="375"/>
      </w:pPr>
      <w:rPr>
        <w:rFonts w:hint="default"/>
        <w:sz w:val="28"/>
      </w:rPr>
    </w:lvl>
    <w:lvl w:ilvl="1">
      <w:start w:val="1"/>
      <w:numFmt w:val="decimal"/>
      <w:lvlText w:val="%1.%2"/>
      <w:lvlJc w:val="left"/>
      <w:pPr>
        <w:ind w:left="375" w:hanging="375"/>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440" w:hanging="144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800" w:hanging="1800"/>
      </w:pPr>
      <w:rPr>
        <w:rFonts w:hint="default"/>
        <w:sz w:val="28"/>
      </w:rPr>
    </w:lvl>
    <w:lvl w:ilvl="8">
      <w:start w:val="1"/>
      <w:numFmt w:val="decimal"/>
      <w:lvlText w:val="%1.%2.%3.%4.%5.%6.%7.%8.%9"/>
      <w:lvlJc w:val="left"/>
      <w:pPr>
        <w:ind w:left="1800" w:hanging="1800"/>
      </w:pPr>
      <w:rPr>
        <w:rFonts w:hint="default"/>
        <w:sz w:val="28"/>
      </w:rPr>
    </w:lvl>
  </w:abstractNum>
  <w:abstractNum w:abstractNumId="25" w15:restartNumberingAfterBreak="0">
    <w:nsid w:val="46112D4E"/>
    <w:multiLevelType w:val="multilevel"/>
    <w:tmpl w:val="30B8559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C440C3B"/>
    <w:multiLevelType w:val="multilevel"/>
    <w:tmpl w:val="D31EB62C"/>
    <w:lvl w:ilvl="0">
      <w:start w:val="11"/>
      <w:numFmt w:val="decimal"/>
      <w:lvlText w:val="%1"/>
      <w:lvlJc w:val="left"/>
      <w:pPr>
        <w:ind w:left="525" w:hanging="525"/>
      </w:pPr>
      <w:rPr>
        <w:rFonts w:hint="default"/>
      </w:rPr>
    </w:lvl>
    <w:lvl w:ilvl="1">
      <w:start w:val="7"/>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2A41908"/>
    <w:multiLevelType w:val="multilevel"/>
    <w:tmpl w:val="EFA63968"/>
    <w:lvl w:ilvl="0">
      <w:start w:val="11"/>
      <w:numFmt w:val="decimal"/>
      <w:lvlText w:val="%1"/>
      <w:lvlJc w:val="left"/>
      <w:pPr>
        <w:ind w:left="525" w:hanging="525"/>
      </w:pPr>
      <w:rPr>
        <w:rFonts w:hint="default"/>
      </w:rPr>
    </w:lvl>
    <w:lvl w:ilvl="1">
      <w:start w:val="2"/>
      <w:numFmt w:val="decimal"/>
      <w:lvlText w:val="%1.%2"/>
      <w:lvlJc w:val="left"/>
      <w:pPr>
        <w:ind w:left="809" w:hanging="52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9" w15:restartNumberingAfterBreak="0">
    <w:nsid w:val="538E3666"/>
    <w:multiLevelType w:val="hybridMultilevel"/>
    <w:tmpl w:val="1D64F03E"/>
    <w:lvl w:ilvl="0" w:tplc="6F22EC62">
      <w:start w:val="1"/>
      <w:numFmt w:val="bullet"/>
      <w:lvlText w:val="-"/>
      <w:lvlJc w:val="left"/>
      <w:pPr>
        <w:tabs>
          <w:tab w:val="num" w:pos="2137"/>
        </w:tabs>
        <w:ind w:left="2137" w:hanging="360"/>
      </w:pPr>
      <w:rPr>
        <w:rFonts w:ascii="Courier New" w:hAnsi="Courier New"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54557541"/>
    <w:multiLevelType w:val="multilevel"/>
    <w:tmpl w:val="1756B65A"/>
    <w:lvl w:ilvl="0">
      <w:start w:val="3"/>
      <w:numFmt w:val="decimal"/>
      <w:lvlText w:val="%1"/>
      <w:lvlJc w:val="left"/>
      <w:pPr>
        <w:ind w:left="525" w:hanging="525"/>
      </w:pPr>
      <w:rPr>
        <w:rFonts w:hint="default"/>
      </w:rPr>
    </w:lvl>
    <w:lvl w:ilvl="1">
      <w:start w:val="11"/>
      <w:numFmt w:val="decimal"/>
      <w:lvlText w:val="%1.%2"/>
      <w:lvlJc w:val="left"/>
      <w:pPr>
        <w:ind w:left="1980" w:hanging="525"/>
      </w:pPr>
      <w:rPr>
        <w:rFonts w:hint="default"/>
      </w:rPr>
    </w:lvl>
    <w:lvl w:ilvl="2">
      <w:start w:val="1"/>
      <w:numFmt w:val="decimal"/>
      <w:lvlText w:val="%1.%2.%3"/>
      <w:lvlJc w:val="left"/>
      <w:pPr>
        <w:ind w:left="3630" w:hanging="720"/>
      </w:pPr>
      <w:rPr>
        <w:rFonts w:hint="default"/>
      </w:rPr>
    </w:lvl>
    <w:lvl w:ilvl="3">
      <w:start w:val="1"/>
      <w:numFmt w:val="decimal"/>
      <w:lvlText w:val="%1.%2.%3.%4"/>
      <w:lvlJc w:val="left"/>
      <w:pPr>
        <w:ind w:left="5445" w:hanging="1080"/>
      </w:pPr>
      <w:rPr>
        <w:rFonts w:hint="default"/>
      </w:rPr>
    </w:lvl>
    <w:lvl w:ilvl="4">
      <w:start w:val="1"/>
      <w:numFmt w:val="decimal"/>
      <w:lvlText w:val="%1.%2.%3.%4.%5"/>
      <w:lvlJc w:val="left"/>
      <w:pPr>
        <w:ind w:left="6900" w:hanging="1080"/>
      </w:pPr>
      <w:rPr>
        <w:rFonts w:hint="default"/>
      </w:rPr>
    </w:lvl>
    <w:lvl w:ilvl="5">
      <w:start w:val="1"/>
      <w:numFmt w:val="decimal"/>
      <w:lvlText w:val="%1.%2.%3.%4.%5.%6"/>
      <w:lvlJc w:val="left"/>
      <w:pPr>
        <w:ind w:left="8715" w:hanging="1440"/>
      </w:pPr>
      <w:rPr>
        <w:rFonts w:hint="default"/>
      </w:rPr>
    </w:lvl>
    <w:lvl w:ilvl="6">
      <w:start w:val="1"/>
      <w:numFmt w:val="decimal"/>
      <w:lvlText w:val="%1.%2.%3.%4.%5.%6.%7"/>
      <w:lvlJc w:val="left"/>
      <w:pPr>
        <w:ind w:left="10170" w:hanging="1440"/>
      </w:pPr>
      <w:rPr>
        <w:rFonts w:hint="default"/>
      </w:rPr>
    </w:lvl>
    <w:lvl w:ilvl="7">
      <w:start w:val="1"/>
      <w:numFmt w:val="decimal"/>
      <w:lvlText w:val="%1.%2.%3.%4.%5.%6.%7.%8"/>
      <w:lvlJc w:val="left"/>
      <w:pPr>
        <w:ind w:left="11985" w:hanging="1800"/>
      </w:pPr>
      <w:rPr>
        <w:rFonts w:hint="default"/>
      </w:rPr>
    </w:lvl>
    <w:lvl w:ilvl="8">
      <w:start w:val="1"/>
      <w:numFmt w:val="decimal"/>
      <w:lvlText w:val="%1.%2.%3.%4.%5.%6.%7.%8.%9"/>
      <w:lvlJc w:val="left"/>
      <w:pPr>
        <w:ind w:left="13800" w:hanging="2160"/>
      </w:pPr>
      <w:rPr>
        <w:rFonts w:hint="default"/>
      </w:rPr>
    </w:lvl>
  </w:abstractNum>
  <w:abstractNum w:abstractNumId="31" w15:restartNumberingAfterBreak="0">
    <w:nsid w:val="559C7EBF"/>
    <w:multiLevelType w:val="multilevel"/>
    <w:tmpl w:val="5F2223CA"/>
    <w:lvl w:ilvl="0">
      <w:start w:val="2"/>
      <w:numFmt w:val="decimal"/>
      <w:lvlText w:val="%1"/>
      <w:lvlJc w:val="left"/>
      <w:pPr>
        <w:ind w:left="375" w:hanging="375"/>
      </w:pPr>
      <w:rPr>
        <w:rFonts w:hint="default"/>
      </w:rPr>
    </w:lvl>
    <w:lvl w:ilvl="1">
      <w:start w:val="6"/>
      <w:numFmt w:val="decimal"/>
      <w:lvlText w:val="%1.%2"/>
      <w:lvlJc w:val="left"/>
      <w:pPr>
        <w:ind w:left="1125" w:hanging="375"/>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3330" w:hanging="108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5190" w:hanging="1440"/>
      </w:pPr>
      <w:rPr>
        <w:rFonts w:hint="default"/>
      </w:rPr>
    </w:lvl>
    <w:lvl w:ilvl="6">
      <w:start w:val="1"/>
      <w:numFmt w:val="decimal"/>
      <w:lvlText w:val="%1.%2.%3.%4.%5.%6.%7"/>
      <w:lvlJc w:val="left"/>
      <w:pPr>
        <w:ind w:left="5940" w:hanging="1440"/>
      </w:pPr>
      <w:rPr>
        <w:rFonts w:hint="default"/>
      </w:rPr>
    </w:lvl>
    <w:lvl w:ilvl="7">
      <w:start w:val="1"/>
      <w:numFmt w:val="decimal"/>
      <w:lvlText w:val="%1.%2.%3.%4.%5.%6.%7.%8"/>
      <w:lvlJc w:val="left"/>
      <w:pPr>
        <w:ind w:left="7050" w:hanging="1800"/>
      </w:pPr>
      <w:rPr>
        <w:rFonts w:hint="default"/>
      </w:rPr>
    </w:lvl>
    <w:lvl w:ilvl="8">
      <w:start w:val="1"/>
      <w:numFmt w:val="decimal"/>
      <w:lvlText w:val="%1.%2.%3.%4.%5.%6.%7.%8.%9"/>
      <w:lvlJc w:val="left"/>
      <w:pPr>
        <w:ind w:left="8160" w:hanging="2160"/>
      </w:pPr>
      <w:rPr>
        <w:rFonts w:hint="default"/>
      </w:rPr>
    </w:lvl>
  </w:abstractNum>
  <w:abstractNum w:abstractNumId="32" w15:restartNumberingAfterBreak="0">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3" w15:restartNumberingAfterBreak="0">
    <w:nsid w:val="563E3DC8"/>
    <w:multiLevelType w:val="multilevel"/>
    <w:tmpl w:val="D10E8432"/>
    <w:lvl w:ilvl="0">
      <w:start w:val="5"/>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6861562"/>
    <w:multiLevelType w:val="multilevel"/>
    <w:tmpl w:val="19565874"/>
    <w:lvl w:ilvl="0">
      <w:start w:val="3"/>
      <w:numFmt w:val="decimal"/>
      <w:lvlText w:val="%1"/>
      <w:lvlJc w:val="left"/>
      <w:pPr>
        <w:ind w:left="375" w:hanging="375"/>
      </w:pPr>
      <w:rPr>
        <w:rFonts w:hint="default"/>
      </w:rPr>
    </w:lvl>
    <w:lvl w:ilvl="1">
      <w:start w:val="9"/>
      <w:numFmt w:val="decimal"/>
      <w:lvlText w:val="%1.%2"/>
      <w:lvlJc w:val="left"/>
      <w:pPr>
        <w:ind w:left="2360" w:hanging="375"/>
      </w:pPr>
      <w:rPr>
        <w:rFonts w:hint="default"/>
      </w:rPr>
    </w:lvl>
    <w:lvl w:ilvl="2">
      <w:start w:val="1"/>
      <w:numFmt w:val="decimal"/>
      <w:lvlText w:val="%1.%2.%3"/>
      <w:lvlJc w:val="left"/>
      <w:pPr>
        <w:ind w:left="3630" w:hanging="720"/>
      </w:pPr>
      <w:rPr>
        <w:rFonts w:hint="default"/>
      </w:rPr>
    </w:lvl>
    <w:lvl w:ilvl="3">
      <w:start w:val="1"/>
      <w:numFmt w:val="decimal"/>
      <w:lvlText w:val="%1.%2.%3.%4"/>
      <w:lvlJc w:val="left"/>
      <w:pPr>
        <w:ind w:left="5445" w:hanging="1080"/>
      </w:pPr>
      <w:rPr>
        <w:rFonts w:hint="default"/>
      </w:rPr>
    </w:lvl>
    <w:lvl w:ilvl="4">
      <w:start w:val="1"/>
      <w:numFmt w:val="decimal"/>
      <w:lvlText w:val="%1.%2.%3.%4.%5"/>
      <w:lvlJc w:val="left"/>
      <w:pPr>
        <w:ind w:left="6900" w:hanging="1080"/>
      </w:pPr>
      <w:rPr>
        <w:rFonts w:hint="default"/>
      </w:rPr>
    </w:lvl>
    <w:lvl w:ilvl="5">
      <w:start w:val="1"/>
      <w:numFmt w:val="decimal"/>
      <w:lvlText w:val="%1.%2.%3.%4.%5.%6"/>
      <w:lvlJc w:val="left"/>
      <w:pPr>
        <w:ind w:left="8715" w:hanging="1440"/>
      </w:pPr>
      <w:rPr>
        <w:rFonts w:hint="default"/>
      </w:rPr>
    </w:lvl>
    <w:lvl w:ilvl="6">
      <w:start w:val="1"/>
      <w:numFmt w:val="decimal"/>
      <w:lvlText w:val="%1.%2.%3.%4.%5.%6.%7"/>
      <w:lvlJc w:val="left"/>
      <w:pPr>
        <w:ind w:left="10170" w:hanging="1440"/>
      </w:pPr>
      <w:rPr>
        <w:rFonts w:hint="default"/>
      </w:rPr>
    </w:lvl>
    <w:lvl w:ilvl="7">
      <w:start w:val="1"/>
      <w:numFmt w:val="decimal"/>
      <w:lvlText w:val="%1.%2.%3.%4.%5.%6.%7.%8"/>
      <w:lvlJc w:val="left"/>
      <w:pPr>
        <w:ind w:left="11985" w:hanging="1800"/>
      </w:pPr>
      <w:rPr>
        <w:rFonts w:hint="default"/>
      </w:rPr>
    </w:lvl>
    <w:lvl w:ilvl="8">
      <w:start w:val="1"/>
      <w:numFmt w:val="decimal"/>
      <w:lvlText w:val="%1.%2.%3.%4.%5.%6.%7.%8.%9"/>
      <w:lvlJc w:val="left"/>
      <w:pPr>
        <w:ind w:left="13800" w:hanging="2160"/>
      </w:pPr>
      <w:rPr>
        <w:rFonts w:hint="default"/>
      </w:rPr>
    </w:lvl>
  </w:abstractNum>
  <w:abstractNum w:abstractNumId="35" w15:restartNumberingAfterBreak="0">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D69473D"/>
    <w:multiLevelType w:val="multilevel"/>
    <w:tmpl w:val="77127F5A"/>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5F2A2681"/>
    <w:multiLevelType w:val="multilevel"/>
    <w:tmpl w:val="9E70CF8A"/>
    <w:lvl w:ilvl="0">
      <w:start w:val="5"/>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1635250"/>
    <w:multiLevelType w:val="multilevel"/>
    <w:tmpl w:val="17C42C88"/>
    <w:lvl w:ilvl="0">
      <w:start w:val="1"/>
      <w:numFmt w:val="decimal"/>
      <w:lvlText w:val="%1"/>
      <w:lvlJc w:val="left"/>
      <w:pPr>
        <w:ind w:left="375" w:hanging="375"/>
      </w:pPr>
      <w:rPr>
        <w:rFonts w:hint="default"/>
      </w:rPr>
    </w:lvl>
    <w:lvl w:ilvl="1">
      <w:start w:val="3"/>
      <w:numFmt w:val="decimal"/>
      <w:lvlText w:val="%1.%2"/>
      <w:lvlJc w:val="left"/>
      <w:pPr>
        <w:ind w:left="1302"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39" w15:restartNumberingAfterBreak="0">
    <w:nsid w:val="629408D5"/>
    <w:multiLevelType w:val="multilevel"/>
    <w:tmpl w:val="F8CAE7B8"/>
    <w:lvl w:ilvl="0">
      <w:start w:val="11"/>
      <w:numFmt w:val="decimal"/>
      <w:lvlText w:val="%1"/>
      <w:lvlJc w:val="left"/>
      <w:pPr>
        <w:ind w:left="525" w:hanging="525"/>
      </w:pPr>
      <w:rPr>
        <w:rFonts w:hint="default"/>
      </w:rPr>
    </w:lvl>
    <w:lvl w:ilvl="1">
      <w:start w:val="1"/>
      <w:numFmt w:val="decimal"/>
      <w:lvlText w:val="%1.%2"/>
      <w:lvlJc w:val="left"/>
      <w:pPr>
        <w:ind w:left="2025" w:hanging="525"/>
      </w:pPr>
      <w:rPr>
        <w:rFonts w:hint="default"/>
      </w:rPr>
    </w:lvl>
    <w:lvl w:ilvl="2">
      <w:start w:val="1"/>
      <w:numFmt w:val="decimal"/>
      <w:lvlText w:val="%1.%2.%3"/>
      <w:lvlJc w:val="left"/>
      <w:pPr>
        <w:ind w:left="3720" w:hanging="720"/>
      </w:pPr>
      <w:rPr>
        <w:rFonts w:hint="default"/>
      </w:rPr>
    </w:lvl>
    <w:lvl w:ilvl="3">
      <w:start w:val="1"/>
      <w:numFmt w:val="decimal"/>
      <w:lvlText w:val="%1.%2.%3.%4"/>
      <w:lvlJc w:val="left"/>
      <w:pPr>
        <w:ind w:left="5580" w:hanging="1080"/>
      </w:pPr>
      <w:rPr>
        <w:rFonts w:hint="default"/>
      </w:rPr>
    </w:lvl>
    <w:lvl w:ilvl="4">
      <w:start w:val="1"/>
      <w:numFmt w:val="decimal"/>
      <w:lvlText w:val="%1.%2.%3.%4.%5"/>
      <w:lvlJc w:val="left"/>
      <w:pPr>
        <w:ind w:left="7080" w:hanging="1080"/>
      </w:pPr>
      <w:rPr>
        <w:rFonts w:hint="default"/>
      </w:rPr>
    </w:lvl>
    <w:lvl w:ilvl="5">
      <w:start w:val="1"/>
      <w:numFmt w:val="decimal"/>
      <w:lvlText w:val="%1.%2.%3.%4.%5.%6"/>
      <w:lvlJc w:val="left"/>
      <w:pPr>
        <w:ind w:left="8940" w:hanging="1440"/>
      </w:pPr>
      <w:rPr>
        <w:rFonts w:hint="default"/>
      </w:rPr>
    </w:lvl>
    <w:lvl w:ilvl="6">
      <w:start w:val="1"/>
      <w:numFmt w:val="decimal"/>
      <w:lvlText w:val="%1.%2.%3.%4.%5.%6.%7"/>
      <w:lvlJc w:val="left"/>
      <w:pPr>
        <w:ind w:left="10440" w:hanging="1440"/>
      </w:pPr>
      <w:rPr>
        <w:rFonts w:hint="default"/>
      </w:rPr>
    </w:lvl>
    <w:lvl w:ilvl="7">
      <w:start w:val="1"/>
      <w:numFmt w:val="decimal"/>
      <w:lvlText w:val="%1.%2.%3.%4.%5.%6.%7.%8"/>
      <w:lvlJc w:val="left"/>
      <w:pPr>
        <w:ind w:left="12300" w:hanging="1800"/>
      </w:pPr>
      <w:rPr>
        <w:rFonts w:hint="default"/>
      </w:rPr>
    </w:lvl>
    <w:lvl w:ilvl="8">
      <w:start w:val="1"/>
      <w:numFmt w:val="decimal"/>
      <w:lvlText w:val="%1.%2.%3.%4.%5.%6.%7.%8.%9"/>
      <w:lvlJc w:val="left"/>
      <w:pPr>
        <w:ind w:left="14160" w:hanging="2160"/>
      </w:pPr>
      <w:rPr>
        <w:rFonts w:hint="default"/>
      </w:rPr>
    </w:lvl>
  </w:abstractNum>
  <w:abstractNum w:abstractNumId="40" w15:restartNumberingAfterBreak="0">
    <w:nsid w:val="632C485E"/>
    <w:multiLevelType w:val="multilevel"/>
    <w:tmpl w:val="2FE0F718"/>
    <w:lvl w:ilvl="0">
      <w:start w:val="14"/>
      <w:numFmt w:val="decimal"/>
      <w:lvlText w:val="%1"/>
      <w:lvlJc w:val="left"/>
      <w:pPr>
        <w:ind w:left="525" w:hanging="525"/>
      </w:pPr>
      <w:rPr>
        <w:rFonts w:hint="default"/>
      </w:rPr>
    </w:lvl>
    <w:lvl w:ilvl="1">
      <w:start w:val="4"/>
      <w:numFmt w:val="decimal"/>
      <w:lvlText w:val="%1.%2"/>
      <w:lvlJc w:val="left"/>
      <w:pPr>
        <w:ind w:left="809" w:hanging="525"/>
      </w:pPr>
      <w:rPr>
        <w:rFonts w:hint="default"/>
        <w:lang w:val="kk-KZ"/>
      </w:rPr>
    </w:lvl>
    <w:lvl w:ilvl="2">
      <w:start w:val="1"/>
      <w:numFmt w:val="decimal"/>
      <w:lvlText w:val="%1.%2.%3"/>
      <w:lvlJc w:val="left"/>
      <w:pPr>
        <w:ind w:left="26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624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520" w:hanging="1800"/>
      </w:pPr>
      <w:rPr>
        <w:rFonts w:hint="default"/>
      </w:rPr>
    </w:lvl>
    <w:lvl w:ilvl="8">
      <w:start w:val="1"/>
      <w:numFmt w:val="decimal"/>
      <w:lvlText w:val="%1.%2.%3.%4.%5.%6.%7.%8.%9"/>
      <w:lvlJc w:val="left"/>
      <w:pPr>
        <w:ind w:left="9840" w:hanging="2160"/>
      </w:pPr>
      <w:rPr>
        <w:rFonts w:hint="default"/>
      </w:rPr>
    </w:lvl>
  </w:abstractNum>
  <w:abstractNum w:abstractNumId="41" w15:restartNumberingAfterBreak="0">
    <w:nsid w:val="660F1722"/>
    <w:multiLevelType w:val="multilevel"/>
    <w:tmpl w:val="70667622"/>
    <w:lvl w:ilvl="0">
      <w:start w:val="5"/>
      <w:numFmt w:val="decimal"/>
      <w:lvlText w:val="%1"/>
      <w:lvlJc w:val="left"/>
      <w:pPr>
        <w:ind w:left="375" w:hanging="375"/>
      </w:pPr>
      <w:rPr>
        <w:rFonts w:hint="default"/>
      </w:rPr>
    </w:lvl>
    <w:lvl w:ilvl="1">
      <w:start w:val="7"/>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66DC522E"/>
    <w:multiLevelType w:val="multilevel"/>
    <w:tmpl w:val="E0AEF71C"/>
    <w:lvl w:ilvl="0">
      <w:start w:val="12"/>
      <w:numFmt w:val="decimal"/>
      <w:lvlText w:val="%1"/>
      <w:lvlJc w:val="left"/>
      <w:pPr>
        <w:ind w:left="525" w:hanging="525"/>
      </w:pPr>
      <w:rPr>
        <w:rFonts w:hint="default"/>
      </w:rPr>
    </w:lvl>
    <w:lvl w:ilvl="1">
      <w:start w:val="6"/>
      <w:numFmt w:val="decimal"/>
      <w:lvlText w:val="%1.%2"/>
      <w:lvlJc w:val="left"/>
      <w:pPr>
        <w:ind w:left="1050" w:hanging="525"/>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655" w:hanging="108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360" w:hanging="2160"/>
      </w:pPr>
      <w:rPr>
        <w:rFonts w:hint="default"/>
      </w:rPr>
    </w:lvl>
  </w:abstractNum>
  <w:abstractNum w:abstractNumId="43" w15:restartNumberingAfterBreak="0">
    <w:nsid w:val="72EE6674"/>
    <w:multiLevelType w:val="multilevel"/>
    <w:tmpl w:val="80E2E810"/>
    <w:lvl w:ilvl="0">
      <w:start w:val="2"/>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76197E9D"/>
    <w:multiLevelType w:val="multilevel"/>
    <w:tmpl w:val="673A7EC8"/>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76A90330"/>
    <w:multiLevelType w:val="multilevel"/>
    <w:tmpl w:val="C9DA38CA"/>
    <w:lvl w:ilvl="0">
      <w:start w:val="9"/>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15:restartNumberingAfterBreak="0">
    <w:nsid w:val="7B135891"/>
    <w:multiLevelType w:val="hybridMultilevel"/>
    <w:tmpl w:val="AF480F28"/>
    <w:lvl w:ilvl="0" w:tplc="0419000F">
      <w:start w:val="2"/>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21"/>
  </w:num>
  <w:num w:numId="3">
    <w:abstractNumId w:val="32"/>
  </w:num>
  <w:num w:numId="4">
    <w:abstractNumId w:val="26"/>
  </w:num>
  <w:num w:numId="5">
    <w:abstractNumId w:val="35"/>
  </w:num>
  <w:num w:numId="6">
    <w:abstractNumId w:val="14"/>
  </w:num>
  <w:num w:numId="7">
    <w:abstractNumId w:val="17"/>
  </w:num>
  <w:num w:numId="8">
    <w:abstractNumId w:val="15"/>
  </w:num>
  <w:num w:numId="9">
    <w:abstractNumId w:val="28"/>
  </w:num>
  <w:num w:numId="10">
    <w:abstractNumId w:val="25"/>
  </w:num>
  <w:num w:numId="11">
    <w:abstractNumId w:val="13"/>
  </w:num>
  <w:num w:numId="12">
    <w:abstractNumId w:val="18"/>
  </w:num>
  <w:num w:numId="13">
    <w:abstractNumId w:val="40"/>
  </w:num>
  <w:num w:numId="14">
    <w:abstractNumId w:val="36"/>
  </w:num>
  <w:num w:numId="15">
    <w:abstractNumId w:val="22"/>
  </w:num>
  <w:num w:numId="16">
    <w:abstractNumId w:val="23"/>
  </w:num>
  <w:num w:numId="17">
    <w:abstractNumId w:val="39"/>
  </w:num>
  <w:num w:numId="18">
    <w:abstractNumId w:val="5"/>
  </w:num>
  <w:num w:numId="19">
    <w:abstractNumId w:val="44"/>
  </w:num>
  <w:num w:numId="20">
    <w:abstractNumId w:val="46"/>
  </w:num>
  <w:num w:numId="21">
    <w:abstractNumId w:val="19"/>
  </w:num>
  <w:num w:numId="22">
    <w:abstractNumId w:val="9"/>
  </w:num>
  <w:num w:numId="23">
    <w:abstractNumId w:val="24"/>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
  </w:num>
  <w:num w:numId="27">
    <w:abstractNumId w:val="43"/>
  </w:num>
  <w:num w:numId="28">
    <w:abstractNumId w:val="34"/>
  </w:num>
  <w:num w:numId="29">
    <w:abstractNumId w:val="30"/>
  </w:num>
  <w:num w:numId="30">
    <w:abstractNumId w:val="37"/>
  </w:num>
  <w:num w:numId="31">
    <w:abstractNumId w:val="4"/>
  </w:num>
  <w:num w:numId="32">
    <w:abstractNumId w:val="41"/>
  </w:num>
  <w:num w:numId="33">
    <w:abstractNumId w:val="29"/>
  </w:num>
  <w:num w:numId="34">
    <w:abstractNumId w:val="3"/>
  </w:num>
  <w:num w:numId="35">
    <w:abstractNumId w:val="0"/>
  </w:num>
  <w:num w:numId="36">
    <w:abstractNumId w:val="38"/>
  </w:num>
  <w:num w:numId="37">
    <w:abstractNumId w:val="16"/>
  </w:num>
  <w:num w:numId="38">
    <w:abstractNumId w:val="33"/>
  </w:num>
  <w:num w:numId="39">
    <w:abstractNumId w:val="45"/>
  </w:num>
  <w:num w:numId="40">
    <w:abstractNumId w:val="11"/>
  </w:num>
  <w:num w:numId="41">
    <w:abstractNumId w:val="10"/>
  </w:num>
  <w:num w:numId="42">
    <w:abstractNumId w:val="31"/>
  </w:num>
  <w:num w:numId="43">
    <w:abstractNumId w:val="27"/>
  </w:num>
  <w:num w:numId="44">
    <w:abstractNumId w:val="12"/>
  </w:num>
  <w:num w:numId="45">
    <w:abstractNumId w:val="42"/>
  </w:num>
  <w:num w:numId="46">
    <w:abstractNumId w:val="2"/>
  </w:num>
  <w:num w:numId="47">
    <w:abstractNumId w:val="7"/>
  </w:num>
  <w:num w:numId="48">
    <w:abstractNumId w:val="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rawingGridVerticalSpacing w:val="381"/>
  <w:displayHorizontalDrawingGridEvery w:val="2"/>
  <w:characterSpacingControl w:val="doNotCompress"/>
  <w:hdrShapeDefaults>
    <o:shapedefaults v:ext="edit" spidmax="52225">
      <o:colormru v:ext="edit" colors="fuchsia,#f6f"/>
    </o:shapedefaults>
  </w:hdrShapeDefaults>
  <w:footnotePr>
    <w:footnote w:id="-1"/>
    <w:footnote w:id="0"/>
  </w:footnotePr>
  <w:endnotePr>
    <w:endnote w:id="-1"/>
    <w:endnote w:id="0"/>
  </w:endnotePr>
  <w:compat>
    <w:compatSetting w:name="compatibilityMode" w:uri="http://schemas.microsoft.com/office/word" w:val="12"/>
  </w:compat>
  <w:rsids>
    <w:rsidRoot w:val="00292A6F"/>
    <w:rsid w:val="00000559"/>
    <w:rsid w:val="0000085D"/>
    <w:rsid w:val="00000879"/>
    <w:rsid w:val="00000A55"/>
    <w:rsid w:val="00000E5B"/>
    <w:rsid w:val="00000FDD"/>
    <w:rsid w:val="00001500"/>
    <w:rsid w:val="000016D7"/>
    <w:rsid w:val="000017B7"/>
    <w:rsid w:val="0000198A"/>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9A1"/>
    <w:rsid w:val="00005DB7"/>
    <w:rsid w:val="00005E0B"/>
    <w:rsid w:val="00005EF9"/>
    <w:rsid w:val="00005F3A"/>
    <w:rsid w:val="000060B1"/>
    <w:rsid w:val="00006244"/>
    <w:rsid w:val="000063C2"/>
    <w:rsid w:val="000065B6"/>
    <w:rsid w:val="00006732"/>
    <w:rsid w:val="000067F3"/>
    <w:rsid w:val="00006864"/>
    <w:rsid w:val="00006B26"/>
    <w:rsid w:val="00006C38"/>
    <w:rsid w:val="00006D2A"/>
    <w:rsid w:val="00007247"/>
    <w:rsid w:val="00007386"/>
    <w:rsid w:val="000073B8"/>
    <w:rsid w:val="00007566"/>
    <w:rsid w:val="00007671"/>
    <w:rsid w:val="00007A1D"/>
    <w:rsid w:val="00007E05"/>
    <w:rsid w:val="00007EFC"/>
    <w:rsid w:val="00010012"/>
    <w:rsid w:val="000102A5"/>
    <w:rsid w:val="000102F6"/>
    <w:rsid w:val="00010CC0"/>
    <w:rsid w:val="00011250"/>
    <w:rsid w:val="00011487"/>
    <w:rsid w:val="000115D0"/>
    <w:rsid w:val="0001172F"/>
    <w:rsid w:val="00011761"/>
    <w:rsid w:val="00011804"/>
    <w:rsid w:val="00011962"/>
    <w:rsid w:val="000119B7"/>
    <w:rsid w:val="00011B44"/>
    <w:rsid w:val="00011C32"/>
    <w:rsid w:val="00011EF6"/>
    <w:rsid w:val="000122D3"/>
    <w:rsid w:val="00012470"/>
    <w:rsid w:val="000124F6"/>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5E6"/>
    <w:rsid w:val="000166E4"/>
    <w:rsid w:val="0001688D"/>
    <w:rsid w:val="000169E0"/>
    <w:rsid w:val="00016BC6"/>
    <w:rsid w:val="00016C83"/>
    <w:rsid w:val="0001730B"/>
    <w:rsid w:val="0001771F"/>
    <w:rsid w:val="00017B2C"/>
    <w:rsid w:val="00017D2D"/>
    <w:rsid w:val="00017D71"/>
    <w:rsid w:val="00017DAC"/>
    <w:rsid w:val="00017E83"/>
    <w:rsid w:val="00017F38"/>
    <w:rsid w:val="00017FEE"/>
    <w:rsid w:val="00020146"/>
    <w:rsid w:val="000202C7"/>
    <w:rsid w:val="000208B1"/>
    <w:rsid w:val="00020A7C"/>
    <w:rsid w:val="00020E40"/>
    <w:rsid w:val="00020EC4"/>
    <w:rsid w:val="000213F6"/>
    <w:rsid w:val="00021439"/>
    <w:rsid w:val="00021538"/>
    <w:rsid w:val="00021610"/>
    <w:rsid w:val="000216E6"/>
    <w:rsid w:val="00021922"/>
    <w:rsid w:val="000219D0"/>
    <w:rsid w:val="000219F7"/>
    <w:rsid w:val="00021E6B"/>
    <w:rsid w:val="00022077"/>
    <w:rsid w:val="000223F7"/>
    <w:rsid w:val="00022446"/>
    <w:rsid w:val="00022450"/>
    <w:rsid w:val="000224AA"/>
    <w:rsid w:val="000224BF"/>
    <w:rsid w:val="00022751"/>
    <w:rsid w:val="0002293B"/>
    <w:rsid w:val="00022A45"/>
    <w:rsid w:val="00022F42"/>
    <w:rsid w:val="00022FA4"/>
    <w:rsid w:val="00023041"/>
    <w:rsid w:val="000230C8"/>
    <w:rsid w:val="000230CE"/>
    <w:rsid w:val="000231A7"/>
    <w:rsid w:val="00023307"/>
    <w:rsid w:val="000235B9"/>
    <w:rsid w:val="000239E6"/>
    <w:rsid w:val="00023A73"/>
    <w:rsid w:val="00023A7D"/>
    <w:rsid w:val="00023B45"/>
    <w:rsid w:val="00023D1A"/>
    <w:rsid w:val="00023F2D"/>
    <w:rsid w:val="00023FBE"/>
    <w:rsid w:val="0002404B"/>
    <w:rsid w:val="0002444C"/>
    <w:rsid w:val="00024621"/>
    <w:rsid w:val="00024AAE"/>
    <w:rsid w:val="00024DD9"/>
    <w:rsid w:val="00024E7B"/>
    <w:rsid w:val="00025195"/>
    <w:rsid w:val="0002533B"/>
    <w:rsid w:val="0002551D"/>
    <w:rsid w:val="000255C8"/>
    <w:rsid w:val="00025B6D"/>
    <w:rsid w:val="00025DCD"/>
    <w:rsid w:val="00025F7D"/>
    <w:rsid w:val="00025FFD"/>
    <w:rsid w:val="000260F5"/>
    <w:rsid w:val="000261BB"/>
    <w:rsid w:val="000261D3"/>
    <w:rsid w:val="00026291"/>
    <w:rsid w:val="00026308"/>
    <w:rsid w:val="000263D2"/>
    <w:rsid w:val="00026754"/>
    <w:rsid w:val="00026962"/>
    <w:rsid w:val="00026CB8"/>
    <w:rsid w:val="00026EB4"/>
    <w:rsid w:val="00026FDE"/>
    <w:rsid w:val="00027008"/>
    <w:rsid w:val="00027270"/>
    <w:rsid w:val="0002738C"/>
    <w:rsid w:val="00027427"/>
    <w:rsid w:val="00027502"/>
    <w:rsid w:val="0002761E"/>
    <w:rsid w:val="00027DC5"/>
    <w:rsid w:val="00030520"/>
    <w:rsid w:val="00030AFA"/>
    <w:rsid w:val="00030B4A"/>
    <w:rsid w:val="00030CEF"/>
    <w:rsid w:val="00030E05"/>
    <w:rsid w:val="00030FEB"/>
    <w:rsid w:val="00031203"/>
    <w:rsid w:val="00031351"/>
    <w:rsid w:val="00031486"/>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AC0"/>
    <w:rsid w:val="00032E1C"/>
    <w:rsid w:val="00032F59"/>
    <w:rsid w:val="0003337A"/>
    <w:rsid w:val="0003341E"/>
    <w:rsid w:val="000336FD"/>
    <w:rsid w:val="00033749"/>
    <w:rsid w:val="00033830"/>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F"/>
    <w:rsid w:val="00040CC2"/>
    <w:rsid w:val="00040E5D"/>
    <w:rsid w:val="00041113"/>
    <w:rsid w:val="0004117E"/>
    <w:rsid w:val="00041217"/>
    <w:rsid w:val="000412C5"/>
    <w:rsid w:val="000414B1"/>
    <w:rsid w:val="0004169D"/>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93"/>
    <w:rsid w:val="00042FC3"/>
    <w:rsid w:val="00043248"/>
    <w:rsid w:val="00043A54"/>
    <w:rsid w:val="00043B34"/>
    <w:rsid w:val="00043BAF"/>
    <w:rsid w:val="00043CE7"/>
    <w:rsid w:val="00043D6C"/>
    <w:rsid w:val="00043DDA"/>
    <w:rsid w:val="00043DEE"/>
    <w:rsid w:val="00043DF4"/>
    <w:rsid w:val="00043E53"/>
    <w:rsid w:val="00043E8C"/>
    <w:rsid w:val="00043F21"/>
    <w:rsid w:val="00044036"/>
    <w:rsid w:val="00044099"/>
    <w:rsid w:val="000440D0"/>
    <w:rsid w:val="0004424F"/>
    <w:rsid w:val="00044355"/>
    <w:rsid w:val="00044754"/>
    <w:rsid w:val="00044800"/>
    <w:rsid w:val="00044875"/>
    <w:rsid w:val="000449F4"/>
    <w:rsid w:val="00044BAF"/>
    <w:rsid w:val="00044CE3"/>
    <w:rsid w:val="00044FB2"/>
    <w:rsid w:val="00045015"/>
    <w:rsid w:val="00045062"/>
    <w:rsid w:val="0004508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8C9"/>
    <w:rsid w:val="000519AF"/>
    <w:rsid w:val="00051F63"/>
    <w:rsid w:val="0005206E"/>
    <w:rsid w:val="00052169"/>
    <w:rsid w:val="00052911"/>
    <w:rsid w:val="00052B74"/>
    <w:rsid w:val="00052C7F"/>
    <w:rsid w:val="00052D78"/>
    <w:rsid w:val="00053334"/>
    <w:rsid w:val="00053506"/>
    <w:rsid w:val="000535F1"/>
    <w:rsid w:val="00053671"/>
    <w:rsid w:val="000536E1"/>
    <w:rsid w:val="000538B9"/>
    <w:rsid w:val="0005398F"/>
    <w:rsid w:val="00053996"/>
    <w:rsid w:val="00053B89"/>
    <w:rsid w:val="00053EAF"/>
    <w:rsid w:val="00054077"/>
    <w:rsid w:val="000543D3"/>
    <w:rsid w:val="000546FE"/>
    <w:rsid w:val="000547A0"/>
    <w:rsid w:val="00054A34"/>
    <w:rsid w:val="00054B3D"/>
    <w:rsid w:val="00054D67"/>
    <w:rsid w:val="00054ECF"/>
    <w:rsid w:val="0005504D"/>
    <w:rsid w:val="0005524F"/>
    <w:rsid w:val="000553AD"/>
    <w:rsid w:val="000553B7"/>
    <w:rsid w:val="000553FE"/>
    <w:rsid w:val="0005554C"/>
    <w:rsid w:val="000555E4"/>
    <w:rsid w:val="000556CF"/>
    <w:rsid w:val="00055B8B"/>
    <w:rsid w:val="00055BFC"/>
    <w:rsid w:val="000560A7"/>
    <w:rsid w:val="000563C4"/>
    <w:rsid w:val="000564FC"/>
    <w:rsid w:val="00056520"/>
    <w:rsid w:val="000565CC"/>
    <w:rsid w:val="0005673A"/>
    <w:rsid w:val="0005698E"/>
    <w:rsid w:val="00056BA9"/>
    <w:rsid w:val="00056C82"/>
    <w:rsid w:val="00056D5C"/>
    <w:rsid w:val="00056D6A"/>
    <w:rsid w:val="00057016"/>
    <w:rsid w:val="00057043"/>
    <w:rsid w:val="000571CE"/>
    <w:rsid w:val="0005723C"/>
    <w:rsid w:val="000573FC"/>
    <w:rsid w:val="000574E1"/>
    <w:rsid w:val="0005750B"/>
    <w:rsid w:val="0005755D"/>
    <w:rsid w:val="000575AA"/>
    <w:rsid w:val="0005779B"/>
    <w:rsid w:val="0005788E"/>
    <w:rsid w:val="00057B82"/>
    <w:rsid w:val="00057EAC"/>
    <w:rsid w:val="00057F5F"/>
    <w:rsid w:val="000603A4"/>
    <w:rsid w:val="0006050E"/>
    <w:rsid w:val="000606AB"/>
    <w:rsid w:val="0006077A"/>
    <w:rsid w:val="00060968"/>
    <w:rsid w:val="0006105F"/>
    <w:rsid w:val="00061210"/>
    <w:rsid w:val="00061218"/>
    <w:rsid w:val="00061236"/>
    <w:rsid w:val="00061795"/>
    <w:rsid w:val="000617E5"/>
    <w:rsid w:val="00061F88"/>
    <w:rsid w:val="00062635"/>
    <w:rsid w:val="000628BA"/>
    <w:rsid w:val="00062A0A"/>
    <w:rsid w:val="00062D63"/>
    <w:rsid w:val="0006361E"/>
    <w:rsid w:val="00063670"/>
    <w:rsid w:val="00063744"/>
    <w:rsid w:val="00063750"/>
    <w:rsid w:val="00063879"/>
    <w:rsid w:val="000639CF"/>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9CE"/>
    <w:rsid w:val="00065A20"/>
    <w:rsid w:val="00065A83"/>
    <w:rsid w:val="00065B7A"/>
    <w:rsid w:val="00065BD0"/>
    <w:rsid w:val="00065D4E"/>
    <w:rsid w:val="00065DD8"/>
    <w:rsid w:val="00065E20"/>
    <w:rsid w:val="00065EEF"/>
    <w:rsid w:val="0006610C"/>
    <w:rsid w:val="0006626C"/>
    <w:rsid w:val="00066384"/>
    <w:rsid w:val="000668E4"/>
    <w:rsid w:val="00066B6D"/>
    <w:rsid w:val="00066BDA"/>
    <w:rsid w:val="00066D38"/>
    <w:rsid w:val="0006703B"/>
    <w:rsid w:val="0006725C"/>
    <w:rsid w:val="000674CE"/>
    <w:rsid w:val="000675A4"/>
    <w:rsid w:val="00067768"/>
    <w:rsid w:val="000677FF"/>
    <w:rsid w:val="00067C52"/>
    <w:rsid w:val="00067C8B"/>
    <w:rsid w:val="00067CA3"/>
    <w:rsid w:val="00067CA9"/>
    <w:rsid w:val="00067CBE"/>
    <w:rsid w:val="00067F50"/>
    <w:rsid w:val="000701BA"/>
    <w:rsid w:val="000702A7"/>
    <w:rsid w:val="0007037E"/>
    <w:rsid w:val="000704B7"/>
    <w:rsid w:val="00070507"/>
    <w:rsid w:val="000705AA"/>
    <w:rsid w:val="000705CE"/>
    <w:rsid w:val="00070832"/>
    <w:rsid w:val="000708D5"/>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D35"/>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DA"/>
    <w:rsid w:val="00074F45"/>
    <w:rsid w:val="00074F8E"/>
    <w:rsid w:val="0007524E"/>
    <w:rsid w:val="00075837"/>
    <w:rsid w:val="00075904"/>
    <w:rsid w:val="0007597D"/>
    <w:rsid w:val="00075CF6"/>
    <w:rsid w:val="00075D3D"/>
    <w:rsid w:val="00075D60"/>
    <w:rsid w:val="00075F3F"/>
    <w:rsid w:val="00076471"/>
    <w:rsid w:val="000764C7"/>
    <w:rsid w:val="00076622"/>
    <w:rsid w:val="00076724"/>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B5C"/>
    <w:rsid w:val="00081CDC"/>
    <w:rsid w:val="00081E70"/>
    <w:rsid w:val="00081F87"/>
    <w:rsid w:val="00082175"/>
    <w:rsid w:val="000823AD"/>
    <w:rsid w:val="00082517"/>
    <w:rsid w:val="00082528"/>
    <w:rsid w:val="0008256B"/>
    <w:rsid w:val="000825A2"/>
    <w:rsid w:val="000826A0"/>
    <w:rsid w:val="00082955"/>
    <w:rsid w:val="00082CD4"/>
    <w:rsid w:val="000830FF"/>
    <w:rsid w:val="0008329B"/>
    <w:rsid w:val="000832C6"/>
    <w:rsid w:val="000833BB"/>
    <w:rsid w:val="000834F1"/>
    <w:rsid w:val="0008367C"/>
    <w:rsid w:val="000836AF"/>
    <w:rsid w:val="00083881"/>
    <w:rsid w:val="000839B6"/>
    <w:rsid w:val="00083B0A"/>
    <w:rsid w:val="00083E7E"/>
    <w:rsid w:val="00083F4B"/>
    <w:rsid w:val="0008407C"/>
    <w:rsid w:val="000842A0"/>
    <w:rsid w:val="00084357"/>
    <w:rsid w:val="0008435A"/>
    <w:rsid w:val="0008450D"/>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2CD"/>
    <w:rsid w:val="00087610"/>
    <w:rsid w:val="00087671"/>
    <w:rsid w:val="000876F5"/>
    <w:rsid w:val="000878CD"/>
    <w:rsid w:val="00087B1C"/>
    <w:rsid w:val="00087B43"/>
    <w:rsid w:val="00087BB3"/>
    <w:rsid w:val="00087C92"/>
    <w:rsid w:val="00087E48"/>
    <w:rsid w:val="00087F0C"/>
    <w:rsid w:val="0009002F"/>
    <w:rsid w:val="000900CA"/>
    <w:rsid w:val="00090367"/>
    <w:rsid w:val="00090479"/>
    <w:rsid w:val="00090489"/>
    <w:rsid w:val="00090699"/>
    <w:rsid w:val="00090743"/>
    <w:rsid w:val="000908B1"/>
    <w:rsid w:val="00090A40"/>
    <w:rsid w:val="00090C3E"/>
    <w:rsid w:val="00090D7A"/>
    <w:rsid w:val="000911ED"/>
    <w:rsid w:val="00091407"/>
    <w:rsid w:val="00091484"/>
    <w:rsid w:val="00091488"/>
    <w:rsid w:val="00091770"/>
    <w:rsid w:val="000917B3"/>
    <w:rsid w:val="00091822"/>
    <w:rsid w:val="000918A8"/>
    <w:rsid w:val="000919F9"/>
    <w:rsid w:val="00091D02"/>
    <w:rsid w:val="00091DD2"/>
    <w:rsid w:val="000922DB"/>
    <w:rsid w:val="000925E8"/>
    <w:rsid w:val="000928A7"/>
    <w:rsid w:val="00092AAE"/>
    <w:rsid w:val="00092AE2"/>
    <w:rsid w:val="00092BF6"/>
    <w:rsid w:val="00092DF7"/>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52"/>
    <w:rsid w:val="00094FEF"/>
    <w:rsid w:val="000950AD"/>
    <w:rsid w:val="000954D7"/>
    <w:rsid w:val="0009554F"/>
    <w:rsid w:val="00095A54"/>
    <w:rsid w:val="00095A59"/>
    <w:rsid w:val="00095E5E"/>
    <w:rsid w:val="00095EA8"/>
    <w:rsid w:val="00095EB8"/>
    <w:rsid w:val="0009639B"/>
    <w:rsid w:val="00096526"/>
    <w:rsid w:val="0009681E"/>
    <w:rsid w:val="0009689C"/>
    <w:rsid w:val="00096A31"/>
    <w:rsid w:val="00096EAF"/>
    <w:rsid w:val="000972E4"/>
    <w:rsid w:val="00097506"/>
    <w:rsid w:val="000977CD"/>
    <w:rsid w:val="00097886"/>
    <w:rsid w:val="000979BB"/>
    <w:rsid w:val="00097D6F"/>
    <w:rsid w:val="00097DB6"/>
    <w:rsid w:val="00097E24"/>
    <w:rsid w:val="00097FC8"/>
    <w:rsid w:val="000A018D"/>
    <w:rsid w:val="000A0332"/>
    <w:rsid w:val="000A0360"/>
    <w:rsid w:val="000A0433"/>
    <w:rsid w:val="000A04E2"/>
    <w:rsid w:val="000A0632"/>
    <w:rsid w:val="000A0893"/>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1FF4"/>
    <w:rsid w:val="000A21E7"/>
    <w:rsid w:val="000A24AB"/>
    <w:rsid w:val="000A299E"/>
    <w:rsid w:val="000A2DCE"/>
    <w:rsid w:val="000A2E67"/>
    <w:rsid w:val="000A3093"/>
    <w:rsid w:val="000A3186"/>
    <w:rsid w:val="000A3189"/>
    <w:rsid w:val="000A3316"/>
    <w:rsid w:val="000A346F"/>
    <w:rsid w:val="000A369C"/>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EA"/>
    <w:rsid w:val="000A4DC6"/>
    <w:rsid w:val="000A4E7D"/>
    <w:rsid w:val="000A4EA3"/>
    <w:rsid w:val="000A5171"/>
    <w:rsid w:val="000A521B"/>
    <w:rsid w:val="000A52BC"/>
    <w:rsid w:val="000A52D7"/>
    <w:rsid w:val="000A535A"/>
    <w:rsid w:val="000A5714"/>
    <w:rsid w:val="000A59C0"/>
    <w:rsid w:val="000A5A02"/>
    <w:rsid w:val="000A5C0F"/>
    <w:rsid w:val="000A5CA7"/>
    <w:rsid w:val="000A5EBE"/>
    <w:rsid w:val="000A5ECC"/>
    <w:rsid w:val="000A5FCA"/>
    <w:rsid w:val="000A6195"/>
    <w:rsid w:val="000A63C6"/>
    <w:rsid w:val="000A64FA"/>
    <w:rsid w:val="000A650F"/>
    <w:rsid w:val="000A65A4"/>
    <w:rsid w:val="000A6615"/>
    <w:rsid w:val="000A6687"/>
    <w:rsid w:val="000A6765"/>
    <w:rsid w:val="000A69B6"/>
    <w:rsid w:val="000A69FC"/>
    <w:rsid w:val="000A6CB6"/>
    <w:rsid w:val="000A6CC0"/>
    <w:rsid w:val="000A6D39"/>
    <w:rsid w:val="000A735B"/>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DEE"/>
    <w:rsid w:val="000B1E1A"/>
    <w:rsid w:val="000B1FEC"/>
    <w:rsid w:val="000B2110"/>
    <w:rsid w:val="000B22EC"/>
    <w:rsid w:val="000B2575"/>
    <w:rsid w:val="000B257E"/>
    <w:rsid w:val="000B2982"/>
    <w:rsid w:val="000B2A10"/>
    <w:rsid w:val="000B2ED6"/>
    <w:rsid w:val="000B2F48"/>
    <w:rsid w:val="000B2FC7"/>
    <w:rsid w:val="000B3014"/>
    <w:rsid w:val="000B3122"/>
    <w:rsid w:val="000B3123"/>
    <w:rsid w:val="000B33A7"/>
    <w:rsid w:val="000B35C0"/>
    <w:rsid w:val="000B35DE"/>
    <w:rsid w:val="000B3611"/>
    <w:rsid w:val="000B36F4"/>
    <w:rsid w:val="000B3A43"/>
    <w:rsid w:val="000B3A5A"/>
    <w:rsid w:val="000B3B20"/>
    <w:rsid w:val="000B3C7D"/>
    <w:rsid w:val="000B4171"/>
    <w:rsid w:val="000B41ED"/>
    <w:rsid w:val="000B45E4"/>
    <w:rsid w:val="000B4886"/>
    <w:rsid w:val="000B48CD"/>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6BE6"/>
    <w:rsid w:val="000B7006"/>
    <w:rsid w:val="000B7810"/>
    <w:rsid w:val="000B794B"/>
    <w:rsid w:val="000B7BC3"/>
    <w:rsid w:val="000B7E5D"/>
    <w:rsid w:val="000C0108"/>
    <w:rsid w:val="000C0178"/>
    <w:rsid w:val="000C0188"/>
    <w:rsid w:val="000C01C7"/>
    <w:rsid w:val="000C031B"/>
    <w:rsid w:val="000C0A72"/>
    <w:rsid w:val="000C0A9D"/>
    <w:rsid w:val="000C0B3E"/>
    <w:rsid w:val="000C0BBE"/>
    <w:rsid w:val="000C0D7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0DF"/>
    <w:rsid w:val="000C31D8"/>
    <w:rsid w:val="000C32FF"/>
    <w:rsid w:val="000C34CC"/>
    <w:rsid w:val="000C3822"/>
    <w:rsid w:val="000C3D00"/>
    <w:rsid w:val="000C4298"/>
    <w:rsid w:val="000C44CF"/>
    <w:rsid w:val="000C46CC"/>
    <w:rsid w:val="000C46D1"/>
    <w:rsid w:val="000C48C5"/>
    <w:rsid w:val="000C4D18"/>
    <w:rsid w:val="000C512E"/>
    <w:rsid w:val="000C524B"/>
    <w:rsid w:val="000C5578"/>
    <w:rsid w:val="000C5B9F"/>
    <w:rsid w:val="000C5C24"/>
    <w:rsid w:val="000C5CDD"/>
    <w:rsid w:val="000C5F09"/>
    <w:rsid w:val="000C5FF4"/>
    <w:rsid w:val="000C61B0"/>
    <w:rsid w:val="000C6295"/>
    <w:rsid w:val="000C648C"/>
    <w:rsid w:val="000C64AE"/>
    <w:rsid w:val="000C6748"/>
    <w:rsid w:val="000C676F"/>
    <w:rsid w:val="000C69DD"/>
    <w:rsid w:val="000C6C46"/>
    <w:rsid w:val="000C6EF2"/>
    <w:rsid w:val="000C6F37"/>
    <w:rsid w:val="000C702E"/>
    <w:rsid w:val="000C7127"/>
    <w:rsid w:val="000C712B"/>
    <w:rsid w:val="000C7234"/>
    <w:rsid w:val="000C7285"/>
    <w:rsid w:val="000C7511"/>
    <w:rsid w:val="000C78EE"/>
    <w:rsid w:val="000C7A4E"/>
    <w:rsid w:val="000C7D69"/>
    <w:rsid w:val="000D00CB"/>
    <w:rsid w:val="000D0234"/>
    <w:rsid w:val="000D0493"/>
    <w:rsid w:val="000D0736"/>
    <w:rsid w:val="000D081A"/>
    <w:rsid w:val="000D084E"/>
    <w:rsid w:val="000D0B80"/>
    <w:rsid w:val="000D0C26"/>
    <w:rsid w:val="000D0C4B"/>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178"/>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360"/>
    <w:rsid w:val="000D557C"/>
    <w:rsid w:val="000D597E"/>
    <w:rsid w:val="000D59A6"/>
    <w:rsid w:val="000D5B29"/>
    <w:rsid w:val="000D5B73"/>
    <w:rsid w:val="000D5C4C"/>
    <w:rsid w:val="000D5E66"/>
    <w:rsid w:val="000D5E93"/>
    <w:rsid w:val="000D5F6C"/>
    <w:rsid w:val="000D6343"/>
    <w:rsid w:val="000D648E"/>
    <w:rsid w:val="000D6643"/>
    <w:rsid w:val="000D6936"/>
    <w:rsid w:val="000D69C6"/>
    <w:rsid w:val="000D69FC"/>
    <w:rsid w:val="000D6C38"/>
    <w:rsid w:val="000D6E3A"/>
    <w:rsid w:val="000D702F"/>
    <w:rsid w:val="000D7083"/>
    <w:rsid w:val="000D711A"/>
    <w:rsid w:val="000D7310"/>
    <w:rsid w:val="000D74E5"/>
    <w:rsid w:val="000D759C"/>
    <w:rsid w:val="000D7AD9"/>
    <w:rsid w:val="000D7B1D"/>
    <w:rsid w:val="000D7B72"/>
    <w:rsid w:val="000D7BCD"/>
    <w:rsid w:val="000D7BE5"/>
    <w:rsid w:val="000D7C78"/>
    <w:rsid w:val="000D7E52"/>
    <w:rsid w:val="000E0300"/>
    <w:rsid w:val="000E03B6"/>
    <w:rsid w:val="000E0421"/>
    <w:rsid w:val="000E050E"/>
    <w:rsid w:val="000E05C7"/>
    <w:rsid w:val="000E0733"/>
    <w:rsid w:val="000E07D2"/>
    <w:rsid w:val="000E0860"/>
    <w:rsid w:val="000E0A17"/>
    <w:rsid w:val="000E0BC0"/>
    <w:rsid w:val="000E0CCE"/>
    <w:rsid w:val="000E0D28"/>
    <w:rsid w:val="000E0D2A"/>
    <w:rsid w:val="000E0E70"/>
    <w:rsid w:val="000E0F0B"/>
    <w:rsid w:val="000E10CB"/>
    <w:rsid w:val="000E10CE"/>
    <w:rsid w:val="000E117C"/>
    <w:rsid w:val="000E12B4"/>
    <w:rsid w:val="000E1831"/>
    <w:rsid w:val="000E1CE4"/>
    <w:rsid w:val="000E1EA3"/>
    <w:rsid w:val="000E2123"/>
    <w:rsid w:val="000E232C"/>
    <w:rsid w:val="000E2404"/>
    <w:rsid w:val="000E2474"/>
    <w:rsid w:val="000E2A5D"/>
    <w:rsid w:val="000E2C1A"/>
    <w:rsid w:val="000E2CC8"/>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06"/>
    <w:rsid w:val="000E713B"/>
    <w:rsid w:val="000E7205"/>
    <w:rsid w:val="000E72C2"/>
    <w:rsid w:val="000E7359"/>
    <w:rsid w:val="000E7454"/>
    <w:rsid w:val="000E7480"/>
    <w:rsid w:val="000E7560"/>
    <w:rsid w:val="000E77A2"/>
    <w:rsid w:val="000E791A"/>
    <w:rsid w:val="000E79F2"/>
    <w:rsid w:val="000F02E5"/>
    <w:rsid w:val="000F04BE"/>
    <w:rsid w:val="000F04CC"/>
    <w:rsid w:val="000F06FC"/>
    <w:rsid w:val="000F0836"/>
    <w:rsid w:val="000F0BAA"/>
    <w:rsid w:val="000F0D90"/>
    <w:rsid w:val="000F103A"/>
    <w:rsid w:val="000F11C2"/>
    <w:rsid w:val="000F132C"/>
    <w:rsid w:val="000F1490"/>
    <w:rsid w:val="000F14D2"/>
    <w:rsid w:val="000F17B2"/>
    <w:rsid w:val="000F18DE"/>
    <w:rsid w:val="000F1928"/>
    <w:rsid w:val="000F1B1F"/>
    <w:rsid w:val="000F1C03"/>
    <w:rsid w:val="000F1CF4"/>
    <w:rsid w:val="000F1E47"/>
    <w:rsid w:val="000F20EA"/>
    <w:rsid w:val="000F2169"/>
    <w:rsid w:val="000F2305"/>
    <w:rsid w:val="000F232F"/>
    <w:rsid w:val="000F2474"/>
    <w:rsid w:val="000F25DD"/>
    <w:rsid w:val="000F2733"/>
    <w:rsid w:val="000F2851"/>
    <w:rsid w:val="000F2896"/>
    <w:rsid w:val="000F2950"/>
    <w:rsid w:val="000F2951"/>
    <w:rsid w:val="000F2B86"/>
    <w:rsid w:val="000F2B95"/>
    <w:rsid w:val="000F2C1E"/>
    <w:rsid w:val="000F31CC"/>
    <w:rsid w:val="000F3202"/>
    <w:rsid w:val="000F347A"/>
    <w:rsid w:val="000F3930"/>
    <w:rsid w:val="000F396A"/>
    <w:rsid w:val="000F3A44"/>
    <w:rsid w:val="000F3BBD"/>
    <w:rsid w:val="000F3C6E"/>
    <w:rsid w:val="000F3C94"/>
    <w:rsid w:val="000F3E8B"/>
    <w:rsid w:val="000F3EEC"/>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7F6"/>
    <w:rsid w:val="000F5875"/>
    <w:rsid w:val="000F599C"/>
    <w:rsid w:val="000F5A2F"/>
    <w:rsid w:val="000F6072"/>
    <w:rsid w:val="000F60AF"/>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0F7B4C"/>
    <w:rsid w:val="00100144"/>
    <w:rsid w:val="00100429"/>
    <w:rsid w:val="001004A6"/>
    <w:rsid w:val="001005C8"/>
    <w:rsid w:val="00100BBA"/>
    <w:rsid w:val="00100C42"/>
    <w:rsid w:val="00100C64"/>
    <w:rsid w:val="00100D44"/>
    <w:rsid w:val="00100EB3"/>
    <w:rsid w:val="0010100B"/>
    <w:rsid w:val="001010A2"/>
    <w:rsid w:val="00101155"/>
    <w:rsid w:val="001018DB"/>
    <w:rsid w:val="00101980"/>
    <w:rsid w:val="00101A03"/>
    <w:rsid w:val="00101BCE"/>
    <w:rsid w:val="00101BE6"/>
    <w:rsid w:val="00101D96"/>
    <w:rsid w:val="00101DE3"/>
    <w:rsid w:val="00101FBC"/>
    <w:rsid w:val="00101FC9"/>
    <w:rsid w:val="0010208F"/>
    <w:rsid w:val="0010219B"/>
    <w:rsid w:val="001021CC"/>
    <w:rsid w:val="00102313"/>
    <w:rsid w:val="001027ED"/>
    <w:rsid w:val="0010287B"/>
    <w:rsid w:val="00102ADD"/>
    <w:rsid w:val="00102C63"/>
    <w:rsid w:val="00102F11"/>
    <w:rsid w:val="00103108"/>
    <w:rsid w:val="00103481"/>
    <w:rsid w:val="001034A0"/>
    <w:rsid w:val="001034B7"/>
    <w:rsid w:val="00103587"/>
    <w:rsid w:val="00103853"/>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89B"/>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448"/>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20"/>
    <w:rsid w:val="0011143B"/>
    <w:rsid w:val="00111917"/>
    <w:rsid w:val="00111AEE"/>
    <w:rsid w:val="00111BBA"/>
    <w:rsid w:val="00111E79"/>
    <w:rsid w:val="00112052"/>
    <w:rsid w:val="00112189"/>
    <w:rsid w:val="001121D7"/>
    <w:rsid w:val="00112372"/>
    <w:rsid w:val="0011238E"/>
    <w:rsid w:val="00112397"/>
    <w:rsid w:val="0011278E"/>
    <w:rsid w:val="001127CE"/>
    <w:rsid w:val="00112F69"/>
    <w:rsid w:val="0011302C"/>
    <w:rsid w:val="0011348D"/>
    <w:rsid w:val="00113641"/>
    <w:rsid w:val="00113643"/>
    <w:rsid w:val="00113746"/>
    <w:rsid w:val="001138CD"/>
    <w:rsid w:val="00113B69"/>
    <w:rsid w:val="00113C2E"/>
    <w:rsid w:val="00113CF6"/>
    <w:rsid w:val="00113D28"/>
    <w:rsid w:val="00113DA9"/>
    <w:rsid w:val="00113DFF"/>
    <w:rsid w:val="0011417F"/>
    <w:rsid w:val="00114342"/>
    <w:rsid w:val="00114427"/>
    <w:rsid w:val="00114885"/>
    <w:rsid w:val="00114896"/>
    <w:rsid w:val="0011493C"/>
    <w:rsid w:val="00114B47"/>
    <w:rsid w:val="00114BF0"/>
    <w:rsid w:val="00114C32"/>
    <w:rsid w:val="00114D11"/>
    <w:rsid w:val="00114E51"/>
    <w:rsid w:val="00115220"/>
    <w:rsid w:val="001152DA"/>
    <w:rsid w:val="00115455"/>
    <w:rsid w:val="001154AA"/>
    <w:rsid w:val="0011569F"/>
    <w:rsid w:val="00115878"/>
    <w:rsid w:val="001158F0"/>
    <w:rsid w:val="001159E9"/>
    <w:rsid w:val="00115CC5"/>
    <w:rsid w:val="00115F85"/>
    <w:rsid w:val="00116156"/>
    <w:rsid w:val="00116188"/>
    <w:rsid w:val="0011620D"/>
    <w:rsid w:val="00116387"/>
    <w:rsid w:val="001166CC"/>
    <w:rsid w:val="0011685B"/>
    <w:rsid w:val="00116A74"/>
    <w:rsid w:val="00116A9D"/>
    <w:rsid w:val="00116D71"/>
    <w:rsid w:val="00116F9A"/>
    <w:rsid w:val="0011730F"/>
    <w:rsid w:val="001178A2"/>
    <w:rsid w:val="0011797B"/>
    <w:rsid w:val="00117B13"/>
    <w:rsid w:val="00117B31"/>
    <w:rsid w:val="00117B41"/>
    <w:rsid w:val="00117D23"/>
    <w:rsid w:val="00117D7B"/>
    <w:rsid w:val="00117DDD"/>
    <w:rsid w:val="00117EE3"/>
    <w:rsid w:val="00117F0F"/>
    <w:rsid w:val="0012007C"/>
    <w:rsid w:val="001200D1"/>
    <w:rsid w:val="001200F0"/>
    <w:rsid w:val="001201CC"/>
    <w:rsid w:val="0012021A"/>
    <w:rsid w:val="00120627"/>
    <w:rsid w:val="0012063A"/>
    <w:rsid w:val="00120850"/>
    <w:rsid w:val="0012085D"/>
    <w:rsid w:val="00120DD4"/>
    <w:rsid w:val="001210EF"/>
    <w:rsid w:val="001212E7"/>
    <w:rsid w:val="001213E8"/>
    <w:rsid w:val="001214B9"/>
    <w:rsid w:val="00121538"/>
    <w:rsid w:val="00121697"/>
    <w:rsid w:val="00121A08"/>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C4A"/>
    <w:rsid w:val="00126CBE"/>
    <w:rsid w:val="00126E12"/>
    <w:rsid w:val="00126F70"/>
    <w:rsid w:val="00126FD3"/>
    <w:rsid w:val="00127008"/>
    <w:rsid w:val="00127814"/>
    <w:rsid w:val="00127842"/>
    <w:rsid w:val="00127946"/>
    <w:rsid w:val="001279C7"/>
    <w:rsid w:val="00127A17"/>
    <w:rsid w:val="00127A9E"/>
    <w:rsid w:val="00127C14"/>
    <w:rsid w:val="001300A3"/>
    <w:rsid w:val="0013024A"/>
    <w:rsid w:val="001302AA"/>
    <w:rsid w:val="001305B3"/>
    <w:rsid w:val="001305BE"/>
    <w:rsid w:val="0013068C"/>
    <w:rsid w:val="0013132F"/>
    <w:rsid w:val="001313D2"/>
    <w:rsid w:val="0013144B"/>
    <w:rsid w:val="001315AB"/>
    <w:rsid w:val="00131F08"/>
    <w:rsid w:val="00132033"/>
    <w:rsid w:val="001320B2"/>
    <w:rsid w:val="001320C0"/>
    <w:rsid w:val="00132269"/>
    <w:rsid w:val="001327A1"/>
    <w:rsid w:val="00132B40"/>
    <w:rsid w:val="00132D7C"/>
    <w:rsid w:val="00132D85"/>
    <w:rsid w:val="00132DBD"/>
    <w:rsid w:val="00132FCA"/>
    <w:rsid w:val="0013308B"/>
    <w:rsid w:val="00133385"/>
    <w:rsid w:val="00133719"/>
    <w:rsid w:val="00133E5F"/>
    <w:rsid w:val="00133FCD"/>
    <w:rsid w:val="00134231"/>
    <w:rsid w:val="001345AE"/>
    <w:rsid w:val="00134D99"/>
    <w:rsid w:val="00134E5E"/>
    <w:rsid w:val="001352CD"/>
    <w:rsid w:val="0013545D"/>
    <w:rsid w:val="0013552E"/>
    <w:rsid w:val="00135580"/>
    <w:rsid w:val="00135665"/>
    <w:rsid w:val="00135906"/>
    <w:rsid w:val="00135BCD"/>
    <w:rsid w:val="00135E63"/>
    <w:rsid w:val="00136365"/>
    <w:rsid w:val="001365D6"/>
    <w:rsid w:val="001365F7"/>
    <w:rsid w:val="00136602"/>
    <w:rsid w:val="00136626"/>
    <w:rsid w:val="00136763"/>
    <w:rsid w:val="00136B1C"/>
    <w:rsid w:val="00136C7D"/>
    <w:rsid w:val="00136C86"/>
    <w:rsid w:val="00136CA0"/>
    <w:rsid w:val="00136DD3"/>
    <w:rsid w:val="00136F96"/>
    <w:rsid w:val="00136FD5"/>
    <w:rsid w:val="0013724F"/>
    <w:rsid w:val="001372AA"/>
    <w:rsid w:val="001372FE"/>
    <w:rsid w:val="001376F5"/>
    <w:rsid w:val="0013771D"/>
    <w:rsid w:val="00137B0C"/>
    <w:rsid w:val="00137BE0"/>
    <w:rsid w:val="00137CAC"/>
    <w:rsid w:val="00137DFA"/>
    <w:rsid w:val="00137EB7"/>
    <w:rsid w:val="001400A1"/>
    <w:rsid w:val="001403F5"/>
    <w:rsid w:val="001404B1"/>
    <w:rsid w:val="00140779"/>
    <w:rsid w:val="00140AB5"/>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0FC"/>
    <w:rsid w:val="00143128"/>
    <w:rsid w:val="0014314C"/>
    <w:rsid w:val="00143455"/>
    <w:rsid w:val="001439AE"/>
    <w:rsid w:val="00143ADF"/>
    <w:rsid w:val="00143E0B"/>
    <w:rsid w:val="00144126"/>
    <w:rsid w:val="0014417E"/>
    <w:rsid w:val="001441AD"/>
    <w:rsid w:val="0014433E"/>
    <w:rsid w:val="001443B7"/>
    <w:rsid w:val="0014452E"/>
    <w:rsid w:val="00144597"/>
    <w:rsid w:val="00144766"/>
    <w:rsid w:val="00144994"/>
    <w:rsid w:val="00144BD7"/>
    <w:rsid w:val="00144DC5"/>
    <w:rsid w:val="00144E17"/>
    <w:rsid w:val="00144F3B"/>
    <w:rsid w:val="00144F4E"/>
    <w:rsid w:val="0014500F"/>
    <w:rsid w:val="00145143"/>
    <w:rsid w:val="00145341"/>
    <w:rsid w:val="0014547E"/>
    <w:rsid w:val="00145E67"/>
    <w:rsid w:val="001460EB"/>
    <w:rsid w:val="00146291"/>
    <w:rsid w:val="00146525"/>
    <w:rsid w:val="001469E4"/>
    <w:rsid w:val="00146A74"/>
    <w:rsid w:val="00146B54"/>
    <w:rsid w:val="00146BC6"/>
    <w:rsid w:val="00146C7C"/>
    <w:rsid w:val="00147180"/>
    <w:rsid w:val="00147207"/>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55"/>
    <w:rsid w:val="001522AC"/>
    <w:rsid w:val="00152552"/>
    <w:rsid w:val="001525FE"/>
    <w:rsid w:val="00152624"/>
    <w:rsid w:val="0015274F"/>
    <w:rsid w:val="001527E5"/>
    <w:rsid w:val="00152A73"/>
    <w:rsid w:val="00152DBB"/>
    <w:rsid w:val="00152F24"/>
    <w:rsid w:val="001530EA"/>
    <w:rsid w:val="00153244"/>
    <w:rsid w:val="00153424"/>
    <w:rsid w:val="00153802"/>
    <w:rsid w:val="0015390B"/>
    <w:rsid w:val="001539F1"/>
    <w:rsid w:val="00153CFE"/>
    <w:rsid w:val="00154002"/>
    <w:rsid w:val="00154030"/>
    <w:rsid w:val="00154076"/>
    <w:rsid w:val="001540FC"/>
    <w:rsid w:val="0015458A"/>
    <w:rsid w:val="00154836"/>
    <w:rsid w:val="00154ADE"/>
    <w:rsid w:val="00154DD2"/>
    <w:rsid w:val="001552C3"/>
    <w:rsid w:val="00155463"/>
    <w:rsid w:val="001555F3"/>
    <w:rsid w:val="00155743"/>
    <w:rsid w:val="00155755"/>
    <w:rsid w:val="0015581D"/>
    <w:rsid w:val="0015586F"/>
    <w:rsid w:val="00155A93"/>
    <w:rsid w:val="00155AB5"/>
    <w:rsid w:val="00155B75"/>
    <w:rsid w:val="00155DD5"/>
    <w:rsid w:val="00155E1A"/>
    <w:rsid w:val="00156404"/>
    <w:rsid w:val="00156A0E"/>
    <w:rsid w:val="00156A13"/>
    <w:rsid w:val="00156B7E"/>
    <w:rsid w:val="00156D36"/>
    <w:rsid w:val="00156D90"/>
    <w:rsid w:val="00156DF7"/>
    <w:rsid w:val="0015720F"/>
    <w:rsid w:val="001572F6"/>
    <w:rsid w:val="001573BE"/>
    <w:rsid w:val="00157517"/>
    <w:rsid w:val="00157AAB"/>
    <w:rsid w:val="00157B8A"/>
    <w:rsid w:val="00157E2A"/>
    <w:rsid w:val="00157EB8"/>
    <w:rsid w:val="00157EE7"/>
    <w:rsid w:val="00157F47"/>
    <w:rsid w:val="00160175"/>
    <w:rsid w:val="0016024B"/>
    <w:rsid w:val="001603F6"/>
    <w:rsid w:val="0016044E"/>
    <w:rsid w:val="001606E8"/>
    <w:rsid w:val="001606EA"/>
    <w:rsid w:val="00160A85"/>
    <w:rsid w:val="00160E53"/>
    <w:rsid w:val="00160F45"/>
    <w:rsid w:val="00160FCA"/>
    <w:rsid w:val="001611C8"/>
    <w:rsid w:val="001612F2"/>
    <w:rsid w:val="0016146D"/>
    <w:rsid w:val="00161482"/>
    <w:rsid w:val="0016153C"/>
    <w:rsid w:val="001615ED"/>
    <w:rsid w:val="00161715"/>
    <w:rsid w:val="00161966"/>
    <w:rsid w:val="00161A67"/>
    <w:rsid w:val="00161ADB"/>
    <w:rsid w:val="00161C96"/>
    <w:rsid w:val="00161D57"/>
    <w:rsid w:val="00161D7D"/>
    <w:rsid w:val="001624E7"/>
    <w:rsid w:val="00162579"/>
    <w:rsid w:val="00162614"/>
    <w:rsid w:val="00162682"/>
    <w:rsid w:val="00162840"/>
    <w:rsid w:val="0016284C"/>
    <w:rsid w:val="00162A16"/>
    <w:rsid w:val="00162B65"/>
    <w:rsid w:val="00162DA8"/>
    <w:rsid w:val="00162E41"/>
    <w:rsid w:val="00162F14"/>
    <w:rsid w:val="00162F36"/>
    <w:rsid w:val="00163325"/>
    <w:rsid w:val="0016371F"/>
    <w:rsid w:val="00163737"/>
    <w:rsid w:val="0016382F"/>
    <w:rsid w:val="001638FD"/>
    <w:rsid w:val="001639BD"/>
    <w:rsid w:val="00163BDC"/>
    <w:rsid w:val="00163C2B"/>
    <w:rsid w:val="00163E66"/>
    <w:rsid w:val="00163F41"/>
    <w:rsid w:val="00164136"/>
    <w:rsid w:val="0016459D"/>
    <w:rsid w:val="001647A8"/>
    <w:rsid w:val="001649D4"/>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2AB"/>
    <w:rsid w:val="0016635E"/>
    <w:rsid w:val="00166405"/>
    <w:rsid w:val="00166482"/>
    <w:rsid w:val="001665BC"/>
    <w:rsid w:val="00166A64"/>
    <w:rsid w:val="00166F5F"/>
    <w:rsid w:val="0016733B"/>
    <w:rsid w:val="0016739E"/>
    <w:rsid w:val="0016740F"/>
    <w:rsid w:val="0016773B"/>
    <w:rsid w:val="00167B53"/>
    <w:rsid w:val="00167D95"/>
    <w:rsid w:val="00167D9D"/>
    <w:rsid w:val="00167EA3"/>
    <w:rsid w:val="00167FB1"/>
    <w:rsid w:val="00170137"/>
    <w:rsid w:val="001701CD"/>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38C"/>
    <w:rsid w:val="00174720"/>
    <w:rsid w:val="00174951"/>
    <w:rsid w:val="001749F4"/>
    <w:rsid w:val="00174BDA"/>
    <w:rsid w:val="00174F74"/>
    <w:rsid w:val="0017502C"/>
    <w:rsid w:val="001750B4"/>
    <w:rsid w:val="001751EC"/>
    <w:rsid w:val="00175557"/>
    <w:rsid w:val="0017560C"/>
    <w:rsid w:val="001756B3"/>
    <w:rsid w:val="001756E9"/>
    <w:rsid w:val="001757A0"/>
    <w:rsid w:val="00175825"/>
    <w:rsid w:val="00175AAB"/>
    <w:rsid w:val="00175B0C"/>
    <w:rsid w:val="00175EC4"/>
    <w:rsid w:val="00175FC0"/>
    <w:rsid w:val="001760C1"/>
    <w:rsid w:val="00176104"/>
    <w:rsid w:val="0017613F"/>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79"/>
    <w:rsid w:val="0018036C"/>
    <w:rsid w:val="00180371"/>
    <w:rsid w:val="001803F3"/>
    <w:rsid w:val="001804A7"/>
    <w:rsid w:val="00180726"/>
    <w:rsid w:val="00180784"/>
    <w:rsid w:val="001807A8"/>
    <w:rsid w:val="001808EE"/>
    <w:rsid w:val="00180BED"/>
    <w:rsid w:val="00181144"/>
    <w:rsid w:val="001811F1"/>
    <w:rsid w:val="001812C1"/>
    <w:rsid w:val="00181409"/>
    <w:rsid w:val="0018150F"/>
    <w:rsid w:val="0018151D"/>
    <w:rsid w:val="0018171E"/>
    <w:rsid w:val="001819E9"/>
    <w:rsid w:val="00181B80"/>
    <w:rsid w:val="00181CE6"/>
    <w:rsid w:val="00181FE1"/>
    <w:rsid w:val="001820F8"/>
    <w:rsid w:val="001821EC"/>
    <w:rsid w:val="001822F7"/>
    <w:rsid w:val="001825E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B4D"/>
    <w:rsid w:val="00183BE7"/>
    <w:rsid w:val="00183F31"/>
    <w:rsid w:val="0018400B"/>
    <w:rsid w:val="00184020"/>
    <w:rsid w:val="0018425A"/>
    <w:rsid w:val="001845C9"/>
    <w:rsid w:val="0018460E"/>
    <w:rsid w:val="001847F3"/>
    <w:rsid w:val="001848CC"/>
    <w:rsid w:val="00184959"/>
    <w:rsid w:val="00184976"/>
    <w:rsid w:val="00184A16"/>
    <w:rsid w:val="00184A6A"/>
    <w:rsid w:val="00184B39"/>
    <w:rsid w:val="00184BD7"/>
    <w:rsid w:val="00184CC7"/>
    <w:rsid w:val="00184DAA"/>
    <w:rsid w:val="00184EAF"/>
    <w:rsid w:val="00184ED9"/>
    <w:rsid w:val="00185278"/>
    <w:rsid w:val="00185831"/>
    <w:rsid w:val="00185843"/>
    <w:rsid w:val="00185C8F"/>
    <w:rsid w:val="00185DC4"/>
    <w:rsid w:val="00185DCB"/>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724"/>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BCA"/>
    <w:rsid w:val="00195D19"/>
    <w:rsid w:val="00195F39"/>
    <w:rsid w:val="00195FBA"/>
    <w:rsid w:val="0019643E"/>
    <w:rsid w:val="001965BC"/>
    <w:rsid w:val="0019663F"/>
    <w:rsid w:val="00196877"/>
    <w:rsid w:val="001968BF"/>
    <w:rsid w:val="00196D89"/>
    <w:rsid w:val="00196F68"/>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0F84"/>
    <w:rsid w:val="001A102D"/>
    <w:rsid w:val="001A146B"/>
    <w:rsid w:val="001A14C6"/>
    <w:rsid w:val="001A1C9B"/>
    <w:rsid w:val="001A1FA1"/>
    <w:rsid w:val="001A1FDD"/>
    <w:rsid w:val="001A213B"/>
    <w:rsid w:val="001A2313"/>
    <w:rsid w:val="001A241A"/>
    <w:rsid w:val="001A251A"/>
    <w:rsid w:val="001A2658"/>
    <w:rsid w:val="001A2A3E"/>
    <w:rsid w:val="001A2A5A"/>
    <w:rsid w:val="001A2F85"/>
    <w:rsid w:val="001A3214"/>
    <w:rsid w:val="001A34AF"/>
    <w:rsid w:val="001A3698"/>
    <w:rsid w:val="001A3858"/>
    <w:rsid w:val="001A3B88"/>
    <w:rsid w:val="001A3E45"/>
    <w:rsid w:val="001A3F7D"/>
    <w:rsid w:val="001A3FA7"/>
    <w:rsid w:val="001A4323"/>
    <w:rsid w:val="001A4614"/>
    <w:rsid w:val="001A4B1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C32"/>
    <w:rsid w:val="001A6C94"/>
    <w:rsid w:val="001A6E07"/>
    <w:rsid w:val="001A6F6C"/>
    <w:rsid w:val="001A73C6"/>
    <w:rsid w:val="001A7977"/>
    <w:rsid w:val="001A7B8A"/>
    <w:rsid w:val="001A7BDE"/>
    <w:rsid w:val="001A7D4A"/>
    <w:rsid w:val="001A7E57"/>
    <w:rsid w:val="001A7E71"/>
    <w:rsid w:val="001B0093"/>
    <w:rsid w:val="001B03CD"/>
    <w:rsid w:val="001B0521"/>
    <w:rsid w:val="001B0825"/>
    <w:rsid w:val="001B08C2"/>
    <w:rsid w:val="001B0A90"/>
    <w:rsid w:val="001B0AF7"/>
    <w:rsid w:val="001B0BC1"/>
    <w:rsid w:val="001B0CD7"/>
    <w:rsid w:val="001B0E03"/>
    <w:rsid w:val="001B0E06"/>
    <w:rsid w:val="001B1382"/>
    <w:rsid w:val="001B153B"/>
    <w:rsid w:val="001B1B1D"/>
    <w:rsid w:val="001B1B88"/>
    <w:rsid w:val="001B1CAB"/>
    <w:rsid w:val="001B20E5"/>
    <w:rsid w:val="001B211C"/>
    <w:rsid w:val="001B22B9"/>
    <w:rsid w:val="001B2327"/>
    <w:rsid w:val="001B23B8"/>
    <w:rsid w:val="001B24F4"/>
    <w:rsid w:val="001B2591"/>
    <w:rsid w:val="001B2C7F"/>
    <w:rsid w:val="001B2F18"/>
    <w:rsid w:val="001B2FB1"/>
    <w:rsid w:val="001B301E"/>
    <w:rsid w:val="001B3022"/>
    <w:rsid w:val="001B3043"/>
    <w:rsid w:val="001B3107"/>
    <w:rsid w:val="001B31E1"/>
    <w:rsid w:val="001B3819"/>
    <w:rsid w:val="001B39C1"/>
    <w:rsid w:val="001B3A2D"/>
    <w:rsid w:val="001B3ADB"/>
    <w:rsid w:val="001B3AF2"/>
    <w:rsid w:val="001B3BF2"/>
    <w:rsid w:val="001B3D99"/>
    <w:rsid w:val="001B40A4"/>
    <w:rsid w:val="001B40AB"/>
    <w:rsid w:val="001B4331"/>
    <w:rsid w:val="001B45BE"/>
    <w:rsid w:val="001B466D"/>
    <w:rsid w:val="001B478A"/>
    <w:rsid w:val="001B47E8"/>
    <w:rsid w:val="001B4A90"/>
    <w:rsid w:val="001B4B67"/>
    <w:rsid w:val="001B4C23"/>
    <w:rsid w:val="001B4C50"/>
    <w:rsid w:val="001B504C"/>
    <w:rsid w:val="001B50F9"/>
    <w:rsid w:val="001B56D6"/>
    <w:rsid w:val="001B5734"/>
    <w:rsid w:val="001B592D"/>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B7999"/>
    <w:rsid w:val="001C01A2"/>
    <w:rsid w:val="001C01DA"/>
    <w:rsid w:val="001C02DC"/>
    <w:rsid w:val="001C03DF"/>
    <w:rsid w:val="001C06FA"/>
    <w:rsid w:val="001C0A73"/>
    <w:rsid w:val="001C0A83"/>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3EC"/>
    <w:rsid w:val="001C3542"/>
    <w:rsid w:val="001C358B"/>
    <w:rsid w:val="001C3640"/>
    <w:rsid w:val="001C3797"/>
    <w:rsid w:val="001C3821"/>
    <w:rsid w:val="001C385D"/>
    <w:rsid w:val="001C4113"/>
    <w:rsid w:val="001C4452"/>
    <w:rsid w:val="001C44C7"/>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2D5"/>
    <w:rsid w:val="001C741F"/>
    <w:rsid w:val="001C7555"/>
    <w:rsid w:val="001C7620"/>
    <w:rsid w:val="001C7642"/>
    <w:rsid w:val="001C77D3"/>
    <w:rsid w:val="001C7A21"/>
    <w:rsid w:val="001C7A2C"/>
    <w:rsid w:val="001C7DD9"/>
    <w:rsid w:val="001C7DF7"/>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2034"/>
    <w:rsid w:val="001D20C3"/>
    <w:rsid w:val="001D21B2"/>
    <w:rsid w:val="001D226C"/>
    <w:rsid w:val="001D2318"/>
    <w:rsid w:val="001D2451"/>
    <w:rsid w:val="001D264D"/>
    <w:rsid w:val="001D2706"/>
    <w:rsid w:val="001D29C0"/>
    <w:rsid w:val="001D2D4E"/>
    <w:rsid w:val="001D31DA"/>
    <w:rsid w:val="001D33E6"/>
    <w:rsid w:val="001D342A"/>
    <w:rsid w:val="001D37A8"/>
    <w:rsid w:val="001D3870"/>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4E2F"/>
    <w:rsid w:val="001D51A9"/>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C9"/>
    <w:rsid w:val="001D7509"/>
    <w:rsid w:val="001D7562"/>
    <w:rsid w:val="001D756B"/>
    <w:rsid w:val="001D76FA"/>
    <w:rsid w:val="001D780C"/>
    <w:rsid w:val="001D7983"/>
    <w:rsid w:val="001D7A90"/>
    <w:rsid w:val="001D7D22"/>
    <w:rsid w:val="001D7E87"/>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1F11"/>
    <w:rsid w:val="001E202B"/>
    <w:rsid w:val="001E22DA"/>
    <w:rsid w:val="001E2309"/>
    <w:rsid w:val="001E2474"/>
    <w:rsid w:val="001E24A6"/>
    <w:rsid w:val="001E271D"/>
    <w:rsid w:val="001E2751"/>
    <w:rsid w:val="001E28E1"/>
    <w:rsid w:val="001E299B"/>
    <w:rsid w:val="001E2B03"/>
    <w:rsid w:val="001E2B75"/>
    <w:rsid w:val="001E2D2C"/>
    <w:rsid w:val="001E2DBD"/>
    <w:rsid w:val="001E2E73"/>
    <w:rsid w:val="001E3026"/>
    <w:rsid w:val="001E3470"/>
    <w:rsid w:val="001E362D"/>
    <w:rsid w:val="001E380D"/>
    <w:rsid w:val="001E3886"/>
    <w:rsid w:val="001E3B85"/>
    <w:rsid w:val="001E3CFC"/>
    <w:rsid w:val="001E408C"/>
    <w:rsid w:val="001E4512"/>
    <w:rsid w:val="001E45C2"/>
    <w:rsid w:val="001E4A11"/>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5A1"/>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02C"/>
    <w:rsid w:val="001F011B"/>
    <w:rsid w:val="001F032C"/>
    <w:rsid w:val="001F0370"/>
    <w:rsid w:val="001F0434"/>
    <w:rsid w:val="001F0508"/>
    <w:rsid w:val="001F083C"/>
    <w:rsid w:val="001F0984"/>
    <w:rsid w:val="001F0A76"/>
    <w:rsid w:val="001F0B8D"/>
    <w:rsid w:val="001F0BA1"/>
    <w:rsid w:val="001F0C61"/>
    <w:rsid w:val="001F0CC4"/>
    <w:rsid w:val="001F0DF4"/>
    <w:rsid w:val="001F12B9"/>
    <w:rsid w:val="001F12E3"/>
    <w:rsid w:val="001F1509"/>
    <w:rsid w:val="001F19CF"/>
    <w:rsid w:val="001F1AF4"/>
    <w:rsid w:val="001F1D3D"/>
    <w:rsid w:val="001F1E38"/>
    <w:rsid w:val="001F2253"/>
    <w:rsid w:val="001F234F"/>
    <w:rsid w:val="001F2444"/>
    <w:rsid w:val="001F2832"/>
    <w:rsid w:val="001F2963"/>
    <w:rsid w:val="001F3464"/>
    <w:rsid w:val="001F3485"/>
    <w:rsid w:val="001F35CC"/>
    <w:rsid w:val="001F367A"/>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503A"/>
    <w:rsid w:val="001F5051"/>
    <w:rsid w:val="001F50FE"/>
    <w:rsid w:val="001F5287"/>
    <w:rsid w:val="001F55A9"/>
    <w:rsid w:val="001F563E"/>
    <w:rsid w:val="001F5B74"/>
    <w:rsid w:val="001F5CAC"/>
    <w:rsid w:val="001F5D45"/>
    <w:rsid w:val="001F5DAF"/>
    <w:rsid w:val="001F5E38"/>
    <w:rsid w:val="001F5ED5"/>
    <w:rsid w:val="001F5F34"/>
    <w:rsid w:val="001F634A"/>
    <w:rsid w:val="001F63BD"/>
    <w:rsid w:val="001F6477"/>
    <w:rsid w:val="001F6542"/>
    <w:rsid w:val="001F659F"/>
    <w:rsid w:val="001F682B"/>
    <w:rsid w:val="001F6895"/>
    <w:rsid w:val="001F6BC4"/>
    <w:rsid w:val="001F6F4B"/>
    <w:rsid w:val="001F703F"/>
    <w:rsid w:val="001F726B"/>
    <w:rsid w:val="001F738A"/>
    <w:rsid w:val="001F7493"/>
    <w:rsid w:val="001F7589"/>
    <w:rsid w:val="001F77B3"/>
    <w:rsid w:val="001F78AC"/>
    <w:rsid w:val="001F78E4"/>
    <w:rsid w:val="001F7A11"/>
    <w:rsid w:val="001F7A41"/>
    <w:rsid w:val="0020003C"/>
    <w:rsid w:val="002000E6"/>
    <w:rsid w:val="002001EC"/>
    <w:rsid w:val="00200494"/>
    <w:rsid w:val="0020060B"/>
    <w:rsid w:val="00200634"/>
    <w:rsid w:val="0020066A"/>
    <w:rsid w:val="0020077E"/>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3EB8"/>
    <w:rsid w:val="002041CC"/>
    <w:rsid w:val="002042A0"/>
    <w:rsid w:val="002043DC"/>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D51"/>
    <w:rsid w:val="00205D9A"/>
    <w:rsid w:val="00206244"/>
    <w:rsid w:val="002063C3"/>
    <w:rsid w:val="0020663B"/>
    <w:rsid w:val="00206FE0"/>
    <w:rsid w:val="00207013"/>
    <w:rsid w:val="0020707A"/>
    <w:rsid w:val="002078C0"/>
    <w:rsid w:val="00207B00"/>
    <w:rsid w:val="00207BAB"/>
    <w:rsid w:val="00207F55"/>
    <w:rsid w:val="00207FAA"/>
    <w:rsid w:val="00210023"/>
    <w:rsid w:val="00210157"/>
    <w:rsid w:val="002101A8"/>
    <w:rsid w:val="002102A5"/>
    <w:rsid w:val="002103F0"/>
    <w:rsid w:val="0021056B"/>
    <w:rsid w:val="00210981"/>
    <w:rsid w:val="002109F8"/>
    <w:rsid w:val="00210ABE"/>
    <w:rsid w:val="00210D04"/>
    <w:rsid w:val="00211695"/>
    <w:rsid w:val="002119DD"/>
    <w:rsid w:val="00211B6F"/>
    <w:rsid w:val="00211C41"/>
    <w:rsid w:val="00211C72"/>
    <w:rsid w:val="00211CE5"/>
    <w:rsid w:val="00211D17"/>
    <w:rsid w:val="0021204E"/>
    <w:rsid w:val="0021213B"/>
    <w:rsid w:val="0021236A"/>
    <w:rsid w:val="002125AF"/>
    <w:rsid w:val="00212618"/>
    <w:rsid w:val="00212619"/>
    <w:rsid w:val="00212729"/>
    <w:rsid w:val="002129CF"/>
    <w:rsid w:val="00212A9A"/>
    <w:rsid w:val="00212D62"/>
    <w:rsid w:val="00213649"/>
    <w:rsid w:val="00213902"/>
    <w:rsid w:val="00213936"/>
    <w:rsid w:val="00213A26"/>
    <w:rsid w:val="00213A64"/>
    <w:rsid w:val="00213B7A"/>
    <w:rsid w:val="00213D4E"/>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8EB"/>
    <w:rsid w:val="002159D7"/>
    <w:rsid w:val="00215A46"/>
    <w:rsid w:val="00215CDD"/>
    <w:rsid w:val="00215E83"/>
    <w:rsid w:val="00215F2D"/>
    <w:rsid w:val="00215F81"/>
    <w:rsid w:val="00216364"/>
    <w:rsid w:val="00216582"/>
    <w:rsid w:val="002167A2"/>
    <w:rsid w:val="00216A42"/>
    <w:rsid w:val="00216A66"/>
    <w:rsid w:val="00216AA8"/>
    <w:rsid w:val="00216ADD"/>
    <w:rsid w:val="00216C09"/>
    <w:rsid w:val="00216F92"/>
    <w:rsid w:val="00216FF0"/>
    <w:rsid w:val="00217011"/>
    <w:rsid w:val="002174F6"/>
    <w:rsid w:val="00217502"/>
    <w:rsid w:val="0021758E"/>
    <w:rsid w:val="00217B2B"/>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4AE"/>
    <w:rsid w:val="002219FB"/>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C24"/>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2BC"/>
    <w:rsid w:val="00226477"/>
    <w:rsid w:val="00226508"/>
    <w:rsid w:val="002268D8"/>
    <w:rsid w:val="00226A23"/>
    <w:rsid w:val="00226E50"/>
    <w:rsid w:val="002277C6"/>
    <w:rsid w:val="00227F40"/>
    <w:rsid w:val="00230039"/>
    <w:rsid w:val="00230311"/>
    <w:rsid w:val="002306EB"/>
    <w:rsid w:val="00230746"/>
    <w:rsid w:val="0023074C"/>
    <w:rsid w:val="00230992"/>
    <w:rsid w:val="0023099B"/>
    <w:rsid w:val="00230B43"/>
    <w:rsid w:val="00230BF1"/>
    <w:rsid w:val="00230D95"/>
    <w:rsid w:val="0023106D"/>
    <w:rsid w:val="002311D4"/>
    <w:rsid w:val="00231263"/>
    <w:rsid w:val="00231323"/>
    <w:rsid w:val="002314EA"/>
    <w:rsid w:val="002317A8"/>
    <w:rsid w:val="002317F8"/>
    <w:rsid w:val="00231ACF"/>
    <w:rsid w:val="00231E49"/>
    <w:rsid w:val="00231F10"/>
    <w:rsid w:val="002321B5"/>
    <w:rsid w:val="00232267"/>
    <w:rsid w:val="00232344"/>
    <w:rsid w:val="0023242E"/>
    <w:rsid w:val="002326D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A94"/>
    <w:rsid w:val="00233C30"/>
    <w:rsid w:val="00233EA7"/>
    <w:rsid w:val="00233EEF"/>
    <w:rsid w:val="00234089"/>
    <w:rsid w:val="00234945"/>
    <w:rsid w:val="00234D58"/>
    <w:rsid w:val="00234F86"/>
    <w:rsid w:val="00235486"/>
    <w:rsid w:val="002354A4"/>
    <w:rsid w:val="00235782"/>
    <w:rsid w:val="00235B04"/>
    <w:rsid w:val="00235B2C"/>
    <w:rsid w:val="00236149"/>
    <w:rsid w:val="00236235"/>
    <w:rsid w:val="002363E1"/>
    <w:rsid w:val="0023644E"/>
    <w:rsid w:val="0023646D"/>
    <w:rsid w:val="00236548"/>
    <w:rsid w:val="002367A7"/>
    <w:rsid w:val="0023681C"/>
    <w:rsid w:val="00236993"/>
    <w:rsid w:val="00236C69"/>
    <w:rsid w:val="00236D7E"/>
    <w:rsid w:val="00236E8D"/>
    <w:rsid w:val="00236E9A"/>
    <w:rsid w:val="00237030"/>
    <w:rsid w:val="002370FB"/>
    <w:rsid w:val="0023750E"/>
    <w:rsid w:val="00237625"/>
    <w:rsid w:val="002376C1"/>
    <w:rsid w:val="00237B1C"/>
    <w:rsid w:val="00237BCF"/>
    <w:rsid w:val="00237CEB"/>
    <w:rsid w:val="00237DBC"/>
    <w:rsid w:val="002400C6"/>
    <w:rsid w:val="00240372"/>
    <w:rsid w:val="002403A4"/>
    <w:rsid w:val="0024042C"/>
    <w:rsid w:val="002405DA"/>
    <w:rsid w:val="002405F7"/>
    <w:rsid w:val="002407A4"/>
    <w:rsid w:val="0024084B"/>
    <w:rsid w:val="0024099C"/>
    <w:rsid w:val="00240A7A"/>
    <w:rsid w:val="00240C7F"/>
    <w:rsid w:val="00240C94"/>
    <w:rsid w:val="00240F54"/>
    <w:rsid w:val="002415C0"/>
    <w:rsid w:val="002415EB"/>
    <w:rsid w:val="00241857"/>
    <w:rsid w:val="00241930"/>
    <w:rsid w:val="00241964"/>
    <w:rsid w:val="00241B3A"/>
    <w:rsid w:val="00241B4C"/>
    <w:rsid w:val="00241B4D"/>
    <w:rsid w:val="00241CBC"/>
    <w:rsid w:val="00241CC6"/>
    <w:rsid w:val="00241E23"/>
    <w:rsid w:val="00241F57"/>
    <w:rsid w:val="002420CD"/>
    <w:rsid w:val="0024245E"/>
    <w:rsid w:val="00242684"/>
    <w:rsid w:val="0024280D"/>
    <w:rsid w:val="00242813"/>
    <w:rsid w:val="00242957"/>
    <w:rsid w:val="00242A8B"/>
    <w:rsid w:val="00242B22"/>
    <w:rsid w:val="00242D69"/>
    <w:rsid w:val="00243033"/>
    <w:rsid w:val="002430D4"/>
    <w:rsid w:val="00243138"/>
    <w:rsid w:val="0024319E"/>
    <w:rsid w:val="00243445"/>
    <w:rsid w:val="002434C1"/>
    <w:rsid w:val="00243639"/>
    <w:rsid w:val="0024365B"/>
    <w:rsid w:val="00243976"/>
    <w:rsid w:val="00243EB9"/>
    <w:rsid w:val="002440B1"/>
    <w:rsid w:val="0024414C"/>
    <w:rsid w:val="002441A6"/>
    <w:rsid w:val="00244347"/>
    <w:rsid w:val="002443D8"/>
    <w:rsid w:val="002445D4"/>
    <w:rsid w:val="00244835"/>
    <w:rsid w:val="002449C5"/>
    <w:rsid w:val="002449D2"/>
    <w:rsid w:val="00244A80"/>
    <w:rsid w:val="00244A9A"/>
    <w:rsid w:val="00244C4D"/>
    <w:rsid w:val="00244CA3"/>
    <w:rsid w:val="00244CBF"/>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D80"/>
    <w:rsid w:val="00246EA0"/>
    <w:rsid w:val="00246F75"/>
    <w:rsid w:val="002470B1"/>
    <w:rsid w:val="00247454"/>
    <w:rsid w:val="0024761A"/>
    <w:rsid w:val="0024765A"/>
    <w:rsid w:val="002476E1"/>
    <w:rsid w:val="0024794E"/>
    <w:rsid w:val="00247977"/>
    <w:rsid w:val="0024797E"/>
    <w:rsid w:val="00247A68"/>
    <w:rsid w:val="00247C8F"/>
    <w:rsid w:val="00247CE6"/>
    <w:rsid w:val="00247DB7"/>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29"/>
    <w:rsid w:val="0025275E"/>
    <w:rsid w:val="00252974"/>
    <w:rsid w:val="00252AB0"/>
    <w:rsid w:val="00252E78"/>
    <w:rsid w:val="00252F0E"/>
    <w:rsid w:val="00252F9B"/>
    <w:rsid w:val="002530F8"/>
    <w:rsid w:val="00253381"/>
    <w:rsid w:val="002535F8"/>
    <w:rsid w:val="002536BA"/>
    <w:rsid w:val="00253720"/>
    <w:rsid w:val="00253826"/>
    <w:rsid w:val="0025385A"/>
    <w:rsid w:val="00253A2D"/>
    <w:rsid w:val="00253A8C"/>
    <w:rsid w:val="00253B3D"/>
    <w:rsid w:val="00253BA6"/>
    <w:rsid w:val="00253D47"/>
    <w:rsid w:val="00253FDA"/>
    <w:rsid w:val="00254065"/>
    <w:rsid w:val="00254127"/>
    <w:rsid w:val="002546BB"/>
    <w:rsid w:val="0025474C"/>
    <w:rsid w:val="00254A93"/>
    <w:rsid w:val="00254B21"/>
    <w:rsid w:val="00254F47"/>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FEF"/>
    <w:rsid w:val="002600BD"/>
    <w:rsid w:val="00260189"/>
    <w:rsid w:val="00260384"/>
    <w:rsid w:val="002603A8"/>
    <w:rsid w:val="002606B0"/>
    <w:rsid w:val="002607E2"/>
    <w:rsid w:val="002607F8"/>
    <w:rsid w:val="0026087D"/>
    <w:rsid w:val="002608BC"/>
    <w:rsid w:val="00260C81"/>
    <w:rsid w:val="00260D61"/>
    <w:rsid w:val="00260D79"/>
    <w:rsid w:val="00260F6A"/>
    <w:rsid w:val="002610A2"/>
    <w:rsid w:val="002611C0"/>
    <w:rsid w:val="00261406"/>
    <w:rsid w:val="002614D4"/>
    <w:rsid w:val="00261568"/>
    <w:rsid w:val="002616D6"/>
    <w:rsid w:val="00261863"/>
    <w:rsid w:val="002619AC"/>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576"/>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16"/>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BFC"/>
    <w:rsid w:val="00271DDE"/>
    <w:rsid w:val="00271E94"/>
    <w:rsid w:val="0027209C"/>
    <w:rsid w:val="00272114"/>
    <w:rsid w:val="00272124"/>
    <w:rsid w:val="00272165"/>
    <w:rsid w:val="002721B7"/>
    <w:rsid w:val="0027226E"/>
    <w:rsid w:val="00272511"/>
    <w:rsid w:val="0027262D"/>
    <w:rsid w:val="00272800"/>
    <w:rsid w:val="00272834"/>
    <w:rsid w:val="00272835"/>
    <w:rsid w:val="00272984"/>
    <w:rsid w:val="00272A3B"/>
    <w:rsid w:val="00272BDC"/>
    <w:rsid w:val="00272E0E"/>
    <w:rsid w:val="0027307F"/>
    <w:rsid w:val="002730B2"/>
    <w:rsid w:val="00273323"/>
    <w:rsid w:val="0027332C"/>
    <w:rsid w:val="00273377"/>
    <w:rsid w:val="0027346F"/>
    <w:rsid w:val="0027352B"/>
    <w:rsid w:val="002735C5"/>
    <w:rsid w:val="0027374F"/>
    <w:rsid w:val="00273F7C"/>
    <w:rsid w:val="00274442"/>
    <w:rsid w:val="0027444A"/>
    <w:rsid w:val="0027446E"/>
    <w:rsid w:val="0027459A"/>
    <w:rsid w:val="002747E0"/>
    <w:rsid w:val="00274937"/>
    <w:rsid w:val="0027497D"/>
    <w:rsid w:val="00274C8E"/>
    <w:rsid w:val="00274DAD"/>
    <w:rsid w:val="00275024"/>
    <w:rsid w:val="0027505F"/>
    <w:rsid w:val="002750A7"/>
    <w:rsid w:val="0027519C"/>
    <w:rsid w:val="002751D5"/>
    <w:rsid w:val="002754EE"/>
    <w:rsid w:val="0027556B"/>
    <w:rsid w:val="002755D7"/>
    <w:rsid w:val="00275616"/>
    <w:rsid w:val="002756A4"/>
    <w:rsid w:val="0027595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73D"/>
    <w:rsid w:val="002777ED"/>
    <w:rsid w:val="00277ED7"/>
    <w:rsid w:val="00277F38"/>
    <w:rsid w:val="00277F53"/>
    <w:rsid w:val="00277FB0"/>
    <w:rsid w:val="00280044"/>
    <w:rsid w:val="00280845"/>
    <w:rsid w:val="00280874"/>
    <w:rsid w:val="002809FE"/>
    <w:rsid w:val="00280ABF"/>
    <w:rsid w:val="00280B71"/>
    <w:rsid w:val="00280C65"/>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C4A"/>
    <w:rsid w:val="00284D05"/>
    <w:rsid w:val="00284E0A"/>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896"/>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179"/>
    <w:rsid w:val="0029120F"/>
    <w:rsid w:val="0029138B"/>
    <w:rsid w:val="002914A3"/>
    <w:rsid w:val="00291591"/>
    <w:rsid w:val="0029175B"/>
    <w:rsid w:val="002918E3"/>
    <w:rsid w:val="00291B95"/>
    <w:rsid w:val="00291BD0"/>
    <w:rsid w:val="00291C3A"/>
    <w:rsid w:val="00291ED2"/>
    <w:rsid w:val="002920C0"/>
    <w:rsid w:val="00292352"/>
    <w:rsid w:val="0029279A"/>
    <w:rsid w:val="00292A6F"/>
    <w:rsid w:val="002936EB"/>
    <w:rsid w:val="00293940"/>
    <w:rsid w:val="0029395B"/>
    <w:rsid w:val="00293D23"/>
    <w:rsid w:val="002940D0"/>
    <w:rsid w:val="00294102"/>
    <w:rsid w:val="002941F5"/>
    <w:rsid w:val="00294579"/>
    <w:rsid w:val="00294694"/>
    <w:rsid w:val="00294699"/>
    <w:rsid w:val="002946A4"/>
    <w:rsid w:val="002948DA"/>
    <w:rsid w:val="00294943"/>
    <w:rsid w:val="002949EA"/>
    <w:rsid w:val="00294DF2"/>
    <w:rsid w:val="00294FD1"/>
    <w:rsid w:val="00294FE6"/>
    <w:rsid w:val="0029520E"/>
    <w:rsid w:val="00295219"/>
    <w:rsid w:val="002954C2"/>
    <w:rsid w:val="00295573"/>
    <w:rsid w:val="002958D7"/>
    <w:rsid w:val="002958EC"/>
    <w:rsid w:val="00295EC8"/>
    <w:rsid w:val="0029611D"/>
    <w:rsid w:val="0029649E"/>
    <w:rsid w:val="00296547"/>
    <w:rsid w:val="002966CC"/>
    <w:rsid w:val="00296A3B"/>
    <w:rsid w:val="00296E34"/>
    <w:rsid w:val="0029703A"/>
    <w:rsid w:val="002971E1"/>
    <w:rsid w:val="00297379"/>
    <w:rsid w:val="0029738B"/>
    <w:rsid w:val="0029768C"/>
    <w:rsid w:val="00297715"/>
    <w:rsid w:val="002978AC"/>
    <w:rsid w:val="00297D1D"/>
    <w:rsid w:val="002A0015"/>
    <w:rsid w:val="002A0957"/>
    <w:rsid w:val="002A0976"/>
    <w:rsid w:val="002A0AD1"/>
    <w:rsid w:val="002A0B4D"/>
    <w:rsid w:val="002A0ED9"/>
    <w:rsid w:val="002A0EF0"/>
    <w:rsid w:val="002A0F06"/>
    <w:rsid w:val="002A0F24"/>
    <w:rsid w:val="002A0F4A"/>
    <w:rsid w:val="002A0F86"/>
    <w:rsid w:val="002A169D"/>
    <w:rsid w:val="002A16D4"/>
    <w:rsid w:val="002A1914"/>
    <w:rsid w:val="002A1DB6"/>
    <w:rsid w:val="002A1F0B"/>
    <w:rsid w:val="002A202F"/>
    <w:rsid w:val="002A20C6"/>
    <w:rsid w:val="002A21E3"/>
    <w:rsid w:val="002A226A"/>
    <w:rsid w:val="002A22CB"/>
    <w:rsid w:val="002A2303"/>
    <w:rsid w:val="002A23A2"/>
    <w:rsid w:val="002A273F"/>
    <w:rsid w:val="002A2753"/>
    <w:rsid w:val="002A306F"/>
    <w:rsid w:val="002A316C"/>
    <w:rsid w:val="002A318A"/>
    <w:rsid w:val="002A3636"/>
    <w:rsid w:val="002A3944"/>
    <w:rsid w:val="002A3A96"/>
    <w:rsid w:val="002A3BC0"/>
    <w:rsid w:val="002A3D6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145"/>
    <w:rsid w:val="002A51DB"/>
    <w:rsid w:val="002A57A9"/>
    <w:rsid w:val="002A598D"/>
    <w:rsid w:val="002A5CF7"/>
    <w:rsid w:val="002A5D80"/>
    <w:rsid w:val="002A5EA6"/>
    <w:rsid w:val="002A62CC"/>
    <w:rsid w:val="002A62E1"/>
    <w:rsid w:val="002A63E7"/>
    <w:rsid w:val="002A64A4"/>
    <w:rsid w:val="002A64F7"/>
    <w:rsid w:val="002A6695"/>
    <w:rsid w:val="002A6825"/>
    <w:rsid w:val="002A6854"/>
    <w:rsid w:val="002A6BF5"/>
    <w:rsid w:val="002A6CA6"/>
    <w:rsid w:val="002A71CE"/>
    <w:rsid w:val="002A7208"/>
    <w:rsid w:val="002A7212"/>
    <w:rsid w:val="002A72D1"/>
    <w:rsid w:val="002A76F6"/>
    <w:rsid w:val="002A7B0E"/>
    <w:rsid w:val="002A7DAD"/>
    <w:rsid w:val="002A7F86"/>
    <w:rsid w:val="002B0175"/>
    <w:rsid w:val="002B0375"/>
    <w:rsid w:val="002B0488"/>
    <w:rsid w:val="002B0B5D"/>
    <w:rsid w:val="002B107F"/>
    <w:rsid w:val="002B1594"/>
    <w:rsid w:val="002B1744"/>
    <w:rsid w:val="002B1849"/>
    <w:rsid w:val="002B1DAF"/>
    <w:rsid w:val="002B1FF0"/>
    <w:rsid w:val="002B22AD"/>
    <w:rsid w:val="002B22E3"/>
    <w:rsid w:val="002B232B"/>
    <w:rsid w:val="002B23FD"/>
    <w:rsid w:val="002B2504"/>
    <w:rsid w:val="002B2929"/>
    <w:rsid w:val="002B2A33"/>
    <w:rsid w:val="002B2B6D"/>
    <w:rsid w:val="002B2CBD"/>
    <w:rsid w:val="002B2DF8"/>
    <w:rsid w:val="002B3195"/>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83D"/>
    <w:rsid w:val="002B5874"/>
    <w:rsid w:val="002B5895"/>
    <w:rsid w:val="002B5CB4"/>
    <w:rsid w:val="002B5D0E"/>
    <w:rsid w:val="002B5D5C"/>
    <w:rsid w:val="002B5DC8"/>
    <w:rsid w:val="002B5EF0"/>
    <w:rsid w:val="002B6079"/>
    <w:rsid w:val="002B6189"/>
    <w:rsid w:val="002B6191"/>
    <w:rsid w:val="002B61E8"/>
    <w:rsid w:val="002B622E"/>
    <w:rsid w:val="002B626B"/>
    <w:rsid w:val="002B6274"/>
    <w:rsid w:val="002B66A3"/>
    <w:rsid w:val="002B6747"/>
    <w:rsid w:val="002B696D"/>
    <w:rsid w:val="002B6B85"/>
    <w:rsid w:val="002B6BB1"/>
    <w:rsid w:val="002B6E7E"/>
    <w:rsid w:val="002B70EF"/>
    <w:rsid w:val="002B71E2"/>
    <w:rsid w:val="002B7492"/>
    <w:rsid w:val="002B76BF"/>
    <w:rsid w:val="002B7767"/>
    <w:rsid w:val="002B7AFA"/>
    <w:rsid w:val="002B7B0E"/>
    <w:rsid w:val="002B7B5D"/>
    <w:rsid w:val="002B7BDF"/>
    <w:rsid w:val="002B7D0E"/>
    <w:rsid w:val="002C0216"/>
    <w:rsid w:val="002C03BB"/>
    <w:rsid w:val="002C0516"/>
    <w:rsid w:val="002C0586"/>
    <w:rsid w:val="002C06AA"/>
    <w:rsid w:val="002C076A"/>
    <w:rsid w:val="002C086E"/>
    <w:rsid w:val="002C09CA"/>
    <w:rsid w:val="002C0A3E"/>
    <w:rsid w:val="002C0ADF"/>
    <w:rsid w:val="002C0E45"/>
    <w:rsid w:val="002C0FE7"/>
    <w:rsid w:val="002C1033"/>
    <w:rsid w:val="002C117C"/>
    <w:rsid w:val="002C120A"/>
    <w:rsid w:val="002C1235"/>
    <w:rsid w:val="002C143C"/>
    <w:rsid w:val="002C1F07"/>
    <w:rsid w:val="002C2328"/>
    <w:rsid w:val="002C259C"/>
    <w:rsid w:val="002C274D"/>
    <w:rsid w:val="002C2D12"/>
    <w:rsid w:val="002C2D5B"/>
    <w:rsid w:val="002C2E01"/>
    <w:rsid w:val="002C2E54"/>
    <w:rsid w:val="002C2F14"/>
    <w:rsid w:val="002C2F9A"/>
    <w:rsid w:val="002C2FC5"/>
    <w:rsid w:val="002C3198"/>
    <w:rsid w:val="002C31A9"/>
    <w:rsid w:val="002C32A3"/>
    <w:rsid w:val="002C32F1"/>
    <w:rsid w:val="002C3413"/>
    <w:rsid w:val="002C35D5"/>
    <w:rsid w:val="002C368E"/>
    <w:rsid w:val="002C3757"/>
    <w:rsid w:val="002C3887"/>
    <w:rsid w:val="002C390B"/>
    <w:rsid w:val="002C39AC"/>
    <w:rsid w:val="002C3CCF"/>
    <w:rsid w:val="002C3F2F"/>
    <w:rsid w:val="002C3F4A"/>
    <w:rsid w:val="002C3FEA"/>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25"/>
    <w:rsid w:val="002C5039"/>
    <w:rsid w:val="002C529C"/>
    <w:rsid w:val="002C52C0"/>
    <w:rsid w:val="002C5471"/>
    <w:rsid w:val="002C54C9"/>
    <w:rsid w:val="002C56DD"/>
    <w:rsid w:val="002C5B23"/>
    <w:rsid w:val="002C5C99"/>
    <w:rsid w:val="002C5E65"/>
    <w:rsid w:val="002C5E7F"/>
    <w:rsid w:val="002C615F"/>
    <w:rsid w:val="002C6188"/>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A9C"/>
    <w:rsid w:val="002C7AA4"/>
    <w:rsid w:val="002C7CF5"/>
    <w:rsid w:val="002D0050"/>
    <w:rsid w:val="002D041F"/>
    <w:rsid w:val="002D045E"/>
    <w:rsid w:val="002D0528"/>
    <w:rsid w:val="002D0701"/>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3095"/>
    <w:rsid w:val="002D3208"/>
    <w:rsid w:val="002D339D"/>
    <w:rsid w:val="002D3618"/>
    <w:rsid w:val="002D37BE"/>
    <w:rsid w:val="002D396A"/>
    <w:rsid w:val="002D397E"/>
    <w:rsid w:val="002D3990"/>
    <w:rsid w:val="002D39E7"/>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016"/>
    <w:rsid w:val="002D51E1"/>
    <w:rsid w:val="002D5372"/>
    <w:rsid w:val="002D54B0"/>
    <w:rsid w:val="002D591D"/>
    <w:rsid w:val="002D59AD"/>
    <w:rsid w:val="002D5BCF"/>
    <w:rsid w:val="002D5BF7"/>
    <w:rsid w:val="002D5CED"/>
    <w:rsid w:val="002D5DBD"/>
    <w:rsid w:val="002D5E90"/>
    <w:rsid w:val="002D5EB0"/>
    <w:rsid w:val="002D60EF"/>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E01F9"/>
    <w:rsid w:val="002E0230"/>
    <w:rsid w:val="002E024B"/>
    <w:rsid w:val="002E03AC"/>
    <w:rsid w:val="002E04E1"/>
    <w:rsid w:val="002E087B"/>
    <w:rsid w:val="002E122E"/>
    <w:rsid w:val="002E149F"/>
    <w:rsid w:val="002E14B3"/>
    <w:rsid w:val="002E159D"/>
    <w:rsid w:val="002E1667"/>
    <w:rsid w:val="002E1793"/>
    <w:rsid w:val="002E1C08"/>
    <w:rsid w:val="002E1D03"/>
    <w:rsid w:val="002E1EAC"/>
    <w:rsid w:val="002E1F78"/>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12"/>
    <w:rsid w:val="002E4EE2"/>
    <w:rsid w:val="002E4F61"/>
    <w:rsid w:val="002E537C"/>
    <w:rsid w:val="002E559B"/>
    <w:rsid w:val="002E5668"/>
    <w:rsid w:val="002E5690"/>
    <w:rsid w:val="002E57A5"/>
    <w:rsid w:val="002E593C"/>
    <w:rsid w:val="002E595A"/>
    <w:rsid w:val="002E5AEF"/>
    <w:rsid w:val="002E5C82"/>
    <w:rsid w:val="002E5E3D"/>
    <w:rsid w:val="002E5EE8"/>
    <w:rsid w:val="002E6203"/>
    <w:rsid w:val="002E62A3"/>
    <w:rsid w:val="002E63C5"/>
    <w:rsid w:val="002E65CD"/>
    <w:rsid w:val="002E671C"/>
    <w:rsid w:val="002E6953"/>
    <w:rsid w:val="002E698E"/>
    <w:rsid w:val="002E6CDA"/>
    <w:rsid w:val="002E700E"/>
    <w:rsid w:val="002E70A9"/>
    <w:rsid w:val="002E70E3"/>
    <w:rsid w:val="002E7194"/>
    <w:rsid w:val="002E732A"/>
    <w:rsid w:val="002E7410"/>
    <w:rsid w:val="002E7700"/>
    <w:rsid w:val="002E77DE"/>
    <w:rsid w:val="002E78F2"/>
    <w:rsid w:val="002E7A49"/>
    <w:rsid w:val="002E7AB8"/>
    <w:rsid w:val="002E7AD0"/>
    <w:rsid w:val="002E7AF4"/>
    <w:rsid w:val="002F0046"/>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B15"/>
    <w:rsid w:val="002F1C44"/>
    <w:rsid w:val="002F1DE6"/>
    <w:rsid w:val="002F1E2B"/>
    <w:rsid w:val="002F1EEF"/>
    <w:rsid w:val="002F2068"/>
    <w:rsid w:val="002F2230"/>
    <w:rsid w:val="002F24BA"/>
    <w:rsid w:val="002F2538"/>
    <w:rsid w:val="002F265A"/>
    <w:rsid w:val="002F26BD"/>
    <w:rsid w:val="002F2769"/>
    <w:rsid w:val="002F2A70"/>
    <w:rsid w:val="002F2B5E"/>
    <w:rsid w:val="002F2C4D"/>
    <w:rsid w:val="002F2C6A"/>
    <w:rsid w:val="002F2D74"/>
    <w:rsid w:val="002F2EE7"/>
    <w:rsid w:val="002F2FF1"/>
    <w:rsid w:val="002F34E9"/>
    <w:rsid w:val="002F37DA"/>
    <w:rsid w:val="002F3859"/>
    <w:rsid w:val="002F38DD"/>
    <w:rsid w:val="002F3D89"/>
    <w:rsid w:val="002F3EB9"/>
    <w:rsid w:val="002F4112"/>
    <w:rsid w:val="002F4187"/>
    <w:rsid w:val="002F41B4"/>
    <w:rsid w:val="002F4312"/>
    <w:rsid w:val="002F4371"/>
    <w:rsid w:val="002F4409"/>
    <w:rsid w:val="002F480C"/>
    <w:rsid w:val="002F4A6B"/>
    <w:rsid w:val="002F4C54"/>
    <w:rsid w:val="002F4D76"/>
    <w:rsid w:val="002F4DED"/>
    <w:rsid w:val="002F50F2"/>
    <w:rsid w:val="002F5331"/>
    <w:rsid w:val="002F5520"/>
    <w:rsid w:val="002F55D3"/>
    <w:rsid w:val="002F560B"/>
    <w:rsid w:val="002F5723"/>
    <w:rsid w:val="002F5768"/>
    <w:rsid w:val="002F585E"/>
    <w:rsid w:val="002F5C46"/>
    <w:rsid w:val="002F5C6B"/>
    <w:rsid w:val="002F5D2B"/>
    <w:rsid w:val="002F5D4F"/>
    <w:rsid w:val="002F5EF7"/>
    <w:rsid w:val="002F5FAF"/>
    <w:rsid w:val="002F61B8"/>
    <w:rsid w:val="002F671C"/>
    <w:rsid w:val="002F67C0"/>
    <w:rsid w:val="002F6957"/>
    <w:rsid w:val="002F69B8"/>
    <w:rsid w:val="002F69CA"/>
    <w:rsid w:val="002F6B92"/>
    <w:rsid w:val="002F6BD3"/>
    <w:rsid w:val="002F6BE9"/>
    <w:rsid w:val="002F6D22"/>
    <w:rsid w:val="002F6D2B"/>
    <w:rsid w:val="002F6D66"/>
    <w:rsid w:val="002F7B8C"/>
    <w:rsid w:val="002F7C6F"/>
    <w:rsid w:val="002F7D11"/>
    <w:rsid w:val="002F7EB1"/>
    <w:rsid w:val="002F7F95"/>
    <w:rsid w:val="00300099"/>
    <w:rsid w:val="00300327"/>
    <w:rsid w:val="0030032C"/>
    <w:rsid w:val="0030032D"/>
    <w:rsid w:val="00300832"/>
    <w:rsid w:val="00300B05"/>
    <w:rsid w:val="00300DE9"/>
    <w:rsid w:val="0030110F"/>
    <w:rsid w:val="00301374"/>
    <w:rsid w:val="00301544"/>
    <w:rsid w:val="00301A98"/>
    <w:rsid w:val="00301AA7"/>
    <w:rsid w:val="00301B84"/>
    <w:rsid w:val="00301C2D"/>
    <w:rsid w:val="00301CA2"/>
    <w:rsid w:val="00301CB9"/>
    <w:rsid w:val="00301D8F"/>
    <w:rsid w:val="003021B8"/>
    <w:rsid w:val="003023ED"/>
    <w:rsid w:val="00302402"/>
    <w:rsid w:val="00302913"/>
    <w:rsid w:val="0030295D"/>
    <w:rsid w:val="00302AA7"/>
    <w:rsid w:val="00302ACB"/>
    <w:rsid w:val="00302DBF"/>
    <w:rsid w:val="00302DDF"/>
    <w:rsid w:val="00302F87"/>
    <w:rsid w:val="00303052"/>
    <w:rsid w:val="00303156"/>
    <w:rsid w:val="00303159"/>
    <w:rsid w:val="00303167"/>
    <w:rsid w:val="003031C2"/>
    <w:rsid w:val="0030322A"/>
    <w:rsid w:val="003032A0"/>
    <w:rsid w:val="003032AF"/>
    <w:rsid w:val="003039AB"/>
    <w:rsid w:val="00303D45"/>
    <w:rsid w:val="00303DA0"/>
    <w:rsid w:val="00303F80"/>
    <w:rsid w:val="00304284"/>
    <w:rsid w:val="00304407"/>
    <w:rsid w:val="003044D5"/>
    <w:rsid w:val="0030474A"/>
    <w:rsid w:val="00304835"/>
    <w:rsid w:val="00304900"/>
    <w:rsid w:val="003049F8"/>
    <w:rsid w:val="00304A79"/>
    <w:rsid w:val="00304AA0"/>
    <w:rsid w:val="00304AD8"/>
    <w:rsid w:val="00304AEF"/>
    <w:rsid w:val="00304B27"/>
    <w:rsid w:val="00304B57"/>
    <w:rsid w:val="00304B71"/>
    <w:rsid w:val="00304C71"/>
    <w:rsid w:val="00304D02"/>
    <w:rsid w:val="0030505A"/>
    <w:rsid w:val="0030522F"/>
    <w:rsid w:val="003053DD"/>
    <w:rsid w:val="00305458"/>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14A"/>
    <w:rsid w:val="00310172"/>
    <w:rsid w:val="003102AA"/>
    <w:rsid w:val="0031050A"/>
    <w:rsid w:val="00310699"/>
    <w:rsid w:val="003107E4"/>
    <w:rsid w:val="00310AA7"/>
    <w:rsid w:val="00310B8D"/>
    <w:rsid w:val="00310C3B"/>
    <w:rsid w:val="0031125C"/>
    <w:rsid w:val="00311269"/>
    <w:rsid w:val="003112AB"/>
    <w:rsid w:val="0031137D"/>
    <w:rsid w:val="003115CD"/>
    <w:rsid w:val="003115F5"/>
    <w:rsid w:val="003118B9"/>
    <w:rsid w:val="003119D8"/>
    <w:rsid w:val="00311A83"/>
    <w:rsid w:val="00311B4B"/>
    <w:rsid w:val="00311E18"/>
    <w:rsid w:val="00311E6A"/>
    <w:rsid w:val="00312203"/>
    <w:rsid w:val="003122D8"/>
    <w:rsid w:val="003122F2"/>
    <w:rsid w:val="00312344"/>
    <w:rsid w:val="00312426"/>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22"/>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31D"/>
    <w:rsid w:val="0031540A"/>
    <w:rsid w:val="00315675"/>
    <w:rsid w:val="0031581A"/>
    <w:rsid w:val="003158E6"/>
    <w:rsid w:val="003159B9"/>
    <w:rsid w:val="003160E4"/>
    <w:rsid w:val="00316126"/>
    <w:rsid w:val="00316293"/>
    <w:rsid w:val="00316494"/>
    <w:rsid w:val="00316551"/>
    <w:rsid w:val="003165D1"/>
    <w:rsid w:val="003166DC"/>
    <w:rsid w:val="00316B92"/>
    <w:rsid w:val="00316BB6"/>
    <w:rsid w:val="00316D8D"/>
    <w:rsid w:val="00316E43"/>
    <w:rsid w:val="0031718B"/>
    <w:rsid w:val="0031726F"/>
    <w:rsid w:val="003173AE"/>
    <w:rsid w:val="00317772"/>
    <w:rsid w:val="003179F6"/>
    <w:rsid w:val="00317A14"/>
    <w:rsid w:val="00317BD9"/>
    <w:rsid w:val="00317CC9"/>
    <w:rsid w:val="00317E66"/>
    <w:rsid w:val="0032004D"/>
    <w:rsid w:val="003202B5"/>
    <w:rsid w:val="003203F6"/>
    <w:rsid w:val="0032041B"/>
    <w:rsid w:val="0032044C"/>
    <w:rsid w:val="003204B4"/>
    <w:rsid w:val="00320648"/>
    <w:rsid w:val="0032079A"/>
    <w:rsid w:val="00320C13"/>
    <w:rsid w:val="00320DDB"/>
    <w:rsid w:val="00320F37"/>
    <w:rsid w:val="003210B0"/>
    <w:rsid w:val="00321269"/>
    <w:rsid w:val="003217B3"/>
    <w:rsid w:val="003218B4"/>
    <w:rsid w:val="0032196B"/>
    <w:rsid w:val="00321C94"/>
    <w:rsid w:val="00321DC8"/>
    <w:rsid w:val="00321E1C"/>
    <w:rsid w:val="00321F76"/>
    <w:rsid w:val="00322433"/>
    <w:rsid w:val="0032250B"/>
    <w:rsid w:val="00322709"/>
    <w:rsid w:val="00322A34"/>
    <w:rsid w:val="00322C4B"/>
    <w:rsid w:val="00322DBE"/>
    <w:rsid w:val="00322F22"/>
    <w:rsid w:val="00322F4B"/>
    <w:rsid w:val="00322F5C"/>
    <w:rsid w:val="00323047"/>
    <w:rsid w:val="003230F2"/>
    <w:rsid w:val="003233F1"/>
    <w:rsid w:val="00323404"/>
    <w:rsid w:val="00323B0C"/>
    <w:rsid w:val="00323BE7"/>
    <w:rsid w:val="00323BFC"/>
    <w:rsid w:val="00323E91"/>
    <w:rsid w:val="00323F97"/>
    <w:rsid w:val="003241AA"/>
    <w:rsid w:val="003241FA"/>
    <w:rsid w:val="00324374"/>
    <w:rsid w:val="0032443A"/>
    <w:rsid w:val="00324458"/>
    <w:rsid w:val="00324478"/>
    <w:rsid w:val="00324EBC"/>
    <w:rsid w:val="00324EBE"/>
    <w:rsid w:val="00324F81"/>
    <w:rsid w:val="0032502D"/>
    <w:rsid w:val="0032550C"/>
    <w:rsid w:val="00325634"/>
    <w:rsid w:val="00325947"/>
    <w:rsid w:val="00325CB8"/>
    <w:rsid w:val="00325DB1"/>
    <w:rsid w:val="00325F03"/>
    <w:rsid w:val="00325F51"/>
    <w:rsid w:val="00326049"/>
    <w:rsid w:val="00326776"/>
    <w:rsid w:val="003267CA"/>
    <w:rsid w:val="00327389"/>
    <w:rsid w:val="003274CA"/>
    <w:rsid w:val="003274E2"/>
    <w:rsid w:val="0032769A"/>
    <w:rsid w:val="003276E0"/>
    <w:rsid w:val="00327AF0"/>
    <w:rsid w:val="00327B39"/>
    <w:rsid w:val="00327C9C"/>
    <w:rsid w:val="00327D27"/>
    <w:rsid w:val="003300E2"/>
    <w:rsid w:val="0033028C"/>
    <w:rsid w:val="00330348"/>
    <w:rsid w:val="0033044A"/>
    <w:rsid w:val="00330551"/>
    <w:rsid w:val="0033071F"/>
    <w:rsid w:val="0033078F"/>
    <w:rsid w:val="00330818"/>
    <w:rsid w:val="00330824"/>
    <w:rsid w:val="003308FE"/>
    <w:rsid w:val="00330957"/>
    <w:rsid w:val="00330B9C"/>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147"/>
    <w:rsid w:val="00334217"/>
    <w:rsid w:val="003342CF"/>
    <w:rsid w:val="003342DC"/>
    <w:rsid w:val="0033447C"/>
    <w:rsid w:val="0033461D"/>
    <w:rsid w:val="00334908"/>
    <w:rsid w:val="00334AF5"/>
    <w:rsid w:val="00334D10"/>
    <w:rsid w:val="00334E2D"/>
    <w:rsid w:val="00334F06"/>
    <w:rsid w:val="0033504B"/>
    <w:rsid w:val="003350B9"/>
    <w:rsid w:val="00335107"/>
    <w:rsid w:val="003353B7"/>
    <w:rsid w:val="003355B6"/>
    <w:rsid w:val="003356C7"/>
    <w:rsid w:val="00335EC1"/>
    <w:rsid w:val="00335ED9"/>
    <w:rsid w:val="00335F26"/>
    <w:rsid w:val="00335F6F"/>
    <w:rsid w:val="003360B8"/>
    <w:rsid w:val="003362ED"/>
    <w:rsid w:val="00336533"/>
    <w:rsid w:val="00336541"/>
    <w:rsid w:val="00336642"/>
    <w:rsid w:val="00336650"/>
    <w:rsid w:val="00336DD4"/>
    <w:rsid w:val="00337293"/>
    <w:rsid w:val="003372C1"/>
    <w:rsid w:val="00337301"/>
    <w:rsid w:val="0033758D"/>
    <w:rsid w:val="003377A6"/>
    <w:rsid w:val="003378A1"/>
    <w:rsid w:val="00337A02"/>
    <w:rsid w:val="00337B85"/>
    <w:rsid w:val="00337C13"/>
    <w:rsid w:val="00337E71"/>
    <w:rsid w:val="00337E8B"/>
    <w:rsid w:val="00340248"/>
    <w:rsid w:val="0034055D"/>
    <w:rsid w:val="003407D2"/>
    <w:rsid w:val="003409E1"/>
    <w:rsid w:val="00340C26"/>
    <w:rsid w:val="003410C1"/>
    <w:rsid w:val="003413E6"/>
    <w:rsid w:val="003416C3"/>
    <w:rsid w:val="0034175A"/>
    <w:rsid w:val="00341806"/>
    <w:rsid w:val="0034195E"/>
    <w:rsid w:val="00341960"/>
    <w:rsid w:val="00341994"/>
    <w:rsid w:val="003419A6"/>
    <w:rsid w:val="00341DB9"/>
    <w:rsid w:val="00341E6D"/>
    <w:rsid w:val="00341E9B"/>
    <w:rsid w:val="0034238D"/>
    <w:rsid w:val="0034238F"/>
    <w:rsid w:val="00342576"/>
    <w:rsid w:val="00342965"/>
    <w:rsid w:val="00342ADB"/>
    <w:rsid w:val="00342B31"/>
    <w:rsid w:val="00342FE0"/>
    <w:rsid w:val="0034301C"/>
    <w:rsid w:val="00343232"/>
    <w:rsid w:val="003432C9"/>
    <w:rsid w:val="003434C8"/>
    <w:rsid w:val="0034359F"/>
    <w:rsid w:val="003437C5"/>
    <w:rsid w:val="003438EF"/>
    <w:rsid w:val="00343A10"/>
    <w:rsid w:val="00343AFB"/>
    <w:rsid w:val="00343B4F"/>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9B"/>
    <w:rsid w:val="003450C4"/>
    <w:rsid w:val="00345185"/>
    <w:rsid w:val="003452F0"/>
    <w:rsid w:val="00345355"/>
    <w:rsid w:val="00345BC0"/>
    <w:rsid w:val="00345C6D"/>
    <w:rsid w:val="00345D83"/>
    <w:rsid w:val="00345F0F"/>
    <w:rsid w:val="00345F11"/>
    <w:rsid w:val="00346439"/>
    <w:rsid w:val="0034673B"/>
    <w:rsid w:val="00346941"/>
    <w:rsid w:val="00346B05"/>
    <w:rsid w:val="00346F4F"/>
    <w:rsid w:val="00346FA5"/>
    <w:rsid w:val="00347132"/>
    <w:rsid w:val="003472DF"/>
    <w:rsid w:val="003473DB"/>
    <w:rsid w:val="00347440"/>
    <w:rsid w:val="003477DD"/>
    <w:rsid w:val="003478FE"/>
    <w:rsid w:val="00347A33"/>
    <w:rsid w:val="00347B39"/>
    <w:rsid w:val="00347C32"/>
    <w:rsid w:val="00347CF7"/>
    <w:rsid w:val="00347EDE"/>
    <w:rsid w:val="00350185"/>
    <w:rsid w:val="00350484"/>
    <w:rsid w:val="00350577"/>
    <w:rsid w:val="00350640"/>
    <w:rsid w:val="00350A2F"/>
    <w:rsid w:val="00350B10"/>
    <w:rsid w:val="00350B18"/>
    <w:rsid w:val="00350CBB"/>
    <w:rsid w:val="00350DD3"/>
    <w:rsid w:val="00350E78"/>
    <w:rsid w:val="00351057"/>
    <w:rsid w:val="0035114B"/>
    <w:rsid w:val="003511A9"/>
    <w:rsid w:val="003512E4"/>
    <w:rsid w:val="00351303"/>
    <w:rsid w:val="0035136A"/>
    <w:rsid w:val="00351998"/>
    <w:rsid w:val="00351A32"/>
    <w:rsid w:val="00351B3C"/>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920"/>
    <w:rsid w:val="00353D86"/>
    <w:rsid w:val="00353E58"/>
    <w:rsid w:val="00353F05"/>
    <w:rsid w:val="0035434E"/>
    <w:rsid w:val="00354D57"/>
    <w:rsid w:val="00354D91"/>
    <w:rsid w:val="00354E3E"/>
    <w:rsid w:val="00354FFD"/>
    <w:rsid w:val="00355060"/>
    <w:rsid w:val="0035527E"/>
    <w:rsid w:val="00355319"/>
    <w:rsid w:val="00355474"/>
    <w:rsid w:val="00355817"/>
    <w:rsid w:val="00355818"/>
    <w:rsid w:val="0035582D"/>
    <w:rsid w:val="00355AF0"/>
    <w:rsid w:val="00355B3E"/>
    <w:rsid w:val="00355D78"/>
    <w:rsid w:val="00355DA8"/>
    <w:rsid w:val="0035611C"/>
    <w:rsid w:val="0035636C"/>
    <w:rsid w:val="003565C7"/>
    <w:rsid w:val="00356619"/>
    <w:rsid w:val="00356664"/>
    <w:rsid w:val="00356684"/>
    <w:rsid w:val="00356807"/>
    <w:rsid w:val="00356A0D"/>
    <w:rsid w:val="00356ACC"/>
    <w:rsid w:val="00356D5E"/>
    <w:rsid w:val="00357399"/>
    <w:rsid w:val="00357474"/>
    <w:rsid w:val="0035757F"/>
    <w:rsid w:val="003575F6"/>
    <w:rsid w:val="003576D6"/>
    <w:rsid w:val="00357826"/>
    <w:rsid w:val="0035791E"/>
    <w:rsid w:val="003579DC"/>
    <w:rsid w:val="00357A01"/>
    <w:rsid w:val="0036024C"/>
    <w:rsid w:val="003602DE"/>
    <w:rsid w:val="00360708"/>
    <w:rsid w:val="003607DF"/>
    <w:rsid w:val="0036080E"/>
    <w:rsid w:val="003608AB"/>
    <w:rsid w:val="00360975"/>
    <w:rsid w:val="00360AB8"/>
    <w:rsid w:val="00360B20"/>
    <w:rsid w:val="00360C29"/>
    <w:rsid w:val="00360F74"/>
    <w:rsid w:val="00360F8E"/>
    <w:rsid w:val="003610CE"/>
    <w:rsid w:val="00361259"/>
    <w:rsid w:val="003612E4"/>
    <w:rsid w:val="00361415"/>
    <w:rsid w:val="00361539"/>
    <w:rsid w:val="003615A8"/>
    <w:rsid w:val="00361631"/>
    <w:rsid w:val="003616DE"/>
    <w:rsid w:val="00361781"/>
    <w:rsid w:val="003618EF"/>
    <w:rsid w:val="00361915"/>
    <w:rsid w:val="003619E3"/>
    <w:rsid w:val="00361DB4"/>
    <w:rsid w:val="00361FD0"/>
    <w:rsid w:val="003627CF"/>
    <w:rsid w:val="00362812"/>
    <w:rsid w:val="0036291A"/>
    <w:rsid w:val="0036297E"/>
    <w:rsid w:val="00362A96"/>
    <w:rsid w:val="00362A9F"/>
    <w:rsid w:val="00362AA8"/>
    <w:rsid w:val="00362AF0"/>
    <w:rsid w:val="00362D67"/>
    <w:rsid w:val="00362D97"/>
    <w:rsid w:val="00362DE8"/>
    <w:rsid w:val="00363125"/>
    <w:rsid w:val="0036347E"/>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562"/>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B3E"/>
    <w:rsid w:val="00366B6D"/>
    <w:rsid w:val="00366C35"/>
    <w:rsid w:val="00366C99"/>
    <w:rsid w:val="0036724F"/>
    <w:rsid w:val="003672EC"/>
    <w:rsid w:val="00367370"/>
    <w:rsid w:val="003674AF"/>
    <w:rsid w:val="003674D6"/>
    <w:rsid w:val="00367C71"/>
    <w:rsid w:val="00367D24"/>
    <w:rsid w:val="00367F9C"/>
    <w:rsid w:val="0037006B"/>
    <w:rsid w:val="00370593"/>
    <w:rsid w:val="003705C8"/>
    <w:rsid w:val="0037099C"/>
    <w:rsid w:val="00370C28"/>
    <w:rsid w:val="00370D6D"/>
    <w:rsid w:val="00371393"/>
    <w:rsid w:val="00371874"/>
    <w:rsid w:val="00371FA2"/>
    <w:rsid w:val="003721C9"/>
    <w:rsid w:val="0037224E"/>
    <w:rsid w:val="00372343"/>
    <w:rsid w:val="003724BF"/>
    <w:rsid w:val="003725AF"/>
    <w:rsid w:val="003726F9"/>
    <w:rsid w:val="0037273D"/>
    <w:rsid w:val="00372746"/>
    <w:rsid w:val="003727EB"/>
    <w:rsid w:val="00372988"/>
    <w:rsid w:val="00372B75"/>
    <w:rsid w:val="00372D73"/>
    <w:rsid w:val="00373211"/>
    <w:rsid w:val="00373286"/>
    <w:rsid w:val="00373337"/>
    <w:rsid w:val="003734E5"/>
    <w:rsid w:val="003738FD"/>
    <w:rsid w:val="0037398A"/>
    <w:rsid w:val="00373ADB"/>
    <w:rsid w:val="00373DB1"/>
    <w:rsid w:val="00373E60"/>
    <w:rsid w:val="00374011"/>
    <w:rsid w:val="0037406D"/>
    <w:rsid w:val="0037414E"/>
    <w:rsid w:val="00374398"/>
    <w:rsid w:val="0037454B"/>
    <w:rsid w:val="00374784"/>
    <w:rsid w:val="00374B27"/>
    <w:rsid w:val="00374C56"/>
    <w:rsid w:val="003754B2"/>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BFF"/>
    <w:rsid w:val="00376F25"/>
    <w:rsid w:val="003770E5"/>
    <w:rsid w:val="003772C2"/>
    <w:rsid w:val="00377482"/>
    <w:rsid w:val="00377794"/>
    <w:rsid w:val="003778BA"/>
    <w:rsid w:val="00377B57"/>
    <w:rsid w:val="00377CBD"/>
    <w:rsid w:val="00377DEC"/>
    <w:rsid w:val="00377DF2"/>
    <w:rsid w:val="00380018"/>
    <w:rsid w:val="003802C0"/>
    <w:rsid w:val="0038031E"/>
    <w:rsid w:val="00380756"/>
    <w:rsid w:val="003807E2"/>
    <w:rsid w:val="00380BC0"/>
    <w:rsid w:val="00380BD8"/>
    <w:rsid w:val="00380CE0"/>
    <w:rsid w:val="00380D4C"/>
    <w:rsid w:val="00380EDC"/>
    <w:rsid w:val="00380FD5"/>
    <w:rsid w:val="00380FE7"/>
    <w:rsid w:val="003810E9"/>
    <w:rsid w:val="0038149E"/>
    <w:rsid w:val="003814E7"/>
    <w:rsid w:val="00381516"/>
    <w:rsid w:val="003815CE"/>
    <w:rsid w:val="003816AD"/>
    <w:rsid w:val="00381CFB"/>
    <w:rsid w:val="00381D3B"/>
    <w:rsid w:val="00382070"/>
    <w:rsid w:val="0038212A"/>
    <w:rsid w:val="003822FF"/>
    <w:rsid w:val="003823CD"/>
    <w:rsid w:val="00382681"/>
    <w:rsid w:val="00382FFD"/>
    <w:rsid w:val="003832C2"/>
    <w:rsid w:val="003832E2"/>
    <w:rsid w:val="00383432"/>
    <w:rsid w:val="00383617"/>
    <w:rsid w:val="00383965"/>
    <w:rsid w:val="00383A0B"/>
    <w:rsid w:val="00383A9F"/>
    <w:rsid w:val="00383ABC"/>
    <w:rsid w:val="00383CF5"/>
    <w:rsid w:val="00383D14"/>
    <w:rsid w:val="00383DFC"/>
    <w:rsid w:val="00383F91"/>
    <w:rsid w:val="0038421A"/>
    <w:rsid w:val="003843A9"/>
    <w:rsid w:val="00384576"/>
    <w:rsid w:val="003846CE"/>
    <w:rsid w:val="00384703"/>
    <w:rsid w:val="00384749"/>
    <w:rsid w:val="003848AB"/>
    <w:rsid w:val="003848F6"/>
    <w:rsid w:val="00384C2F"/>
    <w:rsid w:val="00384C7C"/>
    <w:rsid w:val="00384E32"/>
    <w:rsid w:val="00384FE6"/>
    <w:rsid w:val="003851B0"/>
    <w:rsid w:val="003851C3"/>
    <w:rsid w:val="0038535A"/>
    <w:rsid w:val="00385571"/>
    <w:rsid w:val="00385616"/>
    <w:rsid w:val="003856EB"/>
    <w:rsid w:val="00385B57"/>
    <w:rsid w:val="00385DF5"/>
    <w:rsid w:val="00385DFE"/>
    <w:rsid w:val="0038645B"/>
    <w:rsid w:val="0038648E"/>
    <w:rsid w:val="0038656A"/>
    <w:rsid w:val="003865EB"/>
    <w:rsid w:val="00386737"/>
    <w:rsid w:val="003867AA"/>
    <w:rsid w:val="003867F6"/>
    <w:rsid w:val="003869EE"/>
    <w:rsid w:val="00386DC0"/>
    <w:rsid w:val="00386E6A"/>
    <w:rsid w:val="00386EC8"/>
    <w:rsid w:val="00386EFE"/>
    <w:rsid w:val="00386FAC"/>
    <w:rsid w:val="0038718D"/>
    <w:rsid w:val="003872E2"/>
    <w:rsid w:val="0038744F"/>
    <w:rsid w:val="00387473"/>
    <w:rsid w:val="0038766B"/>
    <w:rsid w:val="0038766C"/>
    <w:rsid w:val="00387776"/>
    <w:rsid w:val="003879AD"/>
    <w:rsid w:val="00387B16"/>
    <w:rsid w:val="00387DF7"/>
    <w:rsid w:val="00387E2C"/>
    <w:rsid w:val="00387FD3"/>
    <w:rsid w:val="00390001"/>
    <w:rsid w:val="003900D6"/>
    <w:rsid w:val="00390186"/>
    <w:rsid w:val="0039030C"/>
    <w:rsid w:val="00390373"/>
    <w:rsid w:val="00390499"/>
    <w:rsid w:val="003905D4"/>
    <w:rsid w:val="00390B03"/>
    <w:rsid w:val="00390CBF"/>
    <w:rsid w:val="00390E80"/>
    <w:rsid w:val="0039101C"/>
    <w:rsid w:val="0039126C"/>
    <w:rsid w:val="00391366"/>
    <w:rsid w:val="003914D5"/>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8DB"/>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C83"/>
    <w:rsid w:val="00394F59"/>
    <w:rsid w:val="003952CE"/>
    <w:rsid w:val="003952E1"/>
    <w:rsid w:val="0039563F"/>
    <w:rsid w:val="0039568D"/>
    <w:rsid w:val="003956AA"/>
    <w:rsid w:val="00395CCA"/>
    <w:rsid w:val="00395E9D"/>
    <w:rsid w:val="0039604A"/>
    <w:rsid w:val="003962AA"/>
    <w:rsid w:val="003962BF"/>
    <w:rsid w:val="0039631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6E2"/>
    <w:rsid w:val="003978D6"/>
    <w:rsid w:val="00397BDA"/>
    <w:rsid w:val="00397C38"/>
    <w:rsid w:val="00397FC2"/>
    <w:rsid w:val="003A014E"/>
    <w:rsid w:val="003A0397"/>
    <w:rsid w:val="003A04C2"/>
    <w:rsid w:val="003A0ACF"/>
    <w:rsid w:val="003A0D0F"/>
    <w:rsid w:val="003A0DB8"/>
    <w:rsid w:val="003A1292"/>
    <w:rsid w:val="003A137D"/>
    <w:rsid w:val="003A16D2"/>
    <w:rsid w:val="003A16F0"/>
    <w:rsid w:val="003A196F"/>
    <w:rsid w:val="003A1985"/>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ADF"/>
    <w:rsid w:val="003A3AEB"/>
    <w:rsid w:val="003A3CD4"/>
    <w:rsid w:val="003A3D49"/>
    <w:rsid w:val="003A446B"/>
    <w:rsid w:val="003A4534"/>
    <w:rsid w:val="003A489E"/>
    <w:rsid w:val="003A4A4A"/>
    <w:rsid w:val="003A4B51"/>
    <w:rsid w:val="003A4E5E"/>
    <w:rsid w:val="003A4EFD"/>
    <w:rsid w:val="003A541C"/>
    <w:rsid w:val="003A58BD"/>
    <w:rsid w:val="003A59F2"/>
    <w:rsid w:val="003A5A00"/>
    <w:rsid w:val="003A5BAB"/>
    <w:rsid w:val="003A5C38"/>
    <w:rsid w:val="003A61BE"/>
    <w:rsid w:val="003A6268"/>
    <w:rsid w:val="003A66DD"/>
    <w:rsid w:val="003A6880"/>
    <w:rsid w:val="003A69BB"/>
    <w:rsid w:val="003A6A46"/>
    <w:rsid w:val="003A6E3C"/>
    <w:rsid w:val="003A6F08"/>
    <w:rsid w:val="003A7285"/>
    <w:rsid w:val="003A72FC"/>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A42"/>
    <w:rsid w:val="003B0AED"/>
    <w:rsid w:val="003B0BC0"/>
    <w:rsid w:val="003B0CD2"/>
    <w:rsid w:val="003B0CFB"/>
    <w:rsid w:val="003B0DB8"/>
    <w:rsid w:val="003B0E47"/>
    <w:rsid w:val="003B0E94"/>
    <w:rsid w:val="003B119B"/>
    <w:rsid w:val="003B143A"/>
    <w:rsid w:val="003B15AE"/>
    <w:rsid w:val="003B1A0B"/>
    <w:rsid w:val="003B1AAC"/>
    <w:rsid w:val="003B1B07"/>
    <w:rsid w:val="003B1F52"/>
    <w:rsid w:val="003B2067"/>
    <w:rsid w:val="003B2191"/>
    <w:rsid w:val="003B21CC"/>
    <w:rsid w:val="003B248B"/>
    <w:rsid w:val="003B2A38"/>
    <w:rsid w:val="003B2AAA"/>
    <w:rsid w:val="003B2B49"/>
    <w:rsid w:val="003B2F21"/>
    <w:rsid w:val="003B3107"/>
    <w:rsid w:val="003B317B"/>
    <w:rsid w:val="003B3226"/>
    <w:rsid w:val="003B38C9"/>
    <w:rsid w:val="003B3A26"/>
    <w:rsid w:val="003B3A44"/>
    <w:rsid w:val="003B3B06"/>
    <w:rsid w:val="003B3EF3"/>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2B"/>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13"/>
    <w:rsid w:val="003C49E8"/>
    <w:rsid w:val="003C4AAA"/>
    <w:rsid w:val="003C4C86"/>
    <w:rsid w:val="003C4F38"/>
    <w:rsid w:val="003C4FF0"/>
    <w:rsid w:val="003C526F"/>
    <w:rsid w:val="003C52E2"/>
    <w:rsid w:val="003C53FD"/>
    <w:rsid w:val="003C5491"/>
    <w:rsid w:val="003C551B"/>
    <w:rsid w:val="003C55CE"/>
    <w:rsid w:val="003C55D4"/>
    <w:rsid w:val="003C5825"/>
    <w:rsid w:val="003C59E4"/>
    <w:rsid w:val="003C5AAD"/>
    <w:rsid w:val="003C5E97"/>
    <w:rsid w:val="003C6011"/>
    <w:rsid w:val="003C65B9"/>
    <w:rsid w:val="003C6967"/>
    <w:rsid w:val="003C69BB"/>
    <w:rsid w:val="003C69EF"/>
    <w:rsid w:val="003C6B7A"/>
    <w:rsid w:val="003C6F6E"/>
    <w:rsid w:val="003C7082"/>
    <w:rsid w:val="003C74FF"/>
    <w:rsid w:val="003C758C"/>
    <w:rsid w:val="003C762C"/>
    <w:rsid w:val="003C784B"/>
    <w:rsid w:val="003C79B6"/>
    <w:rsid w:val="003C7AE3"/>
    <w:rsid w:val="003C7B29"/>
    <w:rsid w:val="003C7BE0"/>
    <w:rsid w:val="003D0072"/>
    <w:rsid w:val="003D034D"/>
    <w:rsid w:val="003D047F"/>
    <w:rsid w:val="003D0495"/>
    <w:rsid w:val="003D04F9"/>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17"/>
    <w:rsid w:val="003D1DC4"/>
    <w:rsid w:val="003D1EE2"/>
    <w:rsid w:val="003D2093"/>
    <w:rsid w:val="003D2536"/>
    <w:rsid w:val="003D25EA"/>
    <w:rsid w:val="003D274D"/>
    <w:rsid w:val="003D27AB"/>
    <w:rsid w:val="003D2AE1"/>
    <w:rsid w:val="003D2C81"/>
    <w:rsid w:val="003D2C83"/>
    <w:rsid w:val="003D2E02"/>
    <w:rsid w:val="003D310F"/>
    <w:rsid w:val="003D317B"/>
    <w:rsid w:val="003D3457"/>
    <w:rsid w:val="003D374C"/>
    <w:rsid w:val="003D3843"/>
    <w:rsid w:val="003D3A55"/>
    <w:rsid w:val="003D3DC2"/>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6FF7"/>
    <w:rsid w:val="003D74A0"/>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186"/>
    <w:rsid w:val="003E17B8"/>
    <w:rsid w:val="003E181B"/>
    <w:rsid w:val="003E18B6"/>
    <w:rsid w:val="003E18C8"/>
    <w:rsid w:val="003E195B"/>
    <w:rsid w:val="003E1A2A"/>
    <w:rsid w:val="003E1BB0"/>
    <w:rsid w:val="003E1C71"/>
    <w:rsid w:val="003E1DB5"/>
    <w:rsid w:val="003E20A2"/>
    <w:rsid w:val="003E236E"/>
    <w:rsid w:val="003E26DD"/>
    <w:rsid w:val="003E27DD"/>
    <w:rsid w:val="003E2897"/>
    <w:rsid w:val="003E29A1"/>
    <w:rsid w:val="003E2A52"/>
    <w:rsid w:val="003E2AF7"/>
    <w:rsid w:val="003E2FCF"/>
    <w:rsid w:val="003E3264"/>
    <w:rsid w:val="003E32E8"/>
    <w:rsid w:val="003E34C6"/>
    <w:rsid w:val="003E3771"/>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9DE"/>
    <w:rsid w:val="003E4B18"/>
    <w:rsid w:val="003E4E31"/>
    <w:rsid w:val="003E515C"/>
    <w:rsid w:val="003E51F3"/>
    <w:rsid w:val="003E52C5"/>
    <w:rsid w:val="003E52F3"/>
    <w:rsid w:val="003E52FD"/>
    <w:rsid w:val="003E5382"/>
    <w:rsid w:val="003E563A"/>
    <w:rsid w:val="003E57E4"/>
    <w:rsid w:val="003E5857"/>
    <w:rsid w:val="003E5999"/>
    <w:rsid w:val="003E5A2C"/>
    <w:rsid w:val="003E5AA5"/>
    <w:rsid w:val="003E5F85"/>
    <w:rsid w:val="003E6009"/>
    <w:rsid w:val="003E609B"/>
    <w:rsid w:val="003E6133"/>
    <w:rsid w:val="003E64B7"/>
    <w:rsid w:val="003E6652"/>
    <w:rsid w:val="003E6790"/>
    <w:rsid w:val="003E69B3"/>
    <w:rsid w:val="003E6A0F"/>
    <w:rsid w:val="003E6F31"/>
    <w:rsid w:val="003E701D"/>
    <w:rsid w:val="003E7123"/>
    <w:rsid w:val="003E73CC"/>
    <w:rsid w:val="003E751E"/>
    <w:rsid w:val="003E774D"/>
    <w:rsid w:val="003E77C6"/>
    <w:rsid w:val="003E7800"/>
    <w:rsid w:val="003E7868"/>
    <w:rsid w:val="003E7917"/>
    <w:rsid w:val="003E7A3B"/>
    <w:rsid w:val="003E7A66"/>
    <w:rsid w:val="003E7A74"/>
    <w:rsid w:val="003E7B09"/>
    <w:rsid w:val="003E7D54"/>
    <w:rsid w:val="003E7D68"/>
    <w:rsid w:val="003E7F66"/>
    <w:rsid w:val="003E7FEC"/>
    <w:rsid w:val="003F0126"/>
    <w:rsid w:val="003F02D4"/>
    <w:rsid w:val="003F052A"/>
    <w:rsid w:val="003F081D"/>
    <w:rsid w:val="003F082F"/>
    <w:rsid w:val="003F08A0"/>
    <w:rsid w:val="003F0C2B"/>
    <w:rsid w:val="003F0CC9"/>
    <w:rsid w:val="003F0D01"/>
    <w:rsid w:val="003F0D87"/>
    <w:rsid w:val="003F0EF0"/>
    <w:rsid w:val="003F0FA1"/>
    <w:rsid w:val="003F1154"/>
    <w:rsid w:val="003F11B9"/>
    <w:rsid w:val="003F146B"/>
    <w:rsid w:val="003F1642"/>
    <w:rsid w:val="003F182D"/>
    <w:rsid w:val="003F18BC"/>
    <w:rsid w:val="003F1BC2"/>
    <w:rsid w:val="003F1E11"/>
    <w:rsid w:val="003F212C"/>
    <w:rsid w:val="003F229B"/>
    <w:rsid w:val="003F27F3"/>
    <w:rsid w:val="003F28E3"/>
    <w:rsid w:val="003F29C3"/>
    <w:rsid w:val="003F2E64"/>
    <w:rsid w:val="003F2F44"/>
    <w:rsid w:val="003F2F97"/>
    <w:rsid w:val="003F3036"/>
    <w:rsid w:val="003F31CC"/>
    <w:rsid w:val="003F3232"/>
    <w:rsid w:val="003F3458"/>
    <w:rsid w:val="003F36D8"/>
    <w:rsid w:val="003F3BB0"/>
    <w:rsid w:val="003F3C62"/>
    <w:rsid w:val="003F3F34"/>
    <w:rsid w:val="003F408F"/>
    <w:rsid w:val="003F40DC"/>
    <w:rsid w:val="003F424B"/>
    <w:rsid w:val="003F43D4"/>
    <w:rsid w:val="003F43E7"/>
    <w:rsid w:val="003F4780"/>
    <w:rsid w:val="003F47C9"/>
    <w:rsid w:val="003F4C90"/>
    <w:rsid w:val="003F4DD6"/>
    <w:rsid w:val="003F4EEA"/>
    <w:rsid w:val="003F5034"/>
    <w:rsid w:val="003F5072"/>
    <w:rsid w:val="003F50E5"/>
    <w:rsid w:val="003F50E8"/>
    <w:rsid w:val="003F5207"/>
    <w:rsid w:val="003F521C"/>
    <w:rsid w:val="003F5223"/>
    <w:rsid w:val="003F5641"/>
    <w:rsid w:val="003F5743"/>
    <w:rsid w:val="003F5937"/>
    <w:rsid w:val="003F5ADE"/>
    <w:rsid w:val="003F6436"/>
    <w:rsid w:val="003F6517"/>
    <w:rsid w:val="003F6664"/>
    <w:rsid w:val="003F66D1"/>
    <w:rsid w:val="003F68D2"/>
    <w:rsid w:val="003F6AD1"/>
    <w:rsid w:val="003F6CFB"/>
    <w:rsid w:val="003F6D70"/>
    <w:rsid w:val="003F6FEC"/>
    <w:rsid w:val="003F71CB"/>
    <w:rsid w:val="003F7200"/>
    <w:rsid w:val="003F72D3"/>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475"/>
    <w:rsid w:val="00402A6B"/>
    <w:rsid w:val="00402B0B"/>
    <w:rsid w:val="00402C38"/>
    <w:rsid w:val="00402C4D"/>
    <w:rsid w:val="00402DBB"/>
    <w:rsid w:val="00402EB1"/>
    <w:rsid w:val="004030A0"/>
    <w:rsid w:val="00403214"/>
    <w:rsid w:val="004032A2"/>
    <w:rsid w:val="004033E0"/>
    <w:rsid w:val="004035CC"/>
    <w:rsid w:val="004038B4"/>
    <w:rsid w:val="00403C93"/>
    <w:rsid w:val="00403F47"/>
    <w:rsid w:val="0040414E"/>
    <w:rsid w:val="00404441"/>
    <w:rsid w:val="004046BF"/>
    <w:rsid w:val="0040478C"/>
    <w:rsid w:val="00404C06"/>
    <w:rsid w:val="00404C81"/>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4BF"/>
    <w:rsid w:val="00407570"/>
    <w:rsid w:val="00407776"/>
    <w:rsid w:val="00407A35"/>
    <w:rsid w:val="00407A96"/>
    <w:rsid w:val="00407F78"/>
    <w:rsid w:val="00410078"/>
    <w:rsid w:val="004101F4"/>
    <w:rsid w:val="00410243"/>
    <w:rsid w:val="0041030A"/>
    <w:rsid w:val="0041030C"/>
    <w:rsid w:val="004103E2"/>
    <w:rsid w:val="004105D0"/>
    <w:rsid w:val="004108E6"/>
    <w:rsid w:val="00410A53"/>
    <w:rsid w:val="00410A9E"/>
    <w:rsid w:val="00411155"/>
    <w:rsid w:val="004111EE"/>
    <w:rsid w:val="00411235"/>
    <w:rsid w:val="00411464"/>
    <w:rsid w:val="0041168C"/>
    <w:rsid w:val="00411A7A"/>
    <w:rsid w:val="00411BC3"/>
    <w:rsid w:val="00411C0E"/>
    <w:rsid w:val="00411D15"/>
    <w:rsid w:val="00411DB6"/>
    <w:rsid w:val="00412004"/>
    <w:rsid w:val="004120E4"/>
    <w:rsid w:val="00412164"/>
    <w:rsid w:val="004121D9"/>
    <w:rsid w:val="004124D9"/>
    <w:rsid w:val="0041297C"/>
    <w:rsid w:val="00412A7B"/>
    <w:rsid w:val="00412ABF"/>
    <w:rsid w:val="00412F5B"/>
    <w:rsid w:val="004130BF"/>
    <w:rsid w:val="0041311E"/>
    <w:rsid w:val="00413470"/>
    <w:rsid w:val="004135C2"/>
    <w:rsid w:val="00413660"/>
    <w:rsid w:val="004138F0"/>
    <w:rsid w:val="00413993"/>
    <w:rsid w:val="00413C1F"/>
    <w:rsid w:val="00413E25"/>
    <w:rsid w:val="00413F04"/>
    <w:rsid w:val="004140C6"/>
    <w:rsid w:val="004141E6"/>
    <w:rsid w:val="00414359"/>
    <w:rsid w:val="0041461F"/>
    <w:rsid w:val="00414625"/>
    <w:rsid w:val="0041463E"/>
    <w:rsid w:val="00414829"/>
    <w:rsid w:val="00414842"/>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488"/>
    <w:rsid w:val="004175D9"/>
    <w:rsid w:val="00417918"/>
    <w:rsid w:val="004179DC"/>
    <w:rsid w:val="00417A61"/>
    <w:rsid w:val="00417A74"/>
    <w:rsid w:val="00417CD0"/>
    <w:rsid w:val="00417D81"/>
    <w:rsid w:val="00417FBB"/>
    <w:rsid w:val="00420058"/>
    <w:rsid w:val="00420184"/>
    <w:rsid w:val="00420295"/>
    <w:rsid w:val="00420545"/>
    <w:rsid w:val="004205DE"/>
    <w:rsid w:val="004206F6"/>
    <w:rsid w:val="0042083E"/>
    <w:rsid w:val="00420B7E"/>
    <w:rsid w:val="00420E13"/>
    <w:rsid w:val="00420F9B"/>
    <w:rsid w:val="004211D9"/>
    <w:rsid w:val="004213C6"/>
    <w:rsid w:val="00421587"/>
    <w:rsid w:val="0042170D"/>
    <w:rsid w:val="0042171D"/>
    <w:rsid w:val="004217CF"/>
    <w:rsid w:val="0042187A"/>
    <w:rsid w:val="00421971"/>
    <w:rsid w:val="00421A2B"/>
    <w:rsid w:val="00422039"/>
    <w:rsid w:val="0042212D"/>
    <w:rsid w:val="004221F5"/>
    <w:rsid w:val="0042228B"/>
    <w:rsid w:val="00422524"/>
    <w:rsid w:val="00422699"/>
    <w:rsid w:val="004226DF"/>
    <w:rsid w:val="004227FF"/>
    <w:rsid w:val="00422D04"/>
    <w:rsid w:val="00422D5E"/>
    <w:rsid w:val="00423149"/>
    <w:rsid w:val="004236C5"/>
    <w:rsid w:val="00423744"/>
    <w:rsid w:val="00423784"/>
    <w:rsid w:val="004238F0"/>
    <w:rsid w:val="00423AD3"/>
    <w:rsid w:val="00423AE5"/>
    <w:rsid w:val="00423BA3"/>
    <w:rsid w:val="00423F9A"/>
    <w:rsid w:val="004241E0"/>
    <w:rsid w:val="0042427F"/>
    <w:rsid w:val="004242DC"/>
    <w:rsid w:val="0042441E"/>
    <w:rsid w:val="00424784"/>
    <w:rsid w:val="00424836"/>
    <w:rsid w:val="00424AFC"/>
    <w:rsid w:val="00424CC1"/>
    <w:rsid w:val="0042515A"/>
    <w:rsid w:val="004251C1"/>
    <w:rsid w:val="004252E0"/>
    <w:rsid w:val="00425371"/>
    <w:rsid w:val="0042541C"/>
    <w:rsid w:val="004254A0"/>
    <w:rsid w:val="004254A9"/>
    <w:rsid w:val="004258D7"/>
    <w:rsid w:val="00426065"/>
    <w:rsid w:val="004260B5"/>
    <w:rsid w:val="0042615C"/>
    <w:rsid w:val="00426775"/>
    <w:rsid w:val="004268A6"/>
    <w:rsid w:val="0042696F"/>
    <w:rsid w:val="00426B2A"/>
    <w:rsid w:val="00426C4C"/>
    <w:rsid w:val="00426F0F"/>
    <w:rsid w:val="00426FDF"/>
    <w:rsid w:val="004271DE"/>
    <w:rsid w:val="00427241"/>
    <w:rsid w:val="0042728C"/>
    <w:rsid w:val="004272AB"/>
    <w:rsid w:val="00427341"/>
    <w:rsid w:val="0042744D"/>
    <w:rsid w:val="00427532"/>
    <w:rsid w:val="004276A2"/>
    <w:rsid w:val="00427A53"/>
    <w:rsid w:val="00427B72"/>
    <w:rsid w:val="00427CBD"/>
    <w:rsid w:val="00427CBF"/>
    <w:rsid w:val="00427EC4"/>
    <w:rsid w:val="004300C7"/>
    <w:rsid w:val="0043016C"/>
    <w:rsid w:val="004307DA"/>
    <w:rsid w:val="0043099A"/>
    <w:rsid w:val="00430BF2"/>
    <w:rsid w:val="00430D28"/>
    <w:rsid w:val="004312C9"/>
    <w:rsid w:val="004316E5"/>
    <w:rsid w:val="00431BA7"/>
    <w:rsid w:val="00431C4E"/>
    <w:rsid w:val="00431DC9"/>
    <w:rsid w:val="00431F03"/>
    <w:rsid w:val="00432067"/>
    <w:rsid w:val="00432076"/>
    <w:rsid w:val="004322E0"/>
    <w:rsid w:val="00432548"/>
    <w:rsid w:val="00432776"/>
    <w:rsid w:val="004328BE"/>
    <w:rsid w:val="004328ED"/>
    <w:rsid w:val="00432AA9"/>
    <w:rsid w:val="00432C67"/>
    <w:rsid w:val="00432D36"/>
    <w:rsid w:val="00432F46"/>
    <w:rsid w:val="00432F65"/>
    <w:rsid w:val="00432F76"/>
    <w:rsid w:val="00433380"/>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4B8D"/>
    <w:rsid w:val="00435299"/>
    <w:rsid w:val="0043539E"/>
    <w:rsid w:val="004356DB"/>
    <w:rsid w:val="0043585B"/>
    <w:rsid w:val="004358DC"/>
    <w:rsid w:val="00436355"/>
    <w:rsid w:val="004363BB"/>
    <w:rsid w:val="004364EF"/>
    <w:rsid w:val="00436532"/>
    <w:rsid w:val="004368FF"/>
    <w:rsid w:val="004369AC"/>
    <w:rsid w:val="00436D9B"/>
    <w:rsid w:val="00436DF5"/>
    <w:rsid w:val="00436FD2"/>
    <w:rsid w:val="00437142"/>
    <w:rsid w:val="004372B8"/>
    <w:rsid w:val="004373D1"/>
    <w:rsid w:val="00437500"/>
    <w:rsid w:val="004376D2"/>
    <w:rsid w:val="00437789"/>
    <w:rsid w:val="004377ED"/>
    <w:rsid w:val="00437835"/>
    <w:rsid w:val="004378A6"/>
    <w:rsid w:val="00437AC7"/>
    <w:rsid w:val="00437C6C"/>
    <w:rsid w:val="00440168"/>
    <w:rsid w:val="004405DD"/>
    <w:rsid w:val="004406AF"/>
    <w:rsid w:val="0044074D"/>
    <w:rsid w:val="004407E3"/>
    <w:rsid w:val="00440D30"/>
    <w:rsid w:val="00440F0F"/>
    <w:rsid w:val="00440FE0"/>
    <w:rsid w:val="004410A0"/>
    <w:rsid w:val="004411CD"/>
    <w:rsid w:val="00441356"/>
    <w:rsid w:val="004413D4"/>
    <w:rsid w:val="004417E5"/>
    <w:rsid w:val="00441862"/>
    <w:rsid w:val="00441BF5"/>
    <w:rsid w:val="00441C2C"/>
    <w:rsid w:val="00441DEC"/>
    <w:rsid w:val="0044206C"/>
    <w:rsid w:val="0044246D"/>
    <w:rsid w:val="00442552"/>
    <w:rsid w:val="00442E2E"/>
    <w:rsid w:val="004431CC"/>
    <w:rsid w:val="00443377"/>
    <w:rsid w:val="00443543"/>
    <w:rsid w:val="00443648"/>
    <w:rsid w:val="004437EF"/>
    <w:rsid w:val="00443818"/>
    <w:rsid w:val="0044399D"/>
    <w:rsid w:val="004439CC"/>
    <w:rsid w:val="00443A2D"/>
    <w:rsid w:val="00443C17"/>
    <w:rsid w:val="00443C46"/>
    <w:rsid w:val="00443C9A"/>
    <w:rsid w:val="00443D88"/>
    <w:rsid w:val="004445A6"/>
    <w:rsid w:val="004448BE"/>
    <w:rsid w:val="004448CD"/>
    <w:rsid w:val="00444930"/>
    <w:rsid w:val="00444949"/>
    <w:rsid w:val="00444E91"/>
    <w:rsid w:val="0044520F"/>
    <w:rsid w:val="0044523C"/>
    <w:rsid w:val="0044524A"/>
    <w:rsid w:val="004454BE"/>
    <w:rsid w:val="00445651"/>
    <w:rsid w:val="004456DC"/>
    <w:rsid w:val="00445788"/>
    <w:rsid w:val="004461AB"/>
    <w:rsid w:val="004461E4"/>
    <w:rsid w:val="00446530"/>
    <w:rsid w:val="00446673"/>
    <w:rsid w:val="004467E5"/>
    <w:rsid w:val="00446977"/>
    <w:rsid w:val="00446AFA"/>
    <w:rsid w:val="00446B36"/>
    <w:rsid w:val="00446E94"/>
    <w:rsid w:val="00446EE8"/>
    <w:rsid w:val="00446F84"/>
    <w:rsid w:val="0044702F"/>
    <w:rsid w:val="00447104"/>
    <w:rsid w:val="004471E2"/>
    <w:rsid w:val="0044739F"/>
    <w:rsid w:val="0044754C"/>
    <w:rsid w:val="00447865"/>
    <w:rsid w:val="00447975"/>
    <w:rsid w:val="00447ADE"/>
    <w:rsid w:val="00447D66"/>
    <w:rsid w:val="00447E71"/>
    <w:rsid w:val="00447F01"/>
    <w:rsid w:val="00447F17"/>
    <w:rsid w:val="00447F43"/>
    <w:rsid w:val="00450061"/>
    <w:rsid w:val="00450091"/>
    <w:rsid w:val="00450206"/>
    <w:rsid w:val="004502F6"/>
    <w:rsid w:val="00450573"/>
    <w:rsid w:val="004505F0"/>
    <w:rsid w:val="004508D2"/>
    <w:rsid w:val="004508EA"/>
    <w:rsid w:val="00450C5F"/>
    <w:rsid w:val="00450C8C"/>
    <w:rsid w:val="00450D1C"/>
    <w:rsid w:val="00450F9E"/>
    <w:rsid w:val="00451002"/>
    <w:rsid w:val="00451105"/>
    <w:rsid w:val="00451357"/>
    <w:rsid w:val="0045159D"/>
    <w:rsid w:val="00451673"/>
    <w:rsid w:val="0045183D"/>
    <w:rsid w:val="00451CA7"/>
    <w:rsid w:val="00451E42"/>
    <w:rsid w:val="0045219B"/>
    <w:rsid w:val="004522F1"/>
    <w:rsid w:val="00452731"/>
    <w:rsid w:val="00452A1A"/>
    <w:rsid w:val="00452D5E"/>
    <w:rsid w:val="00452DD7"/>
    <w:rsid w:val="00452E06"/>
    <w:rsid w:val="00453130"/>
    <w:rsid w:val="004532E3"/>
    <w:rsid w:val="00453404"/>
    <w:rsid w:val="00453408"/>
    <w:rsid w:val="00453618"/>
    <w:rsid w:val="00453707"/>
    <w:rsid w:val="00453B62"/>
    <w:rsid w:val="00453BCB"/>
    <w:rsid w:val="00453F7E"/>
    <w:rsid w:val="00454116"/>
    <w:rsid w:val="00454464"/>
    <w:rsid w:val="00454539"/>
    <w:rsid w:val="004546F3"/>
    <w:rsid w:val="004548FC"/>
    <w:rsid w:val="004549B3"/>
    <w:rsid w:val="00454C8E"/>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15C"/>
    <w:rsid w:val="0045637A"/>
    <w:rsid w:val="00456508"/>
    <w:rsid w:val="0045652A"/>
    <w:rsid w:val="00456661"/>
    <w:rsid w:val="00456758"/>
    <w:rsid w:val="004568D5"/>
    <w:rsid w:val="0045695A"/>
    <w:rsid w:val="0045696D"/>
    <w:rsid w:val="00456D1C"/>
    <w:rsid w:val="004571FB"/>
    <w:rsid w:val="00457291"/>
    <w:rsid w:val="00457921"/>
    <w:rsid w:val="004579ED"/>
    <w:rsid w:val="00457A3F"/>
    <w:rsid w:val="00457C22"/>
    <w:rsid w:val="00457DAA"/>
    <w:rsid w:val="00457EB5"/>
    <w:rsid w:val="00457EF5"/>
    <w:rsid w:val="004603E0"/>
    <w:rsid w:val="00460585"/>
    <w:rsid w:val="0046060A"/>
    <w:rsid w:val="00460815"/>
    <w:rsid w:val="00460A8A"/>
    <w:rsid w:val="00460E0E"/>
    <w:rsid w:val="00460F50"/>
    <w:rsid w:val="00460FF2"/>
    <w:rsid w:val="00461118"/>
    <w:rsid w:val="00461138"/>
    <w:rsid w:val="00461319"/>
    <w:rsid w:val="00461428"/>
    <w:rsid w:val="00461535"/>
    <w:rsid w:val="004616C0"/>
    <w:rsid w:val="004617AA"/>
    <w:rsid w:val="00461878"/>
    <w:rsid w:val="00461B2C"/>
    <w:rsid w:val="004620AB"/>
    <w:rsid w:val="004621BA"/>
    <w:rsid w:val="004621BC"/>
    <w:rsid w:val="00462230"/>
    <w:rsid w:val="004622A9"/>
    <w:rsid w:val="00462629"/>
    <w:rsid w:val="004626F1"/>
    <w:rsid w:val="004626FE"/>
    <w:rsid w:val="0046289B"/>
    <w:rsid w:val="00462971"/>
    <w:rsid w:val="00462F56"/>
    <w:rsid w:val="00463188"/>
    <w:rsid w:val="004632C4"/>
    <w:rsid w:val="004633A2"/>
    <w:rsid w:val="00463435"/>
    <w:rsid w:val="00463581"/>
    <w:rsid w:val="00463596"/>
    <w:rsid w:val="00463652"/>
    <w:rsid w:val="004636E0"/>
    <w:rsid w:val="0046381A"/>
    <w:rsid w:val="004638B2"/>
    <w:rsid w:val="00463FD2"/>
    <w:rsid w:val="004640FD"/>
    <w:rsid w:val="00464182"/>
    <w:rsid w:val="004641A9"/>
    <w:rsid w:val="0046427E"/>
    <w:rsid w:val="004644DA"/>
    <w:rsid w:val="0046453C"/>
    <w:rsid w:val="0046468B"/>
    <w:rsid w:val="004647BC"/>
    <w:rsid w:val="00464B6B"/>
    <w:rsid w:val="00464C11"/>
    <w:rsid w:val="00464D4A"/>
    <w:rsid w:val="004652CD"/>
    <w:rsid w:val="004653B8"/>
    <w:rsid w:val="00465767"/>
    <w:rsid w:val="004657B2"/>
    <w:rsid w:val="00465884"/>
    <w:rsid w:val="00465979"/>
    <w:rsid w:val="0046597D"/>
    <w:rsid w:val="004659FB"/>
    <w:rsid w:val="00465B89"/>
    <w:rsid w:val="00465EC6"/>
    <w:rsid w:val="00465F1A"/>
    <w:rsid w:val="0046608A"/>
    <w:rsid w:val="0046619A"/>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57"/>
    <w:rsid w:val="004700A4"/>
    <w:rsid w:val="004705E3"/>
    <w:rsid w:val="00470651"/>
    <w:rsid w:val="00470728"/>
    <w:rsid w:val="00470C01"/>
    <w:rsid w:val="00470CF9"/>
    <w:rsid w:val="00470D6E"/>
    <w:rsid w:val="00470ED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AC"/>
    <w:rsid w:val="00473A08"/>
    <w:rsid w:val="00473B8A"/>
    <w:rsid w:val="00473CB0"/>
    <w:rsid w:val="00473E2D"/>
    <w:rsid w:val="00473EE2"/>
    <w:rsid w:val="00473F9E"/>
    <w:rsid w:val="00474094"/>
    <w:rsid w:val="0047434C"/>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2C"/>
    <w:rsid w:val="004760C6"/>
    <w:rsid w:val="0047669E"/>
    <w:rsid w:val="004768CD"/>
    <w:rsid w:val="00476903"/>
    <w:rsid w:val="00476A58"/>
    <w:rsid w:val="00476AC3"/>
    <w:rsid w:val="00476AEF"/>
    <w:rsid w:val="00476BA9"/>
    <w:rsid w:val="00476DFF"/>
    <w:rsid w:val="00476E44"/>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2E2"/>
    <w:rsid w:val="0048242D"/>
    <w:rsid w:val="00482542"/>
    <w:rsid w:val="004827E9"/>
    <w:rsid w:val="0048287C"/>
    <w:rsid w:val="00482AC3"/>
    <w:rsid w:val="00482BA5"/>
    <w:rsid w:val="00482D6C"/>
    <w:rsid w:val="00483252"/>
    <w:rsid w:val="00483369"/>
    <w:rsid w:val="0048353D"/>
    <w:rsid w:val="00483626"/>
    <w:rsid w:val="00483971"/>
    <w:rsid w:val="00483A44"/>
    <w:rsid w:val="00483E1C"/>
    <w:rsid w:val="00483FB6"/>
    <w:rsid w:val="00483FEC"/>
    <w:rsid w:val="0048401D"/>
    <w:rsid w:val="004844D7"/>
    <w:rsid w:val="00484857"/>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7131"/>
    <w:rsid w:val="004873F6"/>
    <w:rsid w:val="0048746C"/>
    <w:rsid w:val="004874D7"/>
    <w:rsid w:val="00487622"/>
    <w:rsid w:val="004878C9"/>
    <w:rsid w:val="00487A16"/>
    <w:rsid w:val="00487C78"/>
    <w:rsid w:val="00487E17"/>
    <w:rsid w:val="00487EE9"/>
    <w:rsid w:val="0049016A"/>
    <w:rsid w:val="004901B5"/>
    <w:rsid w:val="00490330"/>
    <w:rsid w:val="004904E1"/>
    <w:rsid w:val="004905A7"/>
    <w:rsid w:val="0049084A"/>
    <w:rsid w:val="00490B4F"/>
    <w:rsid w:val="00490E47"/>
    <w:rsid w:val="00490F9F"/>
    <w:rsid w:val="004911F0"/>
    <w:rsid w:val="00491237"/>
    <w:rsid w:val="00491371"/>
    <w:rsid w:val="004913A0"/>
    <w:rsid w:val="0049157B"/>
    <w:rsid w:val="0049159A"/>
    <w:rsid w:val="00491752"/>
    <w:rsid w:val="00491B80"/>
    <w:rsid w:val="00491E2A"/>
    <w:rsid w:val="00491E37"/>
    <w:rsid w:val="00492092"/>
    <w:rsid w:val="00492975"/>
    <w:rsid w:val="00492A08"/>
    <w:rsid w:val="00492A62"/>
    <w:rsid w:val="00492C18"/>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85D"/>
    <w:rsid w:val="00495F21"/>
    <w:rsid w:val="004961B8"/>
    <w:rsid w:val="004961C6"/>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78E"/>
    <w:rsid w:val="004A183E"/>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3F02"/>
    <w:rsid w:val="004A41C1"/>
    <w:rsid w:val="004A4271"/>
    <w:rsid w:val="004A42B3"/>
    <w:rsid w:val="004A4371"/>
    <w:rsid w:val="004A4624"/>
    <w:rsid w:val="004A47B1"/>
    <w:rsid w:val="004A4884"/>
    <w:rsid w:val="004A4898"/>
    <w:rsid w:val="004A48DC"/>
    <w:rsid w:val="004A4AE3"/>
    <w:rsid w:val="004A4B93"/>
    <w:rsid w:val="004A4E29"/>
    <w:rsid w:val="004A50F1"/>
    <w:rsid w:val="004A51DD"/>
    <w:rsid w:val="004A5262"/>
    <w:rsid w:val="004A526B"/>
    <w:rsid w:val="004A53D0"/>
    <w:rsid w:val="004A54B5"/>
    <w:rsid w:val="004A54D4"/>
    <w:rsid w:val="004A54E3"/>
    <w:rsid w:val="004A5517"/>
    <w:rsid w:val="004A5821"/>
    <w:rsid w:val="004A5C3F"/>
    <w:rsid w:val="004A5DED"/>
    <w:rsid w:val="004A5EA5"/>
    <w:rsid w:val="004A60FF"/>
    <w:rsid w:val="004A6221"/>
    <w:rsid w:val="004A63C6"/>
    <w:rsid w:val="004A6491"/>
    <w:rsid w:val="004A65F4"/>
    <w:rsid w:val="004A6666"/>
    <w:rsid w:val="004A66D9"/>
    <w:rsid w:val="004A673A"/>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6F"/>
    <w:rsid w:val="004B0ACD"/>
    <w:rsid w:val="004B0FF5"/>
    <w:rsid w:val="004B1144"/>
    <w:rsid w:val="004B146B"/>
    <w:rsid w:val="004B1568"/>
    <w:rsid w:val="004B16F8"/>
    <w:rsid w:val="004B16F9"/>
    <w:rsid w:val="004B185B"/>
    <w:rsid w:val="004B1980"/>
    <w:rsid w:val="004B1A28"/>
    <w:rsid w:val="004B1B29"/>
    <w:rsid w:val="004B1CB8"/>
    <w:rsid w:val="004B1E74"/>
    <w:rsid w:val="004B211B"/>
    <w:rsid w:val="004B2348"/>
    <w:rsid w:val="004B259F"/>
    <w:rsid w:val="004B2638"/>
    <w:rsid w:val="004B2795"/>
    <w:rsid w:val="004B27DE"/>
    <w:rsid w:val="004B27F4"/>
    <w:rsid w:val="004B2AE4"/>
    <w:rsid w:val="004B2CA5"/>
    <w:rsid w:val="004B2DE6"/>
    <w:rsid w:val="004B2E9E"/>
    <w:rsid w:val="004B2E9F"/>
    <w:rsid w:val="004B31A3"/>
    <w:rsid w:val="004B3461"/>
    <w:rsid w:val="004B346A"/>
    <w:rsid w:val="004B363B"/>
    <w:rsid w:val="004B36A9"/>
    <w:rsid w:val="004B37BF"/>
    <w:rsid w:val="004B390E"/>
    <w:rsid w:val="004B3939"/>
    <w:rsid w:val="004B3A02"/>
    <w:rsid w:val="004B3A12"/>
    <w:rsid w:val="004B3A83"/>
    <w:rsid w:val="004B4180"/>
    <w:rsid w:val="004B4224"/>
    <w:rsid w:val="004B452F"/>
    <w:rsid w:val="004B48B2"/>
    <w:rsid w:val="004B4B65"/>
    <w:rsid w:val="004B4DD6"/>
    <w:rsid w:val="004B4F7C"/>
    <w:rsid w:val="004B52E6"/>
    <w:rsid w:val="004B5318"/>
    <w:rsid w:val="004B531F"/>
    <w:rsid w:val="004B53D3"/>
    <w:rsid w:val="004B5438"/>
    <w:rsid w:val="004B5469"/>
    <w:rsid w:val="004B54B8"/>
    <w:rsid w:val="004B5E66"/>
    <w:rsid w:val="004B5E99"/>
    <w:rsid w:val="004B61ED"/>
    <w:rsid w:val="004B6376"/>
    <w:rsid w:val="004B649F"/>
    <w:rsid w:val="004B6594"/>
    <w:rsid w:val="004B6603"/>
    <w:rsid w:val="004B68BC"/>
    <w:rsid w:val="004B68CF"/>
    <w:rsid w:val="004B6B27"/>
    <w:rsid w:val="004B6D63"/>
    <w:rsid w:val="004B6E1C"/>
    <w:rsid w:val="004B6F28"/>
    <w:rsid w:val="004B703D"/>
    <w:rsid w:val="004B73B8"/>
    <w:rsid w:val="004B74A3"/>
    <w:rsid w:val="004B7644"/>
    <w:rsid w:val="004B7B65"/>
    <w:rsid w:val="004B7C11"/>
    <w:rsid w:val="004B7D21"/>
    <w:rsid w:val="004C00C2"/>
    <w:rsid w:val="004C0351"/>
    <w:rsid w:val="004C0562"/>
    <w:rsid w:val="004C0A4B"/>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B06"/>
    <w:rsid w:val="004C3BCF"/>
    <w:rsid w:val="004C3DAB"/>
    <w:rsid w:val="004C3DDC"/>
    <w:rsid w:val="004C3F1A"/>
    <w:rsid w:val="004C45AC"/>
    <w:rsid w:val="004C4808"/>
    <w:rsid w:val="004C4870"/>
    <w:rsid w:val="004C4979"/>
    <w:rsid w:val="004C49B5"/>
    <w:rsid w:val="004C49E1"/>
    <w:rsid w:val="004C49E4"/>
    <w:rsid w:val="004C49F0"/>
    <w:rsid w:val="004C4A16"/>
    <w:rsid w:val="004C4BA4"/>
    <w:rsid w:val="004C4DEC"/>
    <w:rsid w:val="004C537E"/>
    <w:rsid w:val="004C53F9"/>
    <w:rsid w:val="004C55A2"/>
    <w:rsid w:val="004C5A06"/>
    <w:rsid w:val="004C5A33"/>
    <w:rsid w:val="004C5B76"/>
    <w:rsid w:val="004C5B78"/>
    <w:rsid w:val="004C5BE2"/>
    <w:rsid w:val="004C60F8"/>
    <w:rsid w:val="004C64EB"/>
    <w:rsid w:val="004C6550"/>
    <w:rsid w:val="004C65D2"/>
    <w:rsid w:val="004C671A"/>
    <w:rsid w:val="004C6BA4"/>
    <w:rsid w:val="004C6CA5"/>
    <w:rsid w:val="004C6E22"/>
    <w:rsid w:val="004C7335"/>
    <w:rsid w:val="004C7C91"/>
    <w:rsid w:val="004C7CB3"/>
    <w:rsid w:val="004C7D24"/>
    <w:rsid w:val="004C7DB2"/>
    <w:rsid w:val="004C7DC5"/>
    <w:rsid w:val="004C7F64"/>
    <w:rsid w:val="004C7F93"/>
    <w:rsid w:val="004D028C"/>
    <w:rsid w:val="004D0337"/>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813"/>
    <w:rsid w:val="004D1961"/>
    <w:rsid w:val="004D19B3"/>
    <w:rsid w:val="004D1A3E"/>
    <w:rsid w:val="004D1B0E"/>
    <w:rsid w:val="004D1BB1"/>
    <w:rsid w:val="004D1CA3"/>
    <w:rsid w:val="004D1E76"/>
    <w:rsid w:val="004D2036"/>
    <w:rsid w:val="004D2053"/>
    <w:rsid w:val="004D20DA"/>
    <w:rsid w:val="004D223F"/>
    <w:rsid w:val="004D25BE"/>
    <w:rsid w:val="004D26D7"/>
    <w:rsid w:val="004D2780"/>
    <w:rsid w:val="004D2BA6"/>
    <w:rsid w:val="004D2CF0"/>
    <w:rsid w:val="004D2DED"/>
    <w:rsid w:val="004D300D"/>
    <w:rsid w:val="004D3426"/>
    <w:rsid w:val="004D359C"/>
    <w:rsid w:val="004D3715"/>
    <w:rsid w:val="004D3C87"/>
    <w:rsid w:val="004D4090"/>
    <w:rsid w:val="004D41DD"/>
    <w:rsid w:val="004D43E8"/>
    <w:rsid w:val="004D4561"/>
    <w:rsid w:val="004D4632"/>
    <w:rsid w:val="004D4961"/>
    <w:rsid w:val="004D4ABC"/>
    <w:rsid w:val="004D4D2A"/>
    <w:rsid w:val="004D4E5C"/>
    <w:rsid w:val="004D505D"/>
    <w:rsid w:val="004D521A"/>
    <w:rsid w:val="004D5778"/>
    <w:rsid w:val="004D5915"/>
    <w:rsid w:val="004D5A44"/>
    <w:rsid w:val="004D5B70"/>
    <w:rsid w:val="004D5CDA"/>
    <w:rsid w:val="004D5EF1"/>
    <w:rsid w:val="004D6033"/>
    <w:rsid w:val="004D61D9"/>
    <w:rsid w:val="004D61EC"/>
    <w:rsid w:val="004D62D1"/>
    <w:rsid w:val="004D6321"/>
    <w:rsid w:val="004D6488"/>
    <w:rsid w:val="004D64A1"/>
    <w:rsid w:val="004D65AB"/>
    <w:rsid w:val="004D6761"/>
    <w:rsid w:val="004D6C3B"/>
    <w:rsid w:val="004D6E43"/>
    <w:rsid w:val="004D6FED"/>
    <w:rsid w:val="004D7268"/>
    <w:rsid w:val="004D735A"/>
    <w:rsid w:val="004D78E1"/>
    <w:rsid w:val="004D7A27"/>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4F"/>
    <w:rsid w:val="004E0DBC"/>
    <w:rsid w:val="004E0F06"/>
    <w:rsid w:val="004E0F3D"/>
    <w:rsid w:val="004E110A"/>
    <w:rsid w:val="004E125D"/>
    <w:rsid w:val="004E13E7"/>
    <w:rsid w:val="004E1436"/>
    <w:rsid w:val="004E17F9"/>
    <w:rsid w:val="004E1B32"/>
    <w:rsid w:val="004E1B6F"/>
    <w:rsid w:val="004E1CFF"/>
    <w:rsid w:val="004E1DB5"/>
    <w:rsid w:val="004E1DBD"/>
    <w:rsid w:val="004E1E0A"/>
    <w:rsid w:val="004E20C4"/>
    <w:rsid w:val="004E2297"/>
    <w:rsid w:val="004E2506"/>
    <w:rsid w:val="004E29FD"/>
    <w:rsid w:val="004E2F65"/>
    <w:rsid w:val="004E33FC"/>
    <w:rsid w:val="004E376C"/>
    <w:rsid w:val="004E39E5"/>
    <w:rsid w:val="004E3BF0"/>
    <w:rsid w:val="004E3DD3"/>
    <w:rsid w:val="004E3E57"/>
    <w:rsid w:val="004E3F32"/>
    <w:rsid w:val="004E3F81"/>
    <w:rsid w:val="004E4011"/>
    <w:rsid w:val="004E41FC"/>
    <w:rsid w:val="004E4326"/>
    <w:rsid w:val="004E4388"/>
    <w:rsid w:val="004E4841"/>
    <w:rsid w:val="004E49ED"/>
    <w:rsid w:val="004E4AF5"/>
    <w:rsid w:val="004E4B4A"/>
    <w:rsid w:val="004E4B84"/>
    <w:rsid w:val="004E4E2A"/>
    <w:rsid w:val="004E4E42"/>
    <w:rsid w:val="004E4EA8"/>
    <w:rsid w:val="004E4F47"/>
    <w:rsid w:val="004E514C"/>
    <w:rsid w:val="004E56D8"/>
    <w:rsid w:val="004E5750"/>
    <w:rsid w:val="004E5805"/>
    <w:rsid w:val="004E588D"/>
    <w:rsid w:val="004E58FF"/>
    <w:rsid w:val="004E5B95"/>
    <w:rsid w:val="004E5E67"/>
    <w:rsid w:val="004E6044"/>
    <w:rsid w:val="004E6481"/>
    <w:rsid w:val="004E6811"/>
    <w:rsid w:val="004E6B98"/>
    <w:rsid w:val="004E6BC4"/>
    <w:rsid w:val="004E6CAA"/>
    <w:rsid w:val="004E6D64"/>
    <w:rsid w:val="004E6F88"/>
    <w:rsid w:val="004E6FCB"/>
    <w:rsid w:val="004E7160"/>
    <w:rsid w:val="004E73EA"/>
    <w:rsid w:val="004E74CB"/>
    <w:rsid w:val="004E75E9"/>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8BD"/>
    <w:rsid w:val="004F091C"/>
    <w:rsid w:val="004F0A3F"/>
    <w:rsid w:val="004F0D47"/>
    <w:rsid w:val="004F0F6B"/>
    <w:rsid w:val="004F1266"/>
    <w:rsid w:val="004F1537"/>
    <w:rsid w:val="004F1585"/>
    <w:rsid w:val="004F17BC"/>
    <w:rsid w:val="004F1DE5"/>
    <w:rsid w:val="004F1FEE"/>
    <w:rsid w:val="004F206C"/>
    <w:rsid w:val="004F23AA"/>
    <w:rsid w:val="004F2444"/>
    <w:rsid w:val="004F24D1"/>
    <w:rsid w:val="004F250A"/>
    <w:rsid w:val="004F2754"/>
    <w:rsid w:val="004F27F5"/>
    <w:rsid w:val="004F2936"/>
    <w:rsid w:val="004F295A"/>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0A"/>
    <w:rsid w:val="004F5277"/>
    <w:rsid w:val="004F541D"/>
    <w:rsid w:val="004F545D"/>
    <w:rsid w:val="004F574E"/>
    <w:rsid w:val="004F5792"/>
    <w:rsid w:val="004F590B"/>
    <w:rsid w:val="004F59DD"/>
    <w:rsid w:val="004F5C0E"/>
    <w:rsid w:val="004F5E8D"/>
    <w:rsid w:val="004F5EF6"/>
    <w:rsid w:val="004F6110"/>
    <w:rsid w:val="004F62CF"/>
    <w:rsid w:val="004F633C"/>
    <w:rsid w:val="004F6766"/>
    <w:rsid w:val="004F67C8"/>
    <w:rsid w:val="004F6C70"/>
    <w:rsid w:val="004F704E"/>
    <w:rsid w:val="004F708B"/>
    <w:rsid w:val="004F7292"/>
    <w:rsid w:val="004F7473"/>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C49"/>
    <w:rsid w:val="00500DCD"/>
    <w:rsid w:val="00500E11"/>
    <w:rsid w:val="00500FB8"/>
    <w:rsid w:val="005010C9"/>
    <w:rsid w:val="005011EB"/>
    <w:rsid w:val="005013DA"/>
    <w:rsid w:val="0050148F"/>
    <w:rsid w:val="005015AE"/>
    <w:rsid w:val="0050198D"/>
    <w:rsid w:val="00501A57"/>
    <w:rsid w:val="00501ACB"/>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192"/>
    <w:rsid w:val="005072D6"/>
    <w:rsid w:val="0050749A"/>
    <w:rsid w:val="005074EC"/>
    <w:rsid w:val="0050753E"/>
    <w:rsid w:val="0050755D"/>
    <w:rsid w:val="0050769F"/>
    <w:rsid w:val="0050790C"/>
    <w:rsid w:val="005079A7"/>
    <w:rsid w:val="00507B62"/>
    <w:rsid w:val="00507C1D"/>
    <w:rsid w:val="00507C3E"/>
    <w:rsid w:val="00507E6E"/>
    <w:rsid w:val="00507EA2"/>
    <w:rsid w:val="00507EAD"/>
    <w:rsid w:val="005100DF"/>
    <w:rsid w:val="005100EE"/>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5C0"/>
    <w:rsid w:val="005119A0"/>
    <w:rsid w:val="005119EA"/>
    <w:rsid w:val="00511B95"/>
    <w:rsid w:val="00511CF0"/>
    <w:rsid w:val="00512194"/>
    <w:rsid w:val="005123FD"/>
    <w:rsid w:val="00512582"/>
    <w:rsid w:val="005125CC"/>
    <w:rsid w:val="00512687"/>
    <w:rsid w:val="005126E9"/>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632"/>
    <w:rsid w:val="00514B44"/>
    <w:rsid w:val="00514BCB"/>
    <w:rsid w:val="00514D75"/>
    <w:rsid w:val="00514DAF"/>
    <w:rsid w:val="00515267"/>
    <w:rsid w:val="00515817"/>
    <w:rsid w:val="00515867"/>
    <w:rsid w:val="005158C7"/>
    <w:rsid w:val="005159AF"/>
    <w:rsid w:val="00515A43"/>
    <w:rsid w:val="00515DC5"/>
    <w:rsid w:val="00515DDB"/>
    <w:rsid w:val="00515EAA"/>
    <w:rsid w:val="00515F10"/>
    <w:rsid w:val="00515F50"/>
    <w:rsid w:val="00516233"/>
    <w:rsid w:val="00516461"/>
    <w:rsid w:val="00516580"/>
    <w:rsid w:val="005167C0"/>
    <w:rsid w:val="00516C54"/>
    <w:rsid w:val="00516C69"/>
    <w:rsid w:val="00516EDA"/>
    <w:rsid w:val="0051711B"/>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1E89"/>
    <w:rsid w:val="00522016"/>
    <w:rsid w:val="00522065"/>
    <w:rsid w:val="005222A4"/>
    <w:rsid w:val="005224EE"/>
    <w:rsid w:val="00522540"/>
    <w:rsid w:val="00522A7B"/>
    <w:rsid w:val="00522C26"/>
    <w:rsid w:val="00522F40"/>
    <w:rsid w:val="005230E4"/>
    <w:rsid w:val="005234FD"/>
    <w:rsid w:val="005235B3"/>
    <w:rsid w:val="0052361C"/>
    <w:rsid w:val="00523928"/>
    <w:rsid w:val="005239A2"/>
    <w:rsid w:val="00523BBA"/>
    <w:rsid w:val="00523D7C"/>
    <w:rsid w:val="00524286"/>
    <w:rsid w:val="00524389"/>
    <w:rsid w:val="00524423"/>
    <w:rsid w:val="0052442A"/>
    <w:rsid w:val="00524499"/>
    <w:rsid w:val="005245B8"/>
    <w:rsid w:val="00524667"/>
    <w:rsid w:val="0052493E"/>
    <w:rsid w:val="00524B04"/>
    <w:rsid w:val="00524BAA"/>
    <w:rsid w:val="0052519A"/>
    <w:rsid w:val="005251B5"/>
    <w:rsid w:val="005253C3"/>
    <w:rsid w:val="005254E6"/>
    <w:rsid w:val="005254FA"/>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1F5"/>
    <w:rsid w:val="005273FB"/>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E2B"/>
    <w:rsid w:val="00530F24"/>
    <w:rsid w:val="00530F7B"/>
    <w:rsid w:val="00531136"/>
    <w:rsid w:val="005312DA"/>
    <w:rsid w:val="005315A3"/>
    <w:rsid w:val="00531768"/>
    <w:rsid w:val="005317A9"/>
    <w:rsid w:val="00531AD7"/>
    <w:rsid w:val="00531B06"/>
    <w:rsid w:val="00531C5E"/>
    <w:rsid w:val="00531D0C"/>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42D"/>
    <w:rsid w:val="00535540"/>
    <w:rsid w:val="005357CC"/>
    <w:rsid w:val="005359B4"/>
    <w:rsid w:val="00535A5B"/>
    <w:rsid w:val="00535A81"/>
    <w:rsid w:val="00535D0D"/>
    <w:rsid w:val="0053614E"/>
    <w:rsid w:val="005367C0"/>
    <w:rsid w:val="005368B9"/>
    <w:rsid w:val="00536E1A"/>
    <w:rsid w:val="00536E73"/>
    <w:rsid w:val="00536E88"/>
    <w:rsid w:val="0053707A"/>
    <w:rsid w:val="00537291"/>
    <w:rsid w:val="00537465"/>
    <w:rsid w:val="00537560"/>
    <w:rsid w:val="00537601"/>
    <w:rsid w:val="005376AE"/>
    <w:rsid w:val="00537C4B"/>
    <w:rsid w:val="00537ED4"/>
    <w:rsid w:val="00537EEC"/>
    <w:rsid w:val="00537F31"/>
    <w:rsid w:val="00537F47"/>
    <w:rsid w:val="00540192"/>
    <w:rsid w:val="0054026B"/>
    <w:rsid w:val="005402AE"/>
    <w:rsid w:val="005403BB"/>
    <w:rsid w:val="005403DF"/>
    <w:rsid w:val="0054050D"/>
    <w:rsid w:val="00540590"/>
    <w:rsid w:val="00540704"/>
    <w:rsid w:val="00540A69"/>
    <w:rsid w:val="00540BB1"/>
    <w:rsid w:val="00540BEB"/>
    <w:rsid w:val="00540D69"/>
    <w:rsid w:val="00540DB5"/>
    <w:rsid w:val="00540E84"/>
    <w:rsid w:val="00540F6F"/>
    <w:rsid w:val="00540FE4"/>
    <w:rsid w:val="00541087"/>
    <w:rsid w:val="0054128D"/>
    <w:rsid w:val="005413BC"/>
    <w:rsid w:val="00541415"/>
    <w:rsid w:val="005417E6"/>
    <w:rsid w:val="0054186C"/>
    <w:rsid w:val="00541B31"/>
    <w:rsid w:val="00541F71"/>
    <w:rsid w:val="005423DF"/>
    <w:rsid w:val="005424E6"/>
    <w:rsid w:val="00542533"/>
    <w:rsid w:val="00542579"/>
    <w:rsid w:val="00542680"/>
    <w:rsid w:val="00542B20"/>
    <w:rsid w:val="00542EED"/>
    <w:rsid w:val="00542F16"/>
    <w:rsid w:val="00542F69"/>
    <w:rsid w:val="00542F9C"/>
    <w:rsid w:val="00542FBB"/>
    <w:rsid w:val="005431BD"/>
    <w:rsid w:val="005431F4"/>
    <w:rsid w:val="00543669"/>
    <w:rsid w:val="005436CA"/>
    <w:rsid w:val="00543798"/>
    <w:rsid w:val="005437B9"/>
    <w:rsid w:val="005439BA"/>
    <w:rsid w:val="00543E08"/>
    <w:rsid w:val="00544096"/>
    <w:rsid w:val="005440D2"/>
    <w:rsid w:val="0054439D"/>
    <w:rsid w:val="005443B0"/>
    <w:rsid w:val="00544435"/>
    <w:rsid w:val="00544436"/>
    <w:rsid w:val="0054453A"/>
    <w:rsid w:val="0054456D"/>
    <w:rsid w:val="00544B67"/>
    <w:rsid w:val="00544B6F"/>
    <w:rsid w:val="00544B94"/>
    <w:rsid w:val="00544C67"/>
    <w:rsid w:val="00544C6C"/>
    <w:rsid w:val="00544C8B"/>
    <w:rsid w:val="00544F4F"/>
    <w:rsid w:val="005451F7"/>
    <w:rsid w:val="0054566F"/>
    <w:rsid w:val="0054580B"/>
    <w:rsid w:val="005458F5"/>
    <w:rsid w:val="00545CEE"/>
    <w:rsid w:val="00545E6C"/>
    <w:rsid w:val="00546069"/>
    <w:rsid w:val="0054659C"/>
    <w:rsid w:val="00546663"/>
    <w:rsid w:val="005466A2"/>
    <w:rsid w:val="005466DD"/>
    <w:rsid w:val="0054696C"/>
    <w:rsid w:val="005469E7"/>
    <w:rsid w:val="00546C8F"/>
    <w:rsid w:val="00546F41"/>
    <w:rsid w:val="00547030"/>
    <w:rsid w:val="00547268"/>
    <w:rsid w:val="0054749E"/>
    <w:rsid w:val="0054751D"/>
    <w:rsid w:val="0054778D"/>
    <w:rsid w:val="0054782A"/>
    <w:rsid w:val="00547867"/>
    <w:rsid w:val="0054797C"/>
    <w:rsid w:val="00547B8E"/>
    <w:rsid w:val="00547CE8"/>
    <w:rsid w:val="00547F84"/>
    <w:rsid w:val="005500EE"/>
    <w:rsid w:val="0055043D"/>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789"/>
    <w:rsid w:val="005527BA"/>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7E8"/>
    <w:rsid w:val="00553891"/>
    <w:rsid w:val="005538E1"/>
    <w:rsid w:val="00553938"/>
    <w:rsid w:val="00553A74"/>
    <w:rsid w:val="00553BF7"/>
    <w:rsid w:val="00553D83"/>
    <w:rsid w:val="00553DFE"/>
    <w:rsid w:val="00553E15"/>
    <w:rsid w:val="00554710"/>
    <w:rsid w:val="0055479D"/>
    <w:rsid w:val="00554A6A"/>
    <w:rsid w:val="00554B01"/>
    <w:rsid w:val="00554D7A"/>
    <w:rsid w:val="00554DEA"/>
    <w:rsid w:val="00554EC1"/>
    <w:rsid w:val="00555193"/>
    <w:rsid w:val="005552E8"/>
    <w:rsid w:val="005552EA"/>
    <w:rsid w:val="005553AD"/>
    <w:rsid w:val="0055544E"/>
    <w:rsid w:val="00555493"/>
    <w:rsid w:val="0055551A"/>
    <w:rsid w:val="00555680"/>
    <w:rsid w:val="005556BD"/>
    <w:rsid w:val="0055571D"/>
    <w:rsid w:val="005557AC"/>
    <w:rsid w:val="00555891"/>
    <w:rsid w:val="0055594B"/>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66A"/>
    <w:rsid w:val="00557888"/>
    <w:rsid w:val="0055792C"/>
    <w:rsid w:val="0055795E"/>
    <w:rsid w:val="00557D43"/>
    <w:rsid w:val="00557D56"/>
    <w:rsid w:val="00557E5F"/>
    <w:rsid w:val="0056006A"/>
    <w:rsid w:val="005605C3"/>
    <w:rsid w:val="0056066F"/>
    <w:rsid w:val="005607F0"/>
    <w:rsid w:val="00560995"/>
    <w:rsid w:val="005609C3"/>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0B1"/>
    <w:rsid w:val="00562128"/>
    <w:rsid w:val="0056282C"/>
    <w:rsid w:val="00562C49"/>
    <w:rsid w:val="00562CF4"/>
    <w:rsid w:val="00562D26"/>
    <w:rsid w:val="00562DD6"/>
    <w:rsid w:val="00562E47"/>
    <w:rsid w:val="00562EEB"/>
    <w:rsid w:val="0056323A"/>
    <w:rsid w:val="005635E6"/>
    <w:rsid w:val="005636A6"/>
    <w:rsid w:val="005636DF"/>
    <w:rsid w:val="005639F7"/>
    <w:rsid w:val="00563B51"/>
    <w:rsid w:val="00563B90"/>
    <w:rsid w:val="00563CFE"/>
    <w:rsid w:val="00563ECC"/>
    <w:rsid w:val="00564101"/>
    <w:rsid w:val="00564132"/>
    <w:rsid w:val="005643C4"/>
    <w:rsid w:val="005643CA"/>
    <w:rsid w:val="005644AD"/>
    <w:rsid w:val="005646A7"/>
    <w:rsid w:val="005647DC"/>
    <w:rsid w:val="005648E7"/>
    <w:rsid w:val="005649E8"/>
    <w:rsid w:val="00564AC8"/>
    <w:rsid w:val="00564AE5"/>
    <w:rsid w:val="00564B34"/>
    <w:rsid w:val="00564D98"/>
    <w:rsid w:val="0056510E"/>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C9B"/>
    <w:rsid w:val="00566D0C"/>
    <w:rsid w:val="00566DAE"/>
    <w:rsid w:val="00566E2F"/>
    <w:rsid w:val="00566FCA"/>
    <w:rsid w:val="0056708B"/>
    <w:rsid w:val="005670B8"/>
    <w:rsid w:val="00567243"/>
    <w:rsid w:val="005673AD"/>
    <w:rsid w:val="0056746D"/>
    <w:rsid w:val="0056768A"/>
    <w:rsid w:val="005678B8"/>
    <w:rsid w:val="00567949"/>
    <w:rsid w:val="00567C40"/>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468"/>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A43"/>
    <w:rsid w:val="00572DF5"/>
    <w:rsid w:val="00572E4F"/>
    <w:rsid w:val="00572EF2"/>
    <w:rsid w:val="0057341C"/>
    <w:rsid w:val="00573540"/>
    <w:rsid w:val="0057362B"/>
    <w:rsid w:val="0057434B"/>
    <w:rsid w:val="005743D2"/>
    <w:rsid w:val="0057474A"/>
    <w:rsid w:val="0057475D"/>
    <w:rsid w:val="00574760"/>
    <w:rsid w:val="005748EB"/>
    <w:rsid w:val="00574A04"/>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8AB"/>
    <w:rsid w:val="00576B28"/>
    <w:rsid w:val="00576C24"/>
    <w:rsid w:val="00576E54"/>
    <w:rsid w:val="005771A6"/>
    <w:rsid w:val="005771E9"/>
    <w:rsid w:val="00577319"/>
    <w:rsid w:val="00577532"/>
    <w:rsid w:val="0057763E"/>
    <w:rsid w:val="005777C8"/>
    <w:rsid w:val="005778F8"/>
    <w:rsid w:val="005779A6"/>
    <w:rsid w:val="00577A9A"/>
    <w:rsid w:val="00577F76"/>
    <w:rsid w:val="0058010F"/>
    <w:rsid w:val="005802BB"/>
    <w:rsid w:val="00580314"/>
    <w:rsid w:val="005803C1"/>
    <w:rsid w:val="00580701"/>
    <w:rsid w:val="00580A4A"/>
    <w:rsid w:val="00580E7D"/>
    <w:rsid w:val="0058114D"/>
    <w:rsid w:val="005811F3"/>
    <w:rsid w:val="005812D2"/>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CE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5FF4"/>
    <w:rsid w:val="005861A2"/>
    <w:rsid w:val="005861AE"/>
    <w:rsid w:val="00586220"/>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06F"/>
    <w:rsid w:val="005902A0"/>
    <w:rsid w:val="0059037C"/>
    <w:rsid w:val="0059076E"/>
    <w:rsid w:val="005907C2"/>
    <w:rsid w:val="005908E2"/>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CCC"/>
    <w:rsid w:val="00594E05"/>
    <w:rsid w:val="00594EBC"/>
    <w:rsid w:val="00594F68"/>
    <w:rsid w:val="00594FBC"/>
    <w:rsid w:val="0059526B"/>
    <w:rsid w:val="005953B0"/>
    <w:rsid w:val="00595455"/>
    <w:rsid w:val="005955B5"/>
    <w:rsid w:val="005955C7"/>
    <w:rsid w:val="005955DB"/>
    <w:rsid w:val="00595A6B"/>
    <w:rsid w:val="00596498"/>
    <w:rsid w:val="0059649A"/>
    <w:rsid w:val="005966D6"/>
    <w:rsid w:val="005968CE"/>
    <w:rsid w:val="005968E4"/>
    <w:rsid w:val="00596D45"/>
    <w:rsid w:val="00597047"/>
    <w:rsid w:val="00597162"/>
    <w:rsid w:val="005971FD"/>
    <w:rsid w:val="00597304"/>
    <w:rsid w:val="00597430"/>
    <w:rsid w:val="005974C2"/>
    <w:rsid w:val="005974FE"/>
    <w:rsid w:val="005977F1"/>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337"/>
    <w:rsid w:val="005A1455"/>
    <w:rsid w:val="005A1602"/>
    <w:rsid w:val="005A190B"/>
    <w:rsid w:val="005A1972"/>
    <w:rsid w:val="005A1CBC"/>
    <w:rsid w:val="005A1DCA"/>
    <w:rsid w:val="005A1E39"/>
    <w:rsid w:val="005A1F59"/>
    <w:rsid w:val="005A20E3"/>
    <w:rsid w:val="005A214E"/>
    <w:rsid w:val="005A22F4"/>
    <w:rsid w:val="005A2588"/>
    <w:rsid w:val="005A2C5C"/>
    <w:rsid w:val="005A2CE7"/>
    <w:rsid w:val="005A2EAF"/>
    <w:rsid w:val="005A30FF"/>
    <w:rsid w:val="005A313C"/>
    <w:rsid w:val="005A32D0"/>
    <w:rsid w:val="005A32F5"/>
    <w:rsid w:val="005A3317"/>
    <w:rsid w:val="005A360C"/>
    <w:rsid w:val="005A365B"/>
    <w:rsid w:val="005A3A2F"/>
    <w:rsid w:val="005A3AFD"/>
    <w:rsid w:val="005A3D1C"/>
    <w:rsid w:val="005A3E2F"/>
    <w:rsid w:val="005A4047"/>
    <w:rsid w:val="005A4168"/>
    <w:rsid w:val="005A4199"/>
    <w:rsid w:val="005A4206"/>
    <w:rsid w:val="005A42D5"/>
    <w:rsid w:val="005A43B1"/>
    <w:rsid w:val="005A47F5"/>
    <w:rsid w:val="005A4A2E"/>
    <w:rsid w:val="005A4C68"/>
    <w:rsid w:val="005A4FC7"/>
    <w:rsid w:val="005A507E"/>
    <w:rsid w:val="005A5304"/>
    <w:rsid w:val="005A535F"/>
    <w:rsid w:val="005A552D"/>
    <w:rsid w:val="005A555A"/>
    <w:rsid w:val="005A5827"/>
    <w:rsid w:val="005A5AF5"/>
    <w:rsid w:val="005A60A8"/>
    <w:rsid w:val="005A612D"/>
    <w:rsid w:val="005A62D8"/>
    <w:rsid w:val="005A64C5"/>
    <w:rsid w:val="005A65A4"/>
    <w:rsid w:val="005A682F"/>
    <w:rsid w:val="005A6B8E"/>
    <w:rsid w:val="005A6C9D"/>
    <w:rsid w:val="005A6F90"/>
    <w:rsid w:val="005A70C1"/>
    <w:rsid w:val="005A727B"/>
    <w:rsid w:val="005A7531"/>
    <w:rsid w:val="005A7534"/>
    <w:rsid w:val="005A7758"/>
    <w:rsid w:val="005A78BD"/>
    <w:rsid w:val="005A7CE2"/>
    <w:rsid w:val="005A7CF8"/>
    <w:rsid w:val="005A7E55"/>
    <w:rsid w:val="005B02AA"/>
    <w:rsid w:val="005B0BD0"/>
    <w:rsid w:val="005B0CEF"/>
    <w:rsid w:val="005B11F3"/>
    <w:rsid w:val="005B121A"/>
    <w:rsid w:val="005B1248"/>
    <w:rsid w:val="005B12C5"/>
    <w:rsid w:val="005B14C4"/>
    <w:rsid w:val="005B17BA"/>
    <w:rsid w:val="005B1852"/>
    <w:rsid w:val="005B1994"/>
    <w:rsid w:val="005B19AA"/>
    <w:rsid w:val="005B1BE6"/>
    <w:rsid w:val="005B1DAE"/>
    <w:rsid w:val="005B1EDE"/>
    <w:rsid w:val="005B1F14"/>
    <w:rsid w:val="005B1F4E"/>
    <w:rsid w:val="005B1FE0"/>
    <w:rsid w:val="005B201C"/>
    <w:rsid w:val="005B23AB"/>
    <w:rsid w:val="005B2525"/>
    <w:rsid w:val="005B2619"/>
    <w:rsid w:val="005B26D0"/>
    <w:rsid w:val="005B26DB"/>
    <w:rsid w:val="005B2702"/>
    <w:rsid w:val="005B2C83"/>
    <w:rsid w:val="005B313B"/>
    <w:rsid w:val="005B3289"/>
    <w:rsid w:val="005B32CF"/>
    <w:rsid w:val="005B36D7"/>
    <w:rsid w:val="005B385A"/>
    <w:rsid w:val="005B39A9"/>
    <w:rsid w:val="005B3A74"/>
    <w:rsid w:val="005B3A82"/>
    <w:rsid w:val="005B3B09"/>
    <w:rsid w:val="005B3CD2"/>
    <w:rsid w:val="005B3ECD"/>
    <w:rsid w:val="005B4152"/>
    <w:rsid w:val="005B424E"/>
    <w:rsid w:val="005B4322"/>
    <w:rsid w:val="005B438E"/>
    <w:rsid w:val="005B43E7"/>
    <w:rsid w:val="005B450A"/>
    <w:rsid w:val="005B45CD"/>
    <w:rsid w:val="005B4A2B"/>
    <w:rsid w:val="005B4C47"/>
    <w:rsid w:val="005B4D58"/>
    <w:rsid w:val="005B4DFB"/>
    <w:rsid w:val="005B4FA5"/>
    <w:rsid w:val="005B4FDE"/>
    <w:rsid w:val="005B527F"/>
    <w:rsid w:val="005B5584"/>
    <w:rsid w:val="005B56A7"/>
    <w:rsid w:val="005B5764"/>
    <w:rsid w:val="005B59C4"/>
    <w:rsid w:val="005B5A29"/>
    <w:rsid w:val="005B5A58"/>
    <w:rsid w:val="005B5A8E"/>
    <w:rsid w:val="005B5BEC"/>
    <w:rsid w:val="005B5C73"/>
    <w:rsid w:val="005B5D92"/>
    <w:rsid w:val="005B5DC6"/>
    <w:rsid w:val="005B5E6F"/>
    <w:rsid w:val="005B5FAC"/>
    <w:rsid w:val="005B5FE5"/>
    <w:rsid w:val="005B6031"/>
    <w:rsid w:val="005B61FA"/>
    <w:rsid w:val="005B63FD"/>
    <w:rsid w:val="005B6D1C"/>
    <w:rsid w:val="005B6D40"/>
    <w:rsid w:val="005B6FDB"/>
    <w:rsid w:val="005B7016"/>
    <w:rsid w:val="005B7351"/>
    <w:rsid w:val="005B73D9"/>
    <w:rsid w:val="005B73F0"/>
    <w:rsid w:val="005B7468"/>
    <w:rsid w:val="005B74B8"/>
    <w:rsid w:val="005B74EF"/>
    <w:rsid w:val="005B7624"/>
    <w:rsid w:val="005B769A"/>
    <w:rsid w:val="005B785D"/>
    <w:rsid w:val="005B7BA9"/>
    <w:rsid w:val="005B7BDB"/>
    <w:rsid w:val="005B7D73"/>
    <w:rsid w:val="005B7F73"/>
    <w:rsid w:val="005C0083"/>
    <w:rsid w:val="005C02F1"/>
    <w:rsid w:val="005C0463"/>
    <w:rsid w:val="005C071E"/>
    <w:rsid w:val="005C089D"/>
    <w:rsid w:val="005C0963"/>
    <w:rsid w:val="005C0968"/>
    <w:rsid w:val="005C0B82"/>
    <w:rsid w:val="005C0BFB"/>
    <w:rsid w:val="005C0F7D"/>
    <w:rsid w:val="005C1302"/>
    <w:rsid w:val="005C132F"/>
    <w:rsid w:val="005C1362"/>
    <w:rsid w:val="005C1396"/>
    <w:rsid w:val="005C13BA"/>
    <w:rsid w:val="005C155B"/>
    <w:rsid w:val="005C16CC"/>
    <w:rsid w:val="005C17A4"/>
    <w:rsid w:val="005C1A28"/>
    <w:rsid w:val="005C1ADF"/>
    <w:rsid w:val="005C1AFC"/>
    <w:rsid w:val="005C1DAC"/>
    <w:rsid w:val="005C1E55"/>
    <w:rsid w:val="005C1F44"/>
    <w:rsid w:val="005C206C"/>
    <w:rsid w:val="005C20AC"/>
    <w:rsid w:val="005C20AE"/>
    <w:rsid w:val="005C22AF"/>
    <w:rsid w:val="005C26FF"/>
    <w:rsid w:val="005C279D"/>
    <w:rsid w:val="005C2842"/>
    <w:rsid w:val="005C29CC"/>
    <w:rsid w:val="005C2C2D"/>
    <w:rsid w:val="005C33BC"/>
    <w:rsid w:val="005C37E4"/>
    <w:rsid w:val="005C387E"/>
    <w:rsid w:val="005C38E6"/>
    <w:rsid w:val="005C395C"/>
    <w:rsid w:val="005C396C"/>
    <w:rsid w:val="005C39DD"/>
    <w:rsid w:val="005C3C9B"/>
    <w:rsid w:val="005C4062"/>
    <w:rsid w:val="005C40B6"/>
    <w:rsid w:val="005C41DB"/>
    <w:rsid w:val="005C45C2"/>
    <w:rsid w:val="005C4A1F"/>
    <w:rsid w:val="005C4C8D"/>
    <w:rsid w:val="005C4CC7"/>
    <w:rsid w:val="005C52F8"/>
    <w:rsid w:val="005C5528"/>
    <w:rsid w:val="005C57C5"/>
    <w:rsid w:val="005C57E0"/>
    <w:rsid w:val="005C5897"/>
    <w:rsid w:val="005C5AA8"/>
    <w:rsid w:val="005C5B7C"/>
    <w:rsid w:val="005C60BA"/>
    <w:rsid w:val="005C6199"/>
    <w:rsid w:val="005C61E5"/>
    <w:rsid w:val="005C6279"/>
    <w:rsid w:val="005C66D1"/>
    <w:rsid w:val="005C6708"/>
    <w:rsid w:val="005C6824"/>
    <w:rsid w:val="005C6872"/>
    <w:rsid w:val="005C6894"/>
    <w:rsid w:val="005C6AAC"/>
    <w:rsid w:val="005C6BE0"/>
    <w:rsid w:val="005C6CD9"/>
    <w:rsid w:val="005C6E71"/>
    <w:rsid w:val="005C6F9B"/>
    <w:rsid w:val="005C709E"/>
    <w:rsid w:val="005C7236"/>
    <w:rsid w:val="005C7294"/>
    <w:rsid w:val="005C73A7"/>
    <w:rsid w:val="005C7723"/>
    <w:rsid w:val="005C772F"/>
    <w:rsid w:val="005C7861"/>
    <w:rsid w:val="005C7A3B"/>
    <w:rsid w:val="005C7BAF"/>
    <w:rsid w:val="005D0004"/>
    <w:rsid w:val="005D008A"/>
    <w:rsid w:val="005D00AE"/>
    <w:rsid w:val="005D0458"/>
    <w:rsid w:val="005D0662"/>
    <w:rsid w:val="005D0679"/>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197"/>
    <w:rsid w:val="005D3331"/>
    <w:rsid w:val="005D36D8"/>
    <w:rsid w:val="005D3B19"/>
    <w:rsid w:val="005D3CCD"/>
    <w:rsid w:val="005D3F1F"/>
    <w:rsid w:val="005D44DB"/>
    <w:rsid w:val="005D47BC"/>
    <w:rsid w:val="005D47D0"/>
    <w:rsid w:val="005D4923"/>
    <w:rsid w:val="005D4A02"/>
    <w:rsid w:val="005D4B2C"/>
    <w:rsid w:val="005D4E7A"/>
    <w:rsid w:val="005D50DA"/>
    <w:rsid w:val="005D511A"/>
    <w:rsid w:val="005D51BD"/>
    <w:rsid w:val="005D545F"/>
    <w:rsid w:val="005D58D4"/>
    <w:rsid w:val="005D59FC"/>
    <w:rsid w:val="005D5C0E"/>
    <w:rsid w:val="005D5D57"/>
    <w:rsid w:val="005D5D74"/>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55"/>
    <w:rsid w:val="005E0DB6"/>
    <w:rsid w:val="005E0DBE"/>
    <w:rsid w:val="005E117C"/>
    <w:rsid w:val="005E11A1"/>
    <w:rsid w:val="005E1395"/>
    <w:rsid w:val="005E14E4"/>
    <w:rsid w:val="005E1604"/>
    <w:rsid w:val="005E16D1"/>
    <w:rsid w:val="005E16DA"/>
    <w:rsid w:val="005E18A0"/>
    <w:rsid w:val="005E1CCF"/>
    <w:rsid w:val="005E1DB3"/>
    <w:rsid w:val="005E215E"/>
    <w:rsid w:val="005E279C"/>
    <w:rsid w:val="005E285F"/>
    <w:rsid w:val="005E28C6"/>
    <w:rsid w:val="005E2995"/>
    <w:rsid w:val="005E2BAC"/>
    <w:rsid w:val="005E2E3F"/>
    <w:rsid w:val="005E2FA8"/>
    <w:rsid w:val="005E3610"/>
    <w:rsid w:val="005E3680"/>
    <w:rsid w:val="005E36D2"/>
    <w:rsid w:val="005E396E"/>
    <w:rsid w:val="005E3D7A"/>
    <w:rsid w:val="005E3E10"/>
    <w:rsid w:val="005E4135"/>
    <w:rsid w:val="005E4153"/>
    <w:rsid w:val="005E4246"/>
    <w:rsid w:val="005E4799"/>
    <w:rsid w:val="005E4899"/>
    <w:rsid w:val="005E4989"/>
    <w:rsid w:val="005E499B"/>
    <w:rsid w:val="005E4CF0"/>
    <w:rsid w:val="005E4DB2"/>
    <w:rsid w:val="005E4FB1"/>
    <w:rsid w:val="005E5081"/>
    <w:rsid w:val="005E51C1"/>
    <w:rsid w:val="005E52EA"/>
    <w:rsid w:val="005E54D3"/>
    <w:rsid w:val="005E5514"/>
    <w:rsid w:val="005E5702"/>
    <w:rsid w:val="005E59AF"/>
    <w:rsid w:val="005E59D4"/>
    <w:rsid w:val="005E5B91"/>
    <w:rsid w:val="005E6148"/>
    <w:rsid w:val="005E658E"/>
    <w:rsid w:val="005E6597"/>
    <w:rsid w:val="005E65D0"/>
    <w:rsid w:val="005E65F9"/>
    <w:rsid w:val="005E678B"/>
    <w:rsid w:val="005E679F"/>
    <w:rsid w:val="005E6ACF"/>
    <w:rsid w:val="005E6BC4"/>
    <w:rsid w:val="005E6C56"/>
    <w:rsid w:val="005E6CD0"/>
    <w:rsid w:val="005E70AD"/>
    <w:rsid w:val="005E7144"/>
    <w:rsid w:val="005E721F"/>
    <w:rsid w:val="005E7300"/>
    <w:rsid w:val="005E76C8"/>
    <w:rsid w:val="005E78EF"/>
    <w:rsid w:val="005E7996"/>
    <w:rsid w:val="005E7F65"/>
    <w:rsid w:val="005F011A"/>
    <w:rsid w:val="005F03E4"/>
    <w:rsid w:val="005F0C1C"/>
    <w:rsid w:val="005F0DCD"/>
    <w:rsid w:val="005F1066"/>
    <w:rsid w:val="005F10E9"/>
    <w:rsid w:val="005F12B0"/>
    <w:rsid w:val="005F1388"/>
    <w:rsid w:val="005F140C"/>
    <w:rsid w:val="005F19F0"/>
    <w:rsid w:val="005F1B32"/>
    <w:rsid w:val="005F1D18"/>
    <w:rsid w:val="005F1DAC"/>
    <w:rsid w:val="005F1E88"/>
    <w:rsid w:val="005F228E"/>
    <w:rsid w:val="005F22E3"/>
    <w:rsid w:val="005F29AD"/>
    <w:rsid w:val="005F2A5F"/>
    <w:rsid w:val="005F2B1E"/>
    <w:rsid w:val="005F2C8D"/>
    <w:rsid w:val="005F2DFA"/>
    <w:rsid w:val="005F2F64"/>
    <w:rsid w:val="005F304F"/>
    <w:rsid w:val="005F3056"/>
    <w:rsid w:val="005F3132"/>
    <w:rsid w:val="005F323F"/>
    <w:rsid w:val="005F38CB"/>
    <w:rsid w:val="005F39BF"/>
    <w:rsid w:val="005F3A24"/>
    <w:rsid w:val="005F3C9E"/>
    <w:rsid w:val="005F3E4A"/>
    <w:rsid w:val="005F3EF5"/>
    <w:rsid w:val="005F40FF"/>
    <w:rsid w:val="005F4104"/>
    <w:rsid w:val="005F4380"/>
    <w:rsid w:val="005F4937"/>
    <w:rsid w:val="005F4A72"/>
    <w:rsid w:val="005F4AD0"/>
    <w:rsid w:val="005F4C7A"/>
    <w:rsid w:val="005F4F1F"/>
    <w:rsid w:val="005F4F80"/>
    <w:rsid w:val="005F4FF5"/>
    <w:rsid w:val="005F516E"/>
    <w:rsid w:val="005F5353"/>
    <w:rsid w:val="005F5534"/>
    <w:rsid w:val="005F5543"/>
    <w:rsid w:val="005F55C9"/>
    <w:rsid w:val="005F5A7B"/>
    <w:rsid w:val="005F5B9F"/>
    <w:rsid w:val="005F5C89"/>
    <w:rsid w:val="005F5D31"/>
    <w:rsid w:val="005F5FD7"/>
    <w:rsid w:val="005F6892"/>
    <w:rsid w:val="005F6B98"/>
    <w:rsid w:val="005F6C47"/>
    <w:rsid w:val="005F6D4B"/>
    <w:rsid w:val="005F6E42"/>
    <w:rsid w:val="005F6E8E"/>
    <w:rsid w:val="005F702C"/>
    <w:rsid w:val="005F7363"/>
    <w:rsid w:val="005F754B"/>
    <w:rsid w:val="005F762A"/>
    <w:rsid w:val="005F7730"/>
    <w:rsid w:val="005F777A"/>
    <w:rsid w:val="005F77EA"/>
    <w:rsid w:val="005F7B02"/>
    <w:rsid w:val="005F7D42"/>
    <w:rsid w:val="005F7FC1"/>
    <w:rsid w:val="00600034"/>
    <w:rsid w:val="00600152"/>
    <w:rsid w:val="0060016A"/>
    <w:rsid w:val="006001B3"/>
    <w:rsid w:val="00600376"/>
    <w:rsid w:val="006004FF"/>
    <w:rsid w:val="006006FF"/>
    <w:rsid w:val="0060089D"/>
    <w:rsid w:val="006009DE"/>
    <w:rsid w:val="00600C65"/>
    <w:rsid w:val="00600E68"/>
    <w:rsid w:val="00601582"/>
    <w:rsid w:val="00601830"/>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807"/>
    <w:rsid w:val="0060395C"/>
    <w:rsid w:val="0060402D"/>
    <w:rsid w:val="00604336"/>
    <w:rsid w:val="006043F8"/>
    <w:rsid w:val="006044AF"/>
    <w:rsid w:val="00604847"/>
    <w:rsid w:val="0060494A"/>
    <w:rsid w:val="00604B05"/>
    <w:rsid w:val="00604D88"/>
    <w:rsid w:val="00604E68"/>
    <w:rsid w:val="00605009"/>
    <w:rsid w:val="00605091"/>
    <w:rsid w:val="00605160"/>
    <w:rsid w:val="00605383"/>
    <w:rsid w:val="006053F5"/>
    <w:rsid w:val="00605620"/>
    <w:rsid w:val="006056A1"/>
    <w:rsid w:val="00605AEC"/>
    <w:rsid w:val="00605B27"/>
    <w:rsid w:val="00605B96"/>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AD"/>
    <w:rsid w:val="006077A9"/>
    <w:rsid w:val="00607A9B"/>
    <w:rsid w:val="00607F7A"/>
    <w:rsid w:val="00610412"/>
    <w:rsid w:val="00610657"/>
    <w:rsid w:val="00610D09"/>
    <w:rsid w:val="00610DB7"/>
    <w:rsid w:val="00610EA0"/>
    <w:rsid w:val="00611427"/>
    <w:rsid w:val="006117DC"/>
    <w:rsid w:val="006119A5"/>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A23"/>
    <w:rsid w:val="00614BA3"/>
    <w:rsid w:val="00614FD0"/>
    <w:rsid w:val="00615070"/>
    <w:rsid w:val="006154EC"/>
    <w:rsid w:val="00615538"/>
    <w:rsid w:val="00615570"/>
    <w:rsid w:val="006159B2"/>
    <w:rsid w:val="00615CAF"/>
    <w:rsid w:val="00615EC8"/>
    <w:rsid w:val="00616188"/>
    <w:rsid w:val="0061630D"/>
    <w:rsid w:val="006167C2"/>
    <w:rsid w:val="00616D48"/>
    <w:rsid w:val="00616ECD"/>
    <w:rsid w:val="00617163"/>
    <w:rsid w:val="00617233"/>
    <w:rsid w:val="00617277"/>
    <w:rsid w:val="0061728B"/>
    <w:rsid w:val="006173D5"/>
    <w:rsid w:val="0061751C"/>
    <w:rsid w:val="00617673"/>
    <w:rsid w:val="00617AA0"/>
    <w:rsid w:val="00617C23"/>
    <w:rsid w:val="00617D55"/>
    <w:rsid w:val="00617ED0"/>
    <w:rsid w:val="0062009D"/>
    <w:rsid w:val="006202D0"/>
    <w:rsid w:val="006202F3"/>
    <w:rsid w:val="006204D2"/>
    <w:rsid w:val="006205BB"/>
    <w:rsid w:val="00620B82"/>
    <w:rsid w:val="00620C71"/>
    <w:rsid w:val="00620D6D"/>
    <w:rsid w:val="00620FB5"/>
    <w:rsid w:val="0062100C"/>
    <w:rsid w:val="00621332"/>
    <w:rsid w:val="00621452"/>
    <w:rsid w:val="0062187E"/>
    <w:rsid w:val="00621947"/>
    <w:rsid w:val="00621950"/>
    <w:rsid w:val="00621AD1"/>
    <w:rsid w:val="00621BDA"/>
    <w:rsid w:val="00621C19"/>
    <w:rsid w:val="00621D57"/>
    <w:rsid w:val="00621D68"/>
    <w:rsid w:val="00622495"/>
    <w:rsid w:val="006224B3"/>
    <w:rsid w:val="00622652"/>
    <w:rsid w:val="0062267B"/>
    <w:rsid w:val="00622831"/>
    <w:rsid w:val="006228F8"/>
    <w:rsid w:val="00622CEE"/>
    <w:rsid w:val="00622E70"/>
    <w:rsid w:val="00622F4A"/>
    <w:rsid w:val="006230C3"/>
    <w:rsid w:val="00623114"/>
    <w:rsid w:val="00623139"/>
    <w:rsid w:val="0062318C"/>
    <w:rsid w:val="0062355C"/>
    <w:rsid w:val="006237BB"/>
    <w:rsid w:val="00623A81"/>
    <w:rsid w:val="00623DBF"/>
    <w:rsid w:val="00623EE6"/>
    <w:rsid w:val="00623FBE"/>
    <w:rsid w:val="00624213"/>
    <w:rsid w:val="00624371"/>
    <w:rsid w:val="006243F1"/>
    <w:rsid w:val="006249EA"/>
    <w:rsid w:val="00624A5F"/>
    <w:rsid w:val="00624B11"/>
    <w:rsid w:val="00624BA4"/>
    <w:rsid w:val="00624BC1"/>
    <w:rsid w:val="00624C0E"/>
    <w:rsid w:val="00624CF4"/>
    <w:rsid w:val="00624D57"/>
    <w:rsid w:val="00624E33"/>
    <w:rsid w:val="00625134"/>
    <w:rsid w:val="006255DC"/>
    <w:rsid w:val="006256AC"/>
    <w:rsid w:val="00625826"/>
    <w:rsid w:val="00625A1A"/>
    <w:rsid w:val="00625A41"/>
    <w:rsid w:val="00625BB0"/>
    <w:rsid w:val="006260BB"/>
    <w:rsid w:val="00626164"/>
    <w:rsid w:val="0062623D"/>
    <w:rsid w:val="00626314"/>
    <w:rsid w:val="006263D1"/>
    <w:rsid w:val="006263F7"/>
    <w:rsid w:val="00626711"/>
    <w:rsid w:val="00626916"/>
    <w:rsid w:val="0062697D"/>
    <w:rsid w:val="00626AA7"/>
    <w:rsid w:val="00626CAE"/>
    <w:rsid w:val="00626CB4"/>
    <w:rsid w:val="00626E48"/>
    <w:rsid w:val="00626EDD"/>
    <w:rsid w:val="00626FF7"/>
    <w:rsid w:val="006271AD"/>
    <w:rsid w:val="006271AE"/>
    <w:rsid w:val="006271D1"/>
    <w:rsid w:val="00627367"/>
    <w:rsid w:val="0062743F"/>
    <w:rsid w:val="00627769"/>
    <w:rsid w:val="00627E4A"/>
    <w:rsid w:val="00627E5B"/>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4B6"/>
    <w:rsid w:val="006324DD"/>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6B"/>
    <w:rsid w:val="00635C1D"/>
    <w:rsid w:val="00635C21"/>
    <w:rsid w:val="00635D72"/>
    <w:rsid w:val="00635D84"/>
    <w:rsid w:val="00635D8C"/>
    <w:rsid w:val="00635E4F"/>
    <w:rsid w:val="00635F40"/>
    <w:rsid w:val="00635F5D"/>
    <w:rsid w:val="00635FA4"/>
    <w:rsid w:val="006362E3"/>
    <w:rsid w:val="006362F3"/>
    <w:rsid w:val="00636560"/>
    <w:rsid w:val="006369BA"/>
    <w:rsid w:val="00636C7A"/>
    <w:rsid w:val="00636E35"/>
    <w:rsid w:val="00636EBC"/>
    <w:rsid w:val="00637032"/>
    <w:rsid w:val="006370A3"/>
    <w:rsid w:val="0063732B"/>
    <w:rsid w:val="0063748F"/>
    <w:rsid w:val="0063771C"/>
    <w:rsid w:val="006377AC"/>
    <w:rsid w:val="006378EA"/>
    <w:rsid w:val="00637B51"/>
    <w:rsid w:val="00637BF6"/>
    <w:rsid w:val="00637D4A"/>
    <w:rsid w:val="00637DB1"/>
    <w:rsid w:val="00637E5D"/>
    <w:rsid w:val="006402FD"/>
    <w:rsid w:val="00640331"/>
    <w:rsid w:val="006404C3"/>
    <w:rsid w:val="00640A46"/>
    <w:rsid w:val="00640AA9"/>
    <w:rsid w:val="00640C68"/>
    <w:rsid w:val="00640C88"/>
    <w:rsid w:val="00640CDA"/>
    <w:rsid w:val="00640DE3"/>
    <w:rsid w:val="00640E04"/>
    <w:rsid w:val="00640EA1"/>
    <w:rsid w:val="00641055"/>
    <w:rsid w:val="00641195"/>
    <w:rsid w:val="006411C5"/>
    <w:rsid w:val="006412BB"/>
    <w:rsid w:val="006412D1"/>
    <w:rsid w:val="006414E8"/>
    <w:rsid w:val="00641867"/>
    <w:rsid w:val="00641876"/>
    <w:rsid w:val="006418D0"/>
    <w:rsid w:val="00641913"/>
    <w:rsid w:val="00641923"/>
    <w:rsid w:val="0064198D"/>
    <w:rsid w:val="00641A06"/>
    <w:rsid w:val="00641A8D"/>
    <w:rsid w:val="00641B7E"/>
    <w:rsid w:val="00641C1E"/>
    <w:rsid w:val="00641C40"/>
    <w:rsid w:val="00641E6E"/>
    <w:rsid w:val="00641FF3"/>
    <w:rsid w:val="0064203C"/>
    <w:rsid w:val="00642121"/>
    <w:rsid w:val="006421C1"/>
    <w:rsid w:val="006424F3"/>
    <w:rsid w:val="0064271C"/>
    <w:rsid w:val="0064274B"/>
    <w:rsid w:val="00642C6F"/>
    <w:rsid w:val="0064313E"/>
    <w:rsid w:val="0064331A"/>
    <w:rsid w:val="006435D7"/>
    <w:rsid w:val="006436DE"/>
    <w:rsid w:val="00643AA6"/>
    <w:rsid w:val="00643BBE"/>
    <w:rsid w:val="00643CC3"/>
    <w:rsid w:val="00643EA6"/>
    <w:rsid w:val="00644173"/>
    <w:rsid w:val="006442B9"/>
    <w:rsid w:val="00644447"/>
    <w:rsid w:val="00644515"/>
    <w:rsid w:val="0064469D"/>
    <w:rsid w:val="00644787"/>
    <w:rsid w:val="00644B94"/>
    <w:rsid w:val="00644D67"/>
    <w:rsid w:val="00644D9F"/>
    <w:rsid w:val="006450E8"/>
    <w:rsid w:val="00645269"/>
    <w:rsid w:val="00645301"/>
    <w:rsid w:val="006453DB"/>
    <w:rsid w:val="00645547"/>
    <w:rsid w:val="0064579F"/>
    <w:rsid w:val="006457C0"/>
    <w:rsid w:val="00645837"/>
    <w:rsid w:val="00645E76"/>
    <w:rsid w:val="00645F1F"/>
    <w:rsid w:val="00646095"/>
    <w:rsid w:val="006460A0"/>
    <w:rsid w:val="0064613A"/>
    <w:rsid w:val="00646506"/>
    <w:rsid w:val="006466F7"/>
    <w:rsid w:val="00646737"/>
    <w:rsid w:val="0064678C"/>
    <w:rsid w:val="00646790"/>
    <w:rsid w:val="00646798"/>
    <w:rsid w:val="00646856"/>
    <w:rsid w:val="00646935"/>
    <w:rsid w:val="006469A1"/>
    <w:rsid w:val="00646A5B"/>
    <w:rsid w:val="00646B49"/>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3B6"/>
    <w:rsid w:val="006504CF"/>
    <w:rsid w:val="006505EB"/>
    <w:rsid w:val="006505ED"/>
    <w:rsid w:val="0065069C"/>
    <w:rsid w:val="0065070E"/>
    <w:rsid w:val="00650A85"/>
    <w:rsid w:val="00650B71"/>
    <w:rsid w:val="00650C7C"/>
    <w:rsid w:val="00650CD9"/>
    <w:rsid w:val="00650E10"/>
    <w:rsid w:val="00650E67"/>
    <w:rsid w:val="00651078"/>
    <w:rsid w:val="00651157"/>
    <w:rsid w:val="006513D1"/>
    <w:rsid w:val="006514B9"/>
    <w:rsid w:val="0065162D"/>
    <w:rsid w:val="00651665"/>
    <w:rsid w:val="00651763"/>
    <w:rsid w:val="0065178E"/>
    <w:rsid w:val="00651995"/>
    <w:rsid w:val="00651A8A"/>
    <w:rsid w:val="00651B8A"/>
    <w:rsid w:val="0065298E"/>
    <w:rsid w:val="00652A43"/>
    <w:rsid w:val="00652B85"/>
    <w:rsid w:val="00652C1F"/>
    <w:rsid w:val="00652C74"/>
    <w:rsid w:val="00652E37"/>
    <w:rsid w:val="00652EA3"/>
    <w:rsid w:val="006539D7"/>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189"/>
    <w:rsid w:val="006551A5"/>
    <w:rsid w:val="0065534B"/>
    <w:rsid w:val="00655775"/>
    <w:rsid w:val="006557CA"/>
    <w:rsid w:val="00655944"/>
    <w:rsid w:val="00655A14"/>
    <w:rsid w:val="00655FCF"/>
    <w:rsid w:val="00655FF9"/>
    <w:rsid w:val="006562B1"/>
    <w:rsid w:val="00656598"/>
    <w:rsid w:val="00656B3F"/>
    <w:rsid w:val="00656BBD"/>
    <w:rsid w:val="00656FB2"/>
    <w:rsid w:val="00657734"/>
    <w:rsid w:val="006579D0"/>
    <w:rsid w:val="00657D53"/>
    <w:rsid w:val="00657E97"/>
    <w:rsid w:val="00657EE9"/>
    <w:rsid w:val="0066032C"/>
    <w:rsid w:val="006608AE"/>
    <w:rsid w:val="00660CC9"/>
    <w:rsid w:val="00660D6D"/>
    <w:rsid w:val="00660F57"/>
    <w:rsid w:val="006613C1"/>
    <w:rsid w:val="0066146F"/>
    <w:rsid w:val="00661636"/>
    <w:rsid w:val="006619B0"/>
    <w:rsid w:val="00661E1B"/>
    <w:rsid w:val="00661E1D"/>
    <w:rsid w:val="00661FDF"/>
    <w:rsid w:val="00662042"/>
    <w:rsid w:val="0066207C"/>
    <w:rsid w:val="006622BB"/>
    <w:rsid w:val="006622BE"/>
    <w:rsid w:val="00662494"/>
    <w:rsid w:val="0066277E"/>
    <w:rsid w:val="00662B26"/>
    <w:rsid w:val="00662BF7"/>
    <w:rsid w:val="00662CB5"/>
    <w:rsid w:val="00662FA5"/>
    <w:rsid w:val="00662FC1"/>
    <w:rsid w:val="006633D3"/>
    <w:rsid w:val="006635A3"/>
    <w:rsid w:val="006637CA"/>
    <w:rsid w:val="0066386F"/>
    <w:rsid w:val="006638AD"/>
    <w:rsid w:val="006639FB"/>
    <w:rsid w:val="00663C51"/>
    <w:rsid w:val="00663EF5"/>
    <w:rsid w:val="00663F62"/>
    <w:rsid w:val="00664183"/>
    <w:rsid w:val="006644F1"/>
    <w:rsid w:val="00664737"/>
    <w:rsid w:val="006647AD"/>
    <w:rsid w:val="006647E8"/>
    <w:rsid w:val="00664879"/>
    <w:rsid w:val="006649CC"/>
    <w:rsid w:val="00664B38"/>
    <w:rsid w:val="00664BAC"/>
    <w:rsid w:val="00664DC1"/>
    <w:rsid w:val="00664FF8"/>
    <w:rsid w:val="00665276"/>
    <w:rsid w:val="006652FD"/>
    <w:rsid w:val="00665388"/>
    <w:rsid w:val="006653F9"/>
    <w:rsid w:val="006656E5"/>
    <w:rsid w:val="00665882"/>
    <w:rsid w:val="00665BBE"/>
    <w:rsid w:val="00665BCC"/>
    <w:rsid w:val="00665D56"/>
    <w:rsid w:val="00665E54"/>
    <w:rsid w:val="00665ED8"/>
    <w:rsid w:val="00665F55"/>
    <w:rsid w:val="00666218"/>
    <w:rsid w:val="006663A3"/>
    <w:rsid w:val="006663B4"/>
    <w:rsid w:val="006664EC"/>
    <w:rsid w:val="00666A33"/>
    <w:rsid w:val="00666AE1"/>
    <w:rsid w:val="00666EE6"/>
    <w:rsid w:val="006671F0"/>
    <w:rsid w:val="006672A1"/>
    <w:rsid w:val="006672FF"/>
    <w:rsid w:val="00667580"/>
    <w:rsid w:val="00667584"/>
    <w:rsid w:val="0066759A"/>
    <w:rsid w:val="00667AB2"/>
    <w:rsid w:val="00667ADE"/>
    <w:rsid w:val="00667BA5"/>
    <w:rsid w:val="00670015"/>
    <w:rsid w:val="0067034B"/>
    <w:rsid w:val="00670396"/>
    <w:rsid w:val="006704D8"/>
    <w:rsid w:val="006709C2"/>
    <w:rsid w:val="00670A23"/>
    <w:rsid w:val="00670AD9"/>
    <w:rsid w:val="00670B07"/>
    <w:rsid w:val="00670E1E"/>
    <w:rsid w:val="00670EC6"/>
    <w:rsid w:val="00670FE6"/>
    <w:rsid w:val="00671203"/>
    <w:rsid w:val="006713CB"/>
    <w:rsid w:val="00671608"/>
    <w:rsid w:val="0067190A"/>
    <w:rsid w:val="00671924"/>
    <w:rsid w:val="00671B84"/>
    <w:rsid w:val="00671C42"/>
    <w:rsid w:val="0067200D"/>
    <w:rsid w:val="0067204A"/>
    <w:rsid w:val="0067274C"/>
    <w:rsid w:val="0067274F"/>
    <w:rsid w:val="006728DC"/>
    <w:rsid w:val="00672908"/>
    <w:rsid w:val="00672DFE"/>
    <w:rsid w:val="00672E2E"/>
    <w:rsid w:val="00673191"/>
    <w:rsid w:val="00673640"/>
    <w:rsid w:val="006737CE"/>
    <w:rsid w:val="0067391A"/>
    <w:rsid w:val="0067396F"/>
    <w:rsid w:val="00673AF1"/>
    <w:rsid w:val="00673BC7"/>
    <w:rsid w:val="00673F10"/>
    <w:rsid w:val="00673F62"/>
    <w:rsid w:val="0067411E"/>
    <w:rsid w:val="00674240"/>
    <w:rsid w:val="00674346"/>
    <w:rsid w:val="00674648"/>
    <w:rsid w:val="00674664"/>
    <w:rsid w:val="00674B29"/>
    <w:rsid w:val="00674C29"/>
    <w:rsid w:val="00674C84"/>
    <w:rsid w:val="00674DED"/>
    <w:rsid w:val="00674E17"/>
    <w:rsid w:val="00675000"/>
    <w:rsid w:val="00675021"/>
    <w:rsid w:val="00675025"/>
    <w:rsid w:val="00675028"/>
    <w:rsid w:val="00675246"/>
    <w:rsid w:val="0067535B"/>
    <w:rsid w:val="006753E3"/>
    <w:rsid w:val="0067541E"/>
    <w:rsid w:val="006755AA"/>
    <w:rsid w:val="006756D5"/>
    <w:rsid w:val="00675799"/>
    <w:rsid w:val="00675CA8"/>
    <w:rsid w:val="00675F82"/>
    <w:rsid w:val="00676007"/>
    <w:rsid w:val="006766C8"/>
    <w:rsid w:val="006767B6"/>
    <w:rsid w:val="00676AC6"/>
    <w:rsid w:val="00676C45"/>
    <w:rsid w:val="00677612"/>
    <w:rsid w:val="00677778"/>
    <w:rsid w:val="0067782D"/>
    <w:rsid w:val="00677B93"/>
    <w:rsid w:val="00677C43"/>
    <w:rsid w:val="00677DC9"/>
    <w:rsid w:val="006800D6"/>
    <w:rsid w:val="006803F3"/>
    <w:rsid w:val="0068049F"/>
    <w:rsid w:val="00680534"/>
    <w:rsid w:val="006806D1"/>
    <w:rsid w:val="00680AA9"/>
    <w:rsid w:val="00680C9C"/>
    <w:rsid w:val="00680F76"/>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923"/>
    <w:rsid w:val="00682945"/>
    <w:rsid w:val="006829BC"/>
    <w:rsid w:val="006829E7"/>
    <w:rsid w:val="00682AA2"/>
    <w:rsid w:val="00682B09"/>
    <w:rsid w:val="00682C52"/>
    <w:rsid w:val="00682E08"/>
    <w:rsid w:val="006831CD"/>
    <w:rsid w:val="00683399"/>
    <w:rsid w:val="00683514"/>
    <w:rsid w:val="0068378F"/>
    <w:rsid w:val="006838A7"/>
    <w:rsid w:val="006839B6"/>
    <w:rsid w:val="00683BB6"/>
    <w:rsid w:val="00683F93"/>
    <w:rsid w:val="0068412C"/>
    <w:rsid w:val="00684510"/>
    <w:rsid w:val="00684993"/>
    <w:rsid w:val="00684B0B"/>
    <w:rsid w:val="00684C6E"/>
    <w:rsid w:val="00684ECE"/>
    <w:rsid w:val="0068504E"/>
    <w:rsid w:val="006850B1"/>
    <w:rsid w:val="006856C3"/>
    <w:rsid w:val="0068571E"/>
    <w:rsid w:val="00685911"/>
    <w:rsid w:val="006859F7"/>
    <w:rsid w:val="00685E50"/>
    <w:rsid w:val="00685F46"/>
    <w:rsid w:val="0068604D"/>
    <w:rsid w:val="006860E6"/>
    <w:rsid w:val="006862E2"/>
    <w:rsid w:val="0068638E"/>
    <w:rsid w:val="00686454"/>
    <w:rsid w:val="0068653A"/>
    <w:rsid w:val="00686573"/>
    <w:rsid w:val="00686630"/>
    <w:rsid w:val="006867E9"/>
    <w:rsid w:val="00686D51"/>
    <w:rsid w:val="00686E38"/>
    <w:rsid w:val="00686E90"/>
    <w:rsid w:val="00686FC7"/>
    <w:rsid w:val="00687056"/>
    <w:rsid w:val="00687077"/>
    <w:rsid w:val="00687137"/>
    <w:rsid w:val="0068718E"/>
    <w:rsid w:val="006871A7"/>
    <w:rsid w:val="006872B2"/>
    <w:rsid w:val="0068739D"/>
    <w:rsid w:val="006873E8"/>
    <w:rsid w:val="0068747F"/>
    <w:rsid w:val="00687676"/>
    <w:rsid w:val="0068788A"/>
    <w:rsid w:val="006878BE"/>
    <w:rsid w:val="00687D4D"/>
    <w:rsid w:val="00687E1D"/>
    <w:rsid w:val="00687F08"/>
    <w:rsid w:val="00690090"/>
    <w:rsid w:val="006902AB"/>
    <w:rsid w:val="0069097F"/>
    <w:rsid w:val="00691262"/>
    <w:rsid w:val="00691351"/>
    <w:rsid w:val="00691372"/>
    <w:rsid w:val="0069152D"/>
    <w:rsid w:val="00691604"/>
    <w:rsid w:val="006917FA"/>
    <w:rsid w:val="00691AFF"/>
    <w:rsid w:val="00691BAA"/>
    <w:rsid w:val="00691D81"/>
    <w:rsid w:val="00691ED8"/>
    <w:rsid w:val="00691F99"/>
    <w:rsid w:val="00692313"/>
    <w:rsid w:val="00692473"/>
    <w:rsid w:val="00692604"/>
    <w:rsid w:val="00692649"/>
    <w:rsid w:val="0069286E"/>
    <w:rsid w:val="00692A3C"/>
    <w:rsid w:val="00692AE8"/>
    <w:rsid w:val="00692BCC"/>
    <w:rsid w:val="00692D1B"/>
    <w:rsid w:val="00692D7A"/>
    <w:rsid w:val="00692E61"/>
    <w:rsid w:val="00692ED4"/>
    <w:rsid w:val="00693051"/>
    <w:rsid w:val="00693170"/>
    <w:rsid w:val="0069329D"/>
    <w:rsid w:val="00693839"/>
    <w:rsid w:val="00693878"/>
    <w:rsid w:val="00693D15"/>
    <w:rsid w:val="00693E7E"/>
    <w:rsid w:val="00694220"/>
    <w:rsid w:val="006945D1"/>
    <w:rsid w:val="00694686"/>
    <w:rsid w:val="00694A95"/>
    <w:rsid w:val="00694B64"/>
    <w:rsid w:val="00694C18"/>
    <w:rsid w:val="00694EB0"/>
    <w:rsid w:val="00695022"/>
    <w:rsid w:val="0069511B"/>
    <w:rsid w:val="00695141"/>
    <w:rsid w:val="006951ED"/>
    <w:rsid w:val="00695262"/>
    <w:rsid w:val="00695282"/>
    <w:rsid w:val="006952B1"/>
    <w:rsid w:val="0069539C"/>
    <w:rsid w:val="00695521"/>
    <w:rsid w:val="00695678"/>
    <w:rsid w:val="00695765"/>
    <w:rsid w:val="006957BB"/>
    <w:rsid w:val="00695A12"/>
    <w:rsid w:val="00695B39"/>
    <w:rsid w:val="00695BB1"/>
    <w:rsid w:val="00696C86"/>
    <w:rsid w:val="00696D2C"/>
    <w:rsid w:val="00696D92"/>
    <w:rsid w:val="00696FBA"/>
    <w:rsid w:val="0069712C"/>
    <w:rsid w:val="00697213"/>
    <w:rsid w:val="006973D3"/>
    <w:rsid w:val="00697BA1"/>
    <w:rsid w:val="00697C59"/>
    <w:rsid w:val="006A0052"/>
    <w:rsid w:val="006A05BC"/>
    <w:rsid w:val="006A05CD"/>
    <w:rsid w:val="006A0777"/>
    <w:rsid w:val="006A08D5"/>
    <w:rsid w:val="006A0B25"/>
    <w:rsid w:val="006A0CC5"/>
    <w:rsid w:val="006A0DDB"/>
    <w:rsid w:val="006A10A3"/>
    <w:rsid w:val="006A119C"/>
    <w:rsid w:val="006A1303"/>
    <w:rsid w:val="006A1739"/>
    <w:rsid w:val="006A1750"/>
    <w:rsid w:val="006A19E6"/>
    <w:rsid w:val="006A1A25"/>
    <w:rsid w:val="006A1BFA"/>
    <w:rsid w:val="006A1D9D"/>
    <w:rsid w:val="006A1DB0"/>
    <w:rsid w:val="006A211F"/>
    <w:rsid w:val="006A2542"/>
    <w:rsid w:val="006A2675"/>
    <w:rsid w:val="006A297D"/>
    <w:rsid w:val="006A2C4C"/>
    <w:rsid w:val="006A312C"/>
    <w:rsid w:val="006A3558"/>
    <w:rsid w:val="006A3603"/>
    <w:rsid w:val="006A3912"/>
    <w:rsid w:val="006A3929"/>
    <w:rsid w:val="006A3A8C"/>
    <w:rsid w:val="006A3C3F"/>
    <w:rsid w:val="006A3C6F"/>
    <w:rsid w:val="006A3F9E"/>
    <w:rsid w:val="006A4116"/>
    <w:rsid w:val="006A4255"/>
    <w:rsid w:val="006A46B7"/>
    <w:rsid w:val="006A4723"/>
    <w:rsid w:val="006A4C0E"/>
    <w:rsid w:val="006A4D02"/>
    <w:rsid w:val="006A4E37"/>
    <w:rsid w:val="006A51A9"/>
    <w:rsid w:val="006A5353"/>
    <w:rsid w:val="006A53AE"/>
    <w:rsid w:val="006A5439"/>
    <w:rsid w:val="006A5788"/>
    <w:rsid w:val="006A598C"/>
    <w:rsid w:val="006A5AA7"/>
    <w:rsid w:val="006A5ABE"/>
    <w:rsid w:val="006A5C45"/>
    <w:rsid w:val="006A5C52"/>
    <w:rsid w:val="006A5CEE"/>
    <w:rsid w:val="006A64B1"/>
    <w:rsid w:val="006A6565"/>
    <w:rsid w:val="006A6736"/>
    <w:rsid w:val="006A673E"/>
    <w:rsid w:val="006A6773"/>
    <w:rsid w:val="006A678D"/>
    <w:rsid w:val="006A6891"/>
    <w:rsid w:val="006A6999"/>
    <w:rsid w:val="006A6BB5"/>
    <w:rsid w:val="006A7205"/>
    <w:rsid w:val="006A7320"/>
    <w:rsid w:val="006A7453"/>
    <w:rsid w:val="006A7584"/>
    <w:rsid w:val="006A767B"/>
    <w:rsid w:val="006A7680"/>
    <w:rsid w:val="006A7A5E"/>
    <w:rsid w:val="006A7BF1"/>
    <w:rsid w:val="006A7C55"/>
    <w:rsid w:val="006A7CA8"/>
    <w:rsid w:val="006A7DD5"/>
    <w:rsid w:val="006A7FB8"/>
    <w:rsid w:val="006B0091"/>
    <w:rsid w:val="006B0126"/>
    <w:rsid w:val="006B01DE"/>
    <w:rsid w:val="006B025B"/>
    <w:rsid w:val="006B03CB"/>
    <w:rsid w:val="006B0525"/>
    <w:rsid w:val="006B05D7"/>
    <w:rsid w:val="006B05DC"/>
    <w:rsid w:val="006B0716"/>
    <w:rsid w:val="006B0920"/>
    <w:rsid w:val="006B094B"/>
    <w:rsid w:val="006B0B07"/>
    <w:rsid w:val="006B0C7B"/>
    <w:rsid w:val="006B0DCF"/>
    <w:rsid w:val="006B0EC8"/>
    <w:rsid w:val="006B0FB4"/>
    <w:rsid w:val="006B1018"/>
    <w:rsid w:val="006B11C8"/>
    <w:rsid w:val="006B1973"/>
    <w:rsid w:val="006B1C63"/>
    <w:rsid w:val="006B1F8B"/>
    <w:rsid w:val="006B2132"/>
    <w:rsid w:val="006B240E"/>
    <w:rsid w:val="006B243E"/>
    <w:rsid w:val="006B260D"/>
    <w:rsid w:val="006B29F4"/>
    <w:rsid w:val="006B2C83"/>
    <w:rsid w:val="006B2CBE"/>
    <w:rsid w:val="006B2CCE"/>
    <w:rsid w:val="006B2E66"/>
    <w:rsid w:val="006B3212"/>
    <w:rsid w:val="006B3417"/>
    <w:rsid w:val="006B345E"/>
    <w:rsid w:val="006B360D"/>
    <w:rsid w:val="006B37C9"/>
    <w:rsid w:val="006B39B5"/>
    <w:rsid w:val="006B39C3"/>
    <w:rsid w:val="006B3BFF"/>
    <w:rsid w:val="006B3D8B"/>
    <w:rsid w:val="006B3DB8"/>
    <w:rsid w:val="006B3DC0"/>
    <w:rsid w:val="006B3FDD"/>
    <w:rsid w:val="006B4140"/>
    <w:rsid w:val="006B437D"/>
    <w:rsid w:val="006B44D8"/>
    <w:rsid w:val="006B4630"/>
    <w:rsid w:val="006B4786"/>
    <w:rsid w:val="006B479C"/>
    <w:rsid w:val="006B4992"/>
    <w:rsid w:val="006B4BB6"/>
    <w:rsid w:val="006B4C16"/>
    <w:rsid w:val="006B5096"/>
    <w:rsid w:val="006B535C"/>
    <w:rsid w:val="006B54CB"/>
    <w:rsid w:val="006B576E"/>
    <w:rsid w:val="006B57A1"/>
    <w:rsid w:val="006B5833"/>
    <w:rsid w:val="006B5B69"/>
    <w:rsid w:val="006B5BD0"/>
    <w:rsid w:val="006B5C06"/>
    <w:rsid w:val="006B5C1E"/>
    <w:rsid w:val="006B63AE"/>
    <w:rsid w:val="006B64C8"/>
    <w:rsid w:val="006B652C"/>
    <w:rsid w:val="006B6575"/>
    <w:rsid w:val="006B6742"/>
    <w:rsid w:val="006B6857"/>
    <w:rsid w:val="006B6875"/>
    <w:rsid w:val="006B6984"/>
    <w:rsid w:val="006B6B87"/>
    <w:rsid w:val="006B6D68"/>
    <w:rsid w:val="006B6EB8"/>
    <w:rsid w:val="006B7033"/>
    <w:rsid w:val="006B7216"/>
    <w:rsid w:val="006B7400"/>
    <w:rsid w:val="006B7634"/>
    <w:rsid w:val="006B76B4"/>
    <w:rsid w:val="006B76DA"/>
    <w:rsid w:val="006B790A"/>
    <w:rsid w:val="006B791F"/>
    <w:rsid w:val="006B79B9"/>
    <w:rsid w:val="006B7A0C"/>
    <w:rsid w:val="006B7A5E"/>
    <w:rsid w:val="006B7F5A"/>
    <w:rsid w:val="006B7FFA"/>
    <w:rsid w:val="006C0024"/>
    <w:rsid w:val="006C0149"/>
    <w:rsid w:val="006C01B4"/>
    <w:rsid w:val="006C0448"/>
    <w:rsid w:val="006C07E9"/>
    <w:rsid w:val="006C0A35"/>
    <w:rsid w:val="006C0A6A"/>
    <w:rsid w:val="006C0D25"/>
    <w:rsid w:val="006C0F01"/>
    <w:rsid w:val="006C0F3B"/>
    <w:rsid w:val="006C12BD"/>
    <w:rsid w:val="006C1327"/>
    <w:rsid w:val="006C1608"/>
    <w:rsid w:val="006C1898"/>
    <w:rsid w:val="006C1B2D"/>
    <w:rsid w:val="006C1B84"/>
    <w:rsid w:val="006C1BD6"/>
    <w:rsid w:val="006C1C54"/>
    <w:rsid w:val="006C20AB"/>
    <w:rsid w:val="006C23C8"/>
    <w:rsid w:val="006C2412"/>
    <w:rsid w:val="006C2754"/>
    <w:rsid w:val="006C2AED"/>
    <w:rsid w:val="006C2EB0"/>
    <w:rsid w:val="006C2F00"/>
    <w:rsid w:val="006C31A5"/>
    <w:rsid w:val="006C332B"/>
    <w:rsid w:val="006C3582"/>
    <w:rsid w:val="006C3757"/>
    <w:rsid w:val="006C37BF"/>
    <w:rsid w:val="006C3909"/>
    <w:rsid w:val="006C408C"/>
    <w:rsid w:val="006C42E4"/>
    <w:rsid w:val="006C4314"/>
    <w:rsid w:val="006C44D0"/>
    <w:rsid w:val="006C470F"/>
    <w:rsid w:val="006C4796"/>
    <w:rsid w:val="006C47A1"/>
    <w:rsid w:val="006C4978"/>
    <w:rsid w:val="006C4CE8"/>
    <w:rsid w:val="006C4FCA"/>
    <w:rsid w:val="006C5ABC"/>
    <w:rsid w:val="006C605A"/>
    <w:rsid w:val="006C612F"/>
    <w:rsid w:val="006C623E"/>
    <w:rsid w:val="006C6411"/>
    <w:rsid w:val="006C64B8"/>
    <w:rsid w:val="006C68F2"/>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336"/>
    <w:rsid w:val="006D340E"/>
    <w:rsid w:val="006D36F0"/>
    <w:rsid w:val="006D3764"/>
    <w:rsid w:val="006D3AD0"/>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B34"/>
    <w:rsid w:val="006D5EB6"/>
    <w:rsid w:val="006D644B"/>
    <w:rsid w:val="006D65B2"/>
    <w:rsid w:val="006D6D85"/>
    <w:rsid w:val="006D70E4"/>
    <w:rsid w:val="006D7184"/>
    <w:rsid w:val="006D71A8"/>
    <w:rsid w:val="006D7373"/>
    <w:rsid w:val="006D7635"/>
    <w:rsid w:val="006D7755"/>
    <w:rsid w:val="006D7807"/>
    <w:rsid w:val="006D7911"/>
    <w:rsid w:val="006D7A02"/>
    <w:rsid w:val="006D7A24"/>
    <w:rsid w:val="006D7C64"/>
    <w:rsid w:val="006D7CD5"/>
    <w:rsid w:val="006D7D5C"/>
    <w:rsid w:val="006D7D75"/>
    <w:rsid w:val="006D7EAF"/>
    <w:rsid w:val="006D7F47"/>
    <w:rsid w:val="006D7F4F"/>
    <w:rsid w:val="006D7FDF"/>
    <w:rsid w:val="006E012F"/>
    <w:rsid w:val="006E0200"/>
    <w:rsid w:val="006E0201"/>
    <w:rsid w:val="006E047B"/>
    <w:rsid w:val="006E0671"/>
    <w:rsid w:val="006E09EC"/>
    <w:rsid w:val="006E0C19"/>
    <w:rsid w:val="006E0DB2"/>
    <w:rsid w:val="006E0DE2"/>
    <w:rsid w:val="006E0E08"/>
    <w:rsid w:val="006E11AA"/>
    <w:rsid w:val="006E1A24"/>
    <w:rsid w:val="006E1B6B"/>
    <w:rsid w:val="006E1C78"/>
    <w:rsid w:val="006E1FEF"/>
    <w:rsid w:val="006E21FE"/>
    <w:rsid w:val="006E237C"/>
    <w:rsid w:val="006E24FD"/>
    <w:rsid w:val="006E2BCB"/>
    <w:rsid w:val="006E2CAD"/>
    <w:rsid w:val="006E301F"/>
    <w:rsid w:val="006E302B"/>
    <w:rsid w:val="006E30D2"/>
    <w:rsid w:val="006E3733"/>
    <w:rsid w:val="006E37CE"/>
    <w:rsid w:val="006E37F9"/>
    <w:rsid w:val="006E3FA6"/>
    <w:rsid w:val="006E4897"/>
    <w:rsid w:val="006E48D6"/>
    <w:rsid w:val="006E4A27"/>
    <w:rsid w:val="006E4A61"/>
    <w:rsid w:val="006E4ACA"/>
    <w:rsid w:val="006E4C4D"/>
    <w:rsid w:val="006E4C9D"/>
    <w:rsid w:val="006E4CA0"/>
    <w:rsid w:val="006E4D22"/>
    <w:rsid w:val="006E4D32"/>
    <w:rsid w:val="006E4EEC"/>
    <w:rsid w:val="006E4F94"/>
    <w:rsid w:val="006E4F9F"/>
    <w:rsid w:val="006E5552"/>
    <w:rsid w:val="006E55A1"/>
    <w:rsid w:val="006E570F"/>
    <w:rsid w:val="006E580A"/>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AE"/>
    <w:rsid w:val="006F09EE"/>
    <w:rsid w:val="006F0B18"/>
    <w:rsid w:val="006F0B50"/>
    <w:rsid w:val="006F0D66"/>
    <w:rsid w:val="006F0E34"/>
    <w:rsid w:val="006F114B"/>
    <w:rsid w:val="006F11EC"/>
    <w:rsid w:val="006F1541"/>
    <w:rsid w:val="006F1628"/>
    <w:rsid w:val="006F1725"/>
    <w:rsid w:val="006F1BB6"/>
    <w:rsid w:val="006F1E2F"/>
    <w:rsid w:val="006F213B"/>
    <w:rsid w:val="006F262B"/>
    <w:rsid w:val="006F26AF"/>
    <w:rsid w:val="006F2871"/>
    <w:rsid w:val="006F29CE"/>
    <w:rsid w:val="006F2A85"/>
    <w:rsid w:val="006F2DBF"/>
    <w:rsid w:val="006F303F"/>
    <w:rsid w:val="006F3149"/>
    <w:rsid w:val="006F3266"/>
    <w:rsid w:val="006F37EA"/>
    <w:rsid w:val="006F3803"/>
    <w:rsid w:val="006F3BF0"/>
    <w:rsid w:val="006F3F07"/>
    <w:rsid w:val="006F3F97"/>
    <w:rsid w:val="006F41FC"/>
    <w:rsid w:val="006F4414"/>
    <w:rsid w:val="006F4851"/>
    <w:rsid w:val="006F4917"/>
    <w:rsid w:val="006F4B08"/>
    <w:rsid w:val="006F4BB0"/>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9A"/>
    <w:rsid w:val="006F6721"/>
    <w:rsid w:val="006F68DD"/>
    <w:rsid w:val="006F68EE"/>
    <w:rsid w:val="006F6A47"/>
    <w:rsid w:val="006F6B7B"/>
    <w:rsid w:val="006F6B83"/>
    <w:rsid w:val="006F6BB5"/>
    <w:rsid w:val="006F6DAA"/>
    <w:rsid w:val="006F6EC8"/>
    <w:rsid w:val="006F70F4"/>
    <w:rsid w:val="006F74A1"/>
    <w:rsid w:val="006F7531"/>
    <w:rsid w:val="006F767F"/>
    <w:rsid w:val="006F79BC"/>
    <w:rsid w:val="006F7ADB"/>
    <w:rsid w:val="006F7BAD"/>
    <w:rsid w:val="006F7DCC"/>
    <w:rsid w:val="00700229"/>
    <w:rsid w:val="00700303"/>
    <w:rsid w:val="007003AD"/>
    <w:rsid w:val="007003DE"/>
    <w:rsid w:val="00700543"/>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811"/>
    <w:rsid w:val="00702C40"/>
    <w:rsid w:val="00702C67"/>
    <w:rsid w:val="00702E45"/>
    <w:rsid w:val="00702E80"/>
    <w:rsid w:val="007030DA"/>
    <w:rsid w:val="007032BB"/>
    <w:rsid w:val="00703407"/>
    <w:rsid w:val="007035BE"/>
    <w:rsid w:val="007035CC"/>
    <w:rsid w:val="00703791"/>
    <w:rsid w:val="00703869"/>
    <w:rsid w:val="00703B1A"/>
    <w:rsid w:val="00703B73"/>
    <w:rsid w:val="0070422F"/>
    <w:rsid w:val="0070453A"/>
    <w:rsid w:val="0070461C"/>
    <w:rsid w:val="0070472D"/>
    <w:rsid w:val="00704880"/>
    <w:rsid w:val="00704C64"/>
    <w:rsid w:val="00704D37"/>
    <w:rsid w:val="00704FD8"/>
    <w:rsid w:val="00705177"/>
    <w:rsid w:val="00705407"/>
    <w:rsid w:val="00705627"/>
    <w:rsid w:val="00705686"/>
    <w:rsid w:val="0070578F"/>
    <w:rsid w:val="00705911"/>
    <w:rsid w:val="00705B19"/>
    <w:rsid w:val="00705BD8"/>
    <w:rsid w:val="00705CAE"/>
    <w:rsid w:val="00705D42"/>
    <w:rsid w:val="00705D5D"/>
    <w:rsid w:val="00705D79"/>
    <w:rsid w:val="00706538"/>
    <w:rsid w:val="007067F1"/>
    <w:rsid w:val="00706AFF"/>
    <w:rsid w:val="00706C8A"/>
    <w:rsid w:val="00706DF1"/>
    <w:rsid w:val="00706FE8"/>
    <w:rsid w:val="00707026"/>
    <w:rsid w:val="00707261"/>
    <w:rsid w:val="00707B27"/>
    <w:rsid w:val="00707BD1"/>
    <w:rsid w:val="00707D74"/>
    <w:rsid w:val="00707ED0"/>
    <w:rsid w:val="007100CF"/>
    <w:rsid w:val="0071018C"/>
    <w:rsid w:val="00710277"/>
    <w:rsid w:val="007106E6"/>
    <w:rsid w:val="007108D7"/>
    <w:rsid w:val="00710BAB"/>
    <w:rsid w:val="00710CE8"/>
    <w:rsid w:val="00710F02"/>
    <w:rsid w:val="0071120F"/>
    <w:rsid w:val="00711299"/>
    <w:rsid w:val="007115F1"/>
    <w:rsid w:val="007118AA"/>
    <w:rsid w:val="0071193D"/>
    <w:rsid w:val="00711C5F"/>
    <w:rsid w:val="00711D89"/>
    <w:rsid w:val="00711DF5"/>
    <w:rsid w:val="00711F37"/>
    <w:rsid w:val="00711F49"/>
    <w:rsid w:val="00711F4F"/>
    <w:rsid w:val="00711F8F"/>
    <w:rsid w:val="007121A4"/>
    <w:rsid w:val="007123C9"/>
    <w:rsid w:val="00712494"/>
    <w:rsid w:val="007124C7"/>
    <w:rsid w:val="00712508"/>
    <w:rsid w:val="00712756"/>
    <w:rsid w:val="00712D3C"/>
    <w:rsid w:val="00712F63"/>
    <w:rsid w:val="0071303A"/>
    <w:rsid w:val="0071305B"/>
    <w:rsid w:val="007130F5"/>
    <w:rsid w:val="00713340"/>
    <w:rsid w:val="00713AC1"/>
    <w:rsid w:val="00713AFF"/>
    <w:rsid w:val="00713CA0"/>
    <w:rsid w:val="00713ED5"/>
    <w:rsid w:val="00713F73"/>
    <w:rsid w:val="00713FC0"/>
    <w:rsid w:val="007140DC"/>
    <w:rsid w:val="00714219"/>
    <w:rsid w:val="0071423E"/>
    <w:rsid w:val="007142D9"/>
    <w:rsid w:val="007143C7"/>
    <w:rsid w:val="0071447E"/>
    <w:rsid w:val="007144A8"/>
    <w:rsid w:val="00714685"/>
    <w:rsid w:val="00714726"/>
    <w:rsid w:val="0071490A"/>
    <w:rsid w:val="0071492E"/>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7F1"/>
    <w:rsid w:val="007169A6"/>
    <w:rsid w:val="007169C9"/>
    <w:rsid w:val="00716C6C"/>
    <w:rsid w:val="00716C9A"/>
    <w:rsid w:val="00716E08"/>
    <w:rsid w:val="0071708D"/>
    <w:rsid w:val="00717231"/>
    <w:rsid w:val="00717349"/>
    <w:rsid w:val="007177CB"/>
    <w:rsid w:val="0072001E"/>
    <w:rsid w:val="00720233"/>
    <w:rsid w:val="007203D4"/>
    <w:rsid w:val="007203DB"/>
    <w:rsid w:val="007204F8"/>
    <w:rsid w:val="0072066B"/>
    <w:rsid w:val="007206D6"/>
    <w:rsid w:val="00720756"/>
    <w:rsid w:val="00720778"/>
    <w:rsid w:val="007207A8"/>
    <w:rsid w:val="00720946"/>
    <w:rsid w:val="00720A71"/>
    <w:rsid w:val="00720AB0"/>
    <w:rsid w:val="007213C2"/>
    <w:rsid w:val="007216F2"/>
    <w:rsid w:val="00721A01"/>
    <w:rsid w:val="00721A72"/>
    <w:rsid w:val="00721B7C"/>
    <w:rsid w:val="00721CF0"/>
    <w:rsid w:val="00722055"/>
    <w:rsid w:val="007223C7"/>
    <w:rsid w:val="007226C5"/>
    <w:rsid w:val="007228E3"/>
    <w:rsid w:val="00722967"/>
    <w:rsid w:val="00722B24"/>
    <w:rsid w:val="00722BFD"/>
    <w:rsid w:val="00722E19"/>
    <w:rsid w:val="00722EA3"/>
    <w:rsid w:val="00722F34"/>
    <w:rsid w:val="0072305B"/>
    <w:rsid w:val="007230CA"/>
    <w:rsid w:val="0072315B"/>
    <w:rsid w:val="00723268"/>
    <w:rsid w:val="007236EC"/>
    <w:rsid w:val="0072373B"/>
    <w:rsid w:val="007237A5"/>
    <w:rsid w:val="007237F2"/>
    <w:rsid w:val="00723906"/>
    <w:rsid w:val="0072398B"/>
    <w:rsid w:val="00723A48"/>
    <w:rsid w:val="00723DA2"/>
    <w:rsid w:val="00723F10"/>
    <w:rsid w:val="00723FBA"/>
    <w:rsid w:val="00724056"/>
    <w:rsid w:val="00724058"/>
    <w:rsid w:val="0072409D"/>
    <w:rsid w:val="007240B2"/>
    <w:rsid w:val="007243E9"/>
    <w:rsid w:val="0072487B"/>
    <w:rsid w:val="00724A4C"/>
    <w:rsid w:val="00724AA7"/>
    <w:rsid w:val="00724B52"/>
    <w:rsid w:val="00724CC6"/>
    <w:rsid w:val="00724D6A"/>
    <w:rsid w:val="00724E06"/>
    <w:rsid w:val="00724E11"/>
    <w:rsid w:val="00724E8E"/>
    <w:rsid w:val="00725065"/>
    <w:rsid w:val="00725B89"/>
    <w:rsid w:val="00725E2F"/>
    <w:rsid w:val="0072603F"/>
    <w:rsid w:val="0072666A"/>
    <w:rsid w:val="007266F0"/>
    <w:rsid w:val="00726963"/>
    <w:rsid w:val="00726B9C"/>
    <w:rsid w:val="00726C99"/>
    <w:rsid w:val="00726E95"/>
    <w:rsid w:val="0072717B"/>
    <w:rsid w:val="007271B7"/>
    <w:rsid w:val="007272E7"/>
    <w:rsid w:val="00727C2B"/>
    <w:rsid w:val="0073000D"/>
    <w:rsid w:val="00730762"/>
    <w:rsid w:val="00730AEC"/>
    <w:rsid w:val="00730B83"/>
    <w:rsid w:val="00730C51"/>
    <w:rsid w:val="00730E19"/>
    <w:rsid w:val="00730E7E"/>
    <w:rsid w:val="00730F86"/>
    <w:rsid w:val="007312C7"/>
    <w:rsid w:val="0073148A"/>
    <w:rsid w:val="00731687"/>
    <w:rsid w:val="0073176A"/>
    <w:rsid w:val="00731A36"/>
    <w:rsid w:val="0073261D"/>
    <w:rsid w:val="007326DE"/>
    <w:rsid w:val="007329B7"/>
    <w:rsid w:val="00732B31"/>
    <w:rsid w:val="00732FEF"/>
    <w:rsid w:val="007330C4"/>
    <w:rsid w:val="00733151"/>
    <w:rsid w:val="007334CE"/>
    <w:rsid w:val="0073375C"/>
    <w:rsid w:val="0073388E"/>
    <w:rsid w:val="00733940"/>
    <w:rsid w:val="00733C9F"/>
    <w:rsid w:val="00733D5D"/>
    <w:rsid w:val="00733DB7"/>
    <w:rsid w:val="00733E76"/>
    <w:rsid w:val="0073423A"/>
    <w:rsid w:val="00734340"/>
    <w:rsid w:val="00734411"/>
    <w:rsid w:val="00734584"/>
    <w:rsid w:val="007347C2"/>
    <w:rsid w:val="00734953"/>
    <w:rsid w:val="00734993"/>
    <w:rsid w:val="00734A3B"/>
    <w:rsid w:val="00734D6C"/>
    <w:rsid w:val="00734FBA"/>
    <w:rsid w:val="00734FCB"/>
    <w:rsid w:val="0073505D"/>
    <w:rsid w:val="00735262"/>
    <w:rsid w:val="0073527E"/>
    <w:rsid w:val="00735B7E"/>
    <w:rsid w:val="00735BD3"/>
    <w:rsid w:val="0073602A"/>
    <w:rsid w:val="007361D8"/>
    <w:rsid w:val="007363A6"/>
    <w:rsid w:val="00736BC7"/>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0FD8"/>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D0"/>
    <w:rsid w:val="00742851"/>
    <w:rsid w:val="00742911"/>
    <w:rsid w:val="00742A10"/>
    <w:rsid w:val="00742A42"/>
    <w:rsid w:val="00742B5B"/>
    <w:rsid w:val="00742D60"/>
    <w:rsid w:val="00742DBA"/>
    <w:rsid w:val="00742E4E"/>
    <w:rsid w:val="00743059"/>
    <w:rsid w:val="0074309B"/>
    <w:rsid w:val="0074351B"/>
    <w:rsid w:val="0074355D"/>
    <w:rsid w:val="007436E3"/>
    <w:rsid w:val="007437B3"/>
    <w:rsid w:val="00743A2B"/>
    <w:rsid w:val="00743A66"/>
    <w:rsid w:val="00743AB3"/>
    <w:rsid w:val="00744202"/>
    <w:rsid w:val="0074455A"/>
    <w:rsid w:val="00744664"/>
    <w:rsid w:val="007446EC"/>
    <w:rsid w:val="00744C7A"/>
    <w:rsid w:val="00744D98"/>
    <w:rsid w:val="00745059"/>
    <w:rsid w:val="007451F2"/>
    <w:rsid w:val="007454C8"/>
    <w:rsid w:val="00745506"/>
    <w:rsid w:val="00745604"/>
    <w:rsid w:val="00745D3F"/>
    <w:rsid w:val="0074607B"/>
    <w:rsid w:val="00746352"/>
    <w:rsid w:val="00746B3B"/>
    <w:rsid w:val="00746C6E"/>
    <w:rsid w:val="00746E32"/>
    <w:rsid w:val="00747069"/>
    <w:rsid w:val="0074712D"/>
    <w:rsid w:val="00747203"/>
    <w:rsid w:val="0074730A"/>
    <w:rsid w:val="0074747E"/>
    <w:rsid w:val="007474D3"/>
    <w:rsid w:val="007475D9"/>
    <w:rsid w:val="00747642"/>
    <w:rsid w:val="007476CB"/>
    <w:rsid w:val="00747841"/>
    <w:rsid w:val="00747915"/>
    <w:rsid w:val="00747A2F"/>
    <w:rsid w:val="00747BF3"/>
    <w:rsid w:val="00747D3B"/>
    <w:rsid w:val="00747F2F"/>
    <w:rsid w:val="007500CD"/>
    <w:rsid w:val="00750146"/>
    <w:rsid w:val="007501C5"/>
    <w:rsid w:val="007506CC"/>
    <w:rsid w:val="007508AF"/>
    <w:rsid w:val="00750B0B"/>
    <w:rsid w:val="00750EAC"/>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0D"/>
    <w:rsid w:val="0075259A"/>
    <w:rsid w:val="007527BB"/>
    <w:rsid w:val="007529DE"/>
    <w:rsid w:val="00752A12"/>
    <w:rsid w:val="00752AC1"/>
    <w:rsid w:val="00752B90"/>
    <w:rsid w:val="00752BC3"/>
    <w:rsid w:val="00752D79"/>
    <w:rsid w:val="00752FCD"/>
    <w:rsid w:val="00753282"/>
    <w:rsid w:val="00753718"/>
    <w:rsid w:val="0075383F"/>
    <w:rsid w:val="00753C16"/>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51C"/>
    <w:rsid w:val="007556B4"/>
    <w:rsid w:val="00755878"/>
    <w:rsid w:val="00755CCC"/>
    <w:rsid w:val="00756013"/>
    <w:rsid w:val="0075609A"/>
    <w:rsid w:val="007563DC"/>
    <w:rsid w:val="00756935"/>
    <w:rsid w:val="00756BCD"/>
    <w:rsid w:val="00756BF1"/>
    <w:rsid w:val="00756D5D"/>
    <w:rsid w:val="00756DE1"/>
    <w:rsid w:val="00756F46"/>
    <w:rsid w:val="007570AB"/>
    <w:rsid w:val="007570BB"/>
    <w:rsid w:val="007570D0"/>
    <w:rsid w:val="00757240"/>
    <w:rsid w:val="007574F8"/>
    <w:rsid w:val="00757879"/>
    <w:rsid w:val="007579E9"/>
    <w:rsid w:val="00757E07"/>
    <w:rsid w:val="00757FB3"/>
    <w:rsid w:val="00757FD5"/>
    <w:rsid w:val="007600B4"/>
    <w:rsid w:val="00760101"/>
    <w:rsid w:val="00760324"/>
    <w:rsid w:val="00760846"/>
    <w:rsid w:val="00760983"/>
    <w:rsid w:val="00760B68"/>
    <w:rsid w:val="007610C6"/>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02"/>
    <w:rsid w:val="0076248D"/>
    <w:rsid w:val="0076255A"/>
    <w:rsid w:val="00762662"/>
    <w:rsid w:val="00762E83"/>
    <w:rsid w:val="00762FB8"/>
    <w:rsid w:val="007630E1"/>
    <w:rsid w:val="007633D8"/>
    <w:rsid w:val="00763673"/>
    <w:rsid w:val="007636F6"/>
    <w:rsid w:val="007637CC"/>
    <w:rsid w:val="007638AF"/>
    <w:rsid w:val="00763B73"/>
    <w:rsid w:val="00763CC9"/>
    <w:rsid w:val="007641AF"/>
    <w:rsid w:val="007643C2"/>
    <w:rsid w:val="007643C9"/>
    <w:rsid w:val="0076450F"/>
    <w:rsid w:val="00764649"/>
    <w:rsid w:val="0076469B"/>
    <w:rsid w:val="007647EE"/>
    <w:rsid w:val="00764831"/>
    <w:rsid w:val="00764A2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849"/>
    <w:rsid w:val="00765A94"/>
    <w:rsid w:val="00765BB0"/>
    <w:rsid w:val="00765DDB"/>
    <w:rsid w:val="00765E69"/>
    <w:rsid w:val="00765EF2"/>
    <w:rsid w:val="00765F3C"/>
    <w:rsid w:val="007664EE"/>
    <w:rsid w:val="007666F5"/>
    <w:rsid w:val="00766CF7"/>
    <w:rsid w:val="00766D64"/>
    <w:rsid w:val="00766E07"/>
    <w:rsid w:val="00767005"/>
    <w:rsid w:val="00767057"/>
    <w:rsid w:val="007670EE"/>
    <w:rsid w:val="007670F7"/>
    <w:rsid w:val="00767444"/>
    <w:rsid w:val="00767596"/>
    <w:rsid w:val="00767611"/>
    <w:rsid w:val="00767919"/>
    <w:rsid w:val="00767B3C"/>
    <w:rsid w:val="00767F30"/>
    <w:rsid w:val="00767FF3"/>
    <w:rsid w:val="007701A5"/>
    <w:rsid w:val="00770558"/>
    <w:rsid w:val="00770A06"/>
    <w:rsid w:val="00770B97"/>
    <w:rsid w:val="007710B6"/>
    <w:rsid w:val="007718B4"/>
    <w:rsid w:val="007718CB"/>
    <w:rsid w:val="007719BB"/>
    <w:rsid w:val="007719DB"/>
    <w:rsid w:val="007719F6"/>
    <w:rsid w:val="00771B41"/>
    <w:rsid w:val="00771C95"/>
    <w:rsid w:val="00771D71"/>
    <w:rsid w:val="00771E66"/>
    <w:rsid w:val="00771F48"/>
    <w:rsid w:val="00772030"/>
    <w:rsid w:val="0077219A"/>
    <w:rsid w:val="0077224A"/>
    <w:rsid w:val="007722EE"/>
    <w:rsid w:val="0077239A"/>
    <w:rsid w:val="00772455"/>
    <w:rsid w:val="007725D7"/>
    <w:rsid w:val="00772740"/>
    <w:rsid w:val="0077296C"/>
    <w:rsid w:val="00772C58"/>
    <w:rsid w:val="00772E5B"/>
    <w:rsid w:val="00772F67"/>
    <w:rsid w:val="00773054"/>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448"/>
    <w:rsid w:val="00774513"/>
    <w:rsid w:val="007747BB"/>
    <w:rsid w:val="0077480B"/>
    <w:rsid w:val="007748C0"/>
    <w:rsid w:val="00774C3A"/>
    <w:rsid w:val="00774DE6"/>
    <w:rsid w:val="007755F6"/>
    <w:rsid w:val="00775641"/>
    <w:rsid w:val="007756E3"/>
    <w:rsid w:val="007757AF"/>
    <w:rsid w:val="007758FA"/>
    <w:rsid w:val="00775910"/>
    <w:rsid w:val="00775BCA"/>
    <w:rsid w:val="00775C2B"/>
    <w:rsid w:val="007761B6"/>
    <w:rsid w:val="00776236"/>
    <w:rsid w:val="00776256"/>
    <w:rsid w:val="0077672C"/>
    <w:rsid w:val="0077675E"/>
    <w:rsid w:val="0077698C"/>
    <w:rsid w:val="00776B36"/>
    <w:rsid w:val="00776E06"/>
    <w:rsid w:val="00776E69"/>
    <w:rsid w:val="00776FFA"/>
    <w:rsid w:val="007771F9"/>
    <w:rsid w:val="007772BE"/>
    <w:rsid w:val="00777426"/>
    <w:rsid w:val="007775E6"/>
    <w:rsid w:val="007777A1"/>
    <w:rsid w:val="00777804"/>
    <w:rsid w:val="0077787A"/>
    <w:rsid w:val="00777D0C"/>
    <w:rsid w:val="00777E2E"/>
    <w:rsid w:val="00777E72"/>
    <w:rsid w:val="00780010"/>
    <w:rsid w:val="0078005E"/>
    <w:rsid w:val="0078058B"/>
    <w:rsid w:val="00780710"/>
    <w:rsid w:val="0078086A"/>
    <w:rsid w:val="00780A9D"/>
    <w:rsid w:val="00780B0B"/>
    <w:rsid w:val="00780BA9"/>
    <w:rsid w:val="00780E11"/>
    <w:rsid w:val="00781115"/>
    <w:rsid w:val="0078127D"/>
    <w:rsid w:val="007813AC"/>
    <w:rsid w:val="007815FF"/>
    <w:rsid w:val="00781814"/>
    <w:rsid w:val="00781A25"/>
    <w:rsid w:val="00781A30"/>
    <w:rsid w:val="00781E63"/>
    <w:rsid w:val="00781EB4"/>
    <w:rsid w:val="00781ED8"/>
    <w:rsid w:val="00781FA4"/>
    <w:rsid w:val="0078245F"/>
    <w:rsid w:val="007824C6"/>
    <w:rsid w:val="00782520"/>
    <w:rsid w:val="00782545"/>
    <w:rsid w:val="007825B9"/>
    <w:rsid w:val="0078284D"/>
    <w:rsid w:val="007828CE"/>
    <w:rsid w:val="00782B8A"/>
    <w:rsid w:val="00783088"/>
    <w:rsid w:val="007830B3"/>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502"/>
    <w:rsid w:val="007857C7"/>
    <w:rsid w:val="007858E0"/>
    <w:rsid w:val="00785927"/>
    <w:rsid w:val="00785D58"/>
    <w:rsid w:val="00785E92"/>
    <w:rsid w:val="0078612D"/>
    <w:rsid w:val="00786424"/>
    <w:rsid w:val="0078679A"/>
    <w:rsid w:val="007869A0"/>
    <w:rsid w:val="007869CC"/>
    <w:rsid w:val="00786A92"/>
    <w:rsid w:val="00786C41"/>
    <w:rsid w:val="00786D2F"/>
    <w:rsid w:val="00786F42"/>
    <w:rsid w:val="00786FCA"/>
    <w:rsid w:val="0078702F"/>
    <w:rsid w:val="00787182"/>
    <w:rsid w:val="00787400"/>
    <w:rsid w:val="007875B5"/>
    <w:rsid w:val="00787A72"/>
    <w:rsid w:val="00787A8E"/>
    <w:rsid w:val="00787AF9"/>
    <w:rsid w:val="00787B21"/>
    <w:rsid w:val="00787B4D"/>
    <w:rsid w:val="00787CA1"/>
    <w:rsid w:val="00787F2C"/>
    <w:rsid w:val="00790120"/>
    <w:rsid w:val="00790194"/>
    <w:rsid w:val="007901B1"/>
    <w:rsid w:val="00790310"/>
    <w:rsid w:val="0079064C"/>
    <w:rsid w:val="00790778"/>
    <w:rsid w:val="0079086D"/>
    <w:rsid w:val="00790DC1"/>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1CAC"/>
    <w:rsid w:val="007921D2"/>
    <w:rsid w:val="007921FE"/>
    <w:rsid w:val="00792463"/>
    <w:rsid w:val="00792774"/>
    <w:rsid w:val="00792847"/>
    <w:rsid w:val="007928E5"/>
    <w:rsid w:val="007928F5"/>
    <w:rsid w:val="00792954"/>
    <w:rsid w:val="00792993"/>
    <w:rsid w:val="00792A96"/>
    <w:rsid w:val="00792CC4"/>
    <w:rsid w:val="00792E58"/>
    <w:rsid w:val="00792EF9"/>
    <w:rsid w:val="00793809"/>
    <w:rsid w:val="007939F7"/>
    <w:rsid w:val="00793CD7"/>
    <w:rsid w:val="00793E15"/>
    <w:rsid w:val="00793EE2"/>
    <w:rsid w:val="00793FE9"/>
    <w:rsid w:val="007940DA"/>
    <w:rsid w:val="007943F3"/>
    <w:rsid w:val="0079440A"/>
    <w:rsid w:val="0079449D"/>
    <w:rsid w:val="00794705"/>
    <w:rsid w:val="00794837"/>
    <w:rsid w:val="00794958"/>
    <w:rsid w:val="00794BE1"/>
    <w:rsid w:val="00794CF9"/>
    <w:rsid w:val="00794E62"/>
    <w:rsid w:val="00795018"/>
    <w:rsid w:val="0079502F"/>
    <w:rsid w:val="00795122"/>
    <w:rsid w:val="007952D1"/>
    <w:rsid w:val="007953B7"/>
    <w:rsid w:val="0079557F"/>
    <w:rsid w:val="00795A81"/>
    <w:rsid w:val="00795B7B"/>
    <w:rsid w:val="00795C7D"/>
    <w:rsid w:val="00795EFC"/>
    <w:rsid w:val="00796071"/>
    <w:rsid w:val="0079661A"/>
    <w:rsid w:val="00796C44"/>
    <w:rsid w:val="00796CD6"/>
    <w:rsid w:val="00796D42"/>
    <w:rsid w:val="00796D7B"/>
    <w:rsid w:val="00796DB6"/>
    <w:rsid w:val="00796DD6"/>
    <w:rsid w:val="00796F3E"/>
    <w:rsid w:val="00796F43"/>
    <w:rsid w:val="007972EC"/>
    <w:rsid w:val="007972F1"/>
    <w:rsid w:val="007976DA"/>
    <w:rsid w:val="00797B0A"/>
    <w:rsid w:val="00797DC8"/>
    <w:rsid w:val="00797F0A"/>
    <w:rsid w:val="00797F20"/>
    <w:rsid w:val="007A0352"/>
    <w:rsid w:val="007A07F8"/>
    <w:rsid w:val="007A0969"/>
    <w:rsid w:val="007A0CF4"/>
    <w:rsid w:val="007A0DBB"/>
    <w:rsid w:val="007A0EE7"/>
    <w:rsid w:val="007A132E"/>
    <w:rsid w:val="007A13DA"/>
    <w:rsid w:val="007A161D"/>
    <w:rsid w:val="007A19A5"/>
    <w:rsid w:val="007A1AF6"/>
    <w:rsid w:val="007A1CE4"/>
    <w:rsid w:val="007A21D3"/>
    <w:rsid w:val="007A21D5"/>
    <w:rsid w:val="007A21F9"/>
    <w:rsid w:val="007A2592"/>
    <w:rsid w:val="007A2898"/>
    <w:rsid w:val="007A29C7"/>
    <w:rsid w:val="007A29E3"/>
    <w:rsid w:val="007A2A6F"/>
    <w:rsid w:val="007A2D3E"/>
    <w:rsid w:val="007A2E17"/>
    <w:rsid w:val="007A301B"/>
    <w:rsid w:val="007A3043"/>
    <w:rsid w:val="007A33D0"/>
    <w:rsid w:val="007A3974"/>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7A2"/>
    <w:rsid w:val="007A58AE"/>
    <w:rsid w:val="007A5AC3"/>
    <w:rsid w:val="007A5AD5"/>
    <w:rsid w:val="007A5D43"/>
    <w:rsid w:val="007A5DAB"/>
    <w:rsid w:val="007A5E3C"/>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DC1"/>
    <w:rsid w:val="007A7EAC"/>
    <w:rsid w:val="007A7EFF"/>
    <w:rsid w:val="007A7FFD"/>
    <w:rsid w:val="007B0049"/>
    <w:rsid w:val="007B00E5"/>
    <w:rsid w:val="007B01DE"/>
    <w:rsid w:val="007B030E"/>
    <w:rsid w:val="007B03AF"/>
    <w:rsid w:val="007B040E"/>
    <w:rsid w:val="007B04F1"/>
    <w:rsid w:val="007B051F"/>
    <w:rsid w:val="007B0705"/>
    <w:rsid w:val="007B07CE"/>
    <w:rsid w:val="007B0A34"/>
    <w:rsid w:val="007B0E18"/>
    <w:rsid w:val="007B0E9B"/>
    <w:rsid w:val="007B1D14"/>
    <w:rsid w:val="007B1DAE"/>
    <w:rsid w:val="007B2007"/>
    <w:rsid w:val="007B2250"/>
    <w:rsid w:val="007B225B"/>
    <w:rsid w:val="007B2496"/>
    <w:rsid w:val="007B2A2E"/>
    <w:rsid w:val="007B2EED"/>
    <w:rsid w:val="007B3079"/>
    <w:rsid w:val="007B313E"/>
    <w:rsid w:val="007B328D"/>
    <w:rsid w:val="007B363B"/>
    <w:rsid w:val="007B3734"/>
    <w:rsid w:val="007B38D3"/>
    <w:rsid w:val="007B38E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A6B"/>
    <w:rsid w:val="007B5A6F"/>
    <w:rsid w:val="007B5B5B"/>
    <w:rsid w:val="007B5B6F"/>
    <w:rsid w:val="007B5B78"/>
    <w:rsid w:val="007B5D2F"/>
    <w:rsid w:val="007B5E7E"/>
    <w:rsid w:val="007B5F9D"/>
    <w:rsid w:val="007B60BE"/>
    <w:rsid w:val="007B61B9"/>
    <w:rsid w:val="007B6542"/>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B7F65"/>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25"/>
    <w:rsid w:val="007C195C"/>
    <w:rsid w:val="007C1CE7"/>
    <w:rsid w:val="007C1CF3"/>
    <w:rsid w:val="007C1D1A"/>
    <w:rsid w:val="007C1D29"/>
    <w:rsid w:val="007C1D35"/>
    <w:rsid w:val="007C1DA2"/>
    <w:rsid w:val="007C1DCB"/>
    <w:rsid w:val="007C1EAB"/>
    <w:rsid w:val="007C2045"/>
    <w:rsid w:val="007C22E3"/>
    <w:rsid w:val="007C247E"/>
    <w:rsid w:val="007C2696"/>
    <w:rsid w:val="007C26E3"/>
    <w:rsid w:val="007C272D"/>
    <w:rsid w:val="007C2C32"/>
    <w:rsid w:val="007C2CD8"/>
    <w:rsid w:val="007C2CDF"/>
    <w:rsid w:val="007C2DFF"/>
    <w:rsid w:val="007C33C0"/>
    <w:rsid w:val="007C35EF"/>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38C"/>
    <w:rsid w:val="007C586D"/>
    <w:rsid w:val="007C58EA"/>
    <w:rsid w:val="007C5DEA"/>
    <w:rsid w:val="007C5E32"/>
    <w:rsid w:val="007C5FE3"/>
    <w:rsid w:val="007C6071"/>
    <w:rsid w:val="007C6365"/>
    <w:rsid w:val="007C639C"/>
    <w:rsid w:val="007C6D37"/>
    <w:rsid w:val="007C6D65"/>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5C2"/>
    <w:rsid w:val="007D269C"/>
    <w:rsid w:val="007D2705"/>
    <w:rsid w:val="007D28B7"/>
    <w:rsid w:val="007D2953"/>
    <w:rsid w:val="007D2954"/>
    <w:rsid w:val="007D2CC0"/>
    <w:rsid w:val="007D2CE8"/>
    <w:rsid w:val="007D31CA"/>
    <w:rsid w:val="007D3291"/>
    <w:rsid w:val="007D34A0"/>
    <w:rsid w:val="007D3620"/>
    <w:rsid w:val="007D3679"/>
    <w:rsid w:val="007D386A"/>
    <w:rsid w:val="007D3C5D"/>
    <w:rsid w:val="007D3D7E"/>
    <w:rsid w:val="007D3DE3"/>
    <w:rsid w:val="007D3FAF"/>
    <w:rsid w:val="007D453F"/>
    <w:rsid w:val="007D4611"/>
    <w:rsid w:val="007D470F"/>
    <w:rsid w:val="007D4955"/>
    <w:rsid w:val="007D4A8E"/>
    <w:rsid w:val="007D4B0F"/>
    <w:rsid w:val="007D4C7D"/>
    <w:rsid w:val="007D4E93"/>
    <w:rsid w:val="007D52C1"/>
    <w:rsid w:val="007D5477"/>
    <w:rsid w:val="007D5503"/>
    <w:rsid w:val="007D5521"/>
    <w:rsid w:val="007D593C"/>
    <w:rsid w:val="007D5B24"/>
    <w:rsid w:val="007D5CFF"/>
    <w:rsid w:val="007D5D62"/>
    <w:rsid w:val="007D60FF"/>
    <w:rsid w:val="007D628D"/>
    <w:rsid w:val="007D65C9"/>
    <w:rsid w:val="007D6681"/>
    <w:rsid w:val="007D672B"/>
    <w:rsid w:val="007D67B3"/>
    <w:rsid w:val="007D6903"/>
    <w:rsid w:val="007D6A6A"/>
    <w:rsid w:val="007D6BD3"/>
    <w:rsid w:val="007D6E91"/>
    <w:rsid w:val="007D6EFE"/>
    <w:rsid w:val="007D6FA2"/>
    <w:rsid w:val="007D715F"/>
    <w:rsid w:val="007D7366"/>
    <w:rsid w:val="007D759C"/>
    <w:rsid w:val="007D75B1"/>
    <w:rsid w:val="007D7679"/>
    <w:rsid w:val="007D76D1"/>
    <w:rsid w:val="007D78B4"/>
    <w:rsid w:val="007D7C9B"/>
    <w:rsid w:val="007E0123"/>
    <w:rsid w:val="007E01A4"/>
    <w:rsid w:val="007E029F"/>
    <w:rsid w:val="007E04E6"/>
    <w:rsid w:val="007E060C"/>
    <w:rsid w:val="007E08B0"/>
    <w:rsid w:val="007E0FE6"/>
    <w:rsid w:val="007E10CE"/>
    <w:rsid w:val="007E1181"/>
    <w:rsid w:val="007E1348"/>
    <w:rsid w:val="007E1776"/>
    <w:rsid w:val="007E194B"/>
    <w:rsid w:val="007E1B62"/>
    <w:rsid w:val="007E1E8B"/>
    <w:rsid w:val="007E2382"/>
    <w:rsid w:val="007E2448"/>
    <w:rsid w:val="007E2970"/>
    <w:rsid w:val="007E2AFB"/>
    <w:rsid w:val="007E2B48"/>
    <w:rsid w:val="007E2CE6"/>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CEC"/>
    <w:rsid w:val="007E5F2A"/>
    <w:rsid w:val="007E5F64"/>
    <w:rsid w:val="007E5FC7"/>
    <w:rsid w:val="007E608B"/>
    <w:rsid w:val="007E60A7"/>
    <w:rsid w:val="007E60B4"/>
    <w:rsid w:val="007E6321"/>
    <w:rsid w:val="007E63D4"/>
    <w:rsid w:val="007E6812"/>
    <w:rsid w:val="007E6BAB"/>
    <w:rsid w:val="007E6C16"/>
    <w:rsid w:val="007E6E1D"/>
    <w:rsid w:val="007E6E3C"/>
    <w:rsid w:val="007E709C"/>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7DD"/>
    <w:rsid w:val="007F380B"/>
    <w:rsid w:val="007F3943"/>
    <w:rsid w:val="007F3C1E"/>
    <w:rsid w:val="007F3C86"/>
    <w:rsid w:val="007F4A15"/>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02C"/>
    <w:rsid w:val="007F6249"/>
    <w:rsid w:val="007F62E3"/>
    <w:rsid w:val="007F67DF"/>
    <w:rsid w:val="007F6888"/>
    <w:rsid w:val="007F6B29"/>
    <w:rsid w:val="007F6BCA"/>
    <w:rsid w:val="007F6F3B"/>
    <w:rsid w:val="007F7035"/>
    <w:rsid w:val="007F703C"/>
    <w:rsid w:val="007F72BC"/>
    <w:rsid w:val="007F73A2"/>
    <w:rsid w:val="007F74EC"/>
    <w:rsid w:val="007F7571"/>
    <w:rsid w:val="007F7605"/>
    <w:rsid w:val="007F76E8"/>
    <w:rsid w:val="007F7768"/>
    <w:rsid w:val="007F7923"/>
    <w:rsid w:val="007F7E6F"/>
    <w:rsid w:val="0080006D"/>
    <w:rsid w:val="00800160"/>
    <w:rsid w:val="00800163"/>
    <w:rsid w:val="00800308"/>
    <w:rsid w:val="0080038E"/>
    <w:rsid w:val="00800667"/>
    <w:rsid w:val="0080070E"/>
    <w:rsid w:val="00800827"/>
    <w:rsid w:val="00800836"/>
    <w:rsid w:val="008008B6"/>
    <w:rsid w:val="00800A4C"/>
    <w:rsid w:val="00800C73"/>
    <w:rsid w:val="00800DD1"/>
    <w:rsid w:val="00801060"/>
    <w:rsid w:val="008013E6"/>
    <w:rsid w:val="00801526"/>
    <w:rsid w:val="0080175F"/>
    <w:rsid w:val="008017AC"/>
    <w:rsid w:val="00801A21"/>
    <w:rsid w:val="00801E7A"/>
    <w:rsid w:val="00801FFB"/>
    <w:rsid w:val="00802133"/>
    <w:rsid w:val="00802396"/>
    <w:rsid w:val="008025F7"/>
    <w:rsid w:val="00802665"/>
    <w:rsid w:val="0080288B"/>
    <w:rsid w:val="008028D5"/>
    <w:rsid w:val="0080294E"/>
    <w:rsid w:val="00802B01"/>
    <w:rsid w:val="00802B0D"/>
    <w:rsid w:val="00802DD1"/>
    <w:rsid w:val="00802F0D"/>
    <w:rsid w:val="00803006"/>
    <w:rsid w:val="008036B8"/>
    <w:rsid w:val="0080395B"/>
    <w:rsid w:val="00803BD1"/>
    <w:rsid w:val="00803E49"/>
    <w:rsid w:val="00803E88"/>
    <w:rsid w:val="00803FEA"/>
    <w:rsid w:val="00804030"/>
    <w:rsid w:val="0080425D"/>
    <w:rsid w:val="008042BF"/>
    <w:rsid w:val="008042FD"/>
    <w:rsid w:val="00804313"/>
    <w:rsid w:val="00804353"/>
    <w:rsid w:val="008043E6"/>
    <w:rsid w:val="008045B8"/>
    <w:rsid w:val="008047A6"/>
    <w:rsid w:val="0080484B"/>
    <w:rsid w:val="00804B9D"/>
    <w:rsid w:val="00804EE8"/>
    <w:rsid w:val="00804F8C"/>
    <w:rsid w:val="0080517A"/>
    <w:rsid w:val="00805185"/>
    <w:rsid w:val="0080553A"/>
    <w:rsid w:val="0080588D"/>
    <w:rsid w:val="008058FB"/>
    <w:rsid w:val="00805FB7"/>
    <w:rsid w:val="0080601B"/>
    <w:rsid w:val="00806209"/>
    <w:rsid w:val="008063BD"/>
    <w:rsid w:val="008064D9"/>
    <w:rsid w:val="008067E3"/>
    <w:rsid w:val="0080688D"/>
    <w:rsid w:val="0080690B"/>
    <w:rsid w:val="00806C06"/>
    <w:rsid w:val="00806D66"/>
    <w:rsid w:val="00806D73"/>
    <w:rsid w:val="0080705C"/>
    <w:rsid w:val="008071A5"/>
    <w:rsid w:val="00807373"/>
    <w:rsid w:val="008073FF"/>
    <w:rsid w:val="0080746C"/>
    <w:rsid w:val="00807737"/>
    <w:rsid w:val="0080788D"/>
    <w:rsid w:val="00807E1E"/>
    <w:rsid w:val="008100B7"/>
    <w:rsid w:val="00810189"/>
    <w:rsid w:val="00810425"/>
    <w:rsid w:val="008108C6"/>
    <w:rsid w:val="0081094E"/>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530"/>
    <w:rsid w:val="0081288C"/>
    <w:rsid w:val="00812A7B"/>
    <w:rsid w:val="00812BA9"/>
    <w:rsid w:val="00812BB4"/>
    <w:rsid w:val="00812F97"/>
    <w:rsid w:val="00813519"/>
    <w:rsid w:val="008135C6"/>
    <w:rsid w:val="008139FF"/>
    <w:rsid w:val="00814387"/>
    <w:rsid w:val="008143D2"/>
    <w:rsid w:val="008144C4"/>
    <w:rsid w:val="008145EB"/>
    <w:rsid w:val="008146BC"/>
    <w:rsid w:val="0081485B"/>
    <w:rsid w:val="0081485E"/>
    <w:rsid w:val="008148D1"/>
    <w:rsid w:val="0081493E"/>
    <w:rsid w:val="00814AF1"/>
    <w:rsid w:val="00814B57"/>
    <w:rsid w:val="00814B8E"/>
    <w:rsid w:val="00814E81"/>
    <w:rsid w:val="00814F41"/>
    <w:rsid w:val="00815229"/>
    <w:rsid w:val="00815340"/>
    <w:rsid w:val="00815574"/>
    <w:rsid w:val="00815579"/>
    <w:rsid w:val="008155CC"/>
    <w:rsid w:val="00815EF9"/>
    <w:rsid w:val="008161D9"/>
    <w:rsid w:val="00816360"/>
    <w:rsid w:val="0081656C"/>
    <w:rsid w:val="008166C6"/>
    <w:rsid w:val="008168D5"/>
    <w:rsid w:val="00816A48"/>
    <w:rsid w:val="00816AE2"/>
    <w:rsid w:val="00816D01"/>
    <w:rsid w:val="00816FC6"/>
    <w:rsid w:val="0081701B"/>
    <w:rsid w:val="008171C0"/>
    <w:rsid w:val="00817297"/>
    <w:rsid w:val="0081735D"/>
    <w:rsid w:val="008176F2"/>
    <w:rsid w:val="00817A2C"/>
    <w:rsid w:val="00817B94"/>
    <w:rsid w:val="00817EC5"/>
    <w:rsid w:val="00817F14"/>
    <w:rsid w:val="00820006"/>
    <w:rsid w:val="0082014C"/>
    <w:rsid w:val="0082015D"/>
    <w:rsid w:val="008201DD"/>
    <w:rsid w:val="00820425"/>
    <w:rsid w:val="00820485"/>
    <w:rsid w:val="008204B5"/>
    <w:rsid w:val="00820677"/>
    <w:rsid w:val="00820803"/>
    <w:rsid w:val="008208B3"/>
    <w:rsid w:val="00820B44"/>
    <w:rsid w:val="00820B51"/>
    <w:rsid w:val="00820C68"/>
    <w:rsid w:val="0082109F"/>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BC"/>
    <w:rsid w:val="0082307C"/>
    <w:rsid w:val="0082319A"/>
    <w:rsid w:val="00823270"/>
    <w:rsid w:val="00823736"/>
    <w:rsid w:val="00823787"/>
    <w:rsid w:val="00823E03"/>
    <w:rsid w:val="00823F6C"/>
    <w:rsid w:val="0082400D"/>
    <w:rsid w:val="0082455E"/>
    <w:rsid w:val="008247F3"/>
    <w:rsid w:val="008248C7"/>
    <w:rsid w:val="00824A3B"/>
    <w:rsid w:val="00824D87"/>
    <w:rsid w:val="0082510C"/>
    <w:rsid w:val="008252F7"/>
    <w:rsid w:val="00825336"/>
    <w:rsid w:val="008255FB"/>
    <w:rsid w:val="008256D9"/>
    <w:rsid w:val="00825799"/>
    <w:rsid w:val="00825877"/>
    <w:rsid w:val="008258D9"/>
    <w:rsid w:val="00825C35"/>
    <w:rsid w:val="0082602D"/>
    <w:rsid w:val="0082610B"/>
    <w:rsid w:val="008261ED"/>
    <w:rsid w:val="00826475"/>
    <w:rsid w:val="008266C3"/>
    <w:rsid w:val="00826806"/>
    <w:rsid w:val="008269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AD3"/>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4D7"/>
    <w:rsid w:val="008316E7"/>
    <w:rsid w:val="00831954"/>
    <w:rsid w:val="00831A2C"/>
    <w:rsid w:val="00831C53"/>
    <w:rsid w:val="00831D64"/>
    <w:rsid w:val="00831E31"/>
    <w:rsid w:val="008320E2"/>
    <w:rsid w:val="0083218B"/>
    <w:rsid w:val="008327D9"/>
    <w:rsid w:val="00832A7B"/>
    <w:rsid w:val="00832C7F"/>
    <w:rsid w:val="00833265"/>
    <w:rsid w:val="008332DF"/>
    <w:rsid w:val="008333C5"/>
    <w:rsid w:val="00833492"/>
    <w:rsid w:val="008336C4"/>
    <w:rsid w:val="00833704"/>
    <w:rsid w:val="008337F0"/>
    <w:rsid w:val="00833AA9"/>
    <w:rsid w:val="00833AAD"/>
    <w:rsid w:val="00833B18"/>
    <w:rsid w:val="00833B41"/>
    <w:rsid w:val="00833F0F"/>
    <w:rsid w:val="00834177"/>
    <w:rsid w:val="00834492"/>
    <w:rsid w:val="0083454F"/>
    <w:rsid w:val="008346B8"/>
    <w:rsid w:val="008346CB"/>
    <w:rsid w:val="00834772"/>
    <w:rsid w:val="008347AD"/>
    <w:rsid w:val="008348DF"/>
    <w:rsid w:val="008348E3"/>
    <w:rsid w:val="00834998"/>
    <w:rsid w:val="00834A5C"/>
    <w:rsid w:val="00834E85"/>
    <w:rsid w:val="00834F3D"/>
    <w:rsid w:val="00835180"/>
    <w:rsid w:val="008351BA"/>
    <w:rsid w:val="00835210"/>
    <w:rsid w:val="0083556C"/>
    <w:rsid w:val="008356A3"/>
    <w:rsid w:val="008358B7"/>
    <w:rsid w:val="00835FE7"/>
    <w:rsid w:val="008362C3"/>
    <w:rsid w:val="0083639C"/>
    <w:rsid w:val="00836494"/>
    <w:rsid w:val="00836562"/>
    <w:rsid w:val="00836902"/>
    <w:rsid w:val="00836951"/>
    <w:rsid w:val="008369DF"/>
    <w:rsid w:val="00836BBC"/>
    <w:rsid w:val="00836C2A"/>
    <w:rsid w:val="00836D7E"/>
    <w:rsid w:val="00836EC1"/>
    <w:rsid w:val="00837074"/>
    <w:rsid w:val="0083710A"/>
    <w:rsid w:val="00837113"/>
    <w:rsid w:val="00837259"/>
    <w:rsid w:val="00837486"/>
    <w:rsid w:val="00837707"/>
    <w:rsid w:val="00837951"/>
    <w:rsid w:val="00837F99"/>
    <w:rsid w:val="00837FCD"/>
    <w:rsid w:val="00837FD0"/>
    <w:rsid w:val="00840590"/>
    <w:rsid w:val="00840633"/>
    <w:rsid w:val="0084063E"/>
    <w:rsid w:val="00840774"/>
    <w:rsid w:val="00840794"/>
    <w:rsid w:val="00840F36"/>
    <w:rsid w:val="00840F87"/>
    <w:rsid w:val="008415C4"/>
    <w:rsid w:val="0084167C"/>
    <w:rsid w:val="008417FF"/>
    <w:rsid w:val="0084199E"/>
    <w:rsid w:val="00841AF6"/>
    <w:rsid w:val="00841F04"/>
    <w:rsid w:val="00841FC5"/>
    <w:rsid w:val="0084231D"/>
    <w:rsid w:val="0084249B"/>
    <w:rsid w:val="00842558"/>
    <w:rsid w:val="0084263D"/>
    <w:rsid w:val="00842A40"/>
    <w:rsid w:val="00842A7C"/>
    <w:rsid w:val="00842D6E"/>
    <w:rsid w:val="00842FF7"/>
    <w:rsid w:val="008431AD"/>
    <w:rsid w:val="008431C0"/>
    <w:rsid w:val="008438A9"/>
    <w:rsid w:val="0084395D"/>
    <w:rsid w:val="00843E59"/>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6B6"/>
    <w:rsid w:val="0084599A"/>
    <w:rsid w:val="00845BFD"/>
    <w:rsid w:val="00845CC1"/>
    <w:rsid w:val="00845CED"/>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D49"/>
    <w:rsid w:val="00850F3B"/>
    <w:rsid w:val="008510D2"/>
    <w:rsid w:val="0085128F"/>
    <w:rsid w:val="008514A7"/>
    <w:rsid w:val="008515A5"/>
    <w:rsid w:val="008518DD"/>
    <w:rsid w:val="00851B7E"/>
    <w:rsid w:val="00851CFB"/>
    <w:rsid w:val="00851D40"/>
    <w:rsid w:val="00851D91"/>
    <w:rsid w:val="00851E4C"/>
    <w:rsid w:val="00851E9E"/>
    <w:rsid w:val="00851F73"/>
    <w:rsid w:val="008523C5"/>
    <w:rsid w:val="008523C6"/>
    <w:rsid w:val="008525F3"/>
    <w:rsid w:val="008526A7"/>
    <w:rsid w:val="008527FB"/>
    <w:rsid w:val="00852B8A"/>
    <w:rsid w:val="00852C1F"/>
    <w:rsid w:val="0085309C"/>
    <w:rsid w:val="008532CD"/>
    <w:rsid w:val="00853300"/>
    <w:rsid w:val="008534EE"/>
    <w:rsid w:val="00853557"/>
    <w:rsid w:val="008535E4"/>
    <w:rsid w:val="00853832"/>
    <w:rsid w:val="00853979"/>
    <w:rsid w:val="00853D43"/>
    <w:rsid w:val="00853D9A"/>
    <w:rsid w:val="00853FD0"/>
    <w:rsid w:val="008546CC"/>
    <w:rsid w:val="00854768"/>
    <w:rsid w:val="00854868"/>
    <w:rsid w:val="008548B4"/>
    <w:rsid w:val="00854948"/>
    <w:rsid w:val="008549D5"/>
    <w:rsid w:val="00854B09"/>
    <w:rsid w:val="00854B4D"/>
    <w:rsid w:val="00854D6E"/>
    <w:rsid w:val="00854FA4"/>
    <w:rsid w:val="0085535F"/>
    <w:rsid w:val="008555E0"/>
    <w:rsid w:val="00855C44"/>
    <w:rsid w:val="00855E77"/>
    <w:rsid w:val="00855FAC"/>
    <w:rsid w:val="0085614C"/>
    <w:rsid w:val="00856157"/>
    <w:rsid w:val="008562BF"/>
    <w:rsid w:val="00856485"/>
    <w:rsid w:val="0085654A"/>
    <w:rsid w:val="008565B9"/>
    <w:rsid w:val="00856618"/>
    <w:rsid w:val="008566FA"/>
    <w:rsid w:val="00856CAD"/>
    <w:rsid w:val="00856D4F"/>
    <w:rsid w:val="00856F3D"/>
    <w:rsid w:val="008575B9"/>
    <w:rsid w:val="0085768A"/>
    <w:rsid w:val="00857700"/>
    <w:rsid w:val="00857952"/>
    <w:rsid w:val="00857AF0"/>
    <w:rsid w:val="00857C26"/>
    <w:rsid w:val="00857EB4"/>
    <w:rsid w:val="00857F7A"/>
    <w:rsid w:val="00860161"/>
    <w:rsid w:val="00860294"/>
    <w:rsid w:val="00860412"/>
    <w:rsid w:val="0086051F"/>
    <w:rsid w:val="00860636"/>
    <w:rsid w:val="008606DD"/>
    <w:rsid w:val="0086076C"/>
    <w:rsid w:val="00860895"/>
    <w:rsid w:val="008609CA"/>
    <w:rsid w:val="00860A88"/>
    <w:rsid w:val="00860ADF"/>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609"/>
    <w:rsid w:val="0086382F"/>
    <w:rsid w:val="008638C4"/>
    <w:rsid w:val="00863A3D"/>
    <w:rsid w:val="00863D2A"/>
    <w:rsid w:val="00863FB0"/>
    <w:rsid w:val="008641DA"/>
    <w:rsid w:val="00864595"/>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86"/>
    <w:rsid w:val="00866FE5"/>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A5"/>
    <w:rsid w:val="008724D9"/>
    <w:rsid w:val="0087290D"/>
    <w:rsid w:val="00872A42"/>
    <w:rsid w:val="00872A8E"/>
    <w:rsid w:val="00872E5B"/>
    <w:rsid w:val="008731CE"/>
    <w:rsid w:val="0087321A"/>
    <w:rsid w:val="008733D9"/>
    <w:rsid w:val="008735A2"/>
    <w:rsid w:val="0087375B"/>
    <w:rsid w:val="00873D14"/>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260"/>
    <w:rsid w:val="00876732"/>
    <w:rsid w:val="00876739"/>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86B"/>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373"/>
    <w:rsid w:val="008846B6"/>
    <w:rsid w:val="00884C58"/>
    <w:rsid w:val="00884E54"/>
    <w:rsid w:val="00884EB5"/>
    <w:rsid w:val="00885058"/>
    <w:rsid w:val="008851B0"/>
    <w:rsid w:val="0088527F"/>
    <w:rsid w:val="008852EB"/>
    <w:rsid w:val="00885363"/>
    <w:rsid w:val="0088543F"/>
    <w:rsid w:val="008856DF"/>
    <w:rsid w:val="00885726"/>
    <w:rsid w:val="008857D4"/>
    <w:rsid w:val="00885C66"/>
    <w:rsid w:val="00885E70"/>
    <w:rsid w:val="00885FC2"/>
    <w:rsid w:val="0088600B"/>
    <w:rsid w:val="00886270"/>
    <w:rsid w:val="00886553"/>
    <w:rsid w:val="0088662E"/>
    <w:rsid w:val="008867D9"/>
    <w:rsid w:val="00886A1C"/>
    <w:rsid w:val="00886F41"/>
    <w:rsid w:val="00887172"/>
    <w:rsid w:val="00887178"/>
    <w:rsid w:val="0088738F"/>
    <w:rsid w:val="0088740B"/>
    <w:rsid w:val="008874A6"/>
    <w:rsid w:val="008874B2"/>
    <w:rsid w:val="008874D0"/>
    <w:rsid w:val="0088757E"/>
    <w:rsid w:val="008875CF"/>
    <w:rsid w:val="008875D1"/>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464"/>
    <w:rsid w:val="00890573"/>
    <w:rsid w:val="00890852"/>
    <w:rsid w:val="00890B52"/>
    <w:rsid w:val="008910D7"/>
    <w:rsid w:val="008912A0"/>
    <w:rsid w:val="00891513"/>
    <w:rsid w:val="00891631"/>
    <w:rsid w:val="00891680"/>
    <w:rsid w:val="00891CFB"/>
    <w:rsid w:val="00891D59"/>
    <w:rsid w:val="00891ED3"/>
    <w:rsid w:val="00892007"/>
    <w:rsid w:val="008920DB"/>
    <w:rsid w:val="0089211F"/>
    <w:rsid w:val="00892364"/>
    <w:rsid w:val="008923CA"/>
    <w:rsid w:val="008924B4"/>
    <w:rsid w:val="008926CD"/>
    <w:rsid w:val="00892B28"/>
    <w:rsid w:val="00892DDD"/>
    <w:rsid w:val="008930CE"/>
    <w:rsid w:val="00893242"/>
    <w:rsid w:val="00893295"/>
    <w:rsid w:val="008932DB"/>
    <w:rsid w:val="00893316"/>
    <w:rsid w:val="008933A1"/>
    <w:rsid w:val="00893489"/>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EBD"/>
    <w:rsid w:val="00897302"/>
    <w:rsid w:val="00897305"/>
    <w:rsid w:val="008973EC"/>
    <w:rsid w:val="00897610"/>
    <w:rsid w:val="0089768E"/>
    <w:rsid w:val="008976EF"/>
    <w:rsid w:val="0089788F"/>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6E"/>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C26"/>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C5A"/>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4BA"/>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08"/>
    <w:rsid w:val="008A74B5"/>
    <w:rsid w:val="008A754B"/>
    <w:rsid w:val="008A75FA"/>
    <w:rsid w:val="008A7649"/>
    <w:rsid w:val="008A766D"/>
    <w:rsid w:val="008A7806"/>
    <w:rsid w:val="008A7BF8"/>
    <w:rsid w:val="008A7C3F"/>
    <w:rsid w:val="008A7C6B"/>
    <w:rsid w:val="008A7D28"/>
    <w:rsid w:val="008A7FA0"/>
    <w:rsid w:val="008B010D"/>
    <w:rsid w:val="008B03BF"/>
    <w:rsid w:val="008B0443"/>
    <w:rsid w:val="008B08D9"/>
    <w:rsid w:val="008B0A50"/>
    <w:rsid w:val="008B0B0A"/>
    <w:rsid w:val="008B0EFB"/>
    <w:rsid w:val="008B0F06"/>
    <w:rsid w:val="008B0F9D"/>
    <w:rsid w:val="008B1555"/>
    <w:rsid w:val="008B158D"/>
    <w:rsid w:val="008B1858"/>
    <w:rsid w:val="008B1DB4"/>
    <w:rsid w:val="008B1F92"/>
    <w:rsid w:val="008B1FE0"/>
    <w:rsid w:val="008B21D7"/>
    <w:rsid w:val="008B22A4"/>
    <w:rsid w:val="008B2307"/>
    <w:rsid w:val="008B231D"/>
    <w:rsid w:val="008B24BD"/>
    <w:rsid w:val="008B2555"/>
    <w:rsid w:val="008B2843"/>
    <w:rsid w:val="008B28FC"/>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F1"/>
    <w:rsid w:val="008B44FC"/>
    <w:rsid w:val="008B486F"/>
    <w:rsid w:val="008B4946"/>
    <w:rsid w:val="008B4DB4"/>
    <w:rsid w:val="008B4DCF"/>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90A"/>
    <w:rsid w:val="008B692C"/>
    <w:rsid w:val="008B6935"/>
    <w:rsid w:val="008B69B2"/>
    <w:rsid w:val="008B6CFA"/>
    <w:rsid w:val="008B7170"/>
    <w:rsid w:val="008B727F"/>
    <w:rsid w:val="008B72E3"/>
    <w:rsid w:val="008B7323"/>
    <w:rsid w:val="008B757A"/>
    <w:rsid w:val="008B7A76"/>
    <w:rsid w:val="008B7D05"/>
    <w:rsid w:val="008B7DBD"/>
    <w:rsid w:val="008C03CE"/>
    <w:rsid w:val="008C0780"/>
    <w:rsid w:val="008C083A"/>
    <w:rsid w:val="008C0BAF"/>
    <w:rsid w:val="008C0DA8"/>
    <w:rsid w:val="008C0E8C"/>
    <w:rsid w:val="008C149B"/>
    <w:rsid w:val="008C15B2"/>
    <w:rsid w:val="008C1781"/>
    <w:rsid w:val="008C1900"/>
    <w:rsid w:val="008C19CE"/>
    <w:rsid w:val="008C1C0F"/>
    <w:rsid w:val="008C1DE7"/>
    <w:rsid w:val="008C1E9A"/>
    <w:rsid w:val="008C216B"/>
    <w:rsid w:val="008C2189"/>
    <w:rsid w:val="008C221C"/>
    <w:rsid w:val="008C23E1"/>
    <w:rsid w:val="008C2597"/>
    <w:rsid w:val="008C2668"/>
    <w:rsid w:val="008C27B5"/>
    <w:rsid w:val="008C2838"/>
    <w:rsid w:val="008C28EA"/>
    <w:rsid w:val="008C2A40"/>
    <w:rsid w:val="008C2DFB"/>
    <w:rsid w:val="008C2F50"/>
    <w:rsid w:val="008C309C"/>
    <w:rsid w:val="008C348E"/>
    <w:rsid w:val="008C3631"/>
    <w:rsid w:val="008C36BE"/>
    <w:rsid w:val="008C3810"/>
    <w:rsid w:val="008C383A"/>
    <w:rsid w:val="008C38CC"/>
    <w:rsid w:val="008C39A5"/>
    <w:rsid w:val="008C3A3A"/>
    <w:rsid w:val="008C3B71"/>
    <w:rsid w:val="008C3C00"/>
    <w:rsid w:val="008C4170"/>
    <w:rsid w:val="008C4209"/>
    <w:rsid w:val="008C4B51"/>
    <w:rsid w:val="008C4B78"/>
    <w:rsid w:val="008C4BD4"/>
    <w:rsid w:val="008C4D34"/>
    <w:rsid w:val="008C4E47"/>
    <w:rsid w:val="008C5084"/>
    <w:rsid w:val="008C5098"/>
    <w:rsid w:val="008C5300"/>
    <w:rsid w:val="008C5317"/>
    <w:rsid w:val="008C5974"/>
    <w:rsid w:val="008C5EC6"/>
    <w:rsid w:val="008C5FAF"/>
    <w:rsid w:val="008C6220"/>
    <w:rsid w:val="008C6275"/>
    <w:rsid w:val="008C6295"/>
    <w:rsid w:val="008C632A"/>
    <w:rsid w:val="008C638A"/>
    <w:rsid w:val="008C66E8"/>
    <w:rsid w:val="008C6AF4"/>
    <w:rsid w:val="008C6E99"/>
    <w:rsid w:val="008C7047"/>
    <w:rsid w:val="008C7072"/>
    <w:rsid w:val="008C7145"/>
    <w:rsid w:val="008C7396"/>
    <w:rsid w:val="008C7447"/>
    <w:rsid w:val="008C750E"/>
    <w:rsid w:val="008C770A"/>
    <w:rsid w:val="008C77BF"/>
    <w:rsid w:val="008C7987"/>
    <w:rsid w:val="008C79ED"/>
    <w:rsid w:val="008C7B01"/>
    <w:rsid w:val="008C7CB5"/>
    <w:rsid w:val="008C7CC8"/>
    <w:rsid w:val="008C7DC3"/>
    <w:rsid w:val="008C7EE3"/>
    <w:rsid w:val="008C7F0F"/>
    <w:rsid w:val="008D00F4"/>
    <w:rsid w:val="008D019C"/>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B2B"/>
    <w:rsid w:val="008D2C25"/>
    <w:rsid w:val="008D2C2D"/>
    <w:rsid w:val="008D2C45"/>
    <w:rsid w:val="008D2CE6"/>
    <w:rsid w:val="008D2E6A"/>
    <w:rsid w:val="008D2EC3"/>
    <w:rsid w:val="008D32EB"/>
    <w:rsid w:val="008D331F"/>
    <w:rsid w:val="008D337D"/>
    <w:rsid w:val="008D373E"/>
    <w:rsid w:val="008D393C"/>
    <w:rsid w:val="008D3C1A"/>
    <w:rsid w:val="008D3CB5"/>
    <w:rsid w:val="008D3D7D"/>
    <w:rsid w:val="008D3E4A"/>
    <w:rsid w:val="008D3FE2"/>
    <w:rsid w:val="008D46C3"/>
    <w:rsid w:val="008D495D"/>
    <w:rsid w:val="008D49C7"/>
    <w:rsid w:val="008D4B77"/>
    <w:rsid w:val="008D4DBB"/>
    <w:rsid w:val="008D5252"/>
    <w:rsid w:val="008D54EE"/>
    <w:rsid w:val="008D54F4"/>
    <w:rsid w:val="008D56CC"/>
    <w:rsid w:val="008D58E6"/>
    <w:rsid w:val="008D5925"/>
    <w:rsid w:val="008D5BFA"/>
    <w:rsid w:val="008D5CEA"/>
    <w:rsid w:val="008D5D47"/>
    <w:rsid w:val="008D5EDA"/>
    <w:rsid w:val="008D6032"/>
    <w:rsid w:val="008D61F6"/>
    <w:rsid w:val="008D625F"/>
    <w:rsid w:val="008D6577"/>
    <w:rsid w:val="008D65F5"/>
    <w:rsid w:val="008D687A"/>
    <w:rsid w:val="008D6BA5"/>
    <w:rsid w:val="008D6D3D"/>
    <w:rsid w:val="008D6F14"/>
    <w:rsid w:val="008D704F"/>
    <w:rsid w:val="008D762C"/>
    <w:rsid w:val="008D7752"/>
    <w:rsid w:val="008D79B6"/>
    <w:rsid w:val="008D7AB0"/>
    <w:rsid w:val="008D7CF8"/>
    <w:rsid w:val="008E04D0"/>
    <w:rsid w:val="008E070B"/>
    <w:rsid w:val="008E0717"/>
    <w:rsid w:val="008E08DB"/>
    <w:rsid w:val="008E0BAA"/>
    <w:rsid w:val="008E1064"/>
    <w:rsid w:val="008E110E"/>
    <w:rsid w:val="008E15D2"/>
    <w:rsid w:val="008E187F"/>
    <w:rsid w:val="008E1925"/>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965"/>
    <w:rsid w:val="008E4B0E"/>
    <w:rsid w:val="008E4CD0"/>
    <w:rsid w:val="008E505D"/>
    <w:rsid w:val="008E50B9"/>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06"/>
    <w:rsid w:val="008F0965"/>
    <w:rsid w:val="008F0D70"/>
    <w:rsid w:val="008F0D72"/>
    <w:rsid w:val="008F10AE"/>
    <w:rsid w:val="008F1440"/>
    <w:rsid w:val="008F1493"/>
    <w:rsid w:val="008F14C7"/>
    <w:rsid w:val="008F16BC"/>
    <w:rsid w:val="008F184E"/>
    <w:rsid w:val="008F1883"/>
    <w:rsid w:val="008F18EC"/>
    <w:rsid w:val="008F1A23"/>
    <w:rsid w:val="008F1A6B"/>
    <w:rsid w:val="008F1AAA"/>
    <w:rsid w:val="008F1E55"/>
    <w:rsid w:val="008F2048"/>
    <w:rsid w:val="008F219A"/>
    <w:rsid w:val="008F223B"/>
    <w:rsid w:val="008F22B8"/>
    <w:rsid w:val="008F2459"/>
    <w:rsid w:val="008F246F"/>
    <w:rsid w:val="008F250E"/>
    <w:rsid w:val="008F2557"/>
    <w:rsid w:val="008F2985"/>
    <w:rsid w:val="008F2CAA"/>
    <w:rsid w:val="008F2DC7"/>
    <w:rsid w:val="008F2EE4"/>
    <w:rsid w:val="008F31C1"/>
    <w:rsid w:val="008F3518"/>
    <w:rsid w:val="008F3889"/>
    <w:rsid w:val="008F39EA"/>
    <w:rsid w:val="008F3B78"/>
    <w:rsid w:val="008F3D00"/>
    <w:rsid w:val="008F40A1"/>
    <w:rsid w:val="008F4175"/>
    <w:rsid w:val="008F44DF"/>
    <w:rsid w:val="008F45E0"/>
    <w:rsid w:val="008F4700"/>
    <w:rsid w:val="008F4886"/>
    <w:rsid w:val="008F495F"/>
    <w:rsid w:val="008F4A35"/>
    <w:rsid w:val="008F4A73"/>
    <w:rsid w:val="008F4A85"/>
    <w:rsid w:val="008F4B30"/>
    <w:rsid w:val="008F504D"/>
    <w:rsid w:val="008F511B"/>
    <w:rsid w:val="008F53A4"/>
    <w:rsid w:val="008F53F3"/>
    <w:rsid w:val="008F542C"/>
    <w:rsid w:val="008F542D"/>
    <w:rsid w:val="008F54A5"/>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878"/>
    <w:rsid w:val="00901951"/>
    <w:rsid w:val="00901FDA"/>
    <w:rsid w:val="00902111"/>
    <w:rsid w:val="00902352"/>
    <w:rsid w:val="009023E8"/>
    <w:rsid w:val="0090255C"/>
    <w:rsid w:val="00902D6F"/>
    <w:rsid w:val="00902F10"/>
    <w:rsid w:val="0090312A"/>
    <w:rsid w:val="00903286"/>
    <w:rsid w:val="009032F8"/>
    <w:rsid w:val="009033B4"/>
    <w:rsid w:val="009037A1"/>
    <w:rsid w:val="009038AF"/>
    <w:rsid w:val="00903923"/>
    <w:rsid w:val="009039B6"/>
    <w:rsid w:val="00903E50"/>
    <w:rsid w:val="00903F73"/>
    <w:rsid w:val="00904225"/>
    <w:rsid w:val="0090430C"/>
    <w:rsid w:val="00904323"/>
    <w:rsid w:val="009044EF"/>
    <w:rsid w:val="009046B4"/>
    <w:rsid w:val="009046EA"/>
    <w:rsid w:val="00904774"/>
    <w:rsid w:val="009049A4"/>
    <w:rsid w:val="00904A17"/>
    <w:rsid w:val="00904C8E"/>
    <w:rsid w:val="00904CE3"/>
    <w:rsid w:val="00904DB9"/>
    <w:rsid w:val="00904F1A"/>
    <w:rsid w:val="00905243"/>
    <w:rsid w:val="00905557"/>
    <w:rsid w:val="009055B4"/>
    <w:rsid w:val="00905926"/>
    <w:rsid w:val="00905A79"/>
    <w:rsid w:val="00905C9E"/>
    <w:rsid w:val="00905D2D"/>
    <w:rsid w:val="00905DB7"/>
    <w:rsid w:val="00905E55"/>
    <w:rsid w:val="00905ED8"/>
    <w:rsid w:val="0090631F"/>
    <w:rsid w:val="009063D9"/>
    <w:rsid w:val="009064E7"/>
    <w:rsid w:val="00906503"/>
    <w:rsid w:val="00906530"/>
    <w:rsid w:val="009066A4"/>
    <w:rsid w:val="00906BD4"/>
    <w:rsid w:val="00906DEC"/>
    <w:rsid w:val="00907280"/>
    <w:rsid w:val="0090742A"/>
    <w:rsid w:val="009076A9"/>
    <w:rsid w:val="00907716"/>
    <w:rsid w:val="00907B0C"/>
    <w:rsid w:val="00907B55"/>
    <w:rsid w:val="00907BC8"/>
    <w:rsid w:val="00910106"/>
    <w:rsid w:val="00910165"/>
    <w:rsid w:val="009102D4"/>
    <w:rsid w:val="00910526"/>
    <w:rsid w:val="009106A6"/>
    <w:rsid w:val="009107CE"/>
    <w:rsid w:val="00910925"/>
    <w:rsid w:val="009109B1"/>
    <w:rsid w:val="00910BCF"/>
    <w:rsid w:val="00910C87"/>
    <w:rsid w:val="00910D0F"/>
    <w:rsid w:val="00911054"/>
    <w:rsid w:val="009113FE"/>
    <w:rsid w:val="00911599"/>
    <w:rsid w:val="00911977"/>
    <w:rsid w:val="00911AF2"/>
    <w:rsid w:val="00911D29"/>
    <w:rsid w:val="00912055"/>
    <w:rsid w:val="00912201"/>
    <w:rsid w:val="00912322"/>
    <w:rsid w:val="00912332"/>
    <w:rsid w:val="009129E4"/>
    <w:rsid w:val="00912AF7"/>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71"/>
    <w:rsid w:val="00914990"/>
    <w:rsid w:val="00914997"/>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235"/>
    <w:rsid w:val="00916466"/>
    <w:rsid w:val="00916667"/>
    <w:rsid w:val="00916A8E"/>
    <w:rsid w:val="00916D7C"/>
    <w:rsid w:val="00916DA9"/>
    <w:rsid w:val="00916EBE"/>
    <w:rsid w:val="00916F06"/>
    <w:rsid w:val="009174B0"/>
    <w:rsid w:val="009179AD"/>
    <w:rsid w:val="009179EF"/>
    <w:rsid w:val="00917A20"/>
    <w:rsid w:val="00917B16"/>
    <w:rsid w:val="00917B5F"/>
    <w:rsid w:val="00917C2A"/>
    <w:rsid w:val="00917D66"/>
    <w:rsid w:val="00917E57"/>
    <w:rsid w:val="00917E5D"/>
    <w:rsid w:val="009200C0"/>
    <w:rsid w:val="00920282"/>
    <w:rsid w:val="00920293"/>
    <w:rsid w:val="0092031F"/>
    <w:rsid w:val="009203D4"/>
    <w:rsid w:val="0092051D"/>
    <w:rsid w:val="00920922"/>
    <w:rsid w:val="0092092F"/>
    <w:rsid w:val="00920F93"/>
    <w:rsid w:val="0092112C"/>
    <w:rsid w:val="00921304"/>
    <w:rsid w:val="009214E5"/>
    <w:rsid w:val="0092163A"/>
    <w:rsid w:val="0092170D"/>
    <w:rsid w:val="00921737"/>
    <w:rsid w:val="00921A27"/>
    <w:rsid w:val="00921A49"/>
    <w:rsid w:val="00921B97"/>
    <w:rsid w:val="00921C35"/>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3E0"/>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1EA"/>
    <w:rsid w:val="00927251"/>
    <w:rsid w:val="009272A9"/>
    <w:rsid w:val="00927483"/>
    <w:rsid w:val="0092761F"/>
    <w:rsid w:val="009276A6"/>
    <w:rsid w:val="0092779A"/>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809"/>
    <w:rsid w:val="00931C61"/>
    <w:rsid w:val="00931C79"/>
    <w:rsid w:val="00931D1E"/>
    <w:rsid w:val="0093222E"/>
    <w:rsid w:val="0093223A"/>
    <w:rsid w:val="009324C6"/>
    <w:rsid w:val="00932531"/>
    <w:rsid w:val="0093269D"/>
    <w:rsid w:val="009326C1"/>
    <w:rsid w:val="00932931"/>
    <w:rsid w:val="009329CD"/>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CD3"/>
    <w:rsid w:val="00935CEC"/>
    <w:rsid w:val="00935D29"/>
    <w:rsid w:val="00936283"/>
    <w:rsid w:val="0093635A"/>
    <w:rsid w:val="00936383"/>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40067"/>
    <w:rsid w:val="009403BF"/>
    <w:rsid w:val="009404A4"/>
    <w:rsid w:val="00940502"/>
    <w:rsid w:val="00940A04"/>
    <w:rsid w:val="00940C40"/>
    <w:rsid w:val="00940C5E"/>
    <w:rsid w:val="00940DE9"/>
    <w:rsid w:val="00940EAA"/>
    <w:rsid w:val="00940EFF"/>
    <w:rsid w:val="009410CB"/>
    <w:rsid w:val="0094127C"/>
    <w:rsid w:val="009412AE"/>
    <w:rsid w:val="0094145B"/>
    <w:rsid w:val="009414F4"/>
    <w:rsid w:val="00941677"/>
    <w:rsid w:val="00941756"/>
    <w:rsid w:val="009418AA"/>
    <w:rsid w:val="00941922"/>
    <w:rsid w:val="009419AF"/>
    <w:rsid w:val="00941A2A"/>
    <w:rsid w:val="00941C90"/>
    <w:rsid w:val="00941ED5"/>
    <w:rsid w:val="00942472"/>
    <w:rsid w:val="0094247F"/>
    <w:rsid w:val="009425B4"/>
    <w:rsid w:val="00942A11"/>
    <w:rsid w:val="00942E40"/>
    <w:rsid w:val="009433B6"/>
    <w:rsid w:val="009433CA"/>
    <w:rsid w:val="009435D0"/>
    <w:rsid w:val="009437D8"/>
    <w:rsid w:val="00943A5A"/>
    <w:rsid w:val="00943B5F"/>
    <w:rsid w:val="00943BAA"/>
    <w:rsid w:val="00943BAB"/>
    <w:rsid w:val="00943BD4"/>
    <w:rsid w:val="00943DDA"/>
    <w:rsid w:val="00944021"/>
    <w:rsid w:val="0094408A"/>
    <w:rsid w:val="00944324"/>
    <w:rsid w:val="00944370"/>
    <w:rsid w:val="00944665"/>
    <w:rsid w:val="00944691"/>
    <w:rsid w:val="00944880"/>
    <w:rsid w:val="00944888"/>
    <w:rsid w:val="00944A15"/>
    <w:rsid w:val="00944AA9"/>
    <w:rsid w:val="00945019"/>
    <w:rsid w:val="0094534E"/>
    <w:rsid w:val="00945425"/>
    <w:rsid w:val="00945830"/>
    <w:rsid w:val="00945910"/>
    <w:rsid w:val="00945952"/>
    <w:rsid w:val="00945A45"/>
    <w:rsid w:val="00945B91"/>
    <w:rsid w:val="00946031"/>
    <w:rsid w:val="00946322"/>
    <w:rsid w:val="0094632F"/>
    <w:rsid w:val="009463C3"/>
    <w:rsid w:val="00946615"/>
    <w:rsid w:val="009466DE"/>
    <w:rsid w:val="00946963"/>
    <w:rsid w:val="00946E22"/>
    <w:rsid w:val="009470B2"/>
    <w:rsid w:val="009472AA"/>
    <w:rsid w:val="009472EE"/>
    <w:rsid w:val="009475FC"/>
    <w:rsid w:val="00947744"/>
    <w:rsid w:val="00947822"/>
    <w:rsid w:val="0094792F"/>
    <w:rsid w:val="00947AEC"/>
    <w:rsid w:val="00947B43"/>
    <w:rsid w:val="00947C9A"/>
    <w:rsid w:val="00947EDA"/>
    <w:rsid w:val="00950129"/>
    <w:rsid w:val="009504DD"/>
    <w:rsid w:val="00950886"/>
    <w:rsid w:val="00950A0A"/>
    <w:rsid w:val="00950BB4"/>
    <w:rsid w:val="00950BEE"/>
    <w:rsid w:val="00950BEF"/>
    <w:rsid w:val="00950C1B"/>
    <w:rsid w:val="00950C90"/>
    <w:rsid w:val="00950D73"/>
    <w:rsid w:val="00950DF6"/>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90D"/>
    <w:rsid w:val="00952F86"/>
    <w:rsid w:val="00953245"/>
    <w:rsid w:val="009533E6"/>
    <w:rsid w:val="009533ED"/>
    <w:rsid w:val="009535CA"/>
    <w:rsid w:val="00953807"/>
    <w:rsid w:val="009538D5"/>
    <w:rsid w:val="00953AF4"/>
    <w:rsid w:val="00953C56"/>
    <w:rsid w:val="00953C5F"/>
    <w:rsid w:val="00953DD6"/>
    <w:rsid w:val="00953E37"/>
    <w:rsid w:val="00953E67"/>
    <w:rsid w:val="009543C0"/>
    <w:rsid w:val="00954541"/>
    <w:rsid w:val="0095454B"/>
    <w:rsid w:val="0095462B"/>
    <w:rsid w:val="00954BF4"/>
    <w:rsid w:val="00955243"/>
    <w:rsid w:val="0095554A"/>
    <w:rsid w:val="00955719"/>
    <w:rsid w:val="00955836"/>
    <w:rsid w:val="00955973"/>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3E1"/>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636"/>
    <w:rsid w:val="00960716"/>
    <w:rsid w:val="00960857"/>
    <w:rsid w:val="00960A6C"/>
    <w:rsid w:val="00960A78"/>
    <w:rsid w:val="00960C2A"/>
    <w:rsid w:val="00960C61"/>
    <w:rsid w:val="009612CF"/>
    <w:rsid w:val="00961417"/>
    <w:rsid w:val="009614D7"/>
    <w:rsid w:val="00961556"/>
    <w:rsid w:val="0096160E"/>
    <w:rsid w:val="00961754"/>
    <w:rsid w:val="009617BD"/>
    <w:rsid w:val="0096186C"/>
    <w:rsid w:val="009618F0"/>
    <w:rsid w:val="00961974"/>
    <w:rsid w:val="009619AC"/>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9F"/>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4E2"/>
    <w:rsid w:val="00965ACE"/>
    <w:rsid w:val="00965AE3"/>
    <w:rsid w:val="00965DEC"/>
    <w:rsid w:val="00966400"/>
    <w:rsid w:val="0096683F"/>
    <w:rsid w:val="0096691F"/>
    <w:rsid w:val="0096697B"/>
    <w:rsid w:val="00966B9F"/>
    <w:rsid w:val="00966DA2"/>
    <w:rsid w:val="009672F1"/>
    <w:rsid w:val="009672F5"/>
    <w:rsid w:val="00967494"/>
    <w:rsid w:val="009674D6"/>
    <w:rsid w:val="00967B3E"/>
    <w:rsid w:val="00967E3D"/>
    <w:rsid w:val="00967E86"/>
    <w:rsid w:val="0097015E"/>
    <w:rsid w:val="009702AD"/>
    <w:rsid w:val="009704D6"/>
    <w:rsid w:val="0097054F"/>
    <w:rsid w:val="00970734"/>
    <w:rsid w:val="0097143B"/>
    <w:rsid w:val="00971635"/>
    <w:rsid w:val="00971B93"/>
    <w:rsid w:val="00971D6D"/>
    <w:rsid w:val="00971DA0"/>
    <w:rsid w:val="00971DEA"/>
    <w:rsid w:val="00971EA0"/>
    <w:rsid w:val="009720D8"/>
    <w:rsid w:val="009721A1"/>
    <w:rsid w:val="00972545"/>
    <w:rsid w:val="00972580"/>
    <w:rsid w:val="00972983"/>
    <w:rsid w:val="00972A25"/>
    <w:rsid w:val="00972FFF"/>
    <w:rsid w:val="009730AF"/>
    <w:rsid w:val="0097327D"/>
    <w:rsid w:val="00973530"/>
    <w:rsid w:val="00973624"/>
    <w:rsid w:val="00973803"/>
    <w:rsid w:val="00973865"/>
    <w:rsid w:val="0097394F"/>
    <w:rsid w:val="00973B06"/>
    <w:rsid w:val="00973B5F"/>
    <w:rsid w:val="00973B85"/>
    <w:rsid w:val="00973C15"/>
    <w:rsid w:val="00973E00"/>
    <w:rsid w:val="00973E04"/>
    <w:rsid w:val="00973EFD"/>
    <w:rsid w:val="00974264"/>
    <w:rsid w:val="00974406"/>
    <w:rsid w:val="009744E9"/>
    <w:rsid w:val="00974615"/>
    <w:rsid w:val="0097468D"/>
    <w:rsid w:val="009746F4"/>
    <w:rsid w:val="00974734"/>
    <w:rsid w:val="00974913"/>
    <w:rsid w:val="00974ADA"/>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6E82"/>
    <w:rsid w:val="00977050"/>
    <w:rsid w:val="009770A3"/>
    <w:rsid w:val="009770CB"/>
    <w:rsid w:val="009773ED"/>
    <w:rsid w:val="00977858"/>
    <w:rsid w:val="00977B23"/>
    <w:rsid w:val="00977BD5"/>
    <w:rsid w:val="00977C24"/>
    <w:rsid w:val="00977F93"/>
    <w:rsid w:val="00980225"/>
    <w:rsid w:val="009802B1"/>
    <w:rsid w:val="009803DC"/>
    <w:rsid w:val="009808AF"/>
    <w:rsid w:val="00980B21"/>
    <w:rsid w:val="00980BDC"/>
    <w:rsid w:val="00980D13"/>
    <w:rsid w:val="009810E8"/>
    <w:rsid w:val="009814AE"/>
    <w:rsid w:val="00981928"/>
    <w:rsid w:val="009821AF"/>
    <w:rsid w:val="009829B5"/>
    <w:rsid w:val="00982B0B"/>
    <w:rsid w:val="00982C6F"/>
    <w:rsid w:val="00982D22"/>
    <w:rsid w:val="00982E58"/>
    <w:rsid w:val="00982EE9"/>
    <w:rsid w:val="009830FE"/>
    <w:rsid w:val="0098319E"/>
    <w:rsid w:val="009831DF"/>
    <w:rsid w:val="009832AE"/>
    <w:rsid w:val="0098390E"/>
    <w:rsid w:val="00983CC3"/>
    <w:rsid w:val="00984117"/>
    <w:rsid w:val="00984165"/>
    <w:rsid w:val="0098424B"/>
    <w:rsid w:val="00984564"/>
    <w:rsid w:val="009847C1"/>
    <w:rsid w:val="009847E6"/>
    <w:rsid w:val="009848F1"/>
    <w:rsid w:val="0098490A"/>
    <w:rsid w:val="00984BC8"/>
    <w:rsid w:val="00985532"/>
    <w:rsid w:val="0098573B"/>
    <w:rsid w:val="00985783"/>
    <w:rsid w:val="00985906"/>
    <w:rsid w:val="00985B0B"/>
    <w:rsid w:val="00985C45"/>
    <w:rsid w:val="00985DDF"/>
    <w:rsid w:val="00985F4E"/>
    <w:rsid w:val="00986138"/>
    <w:rsid w:val="00986421"/>
    <w:rsid w:val="009864FC"/>
    <w:rsid w:val="0098651D"/>
    <w:rsid w:val="009865DA"/>
    <w:rsid w:val="00986794"/>
    <w:rsid w:val="009868B3"/>
    <w:rsid w:val="009868FA"/>
    <w:rsid w:val="009868FF"/>
    <w:rsid w:val="009869C0"/>
    <w:rsid w:val="00986B1B"/>
    <w:rsid w:val="00986B97"/>
    <w:rsid w:val="00986BC2"/>
    <w:rsid w:val="00986EFE"/>
    <w:rsid w:val="00987052"/>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2D7"/>
    <w:rsid w:val="009913A6"/>
    <w:rsid w:val="0099144A"/>
    <w:rsid w:val="00991475"/>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B11"/>
    <w:rsid w:val="00992E2F"/>
    <w:rsid w:val="00992EF8"/>
    <w:rsid w:val="00993108"/>
    <w:rsid w:val="009932A4"/>
    <w:rsid w:val="009935AC"/>
    <w:rsid w:val="009936B7"/>
    <w:rsid w:val="00993776"/>
    <w:rsid w:val="0099383A"/>
    <w:rsid w:val="00993912"/>
    <w:rsid w:val="00993998"/>
    <w:rsid w:val="00993B72"/>
    <w:rsid w:val="009941B0"/>
    <w:rsid w:val="009943AC"/>
    <w:rsid w:val="00994565"/>
    <w:rsid w:val="00994582"/>
    <w:rsid w:val="0099459E"/>
    <w:rsid w:val="009945DA"/>
    <w:rsid w:val="009946BD"/>
    <w:rsid w:val="00994C81"/>
    <w:rsid w:val="00994F55"/>
    <w:rsid w:val="00995174"/>
    <w:rsid w:val="00995390"/>
    <w:rsid w:val="009953BC"/>
    <w:rsid w:val="0099540C"/>
    <w:rsid w:val="009955B7"/>
    <w:rsid w:val="0099576E"/>
    <w:rsid w:val="00995976"/>
    <w:rsid w:val="00995B2B"/>
    <w:rsid w:val="00995FD0"/>
    <w:rsid w:val="00996002"/>
    <w:rsid w:val="00996056"/>
    <w:rsid w:val="00996375"/>
    <w:rsid w:val="00996623"/>
    <w:rsid w:val="009966EA"/>
    <w:rsid w:val="009968D9"/>
    <w:rsid w:val="00996927"/>
    <w:rsid w:val="00996A3F"/>
    <w:rsid w:val="00996B7A"/>
    <w:rsid w:val="00996D21"/>
    <w:rsid w:val="00996D22"/>
    <w:rsid w:val="009970D0"/>
    <w:rsid w:val="00997227"/>
    <w:rsid w:val="009975EA"/>
    <w:rsid w:val="009975ED"/>
    <w:rsid w:val="00997892"/>
    <w:rsid w:val="009978E9"/>
    <w:rsid w:val="0099791C"/>
    <w:rsid w:val="00997DBB"/>
    <w:rsid w:val="00997E10"/>
    <w:rsid w:val="009A0104"/>
    <w:rsid w:val="009A014A"/>
    <w:rsid w:val="009A0176"/>
    <w:rsid w:val="009A0242"/>
    <w:rsid w:val="009A0641"/>
    <w:rsid w:val="009A06C2"/>
    <w:rsid w:val="009A06CA"/>
    <w:rsid w:val="009A088C"/>
    <w:rsid w:val="009A0B4F"/>
    <w:rsid w:val="009A0B70"/>
    <w:rsid w:val="009A0C66"/>
    <w:rsid w:val="009A0F41"/>
    <w:rsid w:val="009A0FA6"/>
    <w:rsid w:val="009A1054"/>
    <w:rsid w:val="009A115F"/>
    <w:rsid w:val="009A157A"/>
    <w:rsid w:val="009A16D6"/>
    <w:rsid w:val="009A193A"/>
    <w:rsid w:val="009A19FF"/>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0E"/>
    <w:rsid w:val="009A56E4"/>
    <w:rsid w:val="009A5728"/>
    <w:rsid w:val="009A57E3"/>
    <w:rsid w:val="009A59F8"/>
    <w:rsid w:val="009A5B4B"/>
    <w:rsid w:val="009A5C6D"/>
    <w:rsid w:val="009A5D3A"/>
    <w:rsid w:val="009A5E59"/>
    <w:rsid w:val="009A5EBC"/>
    <w:rsid w:val="009A6119"/>
    <w:rsid w:val="009A6267"/>
    <w:rsid w:val="009A6285"/>
    <w:rsid w:val="009A6463"/>
    <w:rsid w:val="009A6732"/>
    <w:rsid w:val="009A67F3"/>
    <w:rsid w:val="009A6889"/>
    <w:rsid w:val="009A6B22"/>
    <w:rsid w:val="009A6CA6"/>
    <w:rsid w:val="009A6E74"/>
    <w:rsid w:val="009A7198"/>
    <w:rsid w:val="009A7556"/>
    <w:rsid w:val="009A756E"/>
    <w:rsid w:val="009A7B1E"/>
    <w:rsid w:val="009A7B1F"/>
    <w:rsid w:val="009A7C77"/>
    <w:rsid w:val="009A7D45"/>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F3B"/>
    <w:rsid w:val="009B411E"/>
    <w:rsid w:val="009B42D7"/>
    <w:rsid w:val="009B487E"/>
    <w:rsid w:val="009B4BEF"/>
    <w:rsid w:val="009B4C9C"/>
    <w:rsid w:val="009B4E89"/>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C7D"/>
    <w:rsid w:val="009C0D6D"/>
    <w:rsid w:val="009C1102"/>
    <w:rsid w:val="009C11B2"/>
    <w:rsid w:val="009C124D"/>
    <w:rsid w:val="009C183D"/>
    <w:rsid w:val="009C1A85"/>
    <w:rsid w:val="009C1C45"/>
    <w:rsid w:val="009C2003"/>
    <w:rsid w:val="009C20EB"/>
    <w:rsid w:val="009C20F5"/>
    <w:rsid w:val="009C226E"/>
    <w:rsid w:val="009C24AC"/>
    <w:rsid w:val="009C2553"/>
    <w:rsid w:val="009C2930"/>
    <w:rsid w:val="009C29CE"/>
    <w:rsid w:val="009C2A63"/>
    <w:rsid w:val="009C2B5D"/>
    <w:rsid w:val="009C2D37"/>
    <w:rsid w:val="009C2F61"/>
    <w:rsid w:val="009C315F"/>
    <w:rsid w:val="009C31F1"/>
    <w:rsid w:val="009C321A"/>
    <w:rsid w:val="009C37FB"/>
    <w:rsid w:val="009C3F47"/>
    <w:rsid w:val="009C3F79"/>
    <w:rsid w:val="009C3FCF"/>
    <w:rsid w:val="009C3FF7"/>
    <w:rsid w:val="009C4081"/>
    <w:rsid w:val="009C4365"/>
    <w:rsid w:val="009C4418"/>
    <w:rsid w:val="009C4451"/>
    <w:rsid w:val="009C489D"/>
    <w:rsid w:val="009C48DE"/>
    <w:rsid w:val="009C4A1B"/>
    <w:rsid w:val="009C4C92"/>
    <w:rsid w:val="009C4D2F"/>
    <w:rsid w:val="009C4D5F"/>
    <w:rsid w:val="009C4D9C"/>
    <w:rsid w:val="009C50A5"/>
    <w:rsid w:val="009C551C"/>
    <w:rsid w:val="009C55A1"/>
    <w:rsid w:val="009C55B7"/>
    <w:rsid w:val="009C5BD4"/>
    <w:rsid w:val="009C5D8A"/>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117"/>
    <w:rsid w:val="009D228A"/>
    <w:rsid w:val="009D22B3"/>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238"/>
    <w:rsid w:val="009D5691"/>
    <w:rsid w:val="009D56D1"/>
    <w:rsid w:val="009D58C6"/>
    <w:rsid w:val="009D5A66"/>
    <w:rsid w:val="009D5B80"/>
    <w:rsid w:val="009D5B8D"/>
    <w:rsid w:val="009D5B92"/>
    <w:rsid w:val="009D5DE2"/>
    <w:rsid w:val="009D60A8"/>
    <w:rsid w:val="009D60D1"/>
    <w:rsid w:val="009D6146"/>
    <w:rsid w:val="009D62FE"/>
    <w:rsid w:val="009D6322"/>
    <w:rsid w:val="009D636E"/>
    <w:rsid w:val="009D65DE"/>
    <w:rsid w:val="009D65E3"/>
    <w:rsid w:val="009D66F9"/>
    <w:rsid w:val="009D6812"/>
    <w:rsid w:val="009D6B20"/>
    <w:rsid w:val="009D6B58"/>
    <w:rsid w:val="009D6CD0"/>
    <w:rsid w:val="009D6E3E"/>
    <w:rsid w:val="009D6FFC"/>
    <w:rsid w:val="009D70E3"/>
    <w:rsid w:val="009D73D8"/>
    <w:rsid w:val="009D73D9"/>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38D"/>
    <w:rsid w:val="009E14AD"/>
    <w:rsid w:val="009E14C0"/>
    <w:rsid w:val="009E167D"/>
    <w:rsid w:val="009E16C0"/>
    <w:rsid w:val="009E16E7"/>
    <w:rsid w:val="009E19EE"/>
    <w:rsid w:val="009E1A13"/>
    <w:rsid w:val="009E1BA8"/>
    <w:rsid w:val="009E1BD8"/>
    <w:rsid w:val="009E207B"/>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33C"/>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458"/>
    <w:rsid w:val="009F150B"/>
    <w:rsid w:val="009F158F"/>
    <w:rsid w:val="009F1705"/>
    <w:rsid w:val="009F17B1"/>
    <w:rsid w:val="009F19D9"/>
    <w:rsid w:val="009F1E36"/>
    <w:rsid w:val="009F2115"/>
    <w:rsid w:val="009F21F0"/>
    <w:rsid w:val="009F260F"/>
    <w:rsid w:val="009F273D"/>
    <w:rsid w:val="009F2772"/>
    <w:rsid w:val="009F27CC"/>
    <w:rsid w:val="009F2BDF"/>
    <w:rsid w:val="009F2D2F"/>
    <w:rsid w:val="009F2E12"/>
    <w:rsid w:val="009F2EAF"/>
    <w:rsid w:val="009F2F5D"/>
    <w:rsid w:val="009F340F"/>
    <w:rsid w:val="009F341F"/>
    <w:rsid w:val="009F3722"/>
    <w:rsid w:val="009F37EC"/>
    <w:rsid w:val="009F39C1"/>
    <w:rsid w:val="009F3A0A"/>
    <w:rsid w:val="009F3CE9"/>
    <w:rsid w:val="009F3F24"/>
    <w:rsid w:val="009F4005"/>
    <w:rsid w:val="009F412E"/>
    <w:rsid w:val="009F4310"/>
    <w:rsid w:val="009F4363"/>
    <w:rsid w:val="009F47F3"/>
    <w:rsid w:val="009F4815"/>
    <w:rsid w:val="009F4981"/>
    <w:rsid w:val="009F4A0B"/>
    <w:rsid w:val="009F4AE2"/>
    <w:rsid w:val="009F4B47"/>
    <w:rsid w:val="009F4C45"/>
    <w:rsid w:val="009F4F3A"/>
    <w:rsid w:val="009F508B"/>
    <w:rsid w:val="009F5300"/>
    <w:rsid w:val="009F5635"/>
    <w:rsid w:val="009F58D7"/>
    <w:rsid w:val="009F59FD"/>
    <w:rsid w:val="009F5A18"/>
    <w:rsid w:val="009F5A54"/>
    <w:rsid w:val="009F5A79"/>
    <w:rsid w:val="009F5CC1"/>
    <w:rsid w:val="009F619C"/>
    <w:rsid w:val="009F6682"/>
    <w:rsid w:val="009F66A8"/>
    <w:rsid w:val="009F6706"/>
    <w:rsid w:val="009F67E8"/>
    <w:rsid w:val="009F689B"/>
    <w:rsid w:val="009F6B19"/>
    <w:rsid w:val="009F6C1A"/>
    <w:rsid w:val="009F6DFF"/>
    <w:rsid w:val="009F70DB"/>
    <w:rsid w:val="009F761B"/>
    <w:rsid w:val="009F76BF"/>
    <w:rsid w:val="009F7966"/>
    <w:rsid w:val="009F7973"/>
    <w:rsid w:val="009F7992"/>
    <w:rsid w:val="009F7A8B"/>
    <w:rsid w:val="009F7B7A"/>
    <w:rsid w:val="009F7EAF"/>
    <w:rsid w:val="009F7FC9"/>
    <w:rsid w:val="00A006B4"/>
    <w:rsid w:val="00A00884"/>
    <w:rsid w:val="00A00938"/>
    <w:rsid w:val="00A009F1"/>
    <w:rsid w:val="00A00A24"/>
    <w:rsid w:val="00A00D3C"/>
    <w:rsid w:val="00A00E5E"/>
    <w:rsid w:val="00A0120B"/>
    <w:rsid w:val="00A01919"/>
    <w:rsid w:val="00A01978"/>
    <w:rsid w:val="00A01B91"/>
    <w:rsid w:val="00A01BAF"/>
    <w:rsid w:val="00A01BB1"/>
    <w:rsid w:val="00A01CE1"/>
    <w:rsid w:val="00A01DA1"/>
    <w:rsid w:val="00A01EAE"/>
    <w:rsid w:val="00A01F1C"/>
    <w:rsid w:val="00A020C4"/>
    <w:rsid w:val="00A02296"/>
    <w:rsid w:val="00A022A3"/>
    <w:rsid w:val="00A0246F"/>
    <w:rsid w:val="00A02507"/>
    <w:rsid w:val="00A0259A"/>
    <w:rsid w:val="00A025BC"/>
    <w:rsid w:val="00A025D6"/>
    <w:rsid w:val="00A0277B"/>
    <w:rsid w:val="00A02978"/>
    <w:rsid w:val="00A029B0"/>
    <w:rsid w:val="00A02A45"/>
    <w:rsid w:val="00A02D06"/>
    <w:rsid w:val="00A02DAD"/>
    <w:rsid w:val="00A02FC3"/>
    <w:rsid w:val="00A03033"/>
    <w:rsid w:val="00A030CB"/>
    <w:rsid w:val="00A03127"/>
    <w:rsid w:val="00A031E7"/>
    <w:rsid w:val="00A0339C"/>
    <w:rsid w:val="00A034B5"/>
    <w:rsid w:val="00A034F5"/>
    <w:rsid w:val="00A03881"/>
    <w:rsid w:val="00A038F5"/>
    <w:rsid w:val="00A040D2"/>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F27"/>
    <w:rsid w:val="00A0721F"/>
    <w:rsid w:val="00A0725A"/>
    <w:rsid w:val="00A072A7"/>
    <w:rsid w:val="00A072D7"/>
    <w:rsid w:val="00A07474"/>
    <w:rsid w:val="00A07488"/>
    <w:rsid w:val="00A075E9"/>
    <w:rsid w:val="00A076E2"/>
    <w:rsid w:val="00A076FA"/>
    <w:rsid w:val="00A07AC7"/>
    <w:rsid w:val="00A07C4A"/>
    <w:rsid w:val="00A07EA8"/>
    <w:rsid w:val="00A07F40"/>
    <w:rsid w:val="00A102BF"/>
    <w:rsid w:val="00A1030A"/>
    <w:rsid w:val="00A1056F"/>
    <w:rsid w:val="00A10736"/>
    <w:rsid w:val="00A108BE"/>
    <w:rsid w:val="00A108C9"/>
    <w:rsid w:val="00A109B4"/>
    <w:rsid w:val="00A109BD"/>
    <w:rsid w:val="00A10A7B"/>
    <w:rsid w:val="00A10A8B"/>
    <w:rsid w:val="00A10E13"/>
    <w:rsid w:val="00A112DE"/>
    <w:rsid w:val="00A113DF"/>
    <w:rsid w:val="00A11686"/>
    <w:rsid w:val="00A116F9"/>
    <w:rsid w:val="00A11888"/>
    <w:rsid w:val="00A118CB"/>
    <w:rsid w:val="00A119B8"/>
    <w:rsid w:val="00A11ACE"/>
    <w:rsid w:val="00A11B99"/>
    <w:rsid w:val="00A11D05"/>
    <w:rsid w:val="00A11D90"/>
    <w:rsid w:val="00A11D9D"/>
    <w:rsid w:val="00A120DD"/>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12"/>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0FD"/>
    <w:rsid w:val="00A171A3"/>
    <w:rsid w:val="00A17287"/>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2439"/>
    <w:rsid w:val="00A2268B"/>
    <w:rsid w:val="00A2274A"/>
    <w:rsid w:val="00A2293B"/>
    <w:rsid w:val="00A22BFD"/>
    <w:rsid w:val="00A22C67"/>
    <w:rsid w:val="00A2341D"/>
    <w:rsid w:val="00A235E5"/>
    <w:rsid w:val="00A23652"/>
    <w:rsid w:val="00A236CF"/>
    <w:rsid w:val="00A237A6"/>
    <w:rsid w:val="00A23913"/>
    <w:rsid w:val="00A23A72"/>
    <w:rsid w:val="00A23D8D"/>
    <w:rsid w:val="00A23E53"/>
    <w:rsid w:val="00A23F0A"/>
    <w:rsid w:val="00A240B1"/>
    <w:rsid w:val="00A24176"/>
    <w:rsid w:val="00A24315"/>
    <w:rsid w:val="00A243D9"/>
    <w:rsid w:val="00A24402"/>
    <w:rsid w:val="00A246D1"/>
    <w:rsid w:val="00A2486A"/>
    <w:rsid w:val="00A248A4"/>
    <w:rsid w:val="00A249B3"/>
    <w:rsid w:val="00A249DD"/>
    <w:rsid w:val="00A24B8C"/>
    <w:rsid w:val="00A24BDB"/>
    <w:rsid w:val="00A25346"/>
    <w:rsid w:val="00A25351"/>
    <w:rsid w:val="00A254AC"/>
    <w:rsid w:val="00A259C9"/>
    <w:rsid w:val="00A25CD7"/>
    <w:rsid w:val="00A25D5A"/>
    <w:rsid w:val="00A25ED6"/>
    <w:rsid w:val="00A25EF8"/>
    <w:rsid w:val="00A25F2F"/>
    <w:rsid w:val="00A25FD6"/>
    <w:rsid w:val="00A260A1"/>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4DD"/>
    <w:rsid w:val="00A3071D"/>
    <w:rsid w:val="00A30730"/>
    <w:rsid w:val="00A307B7"/>
    <w:rsid w:val="00A30DBC"/>
    <w:rsid w:val="00A30F16"/>
    <w:rsid w:val="00A30FED"/>
    <w:rsid w:val="00A3103F"/>
    <w:rsid w:val="00A3105B"/>
    <w:rsid w:val="00A31266"/>
    <w:rsid w:val="00A31293"/>
    <w:rsid w:val="00A31298"/>
    <w:rsid w:val="00A3136E"/>
    <w:rsid w:val="00A313F5"/>
    <w:rsid w:val="00A315D5"/>
    <w:rsid w:val="00A3171E"/>
    <w:rsid w:val="00A317E4"/>
    <w:rsid w:val="00A3185E"/>
    <w:rsid w:val="00A320C8"/>
    <w:rsid w:val="00A32101"/>
    <w:rsid w:val="00A3212A"/>
    <w:rsid w:val="00A32295"/>
    <w:rsid w:val="00A325A1"/>
    <w:rsid w:val="00A3266F"/>
    <w:rsid w:val="00A326D7"/>
    <w:rsid w:val="00A32D97"/>
    <w:rsid w:val="00A32DBF"/>
    <w:rsid w:val="00A32DC9"/>
    <w:rsid w:val="00A32FD2"/>
    <w:rsid w:val="00A33007"/>
    <w:rsid w:val="00A33344"/>
    <w:rsid w:val="00A333AA"/>
    <w:rsid w:val="00A33804"/>
    <w:rsid w:val="00A338CD"/>
    <w:rsid w:val="00A33BE6"/>
    <w:rsid w:val="00A33E45"/>
    <w:rsid w:val="00A34011"/>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07"/>
    <w:rsid w:val="00A35890"/>
    <w:rsid w:val="00A3595B"/>
    <w:rsid w:val="00A35C44"/>
    <w:rsid w:val="00A35D0F"/>
    <w:rsid w:val="00A35D5D"/>
    <w:rsid w:val="00A360A1"/>
    <w:rsid w:val="00A361B0"/>
    <w:rsid w:val="00A36230"/>
    <w:rsid w:val="00A3625A"/>
    <w:rsid w:val="00A3628C"/>
    <w:rsid w:val="00A362E5"/>
    <w:rsid w:val="00A3632F"/>
    <w:rsid w:val="00A36489"/>
    <w:rsid w:val="00A367B0"/>
    <w:rsid w:val="00A36BE4"/>
    <w:rsid w:val="00A36CED"/>
    <w:rsid w:val="00A36E8C"/>
    <w:rsid w:val="00A374C9"/>
    <w:rsid w:val="00A375F1"/>
    <w:rsid w:val="00A37673"/>
    <w:rsid w:val="00A37B27"/>
    <w:rsid w:val="00A37BA4"/>
    <w:rsid w:val="00A37DC9"/>
    <w:rsid w:val="00A37DCE"/>
    <w:rsid w:val="00A37F6E"/>
    <w:rsid w:val="00A40096"/>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19"/>
    <w:rsid w:val="00A43948"/>
    <w:rsid w:val="00A4399D"/>
    <w:rsid w:val="00A43AF1"/>
    <w:rsid w:val="00A43C02"/>
    <w:rsid w:val="00A43C68"/>
    <w:rsid w:val="00A43C88"/>
    <w:rsid w:val="00A443C0"/>
    <w:rsid w:val="00A44577"/>
    <w:rsid w:val="00A44A35"/>
    <w:rsid w:val="00A44E6F"/>
    <w:rsid w:val="00A4502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E2E"/>
    <w:rsid w:val="00A46FA1"/>
    <w:rsid w:val="00A4705F"/>
    <w:rsid w:val="00A47197"/>
    <w:rsid w:val="00A471F3"/>
    <w:rsid w:val="00A475AF"/>
    <w:rsid w:val="00A47C98"/>
    <w:rsid w:val="00A47CFE"/>
    <w:rsid w:val="00A47E3A"/>
    <w:rsid w:val="00A47E3C"/>
    <w:rsid w:val="00A504EE"/>
    <w:rsid w:val="00A5078A"/>
    <w:rsid w:val="00A507B4"/>
    <w:rsid w:val="00A509E6"/>
    <w:rsid w:val="00A50A00"/>
    <w:rsid w:val="00A50ADD"/>
    <w:rsid w:val="00A50C9E"/>
    <w:rsid w:val="00A50FF4"/>
    <w:rsid w:val="00A51432"/>
    <w:rsid w:val="00A517A8"/>
    <w:rsid w:val="00A51805"/>
    <w:rsid w:val="00A51DB6"/>
    <w:rsid w:val="00A51E69"/>
    <w:rsid w:val="00A51FD1"/>
    <w:rsid w:val="00A52061"/>
    <w:rsid w:val="00A52433"/>
    <w:rsid w:val="00A524A1"/>
    <w:rsid w:val="00A5252C"/>
    <w:rsid w:val="00A527F8"/>
    <w:rsid w:val="00A529FA"/>
    <w:rsid w:val="00A52CBF"/>
    <w:rsid w:val="00A52CCA"/>
    <w:rsid w:val="00A52DA0"/>
    <w:rsid w:val="00A52E51"/>
    <w:rsid w:val="00A52EFB"/>
    <w:rsid w:val="00A52F51"/>
    <w:rsid w:val="00A52FE7"/>
    <w:rsid w:val="00A52FEA"/>
    <w:rsid w:val="00A53202"/>
    <w:rsid w:val="00A53291"/>
    <w:rsid w:val="00A53445"/>
    <w:rsid w:val="00A5345F"/>
    <w:rsid w:val="00A53485"/>
    <w:rsid w:val="00A53609"/>
    <w:rsid w:val="00A5378C"/>
    <w:rsid w:val="00A53890"/>
    <w:rsid w:val="00A539CA"/>
    <w:rsid w:val="00A53A7D"/>
    <w:rsid w:val="00A53BAD"/>
    <w:rsid w:val="00A53BBF"/>
    <w:rsid w:val="00A53C67"/>
    <w:rsid w:val="00A53C81"/>
    <w:rsid w:val="00A53D03"/>
    <w:rsid w:val="00A54085"/>
    <w:rsid w:val="00A5409E"/>
    <w:rsid w:val="00A544C7"/>
    <w:rsid w:val="00A5454F"/>
    <w:rsid w:val="00A5457D"/>
    <w:rsid w:val="00A546CB"/>
    <w:rsid w:val="00A54757"/>
    <w:rsid w:val="00A548BF"/>
    <w:rsid w:val="00A5494C"/>
    <w:rsid w:val="00A54AAB"/>
    <w:rsid w:val="00A5502F"/>
    <w:rsid w:val="00A55623"/>
    <w:rsid w:val="00A55798"/>
    <w:rsid w:val="00A55AAA"/>
    <w:rsid w:val="00A55CC5"/>
    <w:rsid w:val="00A55D5F"/>
    <w:rsid w:val="00A55D99"/>
    <w:rsid w:val="00A55DBA"/>
    <w:rsid w:val="00A55E3C"/>
    <w:rsid w:val="00A5607D"/>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5DC"/>
    <w:rsid w:val="00A60729"/>
    <w:rsid w:val="00A60811"/>
    <w:rsid w:val="00A60CE9"/>
    <w:rsid w:val="00A60CFF"/>
    <w:rsid w:val="00A60DC5"/>
    <w:rsid w:val="00A60F40"/>
    <w:rsid w:val="00A6113E"/>
    <w:rsid w:val="00A61144"/>
    <w:rsid w:val="00A61218"/>
    <w:rsid w:val="00A6123A"/>
    <w:rsid w:val="00A61546"/>
    <w:rsid w:val="00A615B6"/>
    <w:rsid w:val="00A6160A"/>
    <w:rsid w:val="00A61759"/>
    <w:rsid w:val="00A61AA3"/>
    <w:rsid w:val="00A61BE1"/>
    <w:rsid w:val="00A61C09"/>
    <w:rsid w:val="00A6245F"/>
    <w:rsid w:val="00A626C6"/>
    <w:rsid w:val="00A62A8A"/>
    <w:rsid w:val="00A62B0B"/>
    <w:rsid w:val="00A62C32"/>
    <w:rsid w:val="00A630EE"/>
    <w:rsid w:val="00A634B5"/>
    <w:rsid w:val="00A63557"/>
    <w:rsid w:val="00A636B7"/>
    <w:rsid w:val="00A63772"/>
    <w:rsid w:val="00A6387A"/>
    <w:rsid w:val="00A63A73"/>
    <w:rsid w:val="00A63B9A"/>
    <w:rsid w:val="00A63BE1"/>
    <w:rsid w:val="00A63BF4"/>
    <w:rsid w:val="00A63C1F"/>
    <w:rsid w:val="00A63CBE"/>
    <w:rsid w:val="00A63E4F"/>
    <w:rsid w:val="00A63E7F"/>
    <w:rsid w:val="00A64374"/>
    <w:rsid w:val="00A6438F"/>
    <w:rsid w:val="00A644B3"/>
    <w:rsid w:val="00A64728"/>
    <w:rsid w:val="00A647E3"/>
    <w:rsid w:val="00A649F2"/>
    <w:rsid w:val="00A64B03"/>
    <w:rsid w:val="00A64BC9"/>
    <w:rsid w:val="00A64D0D"/>
    <w:rsid w:val="00A64DA0"/>
    <w:rsid w:val="00A64F79"/>
    <w:rsid w:val="00A64F8B"/>
    <w:rsid w:val="00A64F92"/>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2E"/>
    <w:rsid w:val="00A66935"/>
    <w:rsid w:val="00A66A82"/>
    <w:rsid w:val="00A66BA1"/>
    <w:rsid w:val="00A66C53"/>
    <w:rsid w:val="00A66CAA"/>
    <w:rsid w:val="00A66CF8"/>
    <w:rsid w:val="00A66FDE"/>
    <w:rsid w:val="00A67052"/>
    <w:rsid w:val="00A671E3"/>
    <w:rsid w:val="00A6724C"/>
    <w:rsid w:val="00A67250"/>
    <w:rsid w:val="00A67286"/>
    <w:rsid w:val="00A67463"/>
    <w:rsid w:val="00A678E2"/>
    <w:rsid w:val="00A67AAA"/>
    <w:rsid w:val="00A67AC5"/>
    <w:rsid w:val="00A67E79"/>
    <w:rsid w:val="00A67F83"/>
    <w:rsid w:val="00A67FA5"/>
    <w:rsid w:val="00A67FF3"/>
    <w:rsid w:val="00A70083"/>
    <w:rsid w:val="00A7017B"/>
    <w:rsid w:val="00A701C1"/>
    <w:rsid w:val="00A70496"/>
    <w:rsid w:val="00A70501"/>
    <w:rsid w:val="00A7073D"/>
    <w:rsid w:val="00A70807"/>
    <w:rsid w:val="00A7094F"/>
    <w:rsid w:val="00A70989"/>
    <w:rsid w:val="00A709F0"/>
    <w:rsid w:val="00A70AE1"/>
    <w:rsid w:val="00A70C9E"/>
    <w:rsid w:val="00A70CB1"/>
    <w:rsid w:val="00A70E78"/>
    <w:rsid w:val="00A70F99"/>
    <w:rsid w:val="00A7137E"/>
    <w:rsid w:val="00A71537"/>
    <w:rsid w:val="00A71699"/>
    <w:rsid w:val="00A7172E"/>
    <w:rsid w:val="00A719D1"/>
    <w:rsid w:val="00A71CC7"/>
    <w:rsid w:val="00A71EA5"/>
    <w:rsid w:val="00A71F5D"/>
    <w:rsid w:val="00A722E4"/>
    <w:rsid w:val="00A72316"/>
    <w:rsid w:val="00A72320"/>
    <w:rsid w:val="00A72442"/>
    <w:rsid w:val="00A725EF"/>
    <w:rsid w:val="00A72618"/>
    <w:rsid w:val="00A726BD"/>
    <w:rsid w:val="00A72902"/>
    <w:rsid w:val="00A72A0B"/>
    <w:rsid w:val="00A72C80"/>
    <w:rsid w:val="00A72D6C"/>
    <w:rsid w:val="00A72D7C"/>
    <w:rsid w:val="00A72EBD"/>
    <w:rsid w:val="00A72FDB"/>
    <w:rsid w:val="00A731AA"/>
    <w:rsid w:val="00A7376C"/>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64B7"/>
    <w:rsid w:val="00A767CB"/>
    <w:rsid w:val="00A76813"/>
    <w:rsid w:val="00A76991"/>
    <w:rsid w:val="00A76B2E"/>
    <w:rsid w:val="00A76B73"/>
    <w:rsid w:val="00A76C68"/>
    <w:rsid w:val="00A76CA5"/>
    <w:rsid w:val="00A770BB"/>
    <w:rsid w:val="00A777FF"/>
    <w:rsid w:val="00A77A46"/>
    <w:rsid w:val="00A77AC0"/>
    <w:rsid w:val="00A77C5B"/>
    <w:rsid w:val="00A77D28"/>
    <w:rsid w:val="00A77F01"/>
    <w:rsid w:val="00A800CB"/>
    <w:rsid w:val="00A80148"/>
    <w:rsid w:val="00A8049C"/>
    <w:rsid w:val="00A805F8"/>
    <w:rsid w:val="00A80676"/>
    <w:rsid w:val="00A806A0"/>
    <w:rsid w:val="00A80BE9"/>
    <w:rsid w:val="00A80E80"/>
    <w:rsid w:val="00A81607"/>
    <w:rsid w:val="00A8191A"/>
    <w:rsid w:val="00A81C1D"/>
    <w:rsid w:val="00A81D2D"/>
    <w:rsid w:val="00A8217A"/>
    <w:rsid w:val="00A82265"/>
    <w:rsid w:val="00A8255B"/>
    <w:rsid w:val="00A825D2"/>
    <w:rsid w:val="00A826BE"/>
    <w:rsid w:val="00A828F9"/>
    <w:rsid w:val="00A82AC7"/>
    <w:rsid w:val="00A82BEB"/>
    <w:rsid w:val="00A82E17"/>
    <w:rsid w:val="00A82ECF"/>
    <w:rsid w:val="00A82F6C"/>
    <w:rsid w:val="00A830BA"/>
    <w:rsid w:val="00A83133"/>
    <w:rsid w:val="00A8337A"/>
    <w:rsid w:val="00A8356C"/>
    <w:rsid w:val="00A83666"/>
    <w:rsid w:val="00A8386F"/>
    <w:rsid w:val="00A838C6"/>
    <w:rsid w:val="00A83982"/>
    <w:rsid w:val="00A83AC2"/>
    <w:rsid w:val="00A83B86"/>
    <w:rsid w:val="00A83BE4"/>
    <w:rsid w:val="00A8419D"/>
    <w:rsid w:val="00A842FD"/>
    <w:rsid w:val="00A84515"/>
    <w:rsid w:val="00A84623"/>
    <w:rsid w:val="00A849F1"/>
    <w:rsid w:val="00A849F7"/>
    <w:rsid w:val="00A84DBF"/>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388"/>
    <w:rsid w:val="00A874D9"/>
    <w:rsid w:val="00A876BF"/>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ACF"/>
    <w:rsid w:val="00A92B82"/>
    <w:rsid w:val="00A92D90"/>
    <w:rsid w:val="00A92F3C"/>
    <w:rsid w:val="00A93070"/>
    <w:rsid w:val="00A931FF"/>
    <w:rsid w:val="00A93442"/>
    <w:rsid w:val="00A93607"/>
    <w:rsid w:val="00A9365C"/>
    <w:rsid w:val="00A937AB"/>
    <w:rsid w:val="00A9389F"/>
    <w:rsid w:val="00A93DB6"/>
    <w:rsid w:val="00A93DC9"/>
    <w:rsid w:val="00A93E2F"/>
    <w:rsid w:val="00A93E47"/>
    <w:rsid w:val="00A93E7F"/>
    <w:rsid w:val="00A93FB0"/>
    <w:rsid w:val="00A9439C"/>
    <w:rsid w:val="00A946F4"/>
    <w:rsid w:val="00A947EB"/>
    <w:rsid w:val="00A9494C"/>
    <w:rsid w:val="00A94A2F"/>
    <w:rsid w:val="00A94A98"/>
    <w:rsid w:val="00A94DCF"/>
    <w:rsid w:val="00A94E94"/>
    <w:rsid w:val="00A94FB6"/>
    <w:rsid w:val="00A94FF5"/>
    <w:rsid w:val="00A95293"/>
    <w:rsid w:val="00A952EB"/>
    <w:rsid w:val="00A95324"/>
    <w:rsid w:val="00A9536A"/>
    <w:rsid w:val="00A95445"/>
    <w:rsid w:val="00A954F7"/>
    <w:rsid w:val="00A956B4"/>
    <w:rsid w:val="00A95770"/>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46B"/>
    <w:rsid w:val="00A97726"/>
    <w:rsid w:val="00A97A48"/>
    <w:rsid w:val="00A97FA8"/>
    <w:rsid w:val="00A97FE0"/>
    <w:rsid w:val="00AA0130"/>
    <w:rsid w:val="00AA0229"/>
    <w:rsid w:val="00AA027D"/>
    <w:rsid w:val="00AA02E3"/>
    <w:rsid w:val="00AA04DB"/>
    <w:rsid w:val="00AA05E3"/>
    <w:rsid w:val="00AA0871"/>
    <w:rsid w:val="00AA09AF"/>
    <w:rsid w:val="00AA0B85"/>
    <w:rsid w:val="00AA0CEF"/>
    <w:rsid w:val="00AA0D35"/>
    <w:rsid w:val="00AA0E80"/>
    <w:rsid w:val="00AA1122"/>
    <w:rsid w:val="00AA12AB"/>
    <w:rsid w:val="00AA13AB"/>
    <w:rsid w:val="00AA13E5"/>
    <w:rsid w:val="00AA158C"/>
    <w:rsid w:val="00AA1A68"/>
    <w:rsid w:val="00AA1A6C"/>
    <w:rsid w:val="00AA1F9C"/>
    <w:rsid w:val="00AA2027"/>
    <w:rsid w:val="00AA2313"/>
    <w:rsid w:val="00AA2386"/>
    <w:rsid w:val="00AA26B9"/>
    <w:rsid w:val="00AA2C90"/>
    <w:rsid w:val="00AA2C94"/>
    <w:rsid w:val="00AA2D45"/>
    <w:rsid w:val="00AA2E10"/>
    <w:rsid w:val="00AA3196"/>
    <w:rsid w:val="00AA34A7"/>
    <w:rsid w:val="00AA35EE"/>
    <w:rsid w:val="00AA3703"/>
    <w:rsid w:val="00AA3736"/>
    <w:rsid w:val="00AA3799"/>
    <w:rsid w:val="00AA37C6"/>
    <w:rsid w:val="00AA3850"/>
    <w:rsid w:val="00AA3AEF"/>
    <w:rsid w:val="00AA3B8C"/>
    <w:rsid w:val="00AA3D6B"/>
    <w:rsid w:val="00AA3E5A"/>
    <w:rsid w:val="00AA4165"/>
    <w:rsid w:val="00AA41BA"/>
    <w:rsid w:val="00AA4280"/>
    <w:rsid w:val="00AA4365"/>
    <w:rsid w:val="00AA440F"/>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6DB0"/>
    <w:rsid w:val="00AA6EF2"/>
    <w:rsid w:val="00AA700D"/>
    <w:rsid w:val="00AA7137"/>
    <w:rsid w:val="00AA7566"/>
    <w:rsid w:val="00AA7646"/>
    <w:rsid w:val="00AA7766"/>
    <w:rsid w:val="00AA77BA"/>
    <w:rsid w:val="00AA7840"/>
    <w:rsid w:val="00AA78B4"/>
    <w:rsid w:val="00AA7A40"/>
    <w:rsid w:val="00AA7EF9"/>
    <w:rsid w:val="00AA7F11"/>
    <w:rsid w:val="00AB008E"/>
    <w:rsid w:val="00AB01C5"/>
    <w:rsid w:val="00AB0344"/>
    <w:rsid w:val="00AB0677"/>
    <w:rsid w:val="00AB085F"/>
    <w:rsid w:val="00AB08FF"/>
    <w:rsid w:val="00AB0974"/>
    <w:rsid w:val="00AB0FA6"/>
    <w:rsid w:val="00AB0FDD"/>
    <w:rsid w:val="00AB106F"/>
    <w:rsid w:val="00AB107C"/>
    <w:rsid w:val="00AB108B"/>
    <w:rsid w:val="00AB1117"/>
    <w:rsid w:val="00AB12B6"/>
    <w:rsid w:val="00AB13D1"/>
    <w:rsid w:val="00AB159C"/>
    <w:rsid w:val="00AB165A"/>
    <w:rsid w:val="00AB17AF"/>
    <w:rsid w:val="00AB1827"/>
    <w:rsid w:val="00AB197E"/>
    <w:rsid w:val="00AB2380"/>
    <w:rsid w:val="00AB2498"/>
    <w:rsid w:val="00AB2674"/>
    <w:rsid w:val="00AB2802"/>
    <w:rsid w:val="00AB28D9"/>
    <w:rsid w:val="00AB2B38"/>
    <w:rsid w:val="00AB2B45"/>
    <w:rsid w:val="00AB2E58"/>
    <w:rsid w:val="00AB2F15"/>
    <w:rsid w:val="00AB2FE2"/>
    <w:rsid w:val="00AB30EA"/>
    <w:rsid w:val="00AB31A6"/>
    <w:rsid w:val="00AB358F"/>
    <w:rsid w:val="00AB3773"/>
    <w:rsid w:val="00AB38D7"/>
    <w:rsid w:val="00AB39D7"/>
    <w:rsid w:val="00AB3B88"/>
    <w:rsid w:val="00AB3C3A"/>
    <w:rsid w:val="00AB3D00"/>
    <w:rsid w:val="00AB3E5E"/>
    <w:rsid w:val="00AB405A"/>
    <w:rsid w:val="00AB406B"/>
    <w:rsid w:val="00AB4361"/>
    <w:rsid w:val="00AB471D"/>
    <w:rsid w:val="00AB485C"/>
    <w:rsid w:val="00AB4A2A"/>
    <w:rsid w:val="00AB4A7B"/>
    <w:rsid w:val="00AB4C16"/>
    <w:rsid w:val="00AB4DA3"/>
    <w:rsid w:val="00AB4F70"/>
    <w:rsid w:val="00AB52F3"/>
    <w:rsid w:val="00AB530C"/>
    <w:rsid w:val="00AB578B"/>
    <w:rsid w:val="00AB584A"/>
    <w:rsid w:val="00AB5868"/>
    <w:rsid w:val="00AB595D"/>
    <w:rsid w:val="00AB5B07"/>
    <w:rsid w:val="00AB5B16"/>
    <w:rsid w:val="00AB5DB6"/>
    <w:rsid w:val="00AB6642"/>
    <w:rsid w:val="00AB6976"/>
    <w:rsid w:val="00AB69C0"/>
    <w:rsid w:val="00AB6EE1"/>
    <w:rsid w:val="00AB6FD0"/>
    <w:rsid w:val="00AB70E4"/>
    <w:rsid w:val="00AB75A3"/>
    <w:rsid w:val="00AB75EB"/>
    <w:rsid w:val="00AB7849"/>
    <w:rsid w:val="00AB7ACE"/>
    <w:rsid w:val="00AB7B0B"/>
    <w:rsid w:val="00AB7BA0"/>
    <w:rsid w:val="00AB7C0D"/>
    <w:rsid w:val="00AB7CEF"/>
    <w:rsid w:val="00AC0435"/>
    <w:rsid w:val="00AC05DD"/>
    <w:rsid w:val="00AC0799"/>
    <w:rsid w:val="00AC0892"/>
    <w:rsid w:val="00AC0931"/>
    <w:rsid w:val="00AC0A20"/>
    <w:rsid w:val="00AC0B38"/>
    <w:rsid w:val="00AC0BBC"/>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21FF"/>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856"/>
    <w:rsid w:val="00AC485F"/>
    <w:rsid w:val="00AC4CB6"/>
    <w:rsid w:val="00AC4F1C"/>
    <w:rsid w:val="00AC4F86"/>
    <w:rsid w:val="00AC4FC4"/>
    <w:rsid w:val="00AC5593"/>
    <w:rsid w:val="00AC5908"/>
    <w:rsid w:val="00AC5FD8"/>
    <w:rsid w:val="00AC65A9"/>
    <w:rsid w:val="00AC65B8"/>
    <w:rsid w:val="00AC6605"/>
    <w:rsid w:val="00AC6749"/>
    <w:rsid w:val="00AC679E"/>
    <w:rsid w:val="00AC67A3"/>
    <w:rsid w:val="00AC67BC"/>
    <w:rsid w:val="00AC68E7"/>
    <w:rsid w:val="00AC695D"/>
    <w:rsid w:val="00AC69D5"/>
    <w:rsid w:val="00AC6AC7"/>
    <w:rsid w:val="00AC6C02"/>
    <w:rsid w:val="00AC6DA0"/>
    <w:rsid w:val="00AC6DE5"/>
    <w:rsid w:val="00AC6DFD"/>
    <w:rsid w:val="00AC7105"/>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1167"/>
    <w:rsid w:val="00AD150A"/>
    <w:rsid w:val="00AD15B9"/>
    <w:rsid w:val="00AD16BF"/>
    <w:rsid w:val="00AD190F"/>
    <w:rsid w:val="00AD19A3"/>
    <w:rsid w:val="00AD1BAE"/>
    <w:rsid w:val="00AD1BD3"/>
    <w:rsid w:val="00AD1D82"/>
    <w:rsid w:val="00AD210B"/>
    <w:rsid w:val="00AD21B7"/>
    <w:rsid w:val="00AD2373"/>
    <w:rsid w:val="00AD2945"/>
    <w:rsid w:val="00AD2B02"/>
    <w:rsid w:val="00AD3039"/>
    <w:rsid w:val="00AD33D1"/>
    <w:rsid w:val="00AD3433"/>
    <w:rsid w:val="00AD35AC"/>
    <w:rsid w:val="00AD3AB3"/>
    <w:rsid w:val="00AD3CE3"/>
    <w:rsid w:val="00AD3E1D"/>
    <w:rsid w:val="00AD3F08"/>
    <w:rsid w:val="00AD425A"/>
    <w:rsid w:val="00AD43B8"/>
    <w:rsid w:val="00AD44D6"/>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B1E"/>
    <w:rsid w:val="00AD6E0D"/>
    <w:rsid w:val="00AD7483"/>
    <w:rsid w:val="00AD75F2"/>
    <w:rsid w:val="00AD7720"/>
    <w:rsid w:val="00AD7852"/>
    <w:rsid w:val="00AD7884"/>
    <w:rsid w:val="00AD78CD"/>
    <w:rsid w:val="00AD797F"/>
    <w:rsid w:val="00AD7AEC"/>
    <w:rsid w:val="00AD7CD7"/>
    <w:rsid w:val="00AD7D39"/>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B51"/>
    <w:rsid w:val="00AE0C64"/>
    <w:rsid w:val="00AE0F31"/>
    <w:rsid w:val="00AE13E1"/>
    <w:rsid w:val="00AE1463"/>
    <w:rsid w:val="00AE1A8D"/>
    <w:rsid w:val="00AE1D19"/>
    <w:rsid w:val="00AE1D3F"/>
    <w:rsid w:val="00AE1DF4"/>
    <w:rsid w:val="00AE1E62"/>
    <w:rsid w:val="00AE2001"/>
    <w:rsid w:val="00AE2036"/>
    <w:rsid w:val="00AE2101"/>
    <w:rsid w:val="00AE21A3"/>
    <w:rsid w:val="00AE2291"/>
    <w:rsid w:val="00AE22C0"/>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E75"/>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3F"/>
    <w:rsid w:val="00AE5B58"/>
    <w:rsid w:val="00AE5C17"/>
    <w:rsid w:val="00AE6031"/>
    <w:rsid w:val="00AE60B7"/>
    <w:rsid w:val="00AE6272"/>
    <w:rsid w:val="00AE6871"/>
    <w:rsid w:val="00AE68B0"/>
    <w:rsid w:val="00AE68D7"/>
    <w:rsid w:val="00AE6DE0"/>
    <w:rsid w:val="00AE70DB"/>
    <w:rsid w:val="00AE71EC"/>
    <w:rsid w:val="00AE72A9"/>
    <w:rsid w:val="00AE733A"/>
    <w:rsid w:val="00AE764C"/>
    <w:rsid w:val="00AE7707"/>
    <w:rsid w:val="00AE7943"/>
    <w:rsid w:val="00AE7A4F"/>
    <w:rsid w:val="00AE7C9A"/>
    <w:rsid w:val="00AE7CB5"/>
    <w:rsid w:val="00AF0102"/>
    <w:rsid w:val="00AF033D"/>
    <w:rsid w:val="00AF06A9"/>
    <w:rsid w:val="00AF0768"/>
    <w:rsid w:val="00AF09E5"/>
    <w:rsid w:val="00AF0E68"/>
    <w:rsid w:val="00AF1171"/>
    <w:rsid w:val="00AF14AB"/>
    <w:rsid w:val="00AF14DC"/>
    <w:rsid w:val="00AF15EE"/>
    <w:rsid w:val="00AF160E"/>
    <w:rsid w:val="00AF16DE"/>
    <w:rsid w:val="00AF1A57"/>
    <w:rsid w:val="00AF1A9C"/>
    <w:rsid w:val="00AF1C6C"/>
    <w:rsid w:val="00AF1E25"/>
    <w:rsid w:val="00AF1EB1"/>
    <w:rsid w:val="00AF1EE8"/>
    <w:rsid w:val="00AF20E4"/>
    <w:rsid w:val="00AF232B"/>
    <w:rsid w:val="00AF24BF"/>
    <w:rsid w:val="00AF26E7"/>
    <w:rsid w:val="00AF27AB"/>
    <w:rsid w:val="00AF2904"/>
    <w:rsid w:val="00AF299C"/>
    <w:rsid w:val="00AF2B55"/>
    <w:rsid w:val="00AF2C8F"/>
    <w:rsid w:val="00AF2CB2"/>
    <w:rsid w:val="00AF30AF"/>
    <w:rsid w:val="00AF35C6"/>
    <w:rsid w:val="00AF36F2"/>
    <w:rsid w:val="00AF36FD"/>
    <w:rsid w:val="00AF37A1"/>
    <w:rsid w:val="00AF37BC"/>
    <w:rsid w:val="00AF3A94"/>
    <w:rsid w:val="00AF3D00"/>
    <w:rsid w:val="00AF3F03"/>
    <w:rsid w:val="00AF3F7E"/>
    <w:rsid w:val="00AF4254"/>
    <w:rsid w:val="00AF4522"/>
    <w:rsid w:val="00AF48ED"/>
    <w:rsid w:val="00AF48F3"/>
    <w:rsid w:val="00AF4926"/>
    <w:rsid w:val="00AF4B1D"/>
    <w:rsid w:val="00AF51FA"/>
    <w:rsid w:val="00AF523B"/>
    <w:rsid w:val="00AF53E4"/>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C0E"/>
    <w:rsid w:val="00AF6D47"/>
    <w:rsid w:val="00AF6DA6"/>
    <w:rsid w:val="00AF6DC4"/>
    <w:rsid w:val="00AF7393"/>
    <w:rsid w:val="00AF73A7"/>
    <w:rsid w:val="00AF7468"/>
    <w:rsid w:val="00AF74A1"/>
    <w:rsid w:val="00AF7A1F"/>
    <w:rsid w:val="00AF7B79"/>
    <w:rsid w:val="00AF7D99"/>
    <w:rsid w:val="00AF7E0B"/>
    <w:rsid w:val="00B000C5"/>
    <w:rsid w:val="00B00328"/>
    <w:rsid w:val="00B003E0"/>
    <w:rsid w:val="00B005C0"/>
    <w:rsid w:val="00B008B2"/>
    <w:rsid w:val="00B0092A"/>
    <w:rsid w:val="00B00BE0"/>
    <w:rsid w:val="00B00C7D"/>
    <w:rsid w:val="00B00F60"/>
    <w:rsid w:val="00B01410"/>
    <w:rsid w:val="00B01509"/>
    <w:rsid w:val="00B016A8"/>
    <w:rsid w:val="00B01B52"/>
    <w:rsid w:val="00B01CC3"/>
    <w:rsid w:val="00B01D00"/>
    <w:rsid w:val="00B01EA4"/>
    <w:rsid w:val="00B01F34"/>
    <w:rsid w:val="00B01F3A"/>
    <w:rsid w:val="00B01FB8"/>
    <w:rsid w:val="00B01FBD"/>
    <w:rsid w:val="00B0207A"/>
    <w:rsid w:val="00B020B1"/>
    <w:rsid w:val="00B02280"/>
    <w:rsid w:val="00B0242E"/>
    <w:rsid w:val="00B024EA"/>
    <w:rsid w:val="00B0268D"/>
    <w:rsid w:val="00B026B6"/>
    <w:rsid w:val="00B027B2"/>
    <w:rsid w:val="00B02919"/>
    <w:rsid w:val="00B02E2E"/>
    <w:rsid w:val="00B02FA4"/>
    <w:rsid w:val="00B03055"/>
    <w:rsid w:val="00B0328E"/>
    <w:rsid w:val="00B034BA"/>
    <w:rsid w:val="00B0356E"/>
    <w:rsid w:val="00B035D4"/>
    <w:rsid w:val="00B039D0"/>
    <w:rsid w:val="00B03B3A"/>
    <w:rsid w:val="00B03B8A"/>
    <w:rsid w:val="00B03B9D"/>
    <w:rsid w:val="00B03BC4"/>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08E"/>
    <w:rsid w:val="00B06187"/>
    <w:rsid w:val="00B06201"/>
    <w:rsid w:val="00B062B9"/>
    <w:rsid w:val="00B062CC"/>
    <w:rsid w:val="00B06364"/>
    <w:rsid w:val="00B0657E"/>
    <w:rsid w:val="00B0678A"/>
    <w:rsid w:val="00B06A27"/>
    <w:rsid w:val="00B072DE"/>
    <w:rsid w:val="00B07484"/>
    <w:rsid w:val="00B0770C"/>
    <w:rsid w:val="00B07777"/>
    <w:rsid w:val="00B0790F"/>
    <w:rsid w:val="00B079D5"/>
    <w:rsid w:val="00B07A19"/>
    <w:rsid w:val="00B07AFF"/>
    <w:rsid w:val="00B07D79"/>
    <w:rsid w:val="00B07E19"/>
    <w:rsid w:val="00B10010"/>
    <w:rsid w:val="00B100BE"/>
    <w:rsid w:val="00B1019C"/>
    <w:rsid w:val="00B10351"/>
    <w:rsid w:val="00B104F7"/>
    <w:rsid w:val="00B105DE"/>
    <w:rsid w:val="00B1088F"/>
    <w:rsid w:val="00B109D2"/>
    <w:rsid w:val="00B10EC5"/>
    <w:rsid w:val="00B11266"/>
    <w:rsid w:val="00B1139D"/>
    <w:rsid w:val="00B113DF"/>
    <w:rsid w:val="00B11A76"/>
    <w:rsid w:val="00B11BCF"/>
    <w:rsid w:val="00B11C1E"/>
    <w:rsid w:val="00B12287"/>
    <w:rsid w:val="00B122F5"/>
    <w:rsid w:val="00B125DC"/>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788"/>
    <w:rsid w:val="00B14845"/>
    <w:rsid w:val="00B14876"/>
    <w:rsid w:val="00B149AC"/>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EF2"/>
    <w:rsid w:val="00B15F31"/>
    <w:rsid w:val="00B1612E"/>
    <w:rsid w:val="00B1622A"/>
    <w:rsid w:val="00B163D6"/>
    <w:rsid w:val="00B16469"/>
    <w:rsid w:val="00B164C4"/>
    <w:rsid w:val="00B1661A"/>
    <w:rsid w:val="00B166FF"/>
    <w:rsid w:val="00B167A4"/>
    <w:rsid w:val="00B16827"/>
    <w:rsid w:val="00B16A9A"/>
    <w:rsid w:val="00B16B9D"/>
    <w:rsid w:val="00B16BD6"/>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1AD6"/>
    <w:rsid w:val="00B22099"/>
    <w:rsid w:val="00B22277"/>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DFA"/>
    <w:rsid w:val="00B24E24"/>
    <w:rsid w:val="00B24E3D"/>
    <w:rsid w:val="00B24F5D"/>
    <w:rsid w:val="00B25172"/>
    <w:rsid w:val="00B25315"/>
    <w:rsid w:val="00B25432"/>
    <w:rsid w:val="00B25520"/>
    <w:rsid w:val="00B25582"/>
    <w:rsid w:val="00B25634"/>
    <w:rsid w:val="00B25B5B"/>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AD7"/>
    <w:rsid w:val="00B30CC9"/>
    <w:rsid w:val="00B30E15"/>
    <w:rsid w:val="00B30E1E"/>
    <w:rsid w:val="00B30E77"/>
    <w:rsid w:val="00B311F9"/>
    <w:rsid w:val="00B3126F"/>
    <w:rsid w:val="00B3127A"/>
    <w:rsid w:val="00B312F6"/>
    <w:rsid w:val="00B3145D"/>
    <w:rsid w:val="00B315ED"/>
    <w:rsid w:val="00B31756"/>
    <w:rsid w:val="00B31820"/>
    <w:rsid w:val="00B31AF9"/>
    <w:rsid w:val="00B31B8D"/>
    <w:rsid w:val="00B31CA4"/>
    <w:rsid w:val="00B31CD0"/>
    <w:rsid w:val="00B31D3C"/>
    <w:rsid w:val="00B31EFD"/>
    <w:rsid w:val="00B31F04"/>
    <w:rsid w:val="00B31FE2"/>
    <w:rsid w:val="00B3211F"/>
    <w:rsid w:val="00B32442"/>
    <w:rsid w:val="00B32655"/>
    <w:rsid w:val="00B327F3"/>
    <w:rsid w:val="00B3295D"/>
    <w:rsid w:val="00B329DF"/>
    <w:rsid w:val="00B32A27"/>
    <w:rsid w:val="00B32AA0"/>
    <w:rsid w:val="00B32C71"/>
    <w:rsid w:val="00B32D6D"/>
    <w:rsid w:val="00B32D74"/>
    <w:rsid w:val="00B32DF7"/>
    <w:rsid w:val="00B32F51"/>
    <w:rsid w:val="00B32FCC"/>
    <w:rsid w:val="00B330BB"/>
    <w:rsid w:val="00B33113"/>
    <w:rsid w:val="00B3312E"/>
    <w:rsid w:val="00B33147"/>
    <w:rsid w:val="00B332AC"/>
    <w:rsid w:val="00B3330C"/>
    <w:rsid w:val="00B33371"/>
    <w:rsid w:val="00B3371C"/>
    <w:rsid w:val="00B33872"/>
    <w:rsid w:val="00B33E7D"/>
    <w:rsid w:val="00B33E9E"/>
    <w:rsid w:val="00B33F10"/>
    <w:rsid w:val="00B340ED"/>
    <w:rsid w:val="00B34275"/>
    <w:rsid w:val="00B34398"/>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74"/>
    <w:rsid w:val="00B36C83"/>
    <w:rsid w:val="00B36CF2"/>
    <w:rsid w:val="00B36FA8"/>
    <w:rsid w:val="00B37153"/>
    <w:rsid w:val="00B373F2"/>
    <w:rsid w:val="00B3745D"/>
    <w:rsid w:val="00B376AC"/>
    <w:rsid w:val="00B376B3"/>
    <w:rsid w:val="00B3787C"/>
    <w:rsid w:val="00B37AC5"/>
    <w:rsid w:val="00B37C23"/>
    <w:rsid w:val="00B37E22"/>
    <w:rsid w:val="00B37F97"/>
    <w:rsid w:val="00B400A2"/>
    <w:rsid w:val="00B400E6"/>
    <w:rsid w:val="00B40154"/>
    <w:rsid w:val="00B401F4"/>
    <w:rsid w:val="00B40602"/>
    <w:rsid w:val="00B40942"/>
    <w:rsid w:val="00B4096F"/>
    <w:rsid w:val="00B40996"/>
    <w:rsid w:val="00B40B50"/>
    <w:rsid w:val="00B4111A"/>
    <w:rsid w:val="00B41202"/>
    <w:rsid w:val="00B412C0"/>
    <w:rsid w:val="00B4138A"/>
    <w:rsid w:val="00B415D5"/>
    <w:rsid w:val="00B416C6"/>
    <w:rsid w:val="00B416E5"/>
    <w:rsid w:val="00B41759"/>
    <w:rsid w:val="00B41B83"/>
    <w:rsid w:val="00B41BF9"/>
    <w:rsid w:val="00B41DD5"/>
    <w:rsid w:val="00B41DFC"/>
    <w:rsid w:val="00B422CE"/>
    <w:rsid w:val="00B42414"/>
    <w:rsid w:val="00B4248A"/>
    <w:rsid w:val="00B4250B"/>
    <w:rsid w:val="00B4264B"/>
    <w:rsid w:val="00B428F3"/>
    <w:rsid w:val="00B42951"/>
    <w:rsid w:val="00B42986"/>
    <w:rsid w:val="00B42A41"/>
    <w:rsid w:val="00B42BC0"/>
    <w:rsid w:val="00B42DEF"/>
    <w:rsid w:val="00B42DFE"/>
    <w:rsid w:val="00B42ED9"/>
    <w:rsid w:val="00B430C9"/>
    <w:rsid w:val="00B43293"/>
    <w:rsid w:val="00B4361E"/>
    <w:rsid w:val="00B436D4"/>
    <w:rsid w:val="00B43778"/>
    <w:rsid w:val="00B4379B"/>
    <w:rsid w:val="00B439FB"/>
    <w:rsid w:val="00B43A54"/>
    <w:rsid w:val="00B43B5F"/>
    <w:rsid w:val="00B43B80"/>
    <w:rsid w:val="00B43BF5"/>
    <w:rsid w:val="00B43CEB"/>
    <w:rsid w:val="00B43F01"/>
    <w:rsid w:val="00B43F61"/>
    <w:rsid w:val="00B440EE"/>
    <w:rsid w:val="00B44203"/>
    <w:rsid w:val="00B442DC"/>
    <w:rsid w:val="00B446F6"/>
    <w:rsid w:val="00B44858"/>
    <w:rsid w:val="00B44916"/>
    <w:rsid w:val="00B44950"/>
    <w:rsid w:val="00B44B5A"/>
    <w:rsid w:val="00B44B78"/>
    <w:rsid w:val="00B44DAC"/>
    <w:rsid w:val="00B44DE8"/>
    <w:rsid w:val="00B44EEA"/>
    <w:rsid w:val="00B45001"/>
    <w:rsid w:val="00B458D4"/>
    <w:rsid w:val="00B45CA9"/>
    <w:rsid w:val="00B45D6B"/>
    <w:rsid w:val="00B45D83"/>
    <w:rsid w:val="00B45E4B"/>
    <w:rsid w:val="00B463AC"/>
    <w:rsid w:val="00B463B3"/>
    <w:rsid w:val="00B46757"/>
    <w:rsid w:val="00B467D2"/>
    <w:rsid w:val="00B468FA"/>
    <w:rsid w:val="00B46903"/>
    <w:rsid w:val="00B469A9"/>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47EC1"/>
    <w:rsid w:val="00B5069D"/>
    <w:rsid w:val="00B506E6"/>
    <w:rsid w:val="00B50A0A"/>
    <w:rsid w:val="00B50B45"/>
    <w:rsid w:val="00B50B4F"/>
    <w:rsid w:val="00B50C4B"/>
    <w:rsid w:val="00B50CA3"/>
    <w:rsid w:val="00B50DD2"/>
    <w:rsid w:val="00B50ED6"/>
    <w:rsid w:val="00B510CF"/>
    <w:rsid w:val="00B51220"/>
    <w:rsid w:val="00B51454"/>
    <w:rsid w:val="00B514A7"/>
    <w:rsid w:val="00B51526"/>
    <w:rsid w:val="00B515E6"/>
    <w:rsid w:val="00B51664"/>
    <w:rsid w:val="00B518DF"/>
    <w:rsid w:val="00B51ABE"/>
    <w:rsid w:val="00B51B95"/>
    <w:rsid w:val="00B51D21"/>
    <w:rsid w:val="00B51D35"/>
    <w:rsid w:val="00B52202"/>
    <w:rsid w:val="00B522B5"/>
    <w:rsid w:val="00B525FF"/>
    <w:rsid w:val="00B526CD"/>
    <w:rsid w:val="00B52713"/>
    <w:rsid w:val="00B5271F"/>
    <w:rsid w:val="00B527D6"/>
    <w:rsid w:val="00B52958"/>
    <w:rsid w:val="00B5312C"/>
    <w:rsid w:val="00B5318A"/>
    <w:rsid w:val="00B53519"/>
    <w:rsid w:val="00B5362B"/>
    <w:rsid w:val="00B5379F"/>
    <w:rsid w:val="00B537CF"/>
    <w:rsid w:val="00B539FE"/>
    <w:rsid w:val="00B53DB4"/>
    <w:rsid w:val="00B53E45"/>
    <w:rsid w:val="00B53E99"/>
    <w:rsid w:val="00B54049"/>
    <w:rsid w:val="00B5432E"/>
    <w:rsid w:val="00B5433D"/>
    <w:rsid w:val="00B54395"/>
    <w:rsid w:val="00B5480B"/>
    <w:rsid w:val="00B54A2D"/>
    <w:rsid w:val="00B54C48"/>
    <w:rsid w:val="00B54C8D"/>
    <w:rsid w:val="00B54F6B"/>
    <w:rsid w:val="00B5551B"/>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1B"/>
    <w:rsid w:val="00B56BB8"/>
    <w:rsid w:val="00B56CB5"/>
    <w:rsid w:val="00B56D2B"/>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371"/>
    <w:rsid w:val="00B61374"/>
    <w:rsid w:val="00B61774"/>
    <w:rsid w:val="00B61B48"/>
    <w:rsid w:val="00B61CD8"/>
    <w:rsid w:val="00B61E77"/>
    <w:rsid w:val="00B61FF1"/>
    <w:rsid w:val="00B62144"/>
    <w:rsid w:val="00B622DC"/>
    <w:rsid w:val="00B622DE"/>
    <w:rsid w:val="00B623E3"/>
    <w:rsid w:val="00B6249D"/>
    <w:rsid w:val="00B6253D"/>
    <w:rsid w:val="00B626DA"/>
    <w:rsid w:val="00B62800"/>
    <w:rsid w:val="00B629A1"/>
    <w:rsid w:val="00B6305F"/>
    <w:rsid w:val="00B633AD"/>
    <w:rsid w:val="00B63416"/>
    <w:rsid w:val="00B63575"/>
    <w:rsid w:val="00B63AB1"/>
    <w:rsid w:val="00B63C21"/>
    <w:rsid w:val="00B63D86"/>
    <w:rsid w:val="00B63D8F"/>
    <w:rsid w:val="00B63E1F"/>
    <w:rsid w:val="00B63E52"/>
    <w:rsid w:val="00B63F97"/>
    <w:rsid w:val="00B63FC7"/>
    <w:rsid w:val="00B63FE9"/>
    <w:rsid w:val="00B64174"/>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31"/>
    <w:rsid w:val="00B6548E"/>
    <w:rsid w:val="00B656C4"/>
    <w:rsid w:val="00B65736"/>
    <w:rsid w:val="00B658AF"/>
    <w:rsid w:val="00B6596C"/>
    <w:rsid w:val="00B65B13"/>
    <w:rsid w:val="00B65CB7"/>
    <w:rsid w:val="00B662C5"/>
    <w:rsid w:val="00B6633D"/>
    <w:rsid w:val="00B66482"/>
    <w:rsid w:val="00B66785"/>
    <w:rsid w:val="00B667F1"/>
    <w:rsid w:val="00B6690E"/>
    <w:rsid w:val="00B66C39"/>
    <w:rsid w:val="00B66E58"/>
    <w:rsid w:val="00B66E88"/>
    <w:rsid w:val="00B66FAE"/>
    <w:rsid w:val="00B6731F"/>
    <w:rsid w:val="00B677A2"/>
    <w:rsid w:val="00B67CF1"/>
    <w:rsid w:val="00B67E81"/>
    <w:rsid w:val="00B700C4"/>
    <w:rsid w:val="00B7033F"/>
    <w:rsid w:val="00B704FE"/>
    <w:rsid w:val="00B7066A"/>
    <w:rsid w:val="00B7070E"/>
    <w:rsid w:val="00B708B5"/>
    <w:rsid w:val="00B70A1E"/>
    <w:rsid w:val="00B70A48"/>
    <w:rsid w:val="00B70B96"/>
    <w:rsid w:val="00B70EAA"/>
    <w:rsid w:val="00B71637"/>
    <w:rsid w:val="00B7183B"/>
    <w:rsid w:val="00B719AB"/>
    <w:rsid w:val="00B724DB"/>
    <w:rsid w:val="00B72727"/>
    <w:rsid w:val="00B727AA"/>
    <w:rsid w:val="00B72822"/>
    <w:rsid w:val="00B72902"/>
    <w:rsid w:val="00B729F5"/>
    <w:rsid w:val="00B72B67"/>
    <w:rsid w:val="00B72C39"/>
    <w:rsid w:val="00B72E2C"/>
    <w:rsid w:val="00B72F27"/>
    <w:rsid w:val="00B730D1"/>
    <w:rsid w:val="00B73142"/>
    <w:rsid w:val="00B73592"/>
    <w:rsid w:val="00B73650"/>
    <w:rsid w:val="00B73805"/>
    <w:rsid w:val="00B73851"/>
    <w:rsid w:val="00B739B3"/>
    <w:rsid w:val="00B73A6F"/>
    <w:rsid w:val="00B73C3A"/>
    <w:rsid w:val="00B73DF0"/>
    <w:rsid w:val="00B73F3B"/>
    <w:rsid w:val="00B741AD"/>
    <w:rsid w:val="00B743BB"/>
    <w:rsid w:val="00B74541"/>
    <w:rsid w:val="00B7464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84"/>
    <w:rsid w:val="00B77FCF"/>
    <w:rsid w:val="00B800CB"/>
    <w:rsid w:val="00B800FF"/>
    <w:rsid w:val="00B8038A"/>
    <w:rsid w:val="00B8090E"/>
    <w:rsid w:val="00B80ABE"/>
    <w:rsid w:val="00B80CC7"/>
    <w:rsid w:val="00B80E7D"/>
    <w:rsid w:val="00B80EC7"/>
    <w:rsid w:val="00B80FA7"/>
    <w:rsid w:val="00B81176"/>
    <w:rsid w:val="00B811EB"/>
    <w:rsid w:val="00B81305"/>
    <w:rsid w:val="00B813E2"/>
    <w:rsid w:val="00B81776"/>
    <w:rsid w:val="00B81850"/>
    <w:rsid w:val="00B818E8"/>
    <w:rsid w:val="00B819B3"/>
    <w:rsid w:val="00B81B07"/>
    <w:rsid w:val="00B81B74"/>
    <w:rsid w:val="00B81CC3"/>
    <w:rsid w:val="00B81CE2"/>
    <w:rsid w:val="00B823E2"/>
    <w:rsid w:val="00B8248D"/>
    <w:rsid w:val="00B82792"/>
    <w:rsid w:val="00B827C0"/>
    <w:rsid w:val="00B82987"/>
    <w:rsid w:val="00B82C5D"/>
    <w:rsid w:val="00B82CD0"/>
    <w:rsid w:val="00B82E21"/>
    <w:rsid w:val="00B82EA9"/>
    <w:rsid w:val="00B8333B"/>
    <w:rsid w:val="00B83375"/>
    <w:rsid w:val="00B83841"/>
    <w:rsid w:val="00B83913"/>
    <w:rsid w:val="00B83BE4"/>
    <w:rsid w:val="00B83C2C"/>
    <w:rsid w:val="00B83D00"/>
    <w:rsid w:val="00B83D75"/>
    <w:rsid w:val="00B83D7A"/>
    <w:rsid w:val="00B83EFB"/>
    <w:rsid w:val="00B83F63"/>
    <w:rsid w:val="00B83F76"/>
    <w:rsid w:val="00B841B3"/>
    <w:rsid w:val="00B84356"/>
    <w:rsid w:val="00B8484B"/>
    <w:rsid w:val="00B84866"/>
    <w:rsid w:val="00B84998"/>
    <w:rsid w:val="00B84ACB"/>
    <w:rsid w:val="00B84AD6"/>
    <w:rsid w:val="00B84AFB"/>
    <w:rsid w:val="00B8528C"/>
    <w:rsid w:val="00B8559F"/>
    <w:rsid w:val="00B856DC"/>
    <w:rsid w:val="00B856F7"/>
    <w:rsid w:val="00B8591B"/>
    <w:rsid w:val="00B85C6A"/>
    <w:rsid w:val="00B85E33"/>
    <w:rsid w:val="00B85ED6"/>
    <w:rsid w:val="00B85F06"/>
    <w:rsid w:val="00B85F4B"/>
    <w:rsid w:val="00B86706"/>
    <w:rsid w:val="00B86917"/>
    <w:rsid w:val="00B86EA1"/>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867"/>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62"/>
    <w:rsid w:val="00B927A2"/>
    <w:rsid w:val="00B92932"/>
    <w:rsid w:val="00B92963"/>
    <w:rsid w:val="00B92F88"/>
    <w:rsid w:val="00B93322"/>
    <w:rsid w:val="00B93536"/>
    <w:rsid w:val="00B93545"/>
    <w:rsid w:val="00B93559"/>
    <w:rsid w:val="00B93766"/>
    <w:rsid w:val="00B938C7"/>
    <w:rsid w:val="00B938D5"/>
    <w:rsid w:val="00B93A63"/>
    <w:rsid w:val="00B93A99"/>
    <w:rsid w:val="00B93B2F"/>
    <w:rsid w:val="00B93BAD"/>
    <w:rsid w:val="00B93DD4"/>
    <w:rsid w:val="00B93E4A"/>
    <w:rsid w:val="00B94109"/>
    <w:rsid w:val="00B941E1"/>
    <w:rsid w:val="00B9429E"/>
    <w:rsid w:val="00B9455E"/>
    <w:rsid w:val="00B94B32"/>
    <w:rsid w:val="00B950E5"/>
    <w:rsid w:val="00B95248"/>
    <w:rsid w:val="00B952F5"/>
    <w:rsid w:val="00B954AB"/>
    <w:rsid w:val="00B955EC"/>
    <w:rsid w:val="00B955FD"/>
    <w:rsid w:val="00B95804"/>
    <w:rsid w:val="00B95A6A"/>
    <w:rsid w:val="00B95A8D"/>
    <w:rsid w:val="00B95DAB"/>
    <w:rsid w:val="00B95E54"/>
    <w:rsid w:val="00B95EFC"/>
    <w:rsid w:val="00B9609F"/>
    <w:rsid w:val="00B960A6"/>
    <w:rsid w:val="00B963A6"/>
    <w:rsid w:val="00B96471"/>
    <w:rsid w:val="00B96564"/>
    <w:rsid w:val="00B965C8"/>
    <w:rsid w:val="00B9681A"/>
    <w:rsid w:val="00B9686B"/>
    <w:rsid w:val="00B96932"/>
    <w:rsid w:val="00B96A82"/>
    <w:rsid w:val="00B96C0D"/>
    <w:rsid w:val="00B96DBC"/>
    <w:rsid w:val="00B970FF"/>
    <w:rsid w:val="00B97139"/>
    <w:rsid w:val="00B97251"/>
    <w:rsid w:val="00B97689"/>
    <w:rsid w:val="00B976A3"/>
    <w:rsid w:val="00B97AB6"/>
    <w:rsid w:val="00B97B95"/>
    <w:rsid w:val="00B97C9A"/>
    <w:rsid w:val="00B97F32"/>
    <w:rsid w:val="00B97FCB"/>
    <w:rsid w:val="00BA02BC"/>
    <w:rsid w:val="00BA036B"/>
    <w:rsid w:val="00BA0413"/>
    <w:rsid w:val="00BA050F"/>
    <w:rsid w:val="00BA05B4"/>
    <w:rsid w:val="00BA05DA"/>
    <w:rsid w:val="00BA05EA"/>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486"/>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636"/>
    <w:rsid w:val="00BA3770"/>
    <w:rsid w:val="00BA377F"/>
    <w:rsid w:val="00BA3A99"/>
    <w:rsid w:val="00BA3DF2"/>
    <w:rsid w:val="00BA415D"/>
    <w:rsid w:val="00BA416E"/>
    <w:rsid w:val="00BA4258"/>
    <w:rsid w:val="00BA42FD"/>
    <w:rsid w:val="00BA4337"/>
    <w:rsid w:val="00BA4571"/>
    <w:rsid w:val="00BA45BE"/>
    <w:rsid w:val="00BA491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EAB"/>
    <w:rsid w:val="00BA5FE9"/>
    <w:rsid w:val="00BA6006"/>
    <w:rsid w:val="00BA6524"/>
    <w:rsid w:val="00BA665F"/>
    <w:rsid w:val="00BA668D"/>
    <w:rsid w:val="00BA66EF"/>
    <w:rsid w:val="00BA67EB"/>
    <w:rsid w:val="00BA6843"/>
    <w:rsid w:val="00BA6976"/>
    <w:rsid w:val="00BA6CB5"/>
    <w:rsid w:val="00BA6DAF"/>
    <w:rsid w:val="00BA75F1"/>
    <w:rsid w:val="00BA78F5"/>
    <w:rsid w:val="00BA792E"/>
    <w:rsid w:val="00BA7A6B"/>
    <w:rsid w:val="00BA7D21"/>
    <w:rsid w:val="00BB01C3"/>
    <w:rsid w:val="00BB0269"/>
    <w:rsid w:val="00BB0429"/>
    <w:rsid w:val="00BB04F0"/>
    <w:rsid w:val="00BB074E"/>
    <w:rsid w:val="00BB0954"/>
    <w:rsid w:val="00BB09F3"/>
    <w:rsid w:val="00BB0ED0"/>
    <w:rsid w:val="00BB0FD4"/>
    <w:rsid w:val="00BB1045"/>
    <w:rsid w:val="00BB10EF"/>
    <w:rsid w:val="00BB1348"/>
    <w:rsid w:val="00BB16A4"/>
    <w:rsid w:val="00BB179F"/>
    <w:rsid w:val="00BB17BB"/>
    <w:rsid w:val="00BB1914"/>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FA5"/>
    <w:rsid w:val="00BB2FC3"/>
    <w:rsid w:val="00BB311D"/>
    <w:rsid w:val="00BB31DE"/>
    <w:rsid w:val="00BB3201"/>
    <w:rsid w:val="00BB32F2"/>
    <w:rsid w:val="00BB3D89"/>
    <w:rsid w:val="00BB3D8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9B7"/>
    <w:rsid w:val="00BB5EB3"/>
    <w:rsid w:val="00BB60F5"/>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B7E6B"/>
    <w:rsid w:val="00BC009F"/>
    <w:rsid w:val="00BC021D"/>
    <w:rsid w:val="00BC023D"/>
    <w:rsid w:val="00BC0390"/>
    <w:rsid w:val="00BC03BF"/>
    <w:rsid w:val="00BC03D9"/>
    <w:rsid w:val="00BC0487"/>
    <w:rsid w:val="00BC0489"/>
    <w:rsid w:val="00BC04CD"/>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433"/>
    <w:rsid w:val="00BC277F"/>
    <w:rsid w:val="00BC2B6B"/>
    <w:rsid w:val="00BC30B2"/>
    <w:rsid w:val="00BC35B7"/>
    <w:rsid w:val="00BC379D"/>
    <w:rsid w:val="00BC38A9"/>
    <w:rsid w:val="00BC3A01"/>
    <w:rsid w:val="00BC3E6F"/>
    <w:rsid w:val="00BC3FC1"/>
    <w:rsid w:val="00BC40BC"/>
    <w:rsid w:val="00BC40E7"/>
    <w:rsid w:val="00BC4334"/>
    <w:rsid w:val="00BC4365"/>
    <w:rsid w:val="00BC4557"/>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E9A"/>
    <w:rsid w:val="00BD0F04"/>
    <w:rsid w:val="00BD0FF0"/>
    <w:rsid w:val="00BD102A"/>
    <w:rsid w:val="00BD1033"/>
    <w:rsid w:val="00BD10E2"/>
    <w:rsid w:val="00BD1115"/>
    <w:rsid w:val="00BD126B"/>
    <w:rsid w:val="00BD127C"/>
    <w:rsid w:val="00BD12B5"/>
    <w:rsid w:val="00BD12D9"/>
    <w:rsid w:val="00BD149C"/>
    <w:rsid w:val="00BD1715"/>
    <w:rsid w:val="00BD1883"/>
    <w:rsid w:val="00BD18F2"/>
    <w:rsid w:val="00BD191A"/>
    <w:rsid w:val="00BD1AEF"/>
    <w:rsid w:val="00BD1F57"/>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1E2"/>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C48"/>
    <w:rsid w:val="00BD5CE2"/>
    <w:rsid w:val="00BD6374"/>
    <w:rsid w:val="00BD6398"/>
    <w:rsid w:val="00BD687B"/>
    <w:rsid w:val="00BD6A3D"/>
    <w:rsid w:val="00BD6B13"/>
    <w:rsid w:val="00BD6B95"/>
    <w:rsid w:val="00BD6E2E"/>
    <w:rsid w:val="00BD6E6E"/>
    <w:rsid w:val="00BD6E72"/>
    <w:rsid w:val="00BD6EB8"/>
    <w:rsid w:val="00BD765B"/>
    <w:rsid w:val="00BD781C"/>
    <w:rsid w:val="00BD7A81"/>
    <w:rsid w:val="00BD7D15"/>
    <w:rsid w:val="00BD7E35"/>
    <w:rsid w:val="00BE021F"/>
    <w:rsid w:val="00BE034C"/>
    <w:rsid w:val="00BE04C1"/>
    <w:rsid w:val="00BE087E"/>
    <w:rsid w:val="00BE0A34"/>
    <w:rsid w:val="00BE0ABA"/>
    <w:rsid w:val="00BE0BE1"/>
    <w:rsid w:val="00BE0C01"/>
    <w:rsid w:val="00BE0FD3"/>
    <w:rsid w:val="00BE1009"/>
    <w:rsid w:val="00BE1373"/>
    <w:rsid w:val="00BE13C6"/>
    <w:rsid w:val="00BE1570"/>
    <w:rsid w:val="00BE15D4"/>
    <w:rsid w:val="00BE166C"/>
    <w:rsid w:val="00BE1885"/>
    <w:rsid w:val="00BE1B33"/>
    <w:rsid w:val="00BE1CA3"/>
    <w:rsid w:val="00BE1CFD"/>
    <w:rsid w:val="00BE1D20"/>
    <w:rsid w:val="00BE1D61"/>
    <w:rsid w:val="00BE1E9D"/>
    <w:rsid w:val="00BE208F"/>
    <w:rsid w:val="00BE21F5"/>
    <w:rsid w:val="00BE2291"/>
    <w:rsid w:val="00BE23DD"/>
    <w:rsid w:val="00BE25CC"/>
    <w:rsid w:val="00BE2C56"/>
    <w:rsid w:val="00BE2C7A"/>
    <w:rsid w:val="00BE2CE1"/>
    <w:rsid w:val="00BE2D7D"/>
    <w:rsid w:val="00BE31F9"/>
    <w:rsid w:val="00BE32EC"/>
    <w:rsid w:val="00BE33B3"/>
    <w:rsid w:val="00BE34AF"/>
    <w:rsid w:val="00BE36AE"/>
    <w:rsid w:val="00BE375C"/>
    <w:rsid w:val="00BE3891"/>
    <w:rsid w:val="00BE38FA"/>
    <w:rsid w:val="00BE39B0"/>
    <w:rsid w:val="00BE3AD2"/>
    <w:rsid w:val="00BE3F4E"/>
    <w:rsid w:val="00BE410F"/>
    <w:rsid w:val="00BE41C6"/>
    <w:rsid w:val="00BE4545"/>
    <w:rsid w:val="00BE465A"/>
    <w:rsid w:val="00BE478C"/>
    <w:rsid w:val="00BE483F"/>
    <w:rsid w:val="00BE48E6"/>
    <w:rsid w:val="00BE4B8B"/>
    <w:rsid w:val="00BE4B9A"/>
    <w:rsid w:val="00BE5065"/>
    <w:rsid w:val="00BE50B0"/>
    <w:rsid w:val="00BE51DD"/>
    <w:rsid w:val="00BE58F8"/>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F02"/>
    <w:rsid w:val="00BE6F6F"/>
    <w:rsid w:val="00BE6FE6"/>
    <w:rsid w:val="00BE713D"/>
    <w:rsid w:val="00BE7149"/>
    <w:rsid w:val="00BE7169"/>
    <w:rsid w:val="00BE72B8"/>
    <w:rsid w:val="00BE731E"/>
    <w:rsid w:val="00BE7384"/>
    <w:rsid w:val="00BE73BB"/>
    <w:rsid w:val="00BE76C2"/>
    <w:rsid w:val="00BE785B"/>
    <w:rsid w:val="00BE7909"/>
    <w:rsid w:val="00BE7B39"/>
    <w:rsid w:val="00BE7E18"/>
    <w:rsid w:val="00BF010D"/>
    <w:rsid w:val="00BF02FB"/>
    <w:rsid w:val="00BF034E"/>
    <w:rsid w:val="00BF05C4"/>
    <w:rsid w:val="00BF0683"/>
    <w:rsid w:val="00BF0694"/>
    <w:rsid w:val="00BF07A5"/>
    <w:rsid w:val="00BF07BD"/>
    <w:rsid w:val="00BF0D8C"/>
    <w:rsid w:val="00BF0E39"/>
    <w:rsid w:val="00BF0E3F"/>
    <w:rsid w:val="00BF0F1A"/>
    <w:rsid w:val="00BF1122"/>
    <w:rsid w:val="00BF145E"/>
    <w:rsid w:val="00BF15C6"/>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4422"/>
    <w:rsid w:val="00BF444B"/>
    <w:rsid w:val="00BF472E"/>
    <w:rsid w:val="00BF4C77"/>
    <w:rsid w:val="00BF4C9A"/>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B08"/>
    <w:rsid w:val="00BF7CDA"/>
    <w:rsid w:val="00BF7E91"/>
    <w:rsid w:val="00BF7F7D"/>
    <w:rsid w:val="00C0022B"/>
    <w:rsid w:val="00C00407"/>
    <w:rsid w:val="00C0042E"/>
    <w:rsid w:val="00C004AE"/>
    <w:rsid w:val="00C006AE"/>
    <w:rsid w:val="00C007C3"/>
    <w:rsid w:val="00C0098A"/>
    <w:rsid w:val="00C00A42"/>
    <w:rsid w:val="00C00A9A"/>
    <w:rsid w:val="00C00AF3"/>
    <w:rsid w:val="00C00CC4"/>
    <w:rsid w:val="00C00DBC"/>
    <w:rsid w:val="00C00EA4"/>
    <w:rsid w:val="00C00EBD"/>
    <w:rsid w:val="00C00FC1"/>
    <w:rsid w:val="00C00FCE"/>
    <w:rsid w:val="00C01063"/>
    <w:rsid w:val="00C010F8"/>
    <w:rsid w:val="00C01127"/>
    <w:rsid w:val="00C01312"/>
    <w:rsid w:val="00C01349"/>
    <w:rsid w:val="00C01767"/>
    <w:rsid w:val="00C018B6"/>
    <w:rsid w:val="00C0192D"/>
    <w:rsid w:val="00C01AB7"/>
    <w:rsid w:val="00C01E7A"/>
    <w:rsid w:val="00C0237B"/>
    <w:rsid w:val="00C0241A"/>
    <w:rsid w:val="00C02563"/>
    <w:rsid w:val="00C025E4"/>
    <w:rsid w:val="00C0290F"/>
    <w:rsid w:val="00C02A4F"/>
    <w:rsid w:val="00C02BE4"/>
    <w:rsid w:val="00C02DB4"/>
    <w:rsid w:val="00C02F3C"/>
    <w:rsid w:val="00C02F98"/>
    <w:rsid w:val="00C03079"/>
    <w:rsid w:val="00C0310B"/>
    <w:rsid w:val="00C0329C"/>
    <w:rsid w:val="00C032A5"/>
    <w:rsid w:val="00C0349A"/>
    <w:rsid w:val="00C03600"/>
    <w:rsid w:val="00C03640"/>
    <w:rsid w:val="00C036AF"/>
    <w:rsid w:val="00C03843"/>
    <w:rsid w:val="00C03845"/>
    <w:rsid w:val="00C039D2"/>
    <w:rsid w:val="00C03D5C"/>
    <w:rsid w:val="00C03EBB"/>
    <w:rsid w:val="00C03F74"/>
    <w:rsid w:val="00C03FF6"/>
    <w:rsid w:val="00C04003"/>
    <w:rsid w:val="00C04034"/>
    <w:rsid w:val="00C0424C"/>
    <w:rsid w:val="00C0437F"/>
    <w:rsid w:val="00C043B8"/>
    <w:rsid w:val="00C044F1"/>
    <w:rsid w:val="00C047F0"/>
    <w:rsid w:val="00C04B84"/>
    <w:rsid w:val="00C04D2E"/>
    <w:rsid w:val="00C04E5B"/>
    <w:rsid w:val="00C04F0F"/>
    <w:rsid w:val="00C05276"/>
    <w:rsid w:val="00C052B1"/>
    <w:rsid w:val="00C052DE"/>
    <w:rsid w:val="00C053C5"/>
    <w:rsid w:val="00C05A6A"/>
    <w:rsid w:val="00C05BA3"/>
    <w:rsid w:val="00C05C8A"/>
    <w:rsid w:val="00C05CF5"/>
    <w:rsid w:val="00C05FBC"/>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3F8"/>
    <w:rsid w:val="00C076A7"/>
    <w:rsid w:val="00C0775B"/>
    <w:rsid w:val="00C0796D"/>
    <w:rsid w:val="00C07AAE"/>
    <w:rsid w:val="00C07C4E"/>
    <w:rsid w:val="00C07D8E"/>
    <w:rsid w:val="00C07E09"/>
    <w:rsid w:val="00C07F60"/>
    <w:rsid w:val="00C1019E"/>
    <w:rsid w:val="00C10209"/>
    <w:rsid w:val="00C103DA"/>
    <w:rsid w:val="00C10499"/>
    <w:rsid w:val="00C1074A"/>
    <w:rsid w:val="00C107E1"/>
    <w:rsid w:val="00C108C5"/>
    <w:rsid w:val="00C10974"/>
    <w:rsid w:val="00C10C2F"/>
    <w:rsid w:val="00C10C53"/>
    <w:rsid w:val="00C10D49"/>
    <w:rsid w:val="00C10ED6"/>
    <w:rsid w:val="00C10F82"/>
    <w:rsid w:val="00C110D2"/>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312"/>
    <w:rsid w:val="00C135AF"/>
    <w:rsid w:val="00C13E38"/>
    <w:rsid w:val="00C1404C"/>
    <w:rsid w:val="00C141CA"/>
    <w:rsid w:val="00C141DD"/>
    <w:rsid w:val="00C14E41"/>
    <w:rsid w:val="00C14E68"/>
    <w:rsid w:val="00C14EBB"/>
    <w:rsid w:val="00C153CE"/>
    <w:rsid w:val="00C153DD"/>
    <w:rsid w:val="00C154E9"/>
    <w:rsid w:val="00C15530"/>
    <w:rsid w:val="00C155E2"/>
    <w:rsid w:val="00C1575F"/>
    <w:rsid w:val="00C15780"/>
    <w:rsid w:val="00C15A0C"/>
    <w:rsid w:val="00C15B62"/>
    <w:rsid w:val="00C15C0A"/>
    <w:rsid w:val="00C15ED5"/>
    <w:rsid w:val="00C15FE6"/>
    <w:rsid w:val="00C16070"/>
    <w:rsid w:val="00C1616A"/>
    <w:rsid w:val="00C1626D"/>
    <w:rsid w:val="00C162A2"/>
    <w:rsid w:val="00C16479"/>
    <w:rsid w:val="00C16647"/>
    <w:rsid w:val="00C16AFA"/>
    <w:rsid w:val="00C16CC0"/>
    <w:rsid w:val="00C172CA"/>
    <w:rsid w:val="00C17326"/>
    <w:rsid w:val="00C17332"/>
    <w:rsid w:val="00C174D3"/>
    <w:rsid w:val="00C17676"/>
    <w:rsid w:val="00C17810"/>
    <w:rsid w:val="00C17D06"/>
    <w:rsid w:val="00C17D8B"/>
    <w:rsid w:val="00C17F78"/>
    <w:rsid w:val="00C200D2"/>
    <w:rsid w:val="00C203AD"/>
    <w:rsid w:val="00C20402"/>
    <w:rsid w:val="00C20446"/>
    <w:rsid w:val="00C205AF"/>
    <w:rsid w:val="00C20794"/>
    <w:rsid w:val="00C207B7"/>
    <w:rsid w:val="00C207FF"/>
    <w:rsid w:val="00C20818"/>
    <w:rsid w:val="00C20ACB"/>
    <w:rsid w:val="00C20B86"/>
    <w:rsid w:val="00C20C22"/>
    <w:rsid w:val="00C20C70"/>
    <w:rsid w:val="00C20F22"/>
    <w:rsid w:val="00C210DF"/>
    <w:rsid w:val="00C210FE"/>
    <w:rsid w:val="00C2135F"/>
    <w:rsid w:val="00C21519"/>
    <w:rsid w:val="00C215E4"/>
    <w:rsid w:val="00C215F7"/>
    <w:rsid w:val="00C2173B"/>
    <w:rsid w:val="00C217F9"/>
    <w:rsid w:val="00C219C7"/>
    <w:rsid w:val="00C21AA4"/>
    <w:rsid w:val="00C21ACA"/>
    <w:rsid w:val="00C21AE8"/>
    <w:rsid w:val="00C21C0A"/>
    <w:rsid w:val="00C21EEC"/>
    <w:rsid w:val="00C22042"/>
    <w:rsid w:val="00C2205C"/>
    <w:rsid w:val="00C220A3"/>
    <w:rsid w:val="00C22195"/>
    <w:rsid w:val="00C2228B"/>
    <w:rsid w:val="00C226F5"/>
    <w:rsid w:val="00C2283A"/>
    <w:rsid w:val="00C229A7"/>
    <w:rsid w:val="00C229B6"/>
    <w:rsid w:val="00C22C09"/>
    <w:rsid w:val="00C22E40"/>
    <w:rsid w:val="00C22F9E"/>
    <w:rsid w:val="00C23218"/>
    <w:rsid w:val="00C23351"/>
    <w:rsid w:val="00C23388"/>
    <w:rsid w:val="00C2338F"/>
    <w:rsid w:val="00C23434"/>
    <w:rsid w:val="00C2350D"/>
    <w:rsid w:val="00C2358D"/>
    <w:rsid w:val="00C239CD"/>
    <w:rsid w:val="00C23C4C"/>
    <w:rsid w:val="00C23CE6"/>
    <w:rsid w:val="00C23D07"/>
    <w:rsid w:val="00C23E33"/>
    <w:rsid w:val="00C23E8D"/>
    <w:rsid w:val="00C23EE3"/>
    <w:rsid w:val="00C23F3A"/>
    <w:rsid w:val="00C24502"/>
    <w:rsid w:val="00C24874"/>
    <w:rsid w:val="00C24883"/>
    <w:rsid w:val="00C24895"/>
    <w:rsid w:val="00C24CDE"/>
    <w:rsid w:val="00C2512D"/>
    <w:rsid w:val="00C25133"/>
    <w:rsid w:val="00C253DA"/>
    <w:rsid w:val="00C253FD"/>
    <w:rsid w:val="00C2540D"/>
    <w:rsid w:val="00C255C6"/>
    <w:rsid w:val="00C25717"/>
    <w:rsid w:val="00C25772"/>
    <w:rsid w:val="00C25B74"/>
    <w:rsid w:val="00C25EA5"/>
    <w:rsid w:val="00C261B0"/>
    <w:rsid w:val="00C26210"/>
    <w:rsid w:val="00C263B0"/>
    <w:rsid w:val="00C265F4"/>
    <w:rsid w:val="00C26A1E"/>
    <w:rsid w:val="00C26DBB"/>
    <w:rsid w:val="00C26E22"/>
    <w:rsid w:val="00C26E62"/>
    <w:rsid w:val="00C26EDB"/>
    <w:rsid w:val="00C275B3"/>
    <w:rsid w:val="00C27639"/>
    <w:rsid w:val="00C27679"/>
    <w:rsid w:val="00C27715"/>
    <w:rsid w:val="00C2784D"/>
    <w:rsid w:val="00C279F2"/>
    <w:rsid w:val="00C27A2D"/>
    <w:rsid w:val="00C27A32"/>
    <w:rsid w:val="00C27E65"/>
    <w:rsid w:val="00C27E72"/>
    <w:rsid w:val="00C27FD7"/>
    <w:rsid w:val="00C30072"/>
    <w:rsid w:val="00C30230"/>
    <w:rsid w:val="00C3023F"/>
    <w:rsid w:val="00C304C6"/>
    <w:rsid w:val="00C307D4"/>
    <w:rsid w:val="00C30D19"/>
    <w:rsid w:val="00C30D32"/>
    <w:rsid w:val="00C30DC8"/>
    <w:rsid w:val="00C30E72"/>
    <w:rsid w:val="00C30FA6"/>
    <w:rsid w:val="00C312DA"/>
    <w:rsid w:val="00C31565"/>
    <w:rsid w:val="00C3160F"/>
    <w:rsid w:val="00C316A6"/>
    <w:rsid w:val="00C3185B"/>
    <w:rsid w:val="00C31A48"/>
    <w:rsid w:val="00C31E0D"/>
    <w:rsid w:val="00C31E7A"/>
    <w:rsid w:val="00C321D9"/>
    <w:rsid w:val="00C32277"/>
    <w:rsid w:val="00C322CF"/>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3CC"/>
    <w:rsid w:val="00C349AF"/>
    <w:rsid w:val="00C34D5E"/>
    <w:rsid w:val="00C34DA5"/>
    <w:rsid w:val="00C34E1D"/>
    <w:rsid w:val="00C35031"/>
    <w:rsid w:val="00C35506"/>
    <w:rsid w:val="00C3553C"/>
    <w:rsid w:val="00C35596"/>
    <w:rsid w:val="00C355C3"/>
    <w:rsid w:val="00C35698"/>
    <w:rsid w:val="00C35749"/>
    <w:rsid w:val="00C35A83"/>
    <w:rsid w:val="00C35CBC"/>
    <w:rsid w:val="00C35E26"/>
    <w:rsid w:val="00C35E37"/>
    <w:rsid w:val="00C35FA9"/>
    <w:rsid w:val="00C362EC"/>
    <w:rsid w:val="00C363BB"/>
    <w:rsid w:val="00C364FF"/>
    <w:rsid w:val="00C3659E"/>
    <w:rsid w:val="00C365CD"/>
    <w:rsid w:val="00C36655"/>
    <w:rsid w:val="00C36AF9"/>
    <w:rsid w:val="00C36CF1"/>
    <w:rsid w:val="00C36E64"/>
    <w:rsid w:val="00C36F86"/>
    <w:rsid w:val="00C36FE8"/>
    <w:rsid w:val="00C370BA"/>
    <w:rsid w:val="00C3734D"/>
    <w:rsid w:val="00C37364"/>
    <w:rsid w:val="00C379A3"/>
    <w:rsid w:val="00C37A1A"/>
    <w:rsid w:val="00C37A7F"/>
    <w:rsid w:val="00C37B2D"/>
    <w:rsid w:val="00C37B77"/>
    <w:rsid w:val="00C40405"/>
    <w:rsid w:val="00C404A8"/>
    <w:rsid w:val="00C40674"/>
    <w:rsid w:val="00C40AE3"/>
    <w:rsid w:val="00C40B03"/>
    <w:rsid w:val="00C40B39"/>
    <w:rsid w:val="00C40C28"/>
    <w:rsid w:val="00C40C57"/>
    <w:rsid w:val="00C40E9C"/>
    <w:rsid w:val="00C40FC5"/>
    <w:rsid w:val="00C41028"/>
    <w:rsid w:val="00C41221"/>
    <w:rsid w:val="00C4136E"/>
    <w:rsid w:val="00C4139B"/>
    <w:rsid w:val="00C41402"/>
    <w:rsid w:val="00C41474"/>
    <w:rsid w:val="00C41598"/>
    <w:rsid w:val="00C4180F"/>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AC1"/>
    <w:rsid w:val="00C45ACA"/>
    <w:rsid w:val="00C45B62"/>
    <w:rsid w:val="00C45C15"/>
    <w:rsid w:val="00C45E96"/>
    <w:rsid w:val="00C45EAE"/>
    <w:rsid w:val="00C46167"/>
    <w:rsid w:val="00C46475"/>
    <w:rsid w:val="00C46592"/>
    <w:rsid w:val="00C465A5"/>
    <w:rsid w:val="00C46688"/>
    <w:rsid w:val="00C46A4E"/>
    <w:rsid w:val="00C46C53"/>
    <w:rsid w:val="00C46ECB"/>
    <w:rsid w:val="00C46F7F"/>
    <w:rsid w:val="00C47099"/>
    <w:rsid w:val="00C470B3"/>
    <w:rsid w:val="00C47394"/>
    <w:rsid w:val="00C47559"/>
    <w:rsid w:val="00C477D3"/>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C91"/>
    <w:rsid w:val="00C52F80"/>
    <w:rsid w:val="00C52FD4"/>
    <w:rsid w:val="00C52FF7"/>
    <w:rsid w:val="00C53147"/>
    <w:rsid w:val="00C53163"/>
    <w:rsid w:val="00C531D3"/>
    <w:rsid w:val="00C532A8"/>
    <w:rsid w:val="00C532ED"/>
    <w:rsid w:val="00C5398F"/>
    <w:rsid w:val="00C53A40"/>
    <w:rsid w:val="00C53BFD"/>
    <w:rsid w:val="00C53CA9"/>
    <w:rsid w:val="00C53F97"/>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35C"/>
    <w:rsid w:val="00C556CE"/>
    <w:rsid w:val="00C55742"/>
    <w:rsid w:val="00C557CA"/>
    <w:rsid w:val="00C559EF"/>
    <w:rsid w:val="00C55B40"/>
    <w:rsid w:val="00C55BBA"/>
    <w:rsid w:val="00C55C31"/>
    <w:rsid w:val="00C55CCC"/>
    <w:rsid w:val="00C55ED9"/>
    <w:rsid w:val="00C55F51"/>
    <w:rsid w:val="00C55FF8"/>
    <w:rsid w:val="00C56006"/>
    <w:rsid w:val="00C560DC"/>
    <w:rsid w:val="00C5618F"/>
    <w:rsid w:val="00C5659D"/>
    <w:rsid w:val="00C567CC"/>
    <w:rsid w:val="00C56855"/>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B9"/>
    <w:rsid w:val="00C60AFA"/>
    <w:rsid w:val="00C60D10"/>
    <w:rsid w:val="00C60DB0"/>
    <w:rsid w:val="00C60E3E"/>
    <w:rsid w:val="00C60EC8"/>
    <w:rsid w:val="00C60FBE"/>
    <w:rsid w:val="00C6133F"/>
    <w:rsid w:val="00C616DD"/>
    <w:rsid w:val="00C61B5C"/>
    <w:rsid w:val="00C61BEF"/>
    <w:rsid w:val="00C61D84"/>
    <w:rsid w:val="00C61E93"/>
    <w:rsid w:val="00C62245"/>
    <w:rsid w:val="00C622F5"/>
    <w:rsid w:val="00C6239B"/>
    <w:rsid w:val="00C624D0"/>
    <w:rsid w:val="00C624EB"/>
    <w:rsid w:val="00C6271F"/>
    <w:rsid w:val="00C62C42"/>
    <w:rsid w:val="00C62C76"/>
    <w:rsid w:val="00C62D3F"/>
    <w:rsid w:val="00C63035"/>
    <w:rsid w:val="00C6315B"/>
    <w:rsid w:val="00C63343"/>
    <w:rsid w:val="00C63371"/>
    <w:rsid w:val="00C63378"/>
    <w:rsid w:val="00C63542"/>
    <w:rsid w:val="00C6355F"/>
    <w:rsid w:val="00C635F0"/>
    <w:rsid w:val="00C63C25"/>
    <w:rsid w:val="00C63C5C"/>
    <w:rsid w:val="00C64076"/>
    <w:rsid w:val="00C6410C"/>
    <w:rsid w:val="00C64111"/>
    <w:rsid w:val="00C64241"/>
    <w:rsid w:val="00C6424F"/>
    <w:rsid w:val="00C644E2"/>
    <w:rsid w:val="00C646AA"/>
    <w:rsid w:val="00C646E5"/>
    <w:rsid w:val="00C6483B"/>
    <w:rsid w:val="00C64C2B"/>
    <w:rsid w:val="00C64DD4"/>
    <w:rsid w:val="00C650B6"/>
    <w:rsid w:val="00C65173"/>
    <w:rsid w:val="00C65324"/>
    <w:rsid w:val="00C6566C"/>
    <w:rsid w:val="00C656C5"/>
    <w:rsid w:val="00C65A29"/>
    <w:rsid w:val="00C65BBD"/>
    <w:rsid w:val="00C65C2C"/>
    <w:rsid w:val="00C65C43"/>
    <w:rsid w:val="00C65D3B"/>
    <w:rsid w:val="00C65FD9"/>
    <w:rsid w:val="00C66020"/>
    <w:rsid w:val="00C660FF"/>
    <w:rsid w:val="00C6615C"/>
    <w:rsid w:val="00C6638B"/>
    <w:rsid w:val="00C6643D"/>
    <w:rsid w:val="00C6671F"/>
    <w:rsid w:val="00C6674E"/>
    <w:rsid w:val="00C66893"/>
    <w:rsid w:val="00C668FC"/>
    <w:rsid w:val="00C66A72"/>
    <w:rsid w:val="00C66A9C"/>
    <w:rsid w:val="00C67069"/>
    <w:rsid w:val="00C67430"/>
    <w:rsid w:val="00C674B2"/>
    <w:rsid w:val="00C67579"/>
    <w:rsid w:val="00C67E2B"/>
    <w:rsid w:val="00C67EC5"/>
    <w:rsid w:val="00C67ED7"/>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C3"/>
    <w:rsid w:val="00C71DC9"/>
    <w:rsid w:val="00C71ED2"/>
    <w:rsid w:val="00C720A4"/>
    <w:rsid w:val="00C7219D"/>
    <w:rsid w:val="00C72272"/>
    <w:rsid w:val="00C722CB"/>
    <w:rsid w:val="00C72445"/>
    <w:rsid w:val="00C72568"/>
    <w:rsid w:val="00C7288F"/>
    <w:rsid w:val="00C7290A"/>
    <w:rsid w:val="00C72CA7"/>
    <w:rsid w:val="00C72D98"/>
    <w:rsid w:val="00C72DE2"/>
    <w:rsid w:val="00C730C2"/>
    <w:rsid w:val="00C7352A"/>
    <w:rsid w:val="00C73764"/>
    <w:rsid w:val="00C7385B"/>
    <w:rsid w:val="00C73880"/>
    <w:rsid w:val="00C7399C"/>
    <w:rsid w:val="00C73A8B"/>
    <w:rsid w:val="00C73C22"/>
    <w:rsid w:val="00C73DC5"/>
    <w:rsid w:val="00C73DDB"/>
    <w:rsid w:val="00C73E4B"/>
    <w:rsid w:val="00C73F38"/>
    <w:rsid w:val="00C7401B"/>
    <w:rsid w:val="00C74021"/>
    <w:rsid w:val="00C740B6"/>
    <w:rsid w:val="00C74385"/>
    <w:rsid w:val="00C743DC"/>
    <w:rsid w:val="00C7468A"/>
    <w:rsid w:val="00C747F0"/>
    <w:rsid w:val="00C74857"/>
    <w:rsid w:val="00C74AD9"/>
    <w:rsid w:val="00C74CFC"/>
    <w:rsid w:val="00C74EAD"/>
    <w:rsid w:val="00C75042"/>
    <w:rsid w:val="00C75185"/>
    <w:rsid w:val="00C75209"/>
    <w:rsid w:val="00C752E7"/>
    <w:rsid w:val="00C754D1"/>
    <w:rsid w:val="00C75680"/>
    <w:rsid w:val="00C757B1"/>
    <w:rsid w:val="00C75C87"/>
    <w:rsid w:val="00C76016"/>
    <w:rsid w:val="00C761C7"/>
    <w:rsid w:val="00C76415"/>
    <w:rsid w:val="00C76516"/>
    <w:rsid w:val="00C76534"/>
    <w:rsid w:val="00C76643"/>
    <w:rsid w:val="00C76B24"/>
    <w:rsid w:val="00C76D15"/>
    <w:rsid w:val="00C76F94"/>
    <w:rsid w:val="00C76FAE"/>
    <w:rsid w:val="00C7703A"/>
    <w:rsid w:val="00C770CB"/>
    <w:rsid w:val="00C7729B"/>
    <w:rsid w:val="00C772B6"/>
    <w:rsid w:val="00C775C0"/>
    <w:rsid w:val="00C77731"/>
    <w:rsid w:val="00C777D5"/>
    <w:rsid w:val="00C77AD2"/>
    <w:rsid w:val="00C77CCB"/>
    <w:rsid w:val="00C77EF7"/>
    <w:rsid w:val="00C80156"/>
    <w:rsid w:val="00C80205"/>
    <w:rsid w:val="00C802DC"/>
    <w:rsid w:val="00C804C1"/>
    <w:rsid w:val="00C805A2"/>
    <w:rsid w:val="00C80703"/>
    <w:rsid w:val="00C80D2A"/>
    <w:rsid w:val="00C816EE"/>
    <w:rsid w:val="00C817E2"/>
    <w:rsid w:val="00C819BD"/>
    <w:rsid w:val="00C81B6C"/>
    <w:rsid w:val="00C81B8A"/>
    <w:rsid w:val="00C81C30"/>
    <w:rsid w:val="00C81C6A"/>
    <w:rsid w:val="00C81CA5"/>
    <w:rsid w:val="00C81EF1"/>
    <w:rsid w:val="00C81FC5"/>
    <w:rsid w:val="00C82928"/>
    <w:rsid w:val="00C82936"/>
    <w:rsid w:val="00C8296C"/>
    <w:rsid w:val="00C82A85"/>
    <w:rsid w:val="00C82BEA"/>
    <w:rsid w:val="00C82F89"/>
    <w:rsid w:val="00C82FB1"/>
    <w:rsid w:val="00C83379"/>
    <w:rsid w:val="00C833DE"/>
    <w:rsid w:val="00C8340F"/>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B81"/>
    <w:rsid w:val="00C85D4A"/>
    <w:rsid w:val="00C85E8B"/>
    <w:rsid w:val="00C86084"/>
    <w:rsid w:val="00C86436"/>
    <w:rsid w:val="00C86482"/>
    <w:rsid w:val="00C864CE"/>
    <w:rsid w:val="00C86777"/>
    <w:rsid w:val="00C86BD9"/>
    <w:rsid w:val="00C86E7A"/>
    <w:rsid w:val="00C86EA6"/>
    <w:rsid w:val="00C86F4F"/>
    <w:rsid w:val="00C86FA0"/>
    <w:rsid w:val="00C8713B"/>
    <w:rsid w:val="00C87891"/>
    <w:rsid w:val="00C879C9"/>
    <w:rsid w:val="00C87A6C"/>
    <w:rsid w:val="00C87B1B"/>
    <w:rsid w:val="00C87B73"/>
    <w:rsid w:val="00C87BCA"/>
    <w:rsid w:val="00C87F71"/>
    <w:rsid w:val="00C87FFC"/>
    <w:rsid w:val="00C9018D"/>
    <w:rsid w:val="00C901A8"/>
    <w:rsid w:val="00C901B8"/>
    <w:rsid w:val="00C90216"/>
    <w:rsid w:val="00C90615"/>
    <w:rsid w:val="00C9073D"/>
    <w:rsid w:val="00C909BC"/>
    <w:rsid w:val="00C90E10"/>
    <w:rsid w:val="00C90FD7"/>
    <w:rsid w:val="00C910DB"/>
    <w:rsid w:val="00C917AE"/>
    <w:rsid w:val="00C91809"/>
    <w:rsid w:val="00C91B60"/>
    <w:rsid w:val="00C91C1F"/>
    <w:rsid w:val="00C91D45"/>
    <w:rsid w:val="00C91E5D"/>
    <w:rsid w:val="00C91EFB"/>
    <w:rsid w:val="00C9211F"/>
    <w:rsid w:val="00C92160"/>
    <w:rsid w:val="00C9247C"/>
    <w:rsid w:val="00C929D8"/>
    <w:rsid w:val="00C92A0C"/>
    <w:rsid w:val="00C92A3F"/>
    <w:rsid w:val="00C92BE5"/>
    <w:rsid w:val="00C92CF7"/>
    <w:rsid w:val="00C92D99"/>
    <w:rsid w:val="00C92E5B"/>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35A"/>
    <w:rsid w:val="00C94403"/>
    <w:rsid w:val="00C94435"/>
    <w:rsid w:val="00C9481D"/>
    <w:rsid w:val="00C94A15"/>
    <w:rsid w:val="00C94E3C"/>
    <w:rsid w:val="00C94E96"/>
    <w:rsid w:val="00C94EB2"/>
    <w:rsid w:val="00C94ED6"/>
    <w:rsid w:val="00C94FE0"/>
    <w:rsid w:val="00C95245"/>
    <w:rsid w:val="00C95280"/>
    <w:rsid w:val="00C95289"/>
    <w:rsid w:val="00C952B8"/>
    <w:rsid w:val="00C95472"/>
    <w:rsid w:val="00C95535"/>
    <w:rsid w:val="00C95829"/>
    <w:rsid w:val="00C959B5"/>
    <w:rsid w:val="00C95C48"/>
    <w:rsid w:val="00C95D8A"/>
    <w:rsid w:val="00C95E93"/>
    <w:rsid w:val="00C960EB"/>
    <w:rsid w:val="00C9620A"/>
    <w:rsid w:val="00C9628E"/>
    <w:rsid w:val="00C962EF"/>
    <w:rsid w:val="00C9648E"/>
    <w:rsid w:val="00C9653E"/>
    <w:rsid w:val="00C96B83"/>
    <w:rsid w:val="00C96C0F"/>
    <w:rsid w:val="00C96F78"/>
    <w:rsid w:val="00C97010"/>
    <w:rsid w:val="00C97194"/>
    <w:rsid w:val="00C972EE"/>
    <w:rsid w:val="00C97604"/>
    <w:rsid w:val="00C97B30"/>
    <w:rsid w:val="00C97C42"/>
    <w:rsid w:val="00C97D5B"/>
    <w:rsid w:val="00C97DBF"/>
    <w:rsid w:val="00CA0102"/>
    <w:rsid w:val="00CA026B"/>
    <w:rsid w:val="00CA02BE"/>
    <w:rsid w:val="00CA056A"/>
    <w:rsid w:val="00CA062C"/>
    <w:rsid w:val="00CA06B0"/>
    <w:rsid w:val="00CA07C9"/>
    <w:rsid w:val="00CA08BF"/>
    <w:rsid w:val="00CA0BAA"/>
    <w:rsid w:val="00CA0C8C"/>
    <w:rsid w:val="00CA0E6D"/>
    <w:rsid w:val="00CA0EDE"/>
    <w:rsid w:val="00CA1201"/>
    <w:rsid w:val="00CA12D0"/>
    <w:rsid w:val="00CA13CF"/>
    <w:rsid w:val="00CA1723"/>
    <w:rsid w:val="00CA18AF"/>
    <w:rsid w:val="00CA1B47"/>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6102"/>
    <w:rsid w:val="00CA614E"/>
    <w:rsid w:val="00CA63D5"/>
    <w:rsid w:val="00CA64E5"/>
    <w:rsid w:val="00CA6515"/>
    <w:rsid w:val="00CA65E9"/>
    <w:rsid w:val="00CA6790"/>
    <w:rsid w:val="00CA6831"/>
    <w:rsid w:val="00CA68B2"/>
    <w:rsid w:val="00CA6A1A"/>
    <w:rsid w:val="00CA6A3F"/>
    <w:rsid w:val="00CA6B1F"/>
    <w:rsid w:val="00CA6B6C"/>
    <w:rsid w:val="00CA6CC2"/>
    <w:rsid w:val="00CA6E86"/>
    <w:rsid w:val="00CA73E1"/>
    <w:rsid w:val="00CA7506"/>
    <w:rsid w:val="00CA759B"/>
    <w:rsid w:val="00CA7606"/>
    <w:rsid w:val="00CA77EB"/>
    <w:rsid w:val="00CA7A82"/>
    <w:rsid w:val="00CA7D84"/>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47A"/>
    <w:rsid w:val="00CB1537"/>
    <w:rsid w:val="00CB15EE"/>
    <w:rsid w:val="00CB16C6"/>
    <w:rsid w:val="00CB1700"/>
    <w:rsid w:val="00CB17C1"/>
    <w:rsid w:val="00CB1883"/>
    <w:rsid w:val="00CB19BD"/>
    <w:rsid w:val="00CB19F1"/>
    <w:rsid w:val="00CB1A09"/>
    <w:rsid w:val="00CB1CB4"/>
    <w:rsid w:val="00CB1DE2"/>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10"/>
    <w:rsid w:val="00CB2AC1"/>
    <w:rsid w:val="00CB2AFF"/>
    <w:rsid w:val="00CB2D7C"/>
    <w:rsid w:val="00CB2E51"/>
    <w:rsid w:val="00CB2EB6"/>
    <w:rsid w:val="00CB2EF4"/>
    <w:rsid w:val="00CB2F35"/>
    <w:rsid w:val="00CB309C"/>
    <w:rsid w:val="00CB30A7"/>
    <w:rsid w:val="00CB3129"/>
    <w:rsid w:val="00CB3187"/>
    <w:rsid w:val="00CB3248"/>
    <w:rsid w:val="00CB3463"/>
    <w:rsid w:val="00CB36EF"/>
    <w:rsid w:val="00CB3835"/>
    <w:rsid w:val="00CB3891"/>
    <w:rsid w:val="00CB3923"/>
    <w:rsid w:val="00CB3AF7"/>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07B"/>
    <w:rsid w:val="00CB70D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771"/>
    <w:rsid w:val="00CC08E7"/>
    <w:rsid w:val="00CC08EC"/>
    <w:rsid w:val="00CC0BF5"/>
    <w:rsid w:val="00CC0DD9"/>
    <w:rsid w:val="00CC0F6E"/>
    <w:rsid w:val="00CC111F"/>
    <w:rsid w:val="00CC11CA"/>
    <w:rsid w:val="00CC1825"/>
    <w:rsid w:val="00CC1845"/>
    <w:rsid w:val="00CC1934"/>
    <w:rsid w:val="00CC1B99"/>
    <w:rsid w:val="00CC1BF3"/>
    <w:rsid w:val="00CC1DAE"/>
    <w:rsid w:val="00CC1E7B"/>
    <w:rsid w:val="00CC1F2D"/>
    <w:rsid w:val="00CC2102"/>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451"/>
    <w:rsid w:val="00CC35E7"/>
    <w:rsid w:val="00CC3748"/>
    <w:rsid w:val="00CC38B8"/>
    <w:rsid w:val="00CC3ADA"/>
    <w:rsid w:val="00CC3AED"/>
    <w:rsid w:val="00CC3B43"/>
    <w:rsid w:val="00CC3BBB"/>
    <w:rsid w:val="00CC3BDF"/>
    <w:rsid w:val="00CC3C38"/>
    <w:rsid w:val="00CC3C99"/>
    <w:rsid w:val="00CC3DB7"/>
    <w:rsid w:val="00CC3E30"/>
    <w:rsid w:val="00CC3F84"/>
    <w:rsid w:val="00CC401F"/>
    <w:rsid w:val="00CC41A7"/>
    <w:rsid w:val="00CC4202"/>
    <w:rsid w:val="00CC420A"/>
    <w:rsid w:val="00CC429A"/>
    <w:rsid w:val="00CC42D3"/>
    <w:rsid w:val="00CC43EC"/>
    <w:rsid w:val="00CC45EB"/>
    <w:rsid w:val="00CC4714"/>
    <w:rsid w:val="00CC48D5"/>
    <w:rsid w:val="00CC496D"/>
    <w:rsid w:val="00CC49C0"/>
    <w:rsid w:val="00CC4A3F"/>
    <w:rsid w:val="00CC4B65"/>
    <w:rsid w:val="00CC4C68"/>
    <w:rsid w:val="00CC4F9C"/>
    <w:rsid w:val="00CC5001"/>
    <w:rsid w:val="00CC5061"/>
    <w:rsid w:val="00CC50A0"/>
    <w:rsid w:val="00CC5157"/>
    <w:rsid w:val="00CC52A0"/>
    <w:rsid w:val="00CC5E6A"/>
    <w:rsid w:val="00CC6085"/>
    <w:rsid w:val="00CC62C5"/>
    <w:rsid w:val="00CC647D"/>
    <w:rsid w:val="00CC64A4"/>
    <w:rsid w:val="00CC699F"/>
    <w:rsid w:val="00CC6CE4"/>
    <w:rsid w:val="00CC6DC2"/>
    <w:rsid w:val="00CC73E9"/>
    <w:rsid w:val="00CC749A"/>
    <w:rsid w:val="00CC7512"/>
    <w:rsid w:val="00CC75DD"/>
    <w:rsid w:val="00CC7602"/>
    <w:rsid w:val="00CC778E"/>
    <w:rsid w:val="00CC7BDB"/>
    <w:rsid w:val="00CC7EB0"/>
    <w:rsid w:val="00CD03D0"/>
    <w:rsid w:val="00CD043D"/>
    <w:rsid w:val="00CD0C8A"/>
    <w:rsid w:val="00CD0CB9"/>
    <w:rsid w:val="00CD0EF1"/>
    <w:rsid w:val="00CD1838"/>
    <w:rsid w:val="00CD18F4"/>
    <w:rsid w:val="00CD1A7F"/>
    <w:rsid w:val="00CD1CC6"/>
    <w:rsid w:val="00CD1D0D"/>
    <w:rsid w:val="00CD1EC5"/>
    <w:rsid w:val="00CD22A3"/>
    <w:rsid w:val="00CD283F"/>
    <w:rsid w:val="00CD2D79"/>
    <w:rsid w:val="00CD2E1F"/>
    <w:rsid w:val="00CD309F"/>
    <w:rsid w:val="00CD3570"/>
    <w:rsid w:val="00CD37B4"/>
    <w:rsid w:val="00CD3800"/>
    <w:rsid w:val="00CD3847"/>
    <w:rsid w:val="00CD391E"/>
    <w:rsid w:val="00CD39E2"/>
    <w:rsid w:val="00CD3CBE"/>
    <w:rsid w:val="00CD3E86"/>
    <w:rsid w:val="00CD4181"/>
    <w:rsid w:val="00CD4472"/>
    <w:rsid w:val="00CD46B4"/>
    <w:rsid w:val="00CD4769"/>
    <w:rsid w:val="00CD47EB"/>
    <w:rsid w:val="00CD483F"/>
    <w:rsid w:val="00CD4978"/>
    <w:rsid w:val="00CD4AF5"/>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CEE"/>
    <w:rsid w:val="00CD5D85"/>
    <w:rsid w:val="00CD5F2D"/>
    <w:rsid w:val="00CD6705"/>
    <w:rsid w:val="00CD6A20"/>
    <w:rsid w:val="00CD6BCA"/>
    <w:rsid w:val="00CD6C25"/>
    <w:rsid w:val="00CD6E36"/>
    <w:rsid w:val="00CD70D5"/>
    <w:rsid w:val="00CD721B"/>
    <w:rsid w:val="00CD75E1"/>
    <w:rsid w:val="00CD7611"/>
    <w:rsid w:val="00CD7688"/>
    <w:rsid w:val="00CD7A87"/>
    <w:rsid w:val="00CD7BBB"/>
    <w:rsid w:val="00CD7E39"/>
    <w:rsid w:val="00CE032D"/>
    <w:rsid w:val="00CE0356"/>
    <w:rsid w:val="00CE038E"/>
    <w:rsid w:val="00CE0464"/>
    <w:rsid w:val="00CE06D1"/>
    <w:rsid w:val="00CE07AF"/>
    <w:rsid w:val="00CE07B3"/>
    <w:rsid w:val="00CE0843"/>
    <w:rsid w:val="00CE088E"/>
    <w:rsid w:val="00CE098B"/>
    <w:rsid w:val="00CE0C6B"/>
    <w:rsid w:val="00CE0ED0"/>
    <w:rsid w:val="00CE1205"/>
    <w:rsid w:val="00CE14C3"/>
    <w:rsid w:val="00CE176F"/>
    <w:rsid w:val="00CE17FD"/>
    <w:rsid w:val="00CE1833"/>
    <w:rsid w:val="00CE198B"/>
    <w:rsid w:val="00CE1A14"/>
    <w:rsid w:val="00CE1D54"/>
    <w:rsid w:val="00CE1E04"/>
    <w:rsid w:val="00CE20D9"/>
    <w:rsid w:val="00CE22C1"/>
    <w:rsid w:val="00CE25D6"/>
    <w:rsid w:val="00CE285D"/>
    <w:rsid w:val="00CE2AAF"/>
    <w:rsid w:val="00CE2AE1"/>
    <w:rsid w:val="00CE2E3D"/>
    <w:rsid w:val="00CE2F35"/>
    <w:rsid w:val="00CE3173"/>
    <w:rsid w:val="00CE320C"/>
    <w:rsid w:val="00CE329D"/>
    <w:rsid w:val="00CE350D"/>
    <w:rsid w:val="00CE3BB2"/>
    <w:rsid w:val="00CE3C32"/>
    <w:rsid w:val="00CE3C57"/>
    <w:rsid w:val="00CE3D4F"/>
    <w:rsid w:val="00CE3E23"/>
    <w:rsid w:val="00CE3ED0"/>
    <w:rsid w:val="00CE4042"/>
    <w:rsid w:val="00CE419F"/>
    <w:rsid w:val="00CE42BE"/>
    <w:rsid w:val="00CE438D"/>
    <w:rsid w:val="00CE47A8"/>
    <w:rsid w:val="00CE48BA"/>
    <w:rsid w:val="00CE4C92"/>
    <w:rsid w:val="00CE4E18"/>
    <w:rsid w:val="00CE4ED9"/>
    <w:rsid w:val="00CE4EDE"/>
    <w:rsid w:val="00CE51E4"/>
    <w:rsid w:val="00CE5297"/>
    <w:rsid w:val="00CE559E"/>
    <w:rsid w:val="00CE5686"/>
    <w:rsid w:val="00CE56A1"/>
    <w:rsid w:val="00CE59A6"/>
    <w:rsid w:val="00CE5A12"/>
    <w:rsid w:val="00CE5C61"/>
    <w:rsid w:val="00CE5CD4"/>
    <w:rsid w:val="00CE5E03"/>
    <w:rsid w:val="00CE5ED9"/>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12"/>
    <w:rsid w:val="00CF03A9"/>
    <w:rsid w:val="00CF052C"/>
    <w:rsid w:val="00CF054A"/>
    <w:rsid w:val="00CF07E4"/>
    <w:rsid w:val="00CF084B"/>
    <w:rsid w:val="00CF0A58"/>
    <w:rsid w:val="00CF0ADA"/>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C2C"/>
    <w:rsid w:val="00CF3DDF"/>
    <w:rsid w:val="00CF41BE"/>
    <w:rsid w:val="00CF4BB0"/>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2F2"/>
    <w:rsid w:val="00D00551"/>
    <w:rsid w:val="00D0058B"/>
    <w:rsid w:val="00D00A4E"/>
    <w:rsid w:val="00D00B9D"/>
    <w:rsid w:val="00D00C39"/>
    <w:rsid w:val="00D00C88"/>
    <w:rsid w:val="00D00F65"/>
    <w:rsid w:val="00D01203"/>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973"/>
    <w:rsid w:val="00D02EDF"/>
    <w:rsid w:val="00D03365"/>
    <w:rsid w:val="00D03366"/>
    <w:rsid w:val="00D035BB"/>
    <w:rsid w:val="00D03650"/>
    <w:rsid w:val="00D038E9"/>
    <w:rsid w:val="00D03948"/>
    <w:rsid w:val="00D03B02"/>
    <w:rsid w:val="00D03C13"/>
    <w:rsid w:val="00D041C0"/>
    <w:rsid w:val="00D04204"/>
    <w:rsid w:val="00D0420A"/>
    <w:rsid w:val="00D04357"/>
    <w:rsid w:val="00D043E2"/>
    <w:rsid w:val="00D047F9"/>
    <w:rsid w:val="00D049AE"/>
    <w:rsid w:val="00D049B8"/>
    <w:rsid w:val="00D04CBE"/>
    <w:rsid w:val="00D04D0B"/>
    <w:rsid w:val="00D05072"/>
    <w:rsid w:val="00D051AB"/>
    <w:rsid w:val="00D0528F"/>
    <w:rsid w:val="00D0552A"/>
    <w:rsid w:val="00D05623"/>
    <w:rsid w:val="00D05651"/>
    <w:rsid w:val="00D056DA"/>
    <w:rsid w:val="00D057C2"/>
    <w:rsid w:val="00D05881"/>
    <w:rsid w:val="00D059FC"/>
    <w:rsid w:val="00D05AB7"/>
    <w:rsid w:val="00D05BFA"/>
    <w:rsid w:val="00D05EFC"/>
    <w:rsid w:val="00D06072"/>
    <w:rsid w:val="00D060CF"/>
    <w:rsid w:val="00D0631D"/>
    <w:rsid w:val="00D06370"/>
    <w:rsid w:val="00D06711"/>
    <w:rsid w:val="00D068BB"/>
    <w:rsid w:val="00D06AAC"/>
    <w:rsid w:val="00D06BB6"/>
    <w:rsid w:val="00D06C2F"/>
    <w:rsid w:val="00D06D2D"/>
    <w:rsid w:val="00D07273"/>
    <w:rsid w:val="00D072B8"/>
    <w:rsid w:val="00D0773A"/>
    <w:rsid w:val="00D07838"/>
    <w:rsid w:val="00D07A90"/>
    <w:rsid w:val="00D07B4B"/>
    <w:rsid w:val="00D07D7E"/>
    <w:rsid w:val="00D07E7E"/>
    <w:rsid w:val="00D07F2A"/>
    <w:rsid w:val="00D100CF"/>
    <w:rsid w:val="00D1030F"/>
    <w:rsid w:val="00D10496"/>
    <w:rsid w:val="00D10821"/>
    <w:rsid w:val="00D108BA"/>
    <w:rsid w:val="00D109FA"/>
    <w:rsid w:val="00D10D0D"/>
    <w:rsid w:val="00D10F7C"/>
    <w:rsid w:val="00D10FBD"/>
    <w:rsid w:val="00D114D5"/>
    <w:rsid w:val="00D114D8"/>
    <w:rsid w:val="00D11695"/>
    <w:rsid w:val="00D119B1"/>
    <w:rsid w:val="00D119C8"/>
    <w:rsid w:val="00D11D1B"/>
    <w:rsid w:val="00D11E4E"/>
    <w:rsid w:val="00D11E91"/>
    <w:rsid w:val="00D1208E"/>
    <w:rsid w:val="00D12268"/>
    <w:rsid w:val="00D12510"/>
    <w:rsid w:val="00D12778"/>
    <w:rsid w:val="00D1279F"/>
    <w:rsid w:val="00D12906"/>
    <w:rsid w:val="00D12994"/>
    <w:rsid w:val="00D129DE"/>
    <w:rsid w:val="00D12A21"/>
    <w:rsid w:val="00D12AF2"/>
    <w:rsid w:val="00D12B43"/>
    <w:rsid w:val="00D12F0D"/>
    <w:rsid w:val="00D1363C"/>
    <w:rsid w:val="00D13829"/>
    <w:rsid w:val="00D138CE"/>
    <w:rsid w:val="00D13B18"/>
    <w:rsid w:val="00D13B6C"/>
    <w:rsid w:val="00D13E08"/>
    <w:rsid w:val="00D1445E"/>
    <w:rsid w:val="00D14834"/>
    <w:rsid w:val="00D1488E"/>
    <w:rsid w:val="00D14D77"/>
    <w:rsid w:val="00D14DB2"/>
    <w:rsid w:val="00D14DFE"/>
    <w:rsid w:val="00D14EE9"/>
    <w:rsid w:val="00D15058"/>
    <w:rsid w:val="00D150EB"/>
    <w:rsid w:val="00D15216"/>
    <w:rsid w:val="00D1536D"/>
    <w:rsid w:val="00D15785"/>
    <w:rsid w:val="00D1578F"/>
    <w:rsid w:val="00D1579D"/>
    <w:rsid w:val="00D15974"/>
    <w:rsid w:val="00D15BB7"/>
    <w:rsid w:val="00D15D36"/>
    <w:rsid w:val="00D15F5A"/>
    <w:rsid w:val="00D15F61"/>
    <w:rsid w:val="00D161B0"/>
    <w:rsid w:val="00D164DE"/>
    <w:rsid w:val="00D16506"/>
    <w:rsid w:val="00D16785"/>
    <w:rsid w:val="00D16833"/>
    <w:rsid w:val="00D169A3"/>
    <w:rsid w:val="00D16AA5"/>
    <w:rsid w:val="00D16BB3"/>
    <w:rsid w:val="00D16D22"/>
    <w:rsid w:val="00D16EA1"/>
    <w:rsid w:val="00D16EE4"/>
    <w:rsid w:val="00D16FF9"/>
    <w:rsid w:val="00D170C3"/>
    <w:rsid w:val="00D170F4"/>
    <w:rsid w:val="00D171B4"/>
    <w:rsid w:val="00D171C9"/>
    <w:rsid w:val="00D172FE"/>
    <w:rsid w:val="00D175C4"/>
    <w:rsid w:val="00D1761D"/>
    <w:rsid w:val="00D1776E"/>
    <w:rsid w:val="00D17813"/>
    <w:rsid w:val="00D1785C"/>
    <w:rsid w:val="00D17ABB"/>
    <w:rsid w:val="00D17ADF"/>
    <w:rsid w:val="00D17BEC"/>
    <w:rsid w:val="00D17C62"/>
    <w:rsid w:val="00D17DE4"/>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C74"/>
    <w:rsid w:val="00D21D31"/>
    <w:rsid w:val="00D222BC"/>
    <w:rsid w:val="00D226F9"/>
    <w:rsid w:val="00D22A45"/>
    <w:rsid w:val="00D22B36"/>
    <w:rsid w:val="00D22DE9"/>
    <w:rsid w:val="00D22EBB"/>
    <w:rsid w:val="00D2301F"/>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51"/>
    <w:rsid w:val="00D23E66"/>
    <w:rsid w:val="00D23E9B"/>
    <w:rsid w:val="00D241D8"/>
    <w:rsid w:val="00D2436B"/>
    <w:rsid w:val="00D2496C"/>
    <w:rsid w:val="00D24BEC"/>
    <w:rsid w:val="00D24CD5"/>
    <w:rsid w:val="00D24D28"/>
    <w:rsid w:val="00D24D93"/>
    <w:rsid w:val="00D25175"/>
    <w:rsid w:val="00D25270"/>
    <w:rsid w:val="00D2527F"/>
    <w:rsid w:val="00D25435"/>
    <w:rsid w:val="00D25798"/>
    <w:rsid w:val="00D259A2"/>
    <w:rsid w:val="00D25A35"/>
    <w:rsid w:val="00D25A7B"/>
    <w:rsid w:val="00D25B7B"/>
    <w:rsid w:val="00D25DAB"/>
    <w:rsid w:val="00D26198"/>
    <w:rsid w:val="00D262C9"/>
    <w:rsid w:val="00D26377"/>
    <w:rsid w:val="00D264C7"/>
    <w:rsid w:val="00D266B6"/>
    <w:rsid w:val="00D2675D"/>
    <w:rsid w:val="00D26C0D"/>
    <w:rsid w:val="00D26CA4"/>
    <w:rsid w:val="00D26F5F"/>
    <w:rsid w:val="00D274BA"/>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DE7"/>
    <w:rsid w:val="00D31E08"/>
    <w:rsid w:val="00D32009"/>
    <w:rsid w:val="00D321F2"/>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6FA1"/>
    <w:rsid w:val="00D37361"/>
    <w:rsid w:val="00D375ED"/>
    <w:rsid w:val="00D377A5"/>
    <w:rsid w:val="00D37805"/>
    <w:rsid w:val="00D37B04"/>
    <w:rsid w:val="00D37B84"/>
    <w:rsid w:val="00D37B95"/>
    <w:rsid w:val="00D37CB9"/>
    <w:rsid w:val="00D37E16"/>
    <w:rsid w:val="00D4016C"/>
    <w:rsid w:val="00D401EB"/>
    <w:rsid w:val="00D40327"/>
    <w:rsid w:val="00D40EFC"/>
    <w:rsid w:val="00D40F2A"/>
    <w:rsid w:val="00D4107A"/>
    <w:rsid w:val="00D4138A"/>
    <w:rsid w:val="00D4139A"/>
    <w:rsid w:val="00D414AB"/>
    <w:rsid w:val="00D41603"/>
    <w:rsid w:val="00D41700"/>
    <w:rsid w:val="00D4186D"/>
    <w:rsid w:val="00D41C87"/>
    <w:rsid w:val="00D4219A"/>
    <w:rsid w:val="00D4286E"/>
    <w:rsid w:val="00D4289D"/>
    <w:rsid w:val="00D42B8A"/>
    <w:rsid w:val="00D42FEA"/>
    <w:rsid w:val="00D4368D"/>
    <w:rsid w:val="00D43783"/>
    <w:rsid w:val="00D438C3"/>
    <w:rsid w:val="00D438C4"/>
    <w:rsid w:val="00D43B53"/>
    <w:rsid w:val="00D43D7C"/>
    <w:rsid w:val="00D43DAC"/>
    <w:rsid w:val="00D43E1F"/>
    <w:rsid w:val="00D4424D"/>
    <w:rsid w:val="00D446DE"/>
    <w:rsid w:val="00D44AD3"/>
    <w:rsid w:val="00D44C73"/>
    <w:rsid w:val="00D44CC4"/>
    <w:rsid w:val="00D44DFE"/>
    <w:rsid w:val="00D4510C"/>
    <w:rsid w:val="00D457CB"/>
    <w:rsid w:val="00D4592F"/>
    <w:rsid w:val="00D459E1"/>
    <w:rsid w:val="00D45B34"/>
    <w:rsid w:val="00D45C95"/>
    <w:rsid w:val="00D45DE5"/>
    <w:rsid w:val="00D45F58"/>
    <w:rsid w:val="00D46003"/>
    <w:rsid w:val="00D463A4"/>
    <w:rsid w:val="00D46404"/>
    <w:rsid w:val="00D465BF"/>
    <w:rsid w:val="00D46691"/>
    <w:rsid w:val="00D46863"/>
    <w:rsid w:val="00D46960"/>
    <w:rsid w:val="00D46A16"/>
    <w:rsid w:val="00D46A37"/>
    <w:rsid w:val="00D46AE7"/>
    <w:rsid w:val="00D46D77"/>
    <w:rsid w:val="00D46DDA"/>
    <w:rsid w:val="00D46E5A"/>
    <w:rsid w:val="00D46EFA"/>
    <w:rsid w:val="00D47392"/>
    <w:rsid w:val="00D474B3"/>
    <w:rsid w:val="00D4779C"/>
    <w:rsid w:val="00D4787F"/>
    <w:rsid w:val="00D479C5"/>
    <w:rsid w:val="00D47DB0"/>
    <w:rsid w:val="00D47E90"/>
    <w:rsid w:val="00D47F4C"/>
    <w:rsid w:val="00D500DA"/>
    <w:rsid w:val="00D502FC"/>
    <w:rsid w:val="00D5040C"/>
    <w:rsid w:val="00D508B2"/>
    <w:rsid w:val="00D50908"/>
    <w:rsid w:val="00D50EB6"/>
    <w:rsid w:val="00D51050"/>
    <w:rsid w:val="00D51186"/>
    <w:rsid w:val="00D5121A"/>
    <w:rsid w:val="00D512AC"/>
    <w:rsid w:val="00D5158C"/>
    <w:rsid w:val="00D51668"/>
    <w:rsid w:val="00D51675"/>
    <w:rsid w:val="00D517A7"/>
    <w:rsid w:val="00D5181E"/>
    <w:rsid w:val="00D5188C"/>
    <w:rsid w:val="00D51932"/>
    <w:rsid w:val="00D5196A"/>
    <w:rsid w:val="00D51DC6"/>
    <w:rsid w:val="00D51E25"/>
    <w:rsid w:val="00D52041"/>
    <w:rsid w:val="00D520A6"/>
    <w:rsid w:val="00D52209"/>
    <w:rsid w:val="00D52464"/>
    <w:rsid w:val="00D5277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26"/>
    <w:rsid w:val="00D53B80"/>
    <w:rsid w:val="00D53D1C"/>
    <w:rsid w:val="00D53D2D"/>
    <w:rsid w:val="00D53F74"/>
    <w:rsid w:val="00D5403E"/>
    <w:rsid w:val="00D5413C"/>
    <w:rsid w:val="00D541CA"/>
    <w:rsid w:val="00D5436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123"/>
    <w:rsid w:val="00D5647C"/>
    <w:rsid w:val="00D56AAE"/>
    <w:rsid w:val="00D56C6A"/>
    <w:rsid w:val="00D56D3B"/>
    <w:rsid w:val="00D56DCD"/>
    <w:rsid w:val="00D56DD8"/>
    <w:rsid w:val="00D5739C"/>
    <w:rsid w:val="00D573D2"/>
    <w:rsid w:val="00D5755E"/>
    <w:rsid w:val="00D57570"/>
    <w:rsid w:val="00D575F6"/>
    <w:rsid w:val="00D57800"/>
    <w:rsid w:val="00D57ACA"/>
    <w:rsid w:val="00D57AFA"/>
    <w:rsid w:val="00D57DB9"/>
    <w:rsid w:val="00D604D2"/>
    <w:rsid w:val="00D60663"/>
    <w:rsid w:val="00D609E1"/>
    <w:rsid w:val="00D60A04"/>
    <w:rsid w:val="00D61098"/>
    <w:rsid w:val="00D61160"/>
    <w:rsid w:val="00D611D0"/>
    <w:rsid w:val="00D611FA"/>
    <w:rsid w:val="00D6136A"/>
    <w:rsid w:val="00D6139A"/>
    <w:rsid w:val="00D61628"/>
    <w:rsid w:val="00D6180B"/>
    <w:rsid w:val="00D61CE9"/>
    <w:rsid w:val="00D61DA4"/>
    <w:rsid w:val="00D61E97"/>
    <w:rsid w:val="00D62162"/>
    <w:rsid w:val="00D621B4"/>
    <w:rsid w:val="00D62307"/>
    <w:rsid w:val="00D6234B"/>
    <w:rsid w:val="00D6255D"/>
    <w:rsid w:val="00D625A1"/>
    <w:rsid w:val="00D6261A"/>
    <w:rsid w:val="00D62729"/>
    <w:rsid w:val="00D627D5"/>
    <w:rsid w:val="00D62984"/>
    <w:rsid w:val="00D62A92"/>
    <w:rsid w:val="00D62C17"/>
    <w:rsid w:val="00D62D7E"/>
    <w:rsid w:val="00D630D1"/>
    <w:rsid w:val="00D631D0"/>
    <w:rsid w:val="00D6337F"/>
    <w:rsid w:val="00D6339E"/>
    <w:rsid w:val="00D6373E"/>
    <w:rsid w:val="00D63973"/>
    <w:rsid w:val="00D63A1D"/>
    <w:rsid w:val="00D63A92"/>
    <w:rsid w:val="00D63AD4"/>
    <w:rsid w:val="00D63BAA"/>
    <w:rsid w:val="00D63BB9"/>
    <w:rsid w:val="00D63BBE"/>
    <w:rsid w:val="00D63CF4"/>
    <w:rsid w:val="00D63FA2"/>
    <w:rsid w:val="00D64086"/>
    <w:rsid w:val="00D642B0"/>
    <w:rsid w:val="00D64326"/>
    <w:rsid w:val="00D64512"/>
    <w:rsid w:val="00D6454C"/>
    <w:rsid w:val="00D645C7"/>
    <w:rsid w:val="00D64871"/>
    <w:rsid w:val="00D649B6"/>
    <w:rsid w:val="00D649F7"/>
    <w:rsid w:val="00D64CC7"/>
    <w:rsid w:val="00D64D51"/>
    <w:rsid w:val="00D64FE3"/>
    <w:rsid w:val="00D65254"/>
    <w:rsid w:val="00D65522"/>
    <w:rsid w:val="00D65686"/>
    <w:rsid w:val="00D657DA"/>
    <w:rsid w:val="00D65868"/>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B6"/>
    <w:rsid w:val="00D673D4"/>
    <w:rsid w:val="00D67411"/>
    <w:rsid w:val="00D67510"/>
    <w:rsid w:val="00D67515"/>
    <w:rsid w:val="00D678BF"/>
    <w:rsid w:val="00D67D0D"/>
    <w:rsid w:val="00D67D33"/>
    <w:rsid w:val="00D7007E"/>
    <w:rsid w:val="00D705A6"/>
    <w:rsid w:val="00D707AD"/>
    <w:rsid w:val="00D707EA"/>
    <w:rsid w:val="00D709E9"/>
    <w:rsid w:val="00D70D8F"/>
    <w:rsid w:val="00D7134B"/>
    <w:rsid w:val="00D71496"/>
    <w:rsid w:val="00D71755"/>
    <w:rsid w:val="00D71C1C"/>
    <w:rsid w:val="00D71F0D"/>
    <w:rsid w:val="00D722FE"/>
    <w:rsid w:val="00D72374"/>
    <w:rsid w:val="00D724E6"/>
    <w:rsid w:val="00D725E3"/>
    <w:rsid w:val="00D7261E"/>
    <w:rsid w:val="00D7285E"/>
    <w:rsid w:val="00D72863"/>
    <w:rsid w:val="00D72B4C"/>
    <w:rsid w:val="00D72B5E"/>
    <w:rsid w:val="00D72B93"/>
    <w:rsid w:val="00D72D4C"/>
    <w:rsid w:val="00D732A9"/>
    <w:rsid w:val="00D732AA"/>
    <w:rsid w:val="00D73410"/>
    <w:rsid w:val="00D73592"/>
    <w:rsid w:val="00D74340"/>
    <w:rsid w:val="00D7435C"/>
    <w:rsid w:val="00D7453C"/>
    <w:rsid w:val="00D7459A"/>
    <w:rsid w:val="00D745AD"/>
    <w:rsid w:val="00D7463B"/>
    <w:rsid w:val="00D74B15"/>
    <w:rsid w:val="00D74CC9"/>
    <w:rsid w:val="00D74DF0"/>
    <w:rsid w:val="00D75076"/>
    <w:rsid w:val="00D75417"/>
    <w:rsid w:val="00D75497"/>
    <w:rsid w:val="00D7573A"/>
    <w:rsid w:val="00D7598A"/>
    <w:rsid w:val="00D75F60"/>
    <w:rsid w:val="00D75FDB"/>
    <w:rsid w:val="00D76107"/>
    <w:rsid w:val="00D7610C"/>
    <w:rsid w:val="00D76527"/>
    <w:rsid w:val="00D76556"/>
    <w:rsid w:val="00D765AB"/>
    <w:rsid w:val="00D76615"/>
    <w:rsid w:val="00D76691"/>
    <w:rsid w:val="00D76B76"/>
    <w:rsid w:val="00D76BBE"/>
    <w:rsid w:val="00D76D66"/>
    <w:rsid w:val="00D76ED2"/>
    <w:rsid w:val="00D76F1F"/>
    <w:rsid w:val="00D77180"/>
    <w:rsid w:val="00D773D6"/>
    <w:rsid w:val="00D774AB"/>
    <w:rsid w:val="00D774BD"/>
    <w:rsid w:val="00D774CC"/>
    <w:rsid w:val="00D77522"/>
    <w:rsid w:val="00D778CA"/>
    <w:rsid w:val="00D77A33"/>
    <w:rsid w:val="00D80358"/>
    <w:rsid w:val="00D80625"/>
    <w:rsid w:val="00D80658"/>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BED"/>
    <w:rsid w:val="00D82C5A"/>
    <w:rsid w:val="00D82C8F"/>
    <w:rsid w:val="00D82E82"/>
    <w:rsid w:val="00D82FC8"/>
    <w:rsid w:val="00D83070"/>
    <w:rsid w:val="00D830B0"/>
    <w:rsid w:val="00D830FB"/>
    <w:rsid w:val="00D8311E"/>
    <w:rsid w:val="00D83418"/>
    <w:rsid w:val="00D83A57"/>
    <w:rsid w:val="00D83BD5"/>
    <w:rsid w:val="00D83E0A"/>
    <w:rsid w:val="00D83E57"/>
    <w:rsid w:val="00D844DE"/>
    <w:rsid w:val="00D8466E"/>
    <w:rsid w:val="00D84DBF"/>
    <w:rsid w:val="00D8507D"/>
    <w:rsid w:val="00D85218"/>
    <w:rsid w:val="00D854B2"/>
    <w:rsid w:val="00D85802"/>
    <w:rsid w:val="00D85993"/>
    <w:rsid w:val="00D85BB9"/>
    <w:rsid w:val="00D85D00"/>
    <w:rsid w:val="00D85D85"/>
    <w:rsid w:val="00D86187"/>
    <w:rsid w:val="00D86228"/>
    <w:rsid w:val="00D86254"/>
    <w:rsid w:val="00D864C4"/>
    <w:rsid w:val="00D8658A"/>
    <w:rsid w:val="00D869B0"/>
    <w:rsid w:val="00D86F1C"/>
    <w:rsid w:val="00D870C7"/>
    <w:rsid w:val="00D87221"/>
    <w:rsid w:val="00D87319"/>
    <w:rsid w:val="00D875DE"/>
    <w:rsid w:val="00D87663"/>
    <w:rsid w:val="00D8771E"/>
    <w:rsid w:val="00D879B5"/>
    <w:rsid w:val="00D87B49"/>
    <w:rsid w:val="00D87B98"/>
    <w:rsid w:val="00D87EB4"/>
    <w:rsid w:val="00D87EB9"/>
    <w:rsid w:val="00D9084F"/>
    <w:rsid w:val="00D91062"/>
    <w:rsid w:val="00D91069"/>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2FDB"/>
    <w:rsid w:val="00D9300A"/>
    <w:rsid w:val="00D93045"/>
    <w:rsid w:val="00D930F4"/>
    <w:rsid w:val="00D93134"/>
    <w:rsid w:val="00D932BB"/>
    <w:rsid w:val="00D9337B"/>
    <w:rsid w:val="00D934D6"/>
    <w:rsid w:val="00D9359F"/>
    <w:rsid w:val="00D936F8"/>
    <w:rsid w:val="00D936FC"/>
    <w:rsid w:val="00D93904"/>
    <w:rsid w:val="00D93914"/>
    <w:rsid w:val="00D93CA8"/>
    <w:rsid w:val="00D9405A"/>
    <w:rsid w:val="00D94127"/>
    <w:rsid w:val="00D941C8"/>
    <w:rsid w:val="00D942D5"/>
    <w:rsid w:val="00D94790"/>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AF2"/>
    <w:rsid w:val="00D95E57"/>
    <w:rsid w:val="00D962C6"/>
    <w:rsid w:val="00D964D6"/>
    <w:rsid w:val="00D9650E"/>
    <w:rsid w:val="00D966A6"/>
    <w:rsid w:val="00D96BAD"/>
    <w:rsid w:val="00D96C75"/>
    <w:rsid w:val="00D96E53"/>
    <w:rsid w:val="00D96FF6"/>
    <w:rsid w:val="00D9713A"/>
    <w:rsid w:val="00D9715A"/>
    <w:rsid w:val="00D97254"/>
    <w:rsid w:val="00D97323"/>
    <w:rsid w:val="00D973E9"/>
    <w:rsid w:val="00D975AF"/>
    <w:rsid w:val="00D977DB"/>
    <w:rsid w:val="00D978C5"/>
    <w:rsid w:val="00D978DF"/>
    <w:rsid w:val="00D97A99"/>
    <w:rsid w:val="00D97B3F"/>
    <w:rsid w:val="00D97B4B"/>
    <w:rsid w:val="00D97B72"/>
    <w:rsid w:val="00D97BAA"/>
    <w:rsid w:val="00D97CC6"/>
    <w:rsid w:val="00DA0193"/>
    <w:rsid w:val="00DA0236"/>
    <w:rsid w:val="00DA0346"/>
    <w:rsid w:val="00DA0579"/>
    <w:rsid w:val="00DA08A0"/>
    <w:rsid w:val="00DA0C08"/>
    <w:rsid w:val="00DA0C94"/>
    <w:rsid w:val="00DA0E6B"/>
    <w:rsid w:val="00DA0EC4"/>
    <w:rsid w:val="00DA1224"/>
    <w:rsid w:val="00DA1247"/>
    <w:rsid w:val="00DA1321"/>
    <w:rsid w:val="00DA1616"/>
    <w:rsid w:val="00DA1785"/>
    <w:rsid w:val="00DA18D7"/>
    <w:rsid w:val="00DA1A1A"/>
    <w:rsid w:val="00DA1C5F"/>
    <w:rsid w:val="00DA2010"/>
    <w:rsid w:val="00DA24A1"/>
    <w:rsid w:val="00DA2591"/>
    <w:rsid w:val="00DA259A"/>
    <w:rsid w:val="00DA2710"/>
    <w:rsid w:val="00DA296D"/>
    <w:rsid w:val="00DA2D16"/>
    <w:rsid w:val="00DA310E"/>
    <w:rsid w:val="00DA318F"/>
    <w:rsid w:val="00DA34A7"/>
    <w:rsid w:val="00DA351C"/>
    <w:rsid w:val="00DA3BE9"/>
    <w:rsid w:val="00DA3D54"/>
    <w:rsid w:val="00DA3DBD"/>
    <w:rsid w:val="00DA3E20"/>
    <w:rsid w:val="00DA400A"/>
    <w:rsid w:val="00DA4631"/>
    <w:rsid w:val="00DA49DB"/>
    <w:rsid w:val="00DA4D6A"/>
    <w:rsid w:val="00DA4D9A"/>
    <w:rsid w:val="00DA4ED7"/>
    <w:rsid w:val="00DA5060"/>
    <w:rsid w:val="00DA52CE"/>
    <w:rsid w:val="00DA5336"/>
    <w:rsid w:val="00DA551A"/>
    <w:rsid w:val="00DA578B"/>
    <w:rsid w:val="00DA58F4"/>
    <w:rsid w:val="00DA5986"/>
    <w:rsid w:val="00DA5C25"/>
    <w:rsid w:val="00DA5F32"/>
    <w:rsid w:val="00DA617D"/>
    <w:rsid w:val="00DA632B"/>
    <w:rsid w:val="00DA64AE"/>
    <w:rsid w:val="00DA65D9"/>
    <w:rsid w:val="00DA6635"/>
    <w:rsid w:val="00DA6656"/>
    <w:rsid w:val="00DA66F3"/>
    <w:rsid w:val="00DA6811"/>
    <w:rsid w:val="00DA692D"/>
    <w:rsid w:val="00DA6AEE"/>
    <w:rsid w:val="00DA6EA4"/>
    <w:rsid w:val="00DA6FC2"/>
    <w:rsid w:val="00DA7831"/>
    <w:rsid w:val="00DA7D5C"/>
    <w:rsid w:val="00DA7E7D"/>
    <w:rsid w:val="00DA7EB4"/>
    <w:rsid w:val="00DA7EC9"/>
    <w:rsid w:val="00DA7EF8"/>
    <w:rsid w:val="00DB026C"/>
    <w:rsid w:val="00DB0393"/>
    <w:rsid w:val="00DB08E6"/>
    <w:rsid w:val="00DB0999"/>
    <w:rsid w:val="00DB0E43"/>
    <w:rsid w:val="00DB1003"/>
    <w:rsid w:val="00DB1191"/>
    <w:rsid w:val="00DB1461"/>
    <w:rsid w:val="00DB15C1"/>
    <w:rsid w:val="00DB18F9"/>
    <w:rsid w:val="00DB194E"/>
    <w:rsid w:val="00DB1CD3"/>
    <w:rsid w:val="00DB1D3D"/>
    <w:rsid w:val="00DB1E40"/>
    <w:rsid w:val="00DB2014"/>
    <w:rsid w:val="00DB248B"/>
    <w:rsid w:val="00DB26DE"/>
    <w:rsid w:val="00DB2755"/>
    <w:rsid w:val="00DB2B2C"/>
    <w:rsid w:val="00DB2E24"/>
    <w:rsid w:val="00DB2F36"/>
    <w:rsid w:val="00DB312C"/>
    <w:rsid w:val="00DB33F8"/>
    <w:rsid w:val="00DB346C"/>
    <w:rsid w:val="00DB36E0"/>
    <w:rsid w:val="00DB3758"/>
    <w:rsid w:val="00DB3B98"/>
    <w:rsid w:val="00DB3ED8"/>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60F"/>
    <w:rsid w:val="00DB57CD"/>
    <w:rsid w:val="00DB5ACA"/>
    <w:rsid w:val="00DB5ACB"/>
    <w:rsid w:val="00DB5B8A"/>
    <w:rsid w:val="00DB6205"/>
    <w:rsid w:val="00DB6297"/>
    <w:rsid w:val="00DB6424"/>
    <w:rsid w:val="00DB64C7"/>
    <w:rsid w:val="00DB6738"/>
    <w:rsid w:val="00DB6803"/>
    <w:rsid w:val="00DB6A52"/>
    <w:rsid w:val="00DB6AA3"/>
    <w:rsid w:val="00DB6B43"/>
    <w:rsid w:val="00DB6B4A"/>
    <w:rsid w:val="00DB6B4D"/>
    <w:rsid w:val="00DB6B59"/>
    <w:rsid w:val="00DB6B94"/>
    <w:rsid w:val="00DB6C91"/>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366"/>
    <w:rsid w:val="00DC03D0"/>
    <w:rsid w:val="00DC0422"/>
    <w:rsid w:val="00DC05FF"/>
    <w:rsid w:val="00DC06B5"/>
    <w:rsid w:val="00DC07D3"/>
    <w:rsid w:val="00DC0818"/>
    <w:rsid w:val="00DC0CC4"/>
    <w:rsid w:val="00DC0F5E"/>
    <w:rsid w:val="00DC0F6D"/>
    <w:rsid w:val="00DC11DA"/>
    <w:rsid w:val="00DC1374"/>
    <w:rsid w:val="00DC1414"/>
    <w:rsid w:val="00DC14A9"/>
    <w:rsid w:val="00DC165C"/>
    <w:rsid w:val="00DC177F"/>
    <w:rsid w:val="00DC1849"/>
    <w:rsid w:val="00DC18DB"/>
    <w:rsid w:val="00DC1A95"/>
    <w:rsid w:val="00DC1ACB"/>
    <w:rsid w:val="00DC1C10"/>
    <w:rsid w:val="00DC2015"/>
    <w:rsid w:val="00DC27B2"/>
    <w:rsid w:val="00DC28A1"/>
    <w:rsid w:val="00DC2997"/>
    <w:rsid w:val="00DC2D4D"/>
    <w:rsid w:val="00DC304E"/>
    <w:rsid w:val="00DC345C"/>
    <w:rsid w:val="00DC3628"/>
    <w:rsid w:val="00DC3643"/>
    <w:rsid w:val="00DC3A3D"/>
    <w:rsid w:val="00DC3B13"/>
    <w:rsid w:val="00DC3F14"/>
    <w:rsid w:val="00DC3F7E"/>
    <w:rsid w:val="00DC4139"/>
    <w:rsid w:val="00DC434D"/>
    <w:rsid w:val="00DC4408"/>
    <w:rsid w:val="00DC4516"/>
    <w:rsid w:val="00DC458A"/>
    <w:rsid w:val="00DC46DB"/>
    <w:rsid w:val="00DC4870"/>
    <w:rsid w:val="00DC48D8"/>
    <w:rsid w:val="00DC4A50"/>
    <w:rsid w:val="00DC4A74"/>
    <w:rsid w:val="00DC4C7E"/>
    <w:rsid w:val="00DC4EFF"/>
    <w:rsid w:val="00DC5083"/>
    <w:rsid w:val="00DC51CB"/>
    <w:rsid w:val="00DC586E"/>
    <w:rsid w:val="00DC58CE"/>
    <w:rsid w:val="00DC59B9"/>
    <w:rsid w:val="00DC5B33"/>
    <w:rsid w:val="00DC5C98"/>
    <w:rsid w:val="00DC5CDC"/>
    <w:rsid w:val="00DC5D52"/>
    <w:rsid w:val="00DC5D64"/>
    <w:rsid w:val="00DC5F3D"/>
    <w:rsid w:val="00DC5FDD"/>
    <w:rsid w:val="00DC62F7"/>
    <w:rsid w:val="00DC631C"/>
    <w:rsid w:val="00DC66D2"/>
    <w:rsid w:val="00DC67F8"/>
    <w:rsid w:val="00DC695F"/>
    <w:rsid w:val="00DC6A92"/>
    <w:rsid w:val="00DC6C16"/>
    <w:rsid w:val="00DC6DC1"/>
    <w:rsid w:val="00DC6EF6"/>
    <w:rsid w:val="00DC765F"/>
    <w:rsid w:val="00DC76DC"/>
    <w:rsid w:val="00DC789E"/>
    <w:rsid w:val="00DC7D34"/>
    <w:rsid w:val="00DC7F77"/>
    <w:rsid w:val="00DD038B"/>
    <w:rsid w:val="00DD0766"/>
    <w:rsid w:val="00DD07F0"/>
    <w:rsid w:val="00DD0FD1"/>
    <w:rsid w:val="00DD104C"/>
    <w:rsid w:val="00DD1180"/>
    <w:rsid w:val="00DD125B"/>
    <w:rsid w:val="00DD1446"/>
    <w:rsid w:val="00DD14D3"/>
    <w:rsid w:val="00DD15CE"/>
    <w:rsid w:val="00DD1650"/>
    <w:rsid w:val="00DD16FB"/>
    <w:rsid w:val="00DD1774"/>
    <w:rsid w:val="00DD1827"/>
    <w:rsid w:val="00DD2345"/>
    <w:rsid w:val="00DD24A7"/>
    <w:rsid w:val="00DD2597"/>
    <w:rsid w:val="00DD2AB0"/>
    <w:rsid w:val="00DD2EB1"/>
    <w:rsid w:val="00DD2F5C"/>
    <w:rsid w:val="00DD2FC3"/>
    <w:rsid w:val="00DD348A"/>
    <w:rsid w:val="00DD350D"/>
    <w:rsid w:val="00DD3871"/>
    <w:rsid w:val="00DD3953"/>
    <w:rsid w:val="00DD39A6"/>
    <w:rsid w:val="00DD39AC"/>
    <w:rsid w:val="00DD3A47"/>
    <w:rsid w:val="00DD3E08"/>
    <w:rsid w:val="00DD4080"/>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5D4B"/>
    <w:rsid w:val="00DD60A0"/>
    <w:rsid w:val="00DD60FF"/>
    <w:rsid w:val="00DD61B9"/>
    <w:rsid w:val="00DD6273"/>
    <w:rsid w:val="00DD6687"/>
    <w:rsid w:val="00DD6B69"/>
    <w:rsid w:val="00DD6E46"/>
    <w:rsid w:val="00DD6F95"/>
    <w:rsid w:val="00DD6FFF"/>
    <w:rsid w:val="00DD7252"/>
    <w:rsid w:val="00DD7412"/>
    <w:rsid w:val="00DD7695"/>
    <w:rsid w:val="00DD7701"/>
    <w:rsid w:val="00DD7844"/>
    <w:rsid w:val="00DD790B"/>
    <w:rsid w:val="00DD7999"/>
    <w:rsid w:val="00DD7B05"/>
    <w:rsid w:val="00DD7C12"/>
    <w:rsid w:val="00DD7C30"/>
    <w:rsid w:val="00DD7D23"/>
    <w:rsid w:val="00DD7DFF"/>
    <w:rsid w:val="00DE01A6"/>
    <w:rsid w:val="00DE0536"/>
    <w:rsid w:val="00DE05F8"/>
    <w:rsid w:val="00DE06FA"/>
    <w:rsid w:val="00DE09C9"/>
    <w:rsid w:val="00DE0C5A"/>
    <w:rsid w:val="00DE0C6D"/>
    <w:rsid w:val="00DE0CD9"/>
    <w:rsid w:val="00DE0CFD"/>
    <w:rsid w:val="00DE0D70"/>
    <w:rsid w:val="00DE0DA7"/>
    <w:rsid w:val="00DE0E60"/>
    <w:rsid w:val="00DE1170"/>
    <w:rsid w:val="00DE11A7"/>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5BA"/>
    <w:rsid w:val="00DE26B9"/>
    <w:rsid w:val="00DE2967"/>
    <w:rsid w:val="00DE298B"/>
    <w:rsid w:val="00DE2AB5"/>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E9D"/>
    <w:rsid w:val="00DE6000"/>
    <w:rsid w:val="00DE6281"/>
    <w:rsid w:val="00DE6425"/>
    <w:rsid w:val="00DE645C"/>
    <w:rsid w:val="00DE6499"/>
    <w:rsid w:val="00DE64BA"/>
    <w:rsid w:val="00DE67E8"/>
    <w:rsid w:val="00DE681C"/>
    <w:rsid w:val="00DE68A5"/>
    <w:rsid w:val="00DE6BCF"/>
    <w:rsid w:val="00DE6DE1"/>
    <w:rsid w:val="00DE72BC"/>
    <w:rsid w:val="00DE74A1"/>
    <w:rsid w:val="00DE78FD"/>
    <w:rsid w:val="00DF0283"/>
    <w:rsid w:val="00DF02E6"/>
    <w:rsid w:val="00DF0393"/>
    <w:rsid w:val="00DF06B1"/>
    <w:rsid w:val="00DF06DC"/>
    <w:rsid w:val="00DF0765"/>
    <w:rsid w:val="00DF0804"/>
    <w:rsid w:val="00DF0867"/>
    <w:rsid w:val="00DF0872"/>
    <w:rsid w:val="00DF0C7C"/>
    <w:rsid w:val="00DF0DBA"/>
    <w:rsid w:val="00DF0F0A"/>
    <w:rsid w:val="00DF149D"/>
    <w:rsid w:val="00DF16C3"/>
    <w:rsid w:val="00DF1BAB"/>
    <w:rsid w:val="00DF2095"/>
    <w:rsid w:val="00DF2164"/>
    <w:rsid w:val="00DF21A5"/>
    <w:rsid w:val="00DF2276"/>
    <w:rsid w:val="00DF2290"/>
    <w:rsid w:val="00DF235E"/>
    <w:rsid w:val="00DF238E"/>
    <w:rsid w:val="00DF24EF"/>
    <w:rsid w:val="00DF2858"/>
    <w:rsid w:val="00DF2AD5"/>
    <w:rsid w:val="00DF2C30"/>
    <w:rsid w:val="00DF2CEF"/>
    <w:rsid w:val="00DF323B"/>
    <w:rsid w:val="00DF33B3"/>
    <w:rsid w:val="00DF3626"/>
    <w:rsid w:val="00DF364B"/>
    <w:rsid w:val="00DF38CE"/>
    <w:rsid w:val="00DF3A82"/>
    <w:rsid w:val="00DF3B06"/>
    <w:rsid w:val="00DF3C8B"/>
    <w:rsid w:val="00DF3CD1"/>
    <w:rsid w:val="00DF3F27"/>
    <w:rsid w:val="00DF40D6"/>
    <w:rsid w:val="00DF425C"/>
    <w:rsid w:val="00DF4422"/>
    <w:rsid w:val="00DF4466"/>
    <w:rsid w:val="00DF4535"/>
    <w:rsid w:val="00DF497C"/>
    <w:rsid w:val="00DF4A01"/>
    <w:rsid w:val="00DF4EC6"/>
    <w:rsid w:val="00DF4F3C"/>
    <w:rsid w:val="00DF4FB4"/>
    <w:rsid w:val="00DF519E"/>
    <w:rsid w:val="00DF53A2"/>
    <w:rsid w:val="00DF53C5"/>
    <w:rsid w:val="00DF5497"/>
    <w:rsid w:val="00DF56BA"/>
    <w:rsid w:val="00DF5706"/>
    <w:rsid w:val="00DF57CE"/>
    <w:rsid w:val="00DF57DC"/>
    <w:rsid w:val="00DF58B1"/>
    <w:rsid w:val="00DF59A8"/>
    <w:rsid w:val="00DF5B8B"/>
    <w:rsid w:val="00DF5F08"/>
    <w:rsid w:val="00DF5F99"/>
    <w:rsid w:val="00DF6005"/>
    <w:rsid w:val="00DF6078"/>
    <w:rsid w:val="00DF61EE"/>
    <w:rsid w:val="00DF628E"/>
    <w:rsid w:val="00DF62D3"/>
    <w:rsid w:val="00DF631F"/>
    <w:rsid w:val="00DF636F"/>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36C"/>
    <w:rsid w:val="00E0061F"/>
    <w:rsid w:val="00E00C2D"/>
    <w:rsid w:val="00E00E51"/>
    <w:rsid w:val="00E011D0"/>
    <w:rsid w:val="00E011FA"/>
    <w:rsid w:val="00E011FF"/>
    <w:rsid w:val="00E01430"/>
    <w:rsid w:val="00E015EB"/>
    <w:rsid w:val="00E0176B"/>
    <w:rsid w:val="00E018C9"/>
    <w:rsid w:val="00E01918"/>
    <w:rsid w:val="00E019C8"/>
    <w:rsid w:val="00E01A34"/>
    <w:rsid w:val="00E01B91"/>
    <w:rsid w:val="00E020BE"/>
    <w:rsid w:val="00E021C7"/>
    <w:rsid w:val="00E0223D"/>
    <w:rsid w:val="00E02263"/>
    <w:rsid w:val="00E023F2"/>
    <w:rsid w:val="00E02529"/>
    <w:rsid w:val="00E025CC"/>
    <w:rsid w:val="00E02979"/>
    <w:rsid w:val="00E02B17"/>
    <w:rsid w:val="00E02CE3"/>
    <w:rsid w:val="00E030F5"/>
    <w:rsid w:val="00E03119"/>
    <w:rsid w:val="00E03481"/>
    <w:rsid w:val="00E0389D"/>
    <w:rsid w:val="00E03A8C"/>
    <w:rsid w:val="00E03AD2"/>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0781D"/>
    <w:rsid w:val="00E1001E"/>
    <w:rsid w:val="00E101D4"/>
    <w:rsid w:val="00E102FB"/>
    <w:rsid w:val="00E10360"/>
    <w:rsid w:val="00E103E2"/>
    <w:rsid w:val="00E107B8"/>
    <w:rsid w:val="00E107F5"/>
    <w:rsid w:val="00E10856"/>
    <w:rsid w:val="00E10954"/>
    <w:rsid w:val="00E10A68"/>
    <w:rsid w:val="00E10E0C"/>
    <w:rsid w:val="00E10EAB"/>
    <w:rsid w:val="00E10EAC"/>
    <w:rsid w:val="00E10EB0"/>
    <w:rsid w:val="00E1151A"/>
    <w:rsid w:val="00E115DD"/>
    <w:rsid w:val="00E11899"/>
    <w:rsid w:val="00E11954"/>
    <w:rsid w:val="00E11978"/>
    <w:rsid w:val="00E11C00"/>
    <w:rsid w:val="00E11E5E"/>
    <w:rsid w:val="00E1237D"/>
    <w:rsid w:val="00E124A1"/>
    <w:rsid w:val="00E124C3"/>
    <w:rsid w:val="00E126A3"/>
    <w:rsid w:val="00E1297F"/>
    <w:rsid w:val="00E1298E"/>
    <w:rsid w:val="00E12A55"/>
    <w:rsid w:val="00E12BF4"/>
    <w:rsid w:val="00E12BFF"/>
    <w:rsid w:val="00E12E08"/>
    <w:rsid w:val="00E12EAA"/>
    <w:rsid w:val="00E130E5"/>
    <w:rsid w:val="00E13264"/>
    <w:rsid w:val="00E13267"/>
    <w:rsid w:val="00E132ED"/>
    <w:rsid w:val="00E13349"/>
    <w:rsid w:val="00E134C2"/>
    <w:rsid w:val="00E135B9"/>
    <w:rsid w:val="00E13937"/>
    <w:rsid w:val="00E13B82"/>
    <w:rsid w:val="00E13C32"/>
    <w:rsid w:val="00E14599"/>
    <w:rsid w:val="00E14736"/>
    <w:rsid w:val="00E148D7"/>
    <w:rsid w:val="00E14C79"/>
    <w:rsid w:val="00E14DC6"/>
    <w:rsid w:val="00E14F13"/>
    <w:rsid w:val="00E15122"/>
    <w:rsid w:val="00E151F8"/>
    <w:rsid w:val="00E15220"/>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A02"/>
    <w:rsid w:val="00E20ACE"/>
    <w:rsid w:val="00E20BC6"/>
    <w:rsid w:val="00E20CDE"/>
    <w:rsid w:val="00E21363"/>
    <w:rsid w:val="00E2173E"/>
    <w:rsid w:val="00E21859"/>
    <w:rsid w:val="00E2188C"/>
    <w:rsid w:val="00E2198E"/>
    <w:rsid w:val="00E21B34"/>
    <w:rsid w:val="00E21CC3"/>
    <w:rsid w:val="00E21F60"/>
    <w:rsid w:val="00E221B6"/>
    <w:rsid w:val="00E22284"/>
    <w:rsid w:val="00E22474"/>
    <w:rsid w:val="00E2283C"/>
    <w:rsid w:val="00E22844"/>
    <w:rsid w:val="00E22A8B"/>
    <w:rsid w:val="00E22E0B"/>
    <w:rsid w:val="00E22EB0"/>
    <w:rsid w:val="00E23005"/>
    <w:rsid w:val="00E230D1"/>
    <w:rsid w:val="00E23358"/>
    <w:rsid w:val="00E23AC9"/>
    <w:rsid w:val="00E23B50"/>
    <w:rsid w:val="00E23E78"/>
    <w:rsid w:val="00E23EFF"/>
    <w:rsid w:val="00E24001"/>
    <w:rsid w:val="00E24122"/>
    <w:rsid w:val="00E24217"/>
    <w:rsid w:val="00E24384"/>
    <w:rsid w:val="00E24A08"/>
    <w:rsid w:val="00E24A56"/>
    <w:rsid w:val="00E24C60"/>
    <w:rsid w:val="00E250BB"/>
    <w:rsid w:val="00E253F0"/>
    <w:rsid w:val="00E25436"/>
    <w:rsid w:val="00E255A7"/>
    <w:rsid w:val="00E2560A"/>
    <w:rsid w:val="00E2583B"/>
    <w:rsid w:val="00E25C3F"/>
    <w:rsid w:val="00E25C92"/>
    <w:rsid w:val="00E25FCA"/>
    <w:rsid w:val="00E26173"/>
    <w:rsid w:val="00E261C6"/>
    <w:rsid w:val="00E26222"/>
    <w:rsid w:val="00E2642B"/>
    <w:rsid w:val="00E264E9"/>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1E01"/>
    <w:rsid w:val="00E32029"/>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693"/>
    <w:rsid w:val="00E33842"/>
    <w:rsid w:val="00E33922"/>
    <w:rsid w:val="00E33A75"/>
    <w:rsid w:val="00E33D1B"/>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06"/>
    <w:rsid w:val="00E3604E"/>
    <w:rsid w:val="00E3629D"/>
    <w:rsid w:val="00E36366"/>
    <w:rsid w:val="00E365B6"/>
    <w:rsid w:val="00E36720"/>
    <w:rsid w:val="00E36728"/>
    <w:rsid w:val="00E367D2"/>
    <w:rsid w:val="00E368C9"/>
    <w:rsid w:val="00E36A3C"/>
    <w:rsid w:val="00E36D6A"/>
    <w:rsid w:val="00E36DE9"/>
    <w:rsid w:val="00E36DFB"/>
    <w:rsid w:val="00E36F07"/>
    <w:rsid w:val="00E37314"/>
    <w:rsid w:val="00E373DC"/>
    <w:rsid w:val="00E37525"/>
    <w:rsid w:val="00E37A63"/>
    <w:rsid w:val="00E37CB4"/>
    <w:rsid w:val="00E37D9C"/>
    <w:rsid w:val="00E37E5F"/>
    <w:rsid w:val="00E400B3"/>
    <w:rsid w:val="00E40299"/>
    <w:rsid w:val="00E40601"/>
    <w:rsid w:val="00E40642"/>
    <w:rsid w:val="00E40712"/>
    <w:rsid w:val="00E407B8"/>
    <w:rsid w:val="00E40847"/>
    <w:rsid w:val="00E408D0"/>
    <w:rsid w:val="00E40C06"/>
    <w:rsid w:val="00E40D55"/>
    <w:rsid w:val="00E40F53"/>
    <w:rsid w:val="00E40FF4"/>
    <w:rsid w:val="00E41047"/>
    <w:rsid w:val="00E411CE"/>
    <w:rsid w:val="00E413DA"/>
    <w:rsid w:val="00E414CB"/>
    <w:rsid w:val="00E415DE"/>
    <w:rsid w:val="00E418ED"/>
    <w:rsid w:val="00E41A56"/>
    <w:rsid w:val="00E41C26"/>
    <w:rsid w:val="00E4206F"/>
    <w:rsid w:val="00E426A5"/>
    <w:rsid w:val="00E4273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95"/>
    <w:rsid w:val="00E449E8"/>
    <w:rsid w:val="00E44B17"/>
    <w:rsid w:val="00E44CC4"/>
    <w:rsid w:val="00E44D7D"/>
    <w:rsid w:val="00E44E1C"/>
    <w:rsid w:val="00E44EFB"/>
    <w:rsid w:val="00E44FE0"/>
    <w:rsid w:val="00E45087"/>
    <w:rsid w:val="00E45841"/>
    <w:rsid w:val="00E45B53"/>
    <w:rsid w:val="00E45D8F"/>
    <w:rsid w:val="00E464D0"/>
    <w:rsid w:val="00E466A6"/>
    <w:rsid w:val="00E46AF6"/>
    <w:rsid w:val="00E46AF8"/>
    <w:rsid w:val="00E46C49"/>
    <w:rsid w:val="00E46E4D"/>
    <w:rsid w:val="00E47379"/>
    <w:rsid w:val="00E475C6"/>
    <w:rsid w:val="00E4768B"/>
    <w:rsid w:val="00E47816"/>
    <w:rsid w:val="00E47A3A"/>
    <w:rsid w:val="00E47D7E"/>
    <w:rsid w:val="00E500DA"/>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EFD"/>
    <w:rsid w:val="00E54F4E"/>
    <w:rsid w:val="00E555F0"/>
    <w:rsid w:val="00E556BE"/>
    <w:rsid w:val="00E557E5"/>
    <w:rsid w:val="00E55A5A"/>
    <w:rsid w:val="00E55C61"/>
    <w:rsid w:val="00E55CE9"/>
    <w:rsid w:val="00E55FCB"/>
    <w:rsid w:val="00E56035"/>
    <w:rsid w:val="00E564D7"/>
    <w:rsid w:val="00E564E0"/>
    <w:rsid w:val="00E566F3"/>
    <w:rsid w:val="00E56702"/>
    <w:rsid w:val="00E56972"/>
    <w:rsid w:val="00E56C73"/>
    <w:rsid w:val="00E56E35"/>
    <w:rsid w:val="00E570B2"/>
    <w:rsid w:val="00E5724B"/>
    <w:rsid w:val="00E573A4"/>
    <w:rsid w:val="00E573A7"/>
    <w:rsid w:val="00E573CD"/>
    <w:rsid w:val="00E5745A"/>
    <w:rsid w:val="00E574C0"/>
    <w:rsid w:val="00E574E0"/>
    <w:rsid w:val="00E575EA"/>
    <w:rsid w:val="00E5760D"/>
    <w:rsid w:val="00E578A0"/>
    <w:rsid w:val="00E578C5"/>
    <w:rsid w:val="00E57A1C"/>
    <w:rsid w:val="00E57A2B"/>
    <w:rsid w:val="00E57B2C"/>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504"/>
    <w:rsid w:val="00E61A31"/>
    <w:rsid w:val="00E61B16"/>
    <w:rsid w:val="00E61C8C"/>
    <w:rsid w:val="00E61CD4"/>
    <w:rsid w:val="00E61D91"/>
    <w:rsid w:val="00E62008"/>
    <w:rsid w:val="00E621B7"/>
    <w:rsid w:val="00E6234F"/>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3F21"/>
    <w:rsid w:val="00E640C3"/>
    <w:rsid w:val="00E6411D"/>
    <w:rsid w:val="00E64555"/>
    <w:rsid w:val="00E64849"/>
    <w:rsid w:val="00E64988"/>
    <w:rsid w:val="00E64A0B"/>
    <w:rsid w:val="00E64AED"/>
    <w:rsid w:val="00E64AF8"/>
    <w:rsid w:val="00E64B64"/>
    <w:rsid w:val="00E64CBE"/>
    <w:rsid w:val="00E64EED"/>
    <w:rsid w:val="00E64FF0"/>
    <w:rsid w:val="00E65088"/>
    <w:rsid w:val="00E650A6"/>
    <w:rsid w:val="00E65204"/>
    <w:rsid w:val="00E6551D"/>
    <w:rsid w:val="00E657B2"/>
    <w:rsid w:val="00E659F6"/>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205"/>
    <w:rsid w:val="00E705E8"/>
    <w:rsid w:val="00E7060F"/>
    <w:rsid w:val="00E706C9"/>
    <w:rsid w:val="00E708AF"/>
    <w:rsid w:val="00E70985"/>
    <w:rsid w:val="00E70A15"/>
    <w:rsid w:val="00E70A4B"/>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DB7"/>
    <w:rsid w:val="00E73E6A"/>
    <w:rsid w:val="00E7441F"/>
    <w:rsid w:val="00E7455A"/>
    <w:rsid w:val="00E74687"/>
    <w:rsid w:val="00E7480C"/>
    <w:rsid w:val="00E749AC"/>
    <w:rsid w:val="00E74DBC"/>
    <w:rsid w:val="00E74DC0"/>
    <w:rsid w:val="00E74DC3"/>
    <w:rsid w:val="00E750AD"/>
    <w:rsid w:val="00E750EE"/>
    <w:rsid w:val="00E7537D"/>
    <w:rsid w:val="00E753DB"/>
    <w:rsid w:val="00E75523"/>
    <w:rsid w:val="00E7566D"/>
    <w:rsid w:val="00E756CB"/>
    <w:rsid w:val="00E7591B"/>
    <w:rsid w:val="00E75A4C"/>
    <w:rsid w:val="00E75A7C"/>
    <w:rsid w:val="00E75B66"/>
    <w:rsid w:val="00E75C9A"/>
    <w:rsid w:val="00E761FB"/>
    <w:rsid w:val="00E76277"/>
    <w:rsid w:val="00E76400"/>
    <w:rsid w:val="00E76440"/>
    <w:rsid w:val="00E764D6"/>
    <w:rsid w:val="00E76609"/>
    <w:rsid w:val="00E76719"/>
    <w:rsid w:val="00E767C6"/>
    <w:rsid w:val="00E768C4"/>
    <w:rsid w:val="00E768FA"/>
    <w:rsid w:val="00E76936"/>
    <w:rsid w:val="00E76AE5"/>
    <w:rsid w:val="00E76C2E"/>
    <w:rsid w:val="00E76C91"/>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18"/>
    <w:rsid w:val="00E80988"/>
    <w:rsid w:val="00E80ABF"/>
    <w:rsid w:val="00E80F75"/>
    <w:rsid w:val="00E811F2"/>
    <w:rsid w:val="00E8123B"/>
    <w:rsid w:val="00E81326"/>
    <w:rsid w:val="00E813B7"/>
    <w:rsid w:val="00E813D4"/>
    <w:rsid w:val="00E8177E"/>
    <w:rsid w:val="00E81AA5"/>
    <w:rsid w:val="00E81BC5"/>
    <w:rsid w:val="00E81EC2"/>
    <w:rsid w:val="00E81F4A"/>
    <w:rsid w:val="00E81FE5"/>
    <w:rsid w:val="00E82115"/>
    <w:rsid w:val="00E822BD"/>
    <w:rsid w:val="00E824B1"/>
    <w:rsid w:val="00E824D1"/>
    <w:rsid w:val="00E825C9"/>
    <w:rsid w:val="00E827F4"/>
    <w:rsid w:val="00E827FC"/>
    <w:rsid w:val="00E8284A"/>
    <w:rsid w:val="00E829B5"/>
    <w:rsid w:val="00E82B98"/>
    <w:rsid w:val="00E82BB9"/>
    <w:rsid w:val="00E82CFC"/>
    <w:rsid w:val="00E830F9"/>
    <w:rsid w:val="00E83176"/>
    <w:rsid w:val="00E8342A"/>
    <w:rsid w:val="00E834F2"/>
    <w:rsid w:val="00E836D0"/>
    <w:rsid w:val="00E83740"/>
    <w:rsid w:val="00E8387B"/>
    <w:rsid w:val="00E83D31"/>
    <w:rsid w:val="00E83E7C"/>
    <w:rsid w:val="00E83F0A"/>
    <w:rsid w:val="00E8430E"/>
    <w:rsid w:val="00E84551"/>
    <w:rsid w:val="00E8459A"/>
    <w:rsid w:val="00E84606"/>
    <w:rsid w:val="00E84910"/>
    <w:rsid w:val="00E8495C"/>
    <w:rsid w:val="00E84A21"/>
    <w:rsid w:val="00E84BFA"/>
    <w:rsid w:val="00E84DA6"/>
    <w:rsid w:val="00E851A7"/>
    <w:rsid w:val="00E85280"/>
    <w:rsid w:val="00E85547"/>
    <w:rsid w:val="00E8575A"/>
    <w:rsid w:val="00E859EE"/>
    <w:rsid w:val="00E85A4C"/>
    <w:rsid w:val="00E85CD2"/>
    <w:rsid w:val="00E85D1F"/>
    <w:rsid w:val="00E85EB5"/>
    <w:rsid w:val="00E8620D"/>
    <w:rsid w:val="00E86312"/>
    <w:rsid w:val="00E864C0"/>
    <w:rsid w:val="00E8671C"/>
    <w:rsid w:val="00E8678B"/>
    <w:rsid w:val="00E86831"/>
    <w:rsid w:val="00E8686D"/>
    <w:rsid w:val="00E8696B"/>
    <w:rsid w:val="00E86C21"/>
    <w:rsid w:val="00E86EE1"/>
    <w:rsid w:val="00E86FEF"/>
    <w:rsid w:val="00E879C7"/>
    <w:rsid w:val="00E87B68"/>
    <w:rsid w:val="00E87CAF"/>
    <w:rsid w:val="00E87D05"/>
    <w:rsid w:val="00E87E51"/>
    <w:rsid w:val="00E87EDA"/>
    <w:rsid w:val="00E9010F"/>
    <w:rsid w:val="00E906E3"/>
    <w:rsid w:val="00E90939"/>
    <w:rsid w:val="00E90A24"/>
    <w:rsid w:val="00E90A8A"/>
    <w:rsid w:val="00E90AD0"/>
    <w:rsid w:val="00E90F4A"/>
    <w:rsid w:val="00E90FE6"/>
    <w:rsid w:val="00E910B8"/>
    <w:rsid w:val="00E91395"/>
    <w:rsid w:val="00E91595"/>
    <w:rsid w:val="00E919C1"/>
    <w:rsid w:val="00E919D4"/>
    <w:rsid w:val="00E91A78"/>
    <w:rsid w:val="00E91E5E"/>
    <w:rsid w:val="00E91EB6"/>
    <w:rsid w:val="00E91FE3"/>
    <w:rsid w:val="00E92106"/>
    <w:rsid w:val="00E9230E"/>
    <w:rsid w:val="00E9256A"/>
    <w:rsid w:val="00E926A8"/>
    <w:rsid w:val="00E929C6"/>
    <w:rsid w:val="00E92DCF"/>
    <w:rsid w:val="00E93090"/>
    <w:rsid w:val="00E93137"/>
    <w:rsid w:val="00E9342F"/>
    <w:rsid w:val="00E93464"/>
    <w:rsid w:val="00E934A4"/>
    <w:rsid w:val="00E93524"/>
    <w:rsid w:val="00E93887"/>
    <w:rsid w:val="00E93948"/>
    <w:rsid w:val="00E93B3B"/>
    <w:rsid w:val="00E93DF0"/>
    <w:rsid w:val="00E93F42"/>
    <w:rsid w:val="00E93F87"/>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D17"/>
    <w:rsid w:val="00E95DD3"/>
    <w:rsid w:val="00E95EC8"/>
    <w:rsid w:val="00E9603B"/>
    <w:rsid w:val="00E96046"/>
    <w:rsid w:val="00E960EC"/>
    <w:rsid w:val="00E96278"/>
    <w:rsid w:val="00E9628A"/>
    <w:rsid w:val="00E96299"/>
    <w:rsid w:val="00E963FB"/>
    <w:rsid w:val="00E964B0"/>
    <w:rsid w:val="00E96AF1"/>
    <w:rsid w:val="00E96CEF"/>
    <w:rsid w:val="00E96D35"/>
    <w:rsid w:val="00E96EED"/>
    <w:rsid w:val="00E96F6D"/>
    <w:rsid w:val="00E9709E"/>
    <w:rsid w:val="00E97104"/>
    <w:rsid w:val="00E97198"/>
    <w:rsid w:val="00E97650"/>
    <w:rsid w:val="00E9770F"/>
    <w:rsid w:val="00E97739"/>
    <w:rsid w:val="00E977DE"/>
    <w:rsid w:val="00E9786E"/>
    <w:rsid w:val="00E97A5B"/>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2BA"/>
    <w:rsid w:val="00EA132D"/>
    <w:rsid w:val="00EA135E"/>
    <w:rsid w:val="00EA1707"/>
    <w:rsid w:val="00EA198A"/>
    <w:rsid w:val="00EA1A53"/>
    <w:rsid w:val="00EA1C92"/>
    <w:rsid w:val="00EA1D79"/>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D2E"/>
    <w:rsid w:val="00EA3E3F"/>
    <w:rsid w:val="00EA3F4F"/>
    <w:rsid w:val="00EA467B"/>
    <w:rsid w:val="00EA4861"/>
    <w:rsid w:val="00EA4B55"/>
    <w:rsid w:val="00EA4F4F"/>
    <w:rsid w:val="00EA551F"/>
    <w:rsid w:val="00EA575F"/>
    <w:rsid w:val="00EA5ACB"/>
    <w:rsid w:val="00EA5B08"/>
    <w:rsid w:val="00EA5BBB"/>
    <w:rsid w:val="00EA5D3F"/>
    <w:rsid w:val="00EA5DAB"/>
    <w:rsid w:val="00EA5FA8"/>
    <w:rsid w:val="00EA678C"/>
    <w:rsid w:val="00EA6A50"/>
    <w:rsid w:val="00EA6AD0"/>
    <w:rsid w:val="00EA6C88"/>
    <w:rsid w:val="00EA6D0C"/>
    <w:rsid w:val="00EA6E4C"/>
    <w:rsid w:val="00EA6F37"/>
    <w:rsid w:val="00EA711C"/>
    <w:rsid w:val="00EA71C8"/>
    <w:rsid w:val="00EA736C"/>
    <w:rsid w:val="00EA7641"/>
    <w:rsid w:val="00EA765C"/>
    <w:rsid w:val="00EA7669"/>
    <w:rsid w:val="00EA7910"/>
    <w:rsid w:val="00EA7CF8"/>
    <w:rsid w:val="00EA7F32"/>
    <w:rsid w:val="00EB0167"/>
    <w:rsid w:val="00EB0234"/>
    <w:rsid w:val="00EB0271"/>
    <w:rsid w:val="00EB073A"/>
    <w:rsid w:val="00EB0746"/>
    <w:rsid w:val="00EB0920"/>
    <w:rsid w:val="00EB0BC8"/>
    <w:rsid w:val="00EB0CCA"/>
    <w:rsid w:val="00EB0DBA"/>
    <w:rsid w:val="00EB1038"/>
    <w:rsid w:val="00EB10E2"/>
    <w:rsid w:val="00EB1275"/>
    <w:rsid w:val="00EB1355"/>
    <w:rsid w:val="00EB1388"/>
    <w:rsid w:val="00EB1628"/>
    <w:rsid w:val="00EB16A6"/>
    <w:rsid w:val="00EB18A5"/>
    <w:rsid w:val="00EB18CF"/>
    <w:rsid w:val="00EB1A98"/>
    <w:rsid w:val="00EB1DFA"/>
    <w:rsid w:val="00EB1E49"/>
    <w:rsid w:val="00EB1E58"/>
    <w:rsid w:val="00EB1F68"/>
    <w:rsid w:val="00EB1FA2"/>
    <w:rsid w:val="00EB200A"/>
    <w:rsid w:val="00EB2015"/>
    <w:rsid w:val="00EB2312"/>
    <w:rsid w:val="00EB24D3"/>
    <w:rsid w:val="00EB2ABE"/>
    <w:rsid w:val="00EB2BFB"/>
    <w:rsid w:val="00EB322B"/>
    <w:rsid w:val="00EB32F4"/>
    <w:rsid w:val="00EB357E"/>
    <w:rsid w:val="00EB35D3"/>
    <w:rsid w:val="00EB3719"/>
    <w:rsid w:val="00EB3861"/>
    <w:rsid w:val="00EB38A9"/>
    <w:rsid w:val="00EB3936"/>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518"/>
    <w:rsid w:val="00EB5559"/>
    <w:rsid w:val="00EB5636"/>
    <w:rsid w:val="00EB5AAE"/>
    <w:rsid w:val="00EB5C1B"/>
    <w:rsid w:val="00EB5D21"/>
    <w:rsid w:val="00EB5DC6"/>
    <w:rsid w:val="00EB5E00"/>
    <w:rsid w:val="00EB6074"/>
    <w:rsid w:val="00EB620D"/>
    <w:rsid w:val="00EB6726"/>
    <w:rsid w:val="00EB67BA"/>
    <w:rsid w:val="00EB68B1"/>
    <w:rsid w:val="00EB69C0"/>
    <w:rsid w:val="00EB6A4D"/>
    <w:rsid w:val="00EB6D9C"/>
    <w:rsid w:val="00EB6E18"/>
    <w:rsid w:val="00EB6F6B"/>
    <w:rsid w:val="00EB6FE8"/>
    <w:rsid w:val="00EB7555"/>
    <w:rsid w:val="00EB7576"/>
    <w:rsid w:val="00EB7760"/>
    <w:rsid w:val="00EB7B0F"/>
    <w:rsid w:val="00EB7F19"/>
    <w:rsid w:val="00EC02B4"/>
    <w:rsid w:val="00EC039B"/>
    <w:rsid w:val="00EC0448"/>
    <w:rsid w:val="00EC04B0"/>
    <w:rsid w:val="00EC06CA"/>
    <w:rsid w:val="00EC072B"/>
    <w:rsid w:val="00EC072E"/>
    <w:rsid w:val="00EC0B1B"/>
    <w:rsid w:val="00EC0B8E"/>
    <w:rsid w:val="00EC11EF"/>
    <w:rsid w:val="00EC16D7"/>
    <w:rsid w:val="00EC176A"/>
    <w:rsid w:val="00EC189F"/>
    <w:rsid w:val="00EC1D2A"/>
    <w:rsid w:val="00EC1D87"/>
    <w:rsid w:val="00EC1DA4"/>
    <w:rsid w:val="00EC1FAC"/>
    <w:rsid w:val="00EC286A"/>
    <w:rsid w:val="00EC2973"/>
    <w:rsid w:val="00EC2B03"/>
    <w:rsid w:val="00EC2B74"/>
    <w:rsid w:val="00EC2CAB"/>
    <w:rsid w:val="00EC2D02"/>
    <w:rsid w:val="00EC2E40"/>
    <w:rsid w:val="00EC2F45"/>
    <w:rsid w:val="00EC2FCB"/>
    <w:rsid w:val="00EC3241"/>
    <w:rsid w:val="00EC3396"/>
    <w:rsid w:val="00EC3532"/>
    <w:rsid w:val="00EC356D"/>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511D"/>
    <w:rsid w:val="00EC5718"/>
    <w:rsid w:val="00EC5797"/>
    <w:rsid w:val="00EC5813"/>
    <w:rsid w:val="00EC5A79"/>
    <w:rsid w:val="00EC5AC1"/>
    <w:rsid w:val="00EC5DB4"/>
    <w:rsid w:val="00EC5E45"/>
    <w:rsid w:val="00EC5EFF"/>
    <w:rsid w:val="00EC6461"/>
    <w:rsid w:val="00EC6610"/>
    <w:rsid w:val="00EC677A"/>
    <w:rsid w:val="00EC68C8"/>
    <w:rsid w:val="00EC6A84"/>
    <w:rsid w:val="00EC6B91"/>
    <w:rsid w:val="00EC6F94"/>
    <w:rsid w:val="00EC70E4"/>
    <w:rsid w:val="00EC7263"/>
    <w:rsid w:val="00EC72AF"/>
    <w:rsid w:val="00EC741C"/>
    <w:rsid w:val="00EC7426"/>
    <w:rsid w:val="00EC762C"/>
    <w:rsid w:val="00EC7836"/>
    <w:rsid w:val="00EC7B81"/>
    <w:rsid w:val="00EC7D5A"/>
    <w:rsid w:val="00ED018E"/>
    <w:rsid w:val="00ED0252"/>
    <w:rsid w:val="00ED05B0"/>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9EF"/>
    <w:rsid w:val="00ED1B28"/>
    <w:rsid w:val="00ED1C7A"/>
    <w:rsid w:val="00ED1E89"/>
    <w:rsid w:val="00ED1EDA"/>
    <w:rsid w:val="00ED1F5F"/>
    <w:rsid w:val="00ED23BA"/>
    <w:rsid w:val="00ED23DE"/>
    <w:rsid w:val="00ED2A5B"/>
    <w:rsid w:val="00ED2C40"/>
    <w:rsid w:val="00ED2EEC"/>
    <w:rsid w:val="00ED2F22"/>
    <w:rsid w:val="00ED30BD"/>
    <w:rsid w:val="00ED30BE"/>
    <w:rsid w:val="00ED30C9"/>
    <w:rsid w:val="00ED313E"/>
    <w:rsid w:val="00ED3177"/>
    <w:rsid w:val="00ED35E3"/>
    <w:rsid w:val="00ED367E"/>
    <w:rsid w:val="00ED39B0"/>
    <w:rsid w:val="00ED4344"/>
    <w:rsid w:val="00ED442B"/>
    <w:rsid w:val="00ED463B"/>
    <w:rsid w:val="00ED47B2"/>
    <w:rsid w:val="00ED47DF"/>
    <w:rsid w:val="00ED4828"/>
    <w:rsid w:val="00ED4BDC"/>
    <w:rsid w:val="00ED51FA"/>
    <w:rsid w:val="00ED522C"/>
    <w:rsid w:val="00ED52F3"/>
    <w:rsid w:val="00ED5341"/>
    <w:rsid w:val="00ED551E"/>
    <w:rsid w:val="00ED56EE"/>
    <w:rsid w:val="00ED573F"/>
    <w:rsid w:val="00ED5800"/>
    <w:rsid w:val="00ED5C7E"/>
    <w:rsid w:val="00ED5C86"/>
    <w:rsid w:val="00ED5D01"/>
    <w:rsid w:val="00ED5F33"/>
    <w:rsid w:val="00ED5FEA"/>
    <w:rsid w:val="00ED6024"/>
    <w:rsid w:val="00ED627C"/>
    <w:rsid w:val="00ED62B0"/>
    <w:rsid w:val="00ED62D4"/>
    <w:rsid w:val="00ED631C"/>
    <w:rsid w:val="00ED6358"/>
    <w:rsid w:val="00ED66DE"/>
    <w:rsid w:val="00ED69E5"/>
    <w:rsid w:val="00ED6B9E"/>
    <w:rsid w:val="00ED6BA9"/>
    <w:rsid w:val="00ED6D05"/>
    <w:rsid w:val="00ED6F7C"/>
    <w:rsid w:val="00ED7086"/>
    <w:rsid w:val="00ED7131"/>
    <w:rsid w:val="00ED7396"/>
    <w:rsid w:val="00ED747F"/>
    <w:rsid w:val="00ED752A"/>
    <w:rsid w:val="00ED77D7"/>
    <w:rsid w:val="00ED78C8"/>
    <w:rsid w:val="00ED7949"/>
    <w:rsid w:val="00ED795F"/>
    <w:rsid w:val="00ED7C37"/>
    <w:rsid w:val="00ED7ED7"/>
    <w:rsid w:val="00EE003E"/>
    <w:rsid w:val="00EE0498"/>
    <w:rsid w:val="00EE060B"/>
    <w:rsid w:val="00EE0717"/>
    <w:rsid w:val="00EE0735"/>
    <w:rsid w:val="00EE0853"/>
    <w:rsid w:val="00EE0A7C"/>
    <w:rsid w:val="00EE0A98"/>
    <w:rsid w:val="00EE0CB3"/>
    <w:rsid w:val="00EE0CC7"/>
    <w:rsid w:val="00EE0F06"/>
    <w:rsid w:val="00EE0FBB"/>
    <w:rsid w:val="00EE0FEF"/>
    <w:rsid w:val="00EE1028"/>
    <w:rsid w:val="00EE1047"/>
    <w:rsid w:val="00EE11BC"/>
    <w:rsid w:val="00EE17DF"/>
    <w:rsid w:val="00EE193F"/>
    <w:rsid w:val="00EE19F9"/>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D0A"/>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D27"/>
    <w:rsid w:val="00EE7FF4"/>
    <w:rsid w:val="00EF000C"/>
    <w:rsid w:val="00EF006F"/>
    <w:rsid w:val="00EF0343"/>
    <w:rsid w:val="00EF0464"/>
    <w:rsid w:val="00EF05B0"/>
    <w:rsid w:val="00EF06D2"/>
    <w:rsid w:val="00EF08F8"/>
    <w:rsid w:val="00EF0A49"/>
    <w:rsid w:val="00EF0C96"/>
    <w:rsid w:val="00EF0D3E"/>
    <w:rsid w:val="00EF11A8"/>
    <w:rsid w:val="00EF160C"/>
    <w:rsid w:val="00EF16D1"/>
    <w:rsid w:val="00EF1968"/>
    <w:rsid w:val="00EF1AE4"/>
    <w:rsid w:val="00EF1F9B"/>
    <w:rsid w:val="00EF1FB7"/>
    <w:rsid w:val="00EF20DE"/>
    <w:rsid w:val="00EF2161"/>
    <w:rsid w:val="00EF21E8"/>
    <w:rsid w:val="00EF22E3"/>
    <w:rsid w:val="00EF2357"/>
    <w:rsid w:val="00EF25FE"/>
    <w:rsid w:val="00EF264A"/>
    <w:rsid w:val="00EF264F"/>
    <w:rsid w:val="00EF2876"/>
    <w:rsid w:val="00EF2922"/>
    <w:rsid w:val="00EF296A"/>
    <w:rsid w:val="00EF2CF9"/>
    <w:rsid w:val="00EF336E"/>
    <w:rsid w:val="00EF34DA"/>
    <w:rsid w:val="00EF366F"/>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50E8"/>
    <w:rsid w:val="00EF5120"/>
    <w:rsid w:val="00EF51B6"/>
    <w:rsid w:val="00EF52CB"/>
    <w:rsid w:val="00EF53FA"/>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5D"/>
    <w:rsid w:val="00EF7585"/>
    <w:rsid w:val="00EF75E0"/>
    <w:rsid w:val="00EF7980"/>
    <w:rsid w:val="00EF7DEF"/>
    <w:rsid w:val="00EF7F24"/>
    <w:rsid w:val="00F000BA"/>
    <w:rsid w:val="00F0018D"/>
    <w:rsid w:val="00F00346"/>
    <w:rsid w:val="00F0041D"/>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556"/>
    <w:rsid w:val="00F025BE"/>
    <w:rsid w:val="00F027A2"/>
    <w:rsid w:val="00F02A09"/>
    <w:rsid w:val="00F02A37"/>
    <w:rsid w:val="00F02B2E"/>
    <w:rsid w:val="00F02B61"/>
    <w:rsid w:val="00F02C5B"/>
    <w:rsid w:val="00F02DD7"/>
    <w:rsid w:val="00F02DED"/>
    <w:rsid w:val="00F03002"/>
    <w:rsid w:val="00F031B4"/>
    <w:rsid w:val="00F03260"/>
    <w:rsid w:val="00F032B8"/>
    <w:rsid w:val="00F032F2"/>
    <w:rsid w:val="00F03683"/>
    <w:rsid w:val="00F03998"/>
    <w:rsid w:val="00F03E03"/>
    <w:rsid w:val="00F03EFC"/>
    <w:rsid w:val="00F041F5"/>
    <w:rsid w:val="00F04209"/>
    <w:rsid w:val="00F04715"/>
    <w:rsid w:val="00F04997"/>
    <w:rsid w:val="00F051C1"/>
    <w:rsid w:val="00F05244"/>
    <w:rsid w:val="00F05389"/>
    <w:rsid w:val="00F05420"/>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8FC"/>
    <w:rsid w:val="00F06907"/>
    <w:rsid w:val="00F0696A"/>
    <w:rsid w:val="00F06AE3"/>
    <w:rsid w:val="00F0722D"/>
    <w:rsid w:val="00F073CC"/>
    <w:rsid w:val="00F075FD"/>
    <w:rsid w:val="00F077BB"/>
    <w:rsid w:val="00F07860"/>
    <w:rsid w:val="00F07C86"/>
    <w:rsid w:val="00F07FC5"/>
    <w:rsid w:val="00F10161"/>
    <w:rsid w:val="00F102CE"/>
    <w:rsid w:val="00F104F8"/>
    <w:rsid w:val="00F10795"/>
    <w:rsid w:val="00F1081D"/>
    <w:rsid w:val="00F10AC4"/>
    <w:rsid w:val="00F10D01"/>
    <w:rsid w:val="00F10D10"/>
    <w:rsid w:val="00F114B1"/>
    <w:rsid w:val="00F11655"/>
    <w:rsid w:val="00F11691"/>
    <w:rsid w:val="00F1197D"/>
    <w:rsid w:val="00F11C58"/>
    <w:rsid w:val="00F11EDA"/>
    <w:rsid w:val="00F11FFC"/>
    <w:rsid w:val="00F120EF"/>
    <w:rsid w:val="00F1256A"/>
    <w:rsid w:val="00F1286E"/>
    <w:rsid w:val="00F12960"/>
    <w:rsid w:val="00F1297A"/>
    <w:rsid w:val="00F12AA8"/>
    <w:rsid w:val="00F12C56"/>
    <w:rsid w:val="00F12CCE"/>
    <w:rsid w:val="00F12DC1"/>
    <w:rsid w:val="00F12F5A"/>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1F"/>
    <w:rsid w:val="00F14BCD"/>
    <w:rsid w:val="00F14C6A"/>
    <w:rsid w:val="00F14CF1"/>
    <w:rsid w:val="00F14D11"/>
    <w:rsid w:val="00F14FB0"/>
    <w:rsid w:val="00F15239"/>
    <w:rsid w:val="00F15251"/>
    <w:rsid w:val="00F152B9"/>
    <w:rsid w:val="00F15426"/>
    <w:rsid w:val="00F15445"/>
    <w:rsid w:val="00F1584F"/>
    <w:rsid w:val="00F1593F"/>
    <w:rsid w:val="00F15A46"/>
    <w:rsid w:val="00F15B44"/>
    <w:rsid w:val="00F15CD7"/>
    <w:rsid w:val="00F15D0B"/>
    <w:rsid w:val="00F15EB4"/>
    <w:rsid w:val="00F15EBB"/>
    <w:rsid w:val="00F15FD4"/>
    <w:rsid w:val="00F1610E"/>
    <w:rsid w:val="00F162FB"/>
    <w:rsid w:val="00F1639B"/>
    <w:rsid w:val="00F1641B"/>
    <w:rsid w:val="00F16440"/>
    <w:rsid w:val="00F1663A"/>
    <w:rsid w:val="00F166C2"/>
    <w:rsid w:val="00F1692E"/>
    <w:rsid w:val="00F169E6"/>
    <w:rsid w:val="00F16A69"/>
    <w:rsid w:val="00F16B8F"/>
    <w:rsid w:val="00F16F77"/>
    <w:rsid w:val="00F16FFF"/>
    <w:rsid w:val="00F17259"/>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E58"/>
    <w:rsid w:val="00F21FAE"/>
    <w:rsid w:val="00F22367"/>
    <w:rsid w:val="00F2250D"/>
    <w:rsid w:val="00F2252E"/>
    <w:rsid w:val="00F22551"/>
    <w:rsid w:val="00F22565"/>
    <w:rsid w:val="00F2256B"/>
    <w:rsid w:val="00F228FD"/>
    <w:rsid w:val="00F22CF6"/>
    <w:rsid w:val="00F22D55"/>
    <w:rsid w:val="00F22D8B"/>
    <w:rsid w:val="00F22FE1"/>
    <w:rsid w:val="00F23097"/>
    <w:rsid w:val="00F23157"/>
    <w:rsid w:val="00F23274"/>
    <w:rsid w:val="00F23549"/>
    <w:rsid w:val="00F235BB"/>
    <w:rsid w:val="00F2368B"/>
    <w:rsid w:val="00F23AA3"/>
    <w:rsid w:val="00F23C30"/>
    <w:rsid w:val="00F23C6E"/>
    <w:rsid w:val="00F23D3F"/>
    <w:rsid w:val="00F23EDE"/>
    <w:rsid w:val="00F240B5"/>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7ED"/>
    <w:rsid w:val="00F259BE"/>
    <w:rsid w:val="00F259CF"/>
    <w:rsid w:val="00F25BDF"/>
    <w:rsid w:val="00F25D83"/>
    <w:rsid w:val="00F25E20"/>
    <w:rsid w:val="00F25E48"/>
    <w:rsid w:val="00F2677A"/>
    <w:rsid w:val="00F26907"/>
    <w:rsid w:val="00F26996"/>
    <w:rsid w:val="00F26F0F"/>
    <w:rsid w:val="00F271DC"/>
    <w:rsid w:val="00F272CD"/>
    <w:rsid w:val="00F2747C"/>
    <w:rsid w:val="00F27B37"/>
    <w:rsid w:val="00F27B4E"/>
    <w:rsid w:val="00F27CF0"/>
    <w:rsid w:val="00F27E89"/>
    <w:rsid w:val="00F300F1"/>
    <w:rsid w:val="00F30255"/>
    <w:rsid w:val="00F30644"/>
    <w:rsid w:val="00F30B76"/>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AE2"/>
    <w:rsid w:val="00F32BD6"/>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494"/>
    <w:rsid w:val="00F37A1B"/>
    <w:rsid w:val="00F37BB5"/>
    <w:rsid w:val="00F37BED"/>
    <w:rsid w:val="00F37C6B"/>
    <w:rsid w:val="00F37D9F"/>
    <w:rsid w:val="00F37F6B"/>
    <w:rsid w:val="00F40045"/>
    <w:rsid w:val="00F40194"/>
    <w:rsid w:val="00F40244"/>
    <w:rsid w:val="00F4034B"/>
    <w:rsid w:val="00F40915"/>
    <w:rsid w:val="00F40B32"/>
    <w:rsid w:val="00F413FA"/>
    <w:rsid w:val="00F4146B"/>
    <w:rsid w:val="00F4150D"/>
    <w:rsid w:val="00F415D6"/>
    <w:rsid w:val="00F4172E"/>
    <w:rsid w:val="00F41739"/>
    <w:rsid w:val="00F41AD5"/>
    <w:rsid w:val="00F41E30"/>
    <w:rsid w:val="00F41E46"/>
    <w:rsid w:val="00F420B6"/>
    <w:rsid w:val="00F425C5"/>
    <w:rsid w:val="00F425FA"/>
    <w:rsid w:val="00F428A7"/>
    <w:rsid w:val="00F428C4"/>
    <w:rsid w:val="00F42B35"/>
    <w:rsid w:val="00F42C11"/>
    <w:rsid w:val="00F42D75"/>
    <w:rsid w:val="00F42DE1"/>
    <w:rsid w:val="00F42F6F"/>
    <w:rsid w:val="00F431A9"/>
    <w:rsid w:val="00F431D5"/>
    <w:rsid w:val="00F43290"/>
    <w:rsid w:val="00F43A7E"/>
    <w:rsid w:val="00F43B04"/>
    <w:rsid w:val="00F44081"/>
    <w:rsid w:val="00F445D8"/>
    <w:rsid w:val="00F446F5"/>
    <w:rsid w:val="00F44777"/>
    <w:rsid w:val="00F44A1C"/>
    <w:rsid w:val="00F44BCB"/>
    <w:rsid w:val="00F44F00"/>
    <w:rsid w:val="00F4502C"/>
    <w:rsid w:val="00F45760"/>
    <w:rsid w:val="00F457B8"/>
    <w:rsid w:val="00F459D1"/>
    <w:rsid w:val="00F45B92"/>
    <w:rsid w:val="00F45D6E"/>
    <w:rsid w:val="00F45F61"/>
    <w:rsid w:val="00F4671E"/>
    <w:rsid w:val="00F46864"/>
    <w:rsid w:val="00F46AA8"/>
    <w:rsid w:val="00F46EBC"/>
    <w:rsid w:val="00F470F9"/>
    <w:rsid w:val="00F472BE"/>
    <w:rsid w:val="00F473AE"/>
    <w:rsid w:val="00F473D3"/>
    <w:rsid w:val="00F4743B"/>
    <w:rsid w:val="00F474E3"/>
    <w:rsid w:val="00F47558"/>
    <w:rsid w:val="00F47819"/>
    <w:rsid w:val="00F4786A"/>
    <w:rsid w:val="00F479DE"/>
    <w:rsid w:val="00F47BB7"/>
    <w:rsid w:val="00F47BE2"/>
    <w:rsid w:val="00F47C79"/>
    <w:rsid w:val="00F47ECC"/>
    <w:rsid w:val="00F47F2C"/>
    <w:rsid w:val="00F507DC"/>
    <w:rsid w:val="00F508B6"/>
    <w:rsid w:val="00F50A5A"/>
    <w:rsid w:val="00F50C56"/>
    <w:rsid w:val="00F50CF9"/>
    <w:rsid w:val="00F51085"/>
    <w:rsid w:val="00F510C1"/>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70A"/>
    <w:rsid w:val="00F55764"/>
    <w:rsid w:val="00F558AA"/>
    <w:rsid w:val="00F55B22"/>
    <w:rsid w:val="00F55B78"/>
    <w:rsid w:val="00F55BEB"/>
    <w:rsid w:val="00F5608B"/>
    <w:rsid w:val="00F5614E"/>
    <w:rsid w:val="00F561B3"/>
    <w:rsid w:val="00F56206"/>
    <w:rsid w:val="00F56748"/>
    <w:rsid w:val="00F5681E"/>
    <w:rsid w:val="00F56D7C"/>
    <w:rsid w:val="00F56E7E"/>
    <w:rsid w:val="00F56E98"/>
    <w:rsid w:val="00F56F5D"/>
    <w:rsid w:val="00F5703A"/>
    <w:rsid w:val="00F5705C"/>
    <w:rsid w:val="00F570AC"/>
    <w:rsid w:val="00F57214"/>
    <w:rsid w:val="00F57235"/>
    <w:rsid w:val="00F57553"/>
    <w:rsid w:val="00F576F7"/>
    <w:rsid w:val="00F57767"/>
    <w:rsid w:val="00F577AE"/>
    <w:rsid w:val="00F5780B"/>
    <w:rsid w:val="00F57990"/>
    <w:rsid w:val="00F57A8A"/>
    <w:rsid w:val="00F57E06"/>
    <w:rsid w:val="00F600AF"/>
    <w:rsid w:val="00F600F1"/>
    <w:rsid w:val="00F606E3"/>
    <w:rsid w:val="00F60703"/>
    <w:rsid w:val="00F6090A"/>
    <w:rsid w:val="00F60B40"/>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09"/>
    <w:rsid w:val="00F6243B"/>
    <w:rsid w:val="00F6243D"/>
    <w:rsid w:val="00F626A3"/>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7FF"/>
    <w:rsid w:val="00F65B7E"/>
    <w:rsid w:val="00F65CFC"/>
    <w:rsid w:val="00F65D24"/>
    <w:rsid w:val="00F65EF9"/>
    <w:rsid w:val="00F66131"/>
    <w:rsid w:val="00F66241"/>
    <w:rsid w:val="00F6646B"/>
    <w:rsid w:val="00F66527"/>
    <w:rsid w:val="00F6667D"/>
    <w:rsid w:val="00F6675A"/>
    <w:rsid w:val="00F6679A"/>
    <w:rsid w:val="00F66B5B"/>
    <w:rsid w:val="00F66D5E"/>
    <w:rsid w:val="00F66D7F"/>
    <w:rsid w:val="00F67661"/>
    <w:rsid w:val="00F67EC5"/>
    <w:rsid w:val="00F7013D"/>
    <w:rsid w:val="00F70415"/>
    <w:rsid w:val="00F70550"/>
    <w:rsid w:val="00F70922"/>
    <w:rsid w:val="00F709CC"/>
    <w:rsid w:val="00F70A6D"/>
    <w:rsid w:val="00F70A73"/>
    <w:rsid w:val="00F70B94"/>
    <w:rsid w:val="00F70BC3"/>
    <w:rsid w:val="00F70C23"/>
    <w:rsid w:val="00F70D64"/>
    <w:rsid w:val="00F70D77"/>
    <w:rsid w:val="00F71683"/>
    <w:rsid w:val="00F7181B"/>
    <w:rsid w:val="00F71C24"/>
    <w:rsid w:val="00F71C36"/>
    <w:rsid w:val="00F71C8B"/>
    <w:rsid w:val="00F71D31"/>
    <w:rsid w:val="00F71F47"/>
    <w:rsid w:val="00F71FD6"/>
    <w:rsid w:val="00F720A5"/>
    <w:rsid w:val="00F7222F"/>
    <w:rsid w:val="00F724FF"/>
    <w:rsid w:val="00F725F9"/>
    <w:rsid w:val="00F7275B"/>
    <w:rsid w:val="00F727E8"/>
    <w:rsid w:val="00F72A0C"/>
    <w:rsid w:val="00F72F55"/>
    <w:rsid w:val="00F73049"/>
    <w:rsid w:val="00F731E8"/>
    <w:rsid w:val="00F73254"/>
    <w:rsid w:val="00F73300"/>
    <w:rsid w:val="00F733B4"/>
    <w:rsid w:val="00F73456"/>
    <w:rsid w:val="00F735E6"/>
    <w:rsid w:val="00F73672"/>
    <w:rsid w:val="00F7373F"/>
    <w:rsid w:val="00F7388C"/>
    <w:rsid w:val="00F73E68"/>
    <w:rsid w:val="00F73F6E"/>
    <w:rsid w:val="00F73F6F"/>
    <w:rsid w:val="00F74000"/>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C43"/>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688"/>
    <w:rsid w:val="00F778F7"/>
    <w:rsid w:val="00F77F24"/>
    <w:rsid w:val="00F77F96"/>
    <w:rsid w:val="00F800D2"/>
    <w:rsid w:val="00F800DE"/>
    <w:rsid w:val="00F8028E"/>
    <w:rsid w:val="00F80457"/>
    <w:rsid w:val="00F80635"/>
    <w:rsid w:val="00F8072B"/>
    <w:rsid w:val="00F80732"/>
    <w:rsid w:val="00F8077D"/>
    <w:rsid w:val="00F80890"/>
    <w:rsid w:val="00F80B8C"/>
    <w:rsid w:val="00F80B9C"/>
    <w:rsid w:val="00F80D1E"/>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4B5"/>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469"/>
    <w:rsid w:val="00F87ACB"/>
    <w:rsid w:val="00F87BA5"/>
    <w:rsid w:val="00F87F51"/>
    <w:rsid w:val="00F87F70"/>
    <w:rsid w:val="00F87F92"/>
    <w:rsid w:val="00F87F9F"/>
    <w:rsid w:val="00F87FF0"/>
    <w:rsid w:val="00F90115"/>
    <w:rsid w:val="00F90251"/>
    <w:rsid w:val="00F908F5"/>
    <w:rsid w:val="00F90A3D"/>
    <w:rsid w:val="00F90ABA"/>
    <w:rsid w:val="00F90BD8"/>
    <w:rsid w:val="00F91052"/>
    <w:rsid w:val="00F91140"/>
    <w:rsid w:val="00F913F4"/>
    <w:rsid w:val="00F91465"/>
    <w:rsid w:val="00F914EE"/>
    <w:rsid w:val="00F9163B"/>
    <w:rsid w:val="00F916AC"/>
    <w:rsid w:val="00F918C6"/>
    <w:rsid w:val="00F91C96"/>
    <w:rsid w:val="00F91E9F"/>
    <w:rsid w:val="00F91F14"/>
    <w:rsid w:val="00F92438"/>
    <w:rsid w:val="00F92529"/>
    <w:rsid w:val="00F926A6"/>
    <w:rsid w:val="00F927B5"/>
    <w:rsid w:val="00F92946"/>
    <w:rsid w:val="00F92BC3"/>
    <w:rsid w:val="00F92C98"/>
    <w:rsid w:val="00F92D8F"/>
    <w:rsid w:val="00F92DFF"/>
    <w:rsid w:val="00F93201"/>
    <w:rsid w:val="00F9349B"/>
    <w:rsid w:val="00F937E1"/>
    <w:rsid w:val="00F93826"/>
    <w:rsid w:val="00F9394A"/>
    <w:rsid w:val="00F93B80"/>
    <w:rsid w:val="00F93C44"/>
    <w:rsid w:val="00F93DB8"/>
    <w:rsid w:val="00F93E5B"/>
    <w:rsid w:val="00F93E82"/>
    <w:rsid w:val="00F93EB1"/>
    <w:rsid w:val="00F93F2B"/>
    <w:rsid w:val="00F93F3A"/>
    <w:rsid w:val="00F9448F"/>
    <w:rsid w:val="00F94522"/>
    <w:rsid w:val="00F94706"/>
    <w:rsid w:val="00F947A9"/>
    <w:rsid w:val="00F947B8"/>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A0"/>
    <w:rsid w:val="00F95ACC"/>
    <w:rsid w:val="00F95D9F"/>
    <w:rsid w:val="00F95FB8"/>
    <w:rsid w:val="00F96163"/>
    <w:rsid w:val="00F96340"/>
    <w:rsid w:val="00F963CD"/>
    <w:rsid w:val="00F96687"/>
    <w:rsid w:val="00F96A08"/>
    <w:rsid w:val="00F96E12"/>
    <w:rsid w:val="00F96E89"/>
    <w:rsid w:val="00F97033"/>
    <w:rsid w:val="00F9703D"/>
    <w:rsid w:val="00F973F8"/>
    <w:rsid w:val="00F9765E"/>
    <w:rsid w:val="00F976A3"/>
    <w:rsid w:val="00F977B6"/>
    <w:rsid w:val="00F97BAF"/>
    <w:rsid w:val="00F97C3E"/>
    <w:rsid w:val="00F97C9E"/>
    <w:rsid w:val="00F97F41"/>
    <w:rsid w:val="00F97F9B"/>
    <w:rsid w:val="00FA0099"/>
    <w:rsid w:val="00FA00C6"/>
    <w:rsid w:val="00FA01DB"/>
    <w:rsid w:val="00FA02F7"/>
    <w:rsid w:val="00FA06DE"/>
    <w:rsid w:val="00FA07A7"/>
    <w:rsid w:val="00FA0831"/>
    <w:rsid w:val="00FA0BE0"/>
    <w:rsid w:val="00FA0D8C"/>
    <w:rsid w:val="00FA0E60"/>
    <w:rsid w:val="00FA1018"/>
    <w:rsid w:val="00FA1193"/>
    <w:rsid w:val="00FA17A0"/>
    <w:rsid w:val="00FA17B5"/>
    <w:rsid w:val="00FA1A10"/>
    <w:rsid w:val="00FA1B6F"/>
    <w:rsid w:val="00FA1CAF"/>
    <w:rsid w:val="00FA2074"/>
    <w:rsid w:val="00FA244A"/>
    <w:rsid w:val="00FA26C6"/>
    <w:rsid w:val="00FA29BC"/>
    <w:rsid w:val="00FA2A5E"/>
    <w:rsid w:val="00FA2AB6"/>
    <w:rsid w:val="00FA2B0D"/>
    <w:rsid w:val="00FA2F1B"/>
    <w:rsid w:val="00FA2F36"/>
    <w:rsid w:val="00FA311E"/>
    <w:rsid w:val="00FA31A8"/>
    <w:rsid w:val="00FA32CD"/>
    <w:rsid w:val="00FA349D"/>
    <w:rsid w:val="00FA383C"/>
    <w:rsid w:val="00FA389C"/>
    <w:rsid w:val="00FA3925"/>
    <w:rsid w:val="00FA39AA"/>
    <w:rsid w:val="00FA3AAA"/>
    <w:rsid w:val="00FA3B2C"/>
    <w:rsid w:val="00FA3BCC"/>
    <w:rsid w:val="00FA3C71"/>
    <w:rsid w:val="00FA3F26"/>
    <w:rsid w:val="00FA4260"/>
    <w:rsid w:val="00FA4587"/>
    <w:rsid w:val="00FA45BB"/>
    <w:rsid w:val="00FA45D9"/>
    <w:rsid w:val="00FA4706"/>
    <w:rsid w:val="00FA47D2"/>
    <w:rsid w:val="00FA4A24"/>
    <w:rsid w:val="00FA4A55"/>
    <w:rsid w:val="00FA4BBD"/>
    <w:rsid w:val="00FA4E84"/>
    <w:rsid w:val="00FA4FD7"/>
    <w:rsid w:val="00FA5110"/>
    <w:rsid w:val="00FA5278"/>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AA4"/>
    <w:rsid w:val="00FA6ADD"/>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4D"/>
    <w:rsid w:val="00FB0D95"/>
    <w:rsid w:val="00FB0DAC"/>
    <w:rsid w:val="00FB0F32"/>
    <w:rsid w:val="00FB1202"/>
    <w:rsid w:val="00FB1394"/>
    <w:rsid w:val="00FB1412"/>
    <w:rsid w:val="00FB1672"/>
    <w:rsid w:val="00FB16BE"/>
    <w:rsid w:val="00FB1723"/>
    <w:rsid w:val="00FB1822"/>
    <w:rsid w:val="00FB191A"/>
    <w:rsid w:val="00FB192E"/>
    <w:rsid w:val="00FB1A87"/>
    <w:rsid w:val="00FB1CDB"/>
    <w:rsid w:val="00FB1DAF"/>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311E"/>
    <w:rsid w:val="00FB340E"/>
    <w:rsid w:val="00FB3566"/>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648"/>
    <w:rsid w:val="00FB569A"/>
    <w:rsid w:val="00FB571D"/>
    <w:rsid w:val="00FB5963"/>
    <w:rsid w:val="00FB5F80"/>
    <w:rsid w:val="00FB6009"/>
    <w:rsid w:val="00FB6011"/>
    <w:rsid w:val="00FB61CF"/>
    <w:rsid w:val="00FB63DF"/>
    <w:rsid w:val="00FB63F4"/>
    <w:rsid w:val="00FB6482"/>
    <w:rsid w:val="00FB651A"/>
    <w:rsid w:val="00FB6657"/>
    <w:rsid w:val="00FB667D"/>
    <w:rsid w:val="00FB66D7"/>
    <w:rsid w:val="00FB6781"/>
    <w:rsid w:val="00FB69A1"/>
    <w:rsid w:val="00FB6BAF"/>
    <w:rsid w:val="00FB6FA3"/>
    <w:rsid w:val="00FB6FC8"/>
    <w:rsid w:val="00FB717D"/>
    <w:rsid w:val="00FB732F"/>
    <w:rsid w:val="00FB745B"/>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D9"/>
    <w:rsid w:val="00FC2AFE"/>
    <w:rsid w:val="00FC2B29"/>
    <w:rsid w:val="00FC2BF1"/>
    <w:rsid w:val="00FC2BFB"/>
    <w:rsid w:val="00FC2E7A"/>
    <w:rsid w:val="00FC2FA0"/>
    <w:rsid w:val="00FC31EF"/>
    <w:rsid w:val="00FC33CD"/>
    <w:rsid w:val="00FC3680"/>
    <w:rsid w:val="00FC36B4"/>
    <w:rsid w:val="00FC379D"/>
    <w:rsid w:val="00FC3935"/>
    <w:rsid w:val="00FC3CAC"/>
    <w:rsid w:val="00FC46BC"/>
    <w:rsid w:val="00FC48D0"/>
    <w:rsid w:val="00FC48F1"/>
    <w:rsid w:val="00FC5161"/>
    <w:rsid w:val="00FC5273"/>
    <w:rsid w:val="00FC52CA"/>
    <w:rsid w:val="00FC5419"/>
    <w:rsid w:val="00FC54F9"/>
    <w:rsid w:val="00FC5501"/>
    <w:rsid w:val="00FC55F7"/>
    <w:rsid w:val="00FC5798"/>
    <w:rsid w:val="00FC581B"/>
    <w:rsid w:val="00FC5E04"/>
    <w:rsid w:val="00FC6097"/>
    <w:rsid w:val="00FC61F0"/>
    <w:rsid w:val="00FC6390"/>
    <w:rsid w:val="00FC63C3"/>
    <w:rsid w:val="00FC65F1"/>
    <w:rsid w:val="00FC679D"/>
    <w:rsid w:val="00FC69C4"/>
    <w:rsid w:val="00FC6B0E"/>
    <w:rsid w:val="00FC7186"/>
    <w:rsid w:val="00FC76C8"/>
    <w:rsid w:val="00FC7953"/>
    <w:rsid w:val="00FC7C68"/>
    <w:rsid w:val="00FC7D18"/>
    <w:rsid w:val="00FD0014"/>
    <w:rsid w:val="00FD0016"/>
    <w:rsid w:val="00FD00C8"/>
    <w:rsid w:val="00FD0101"/>
    <w:rsid w:val="00FD014A"/>
    <w:rsid w:val="00FD02BF"/>
    <w:rsid w:val="00FD031B"/>
    <w:rsid w:val="00FD0348"/>
    <w:rsid w:val="00FD0892"/>
    <w:rsid w:val="00FD0BC4"/>
    <w:rsid w:val="00FD0CF7"/>
    <w:rsid w:val="00FD0EA7"/>
    <w:rsid w:val="00FD0F60"/>
    <w:rsid w:val="00FD0F9A"/>
    <w:rsid w:val="00FD1140"/>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0DE"/>
    <w:rsid w:val="00FD3188"/>
    <w:rsid w:val="00FD3210"/>
    <w:rsid w:val="00FD3343"/>
    <w:rsid w:val="00FD373E"/>
    <w:rsid w:val="00FD37B9"/>
    <w:rsid w:val="00FD3D85"/>
    <w:rsid w:val="00FD3E58"/>
    <w:rsid w:val="00FD3F7B"/>
    <w:rsid w:val="00FD4022"/>
    <w:rsid w:val="00FD48F5"/>
    <w:rsid w:val="00FD4ADA"/>
    <w:rsid w:val="00FD4C76"/>
    <w:rsid w:val="00FD4CB0"/>
    <w:rsid w:val="00FD522C"/>
    <w:rsid w:val="00FD5336"/>
    <w:rsid w:val="00FD538D"/>
    <w:rsid w:val="00FD547C"/>
    <w:rsid w:val="00FD587E"/>
    <w:rsid w:val="00FD59E8"/>
    <w:rsid w:val="00FD5A18"/>
    <w:rsid w:val="00FD5AEF"/>
    <w:rsid w:val="00FD5B29"/>
    <w:rsid w:val="00FD5C1D"/>
    <w:rsid w:val="00FD5CAC"/>
    <w:rsid w:val="00FD5E17"/>
    <w:rsid w:val="00FD60E5"/>
    <w:rsid w:val="00FD6210"/>
    <w:rsid w:val="00FD6255"/>
    <w:rsid w:val="00FD6343"/>
    <w:rsid w:val="00FD63A1"/>
    <w:rsid w:val="00FD63F5"/>
    <w:rsid w:val="00FD66A2"/>
    <w:rsid w:val="00FD690A"/>
    <w:rsid w:val="00FD691D"/>
    <w:rsid w:val="00FD6AD1"/>
    <w:rsid w:val="00FD6B89"/>
    <w:rsid w:val="00FD6BB7"/>
    <w:rsid w:val="00FD6C9E"/>
    <w:rsid w:val="00FD6F6A"/>
    <w:rsid w:val="00FD7091"/>
    <w:rsid w:val="00FD70A3"/>
    <w:rsid w:val="00FD7173"/>
    <w:rsid w:val="00FD7546"/>
    <w:rsid w:val="00FD755B"/>
    <w:rsid w:val="00FD75D3"/>
    <w:rsid w:val="00FD76F8"/>
    <w:rsid w:val="00FD783E"/>
    <w:rsid w:val="00FD7AE0"/>
    <w:rsid w:val="00FE01C9"/>
    <w:rsid w:val="00FE0343"/>
    <w:rsid w:val="00FE0583"/>
    <w:rsid w:val="00FE06FC"/>
    <w:rsid w:val="00FE07E7"/>
    <w:rsid w:val="00FE0A93"/>
    <w:rsid w:val="00FE0B1B"/>
    <w:rsid w:val="00FE13BD"/>
    <w:rsid w:val="00FE14F4"/>
    <w:rsid w:val="00FE1559"/>
    <w:rsid w:val="00FE1632"/>
    <w:rsid w:val="00FE17A1"/>
    <w:rsid w:val="00FE17B3"/>
    <w:rsid w:val="00FE1880"/>
    <w:rsid w:val="00FE199F"/>
    <w:rsid w:val="00FE1A4D"/>
    <w:rsid w:val="00FE1A84"/>
    <w:rsid w:val="00FE215A"/>
    <w:rsid w:val="00FE23BE"/>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4213"/>
    <w:rsid w:val="00FE4454"/>
    <w:rsid w:val="00FE4764"/>
    <w:rsid w:val="00FE4B9F"/>
    <w:rsid w:val="00FE4C15"/>
    <w:rsid w:val="00FE51D7"/>
    <w:rsid w:val="00FE5296"/>
    <w:rsid w:val="00FE5315"/>
    <w:rsid w:val="00FE5487"/>
    <w:rsid w:val="00FE566C"/>
    <w:rsid w:val="00FE573E"/>
    <w:rsid w:val="00FE58BC"/>
    <w:rsid w:val="00FE59CA"/>
    <w:rsid w:val="00FE5AE7"/>
    <w:rsid w:val="00FE5CEA"/>
    <w:rsid w:val="00FE5E92"/>
    <w:rsid w:val="00FE62A9"/>
    <w:rsid w:val="00FE64E9"/>
    <w:rsid w:val="00FE650F"/>
    <w:rsid w:val="00FE65BA"/>
    <w:rsid w:val="00FE6A49"/>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2AE"/>
    <w:rsid w:val="00FF05BB"/>
    <w:rsid w:val="00FF0AF5"/>
    <w:rsid w:val="00FF0D7C"/>
    <w:rsid w:val="00FF126B"/>
    <w:rsid w:val="00FF128B"/>
    <w:rsid w:val="00FF1389"/>
    <w:rsid w:val="00FF13CE"/>
    <w:rsid w:val="00FF13E6"/>
    <w:rsid w:val="00FF16B3"/>
    <w:rsid w:val="00FF17E1"/>
    <w:rsid w:val="00FF1B1B"/>
    <w:rsid w:val="00FF1BA3"/>
    <w:rsid w:val="00FF1ED5"/>
    <w:rsid w:val="00FF1EF5"/>
    <w:rsid w:val="00FF2388"/>
    <w:rsid w:val="00FF23EA"/>
    <w:rsid w:val="00FF2783"/>
    <w:rsid w:val="00FF2AF6"/>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4AE"/>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52225">
      <o:colormru v:ext="edit" colors="fuchsia,#f6f"/>
    </o:shapedefaults>
    <o:shapelayout v:ext="edit">
      <o:idmap v:ext="edit" data="1"/>
    </o:shapelayout>
  </w:shapeDefaults>
  <w:decimalSymbol w:val=","/>
  <w:listSeparator w:val=";"/>
  <w15:docId w15:val="{DBE801DD-1520-4554-A8CF-2A6B7988D8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uiPriority w:val="9"/>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uiPriority w:val="9"/>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qFormat/>
    <w:rsid w:val="00292A6F"/>
    <w:pPr>
      <w:keepNext/>
      <w:spacing w:before="240" w:after="60"/>
      <w:outlineLvl w:val="2"/>
    </w:pPr>
    <w:rPr>
      <w:rFonts w:ascii="Cambria" w:hAnsi="Cambria"/>
      <w:b/>
      <w:bCs/>
      <w:sz w:val="26"/>
      <w:szCs w:val="26"/>
    </w:rPr>
  </w:style>
  <w:style w:type="paragraph" w:styleId="4">
    <w:name w:val="heading 4"/>
    <w:basedOn w:val="a"/>
    <w:next w:val="a"/>
    <w:link w:val="40"/>
    <w:qFormat/>
    <w:rsid w:val="00292A6F"/>
    <w:pPr>
      <w:keepNext/>
      <w:spacing w:before="240" w:after="60"/>
      <w:outlineLvl w:val="3"/>
    </w:pPr>
    <w:rPr>
      <w:b/>
      <w:bCs/>
      <w:sz w:val="28"/>
      <w:szCs w:val="28"/>
    </w:rPr>
  </w:style>
  <w:style w:type="paragraph" w:styleId="5">
    <w:name w:val="heading 5"/>
    <w:basedOn w:val="a"/>
    <w:next w:val="a"/>
    <w:link w:val="50"/>
    <w:qFormat/>
    <w:rsid w:val="00292A6F"/>
    <w:pPr>
      <w:spacing w:before="240" w:after="60"/>
      <w:outlineLvl w:val="4"/>
    </w:pPr>
    <w:rPr>
      <w:b/>
      <w:bCs/>
      <w:i/>
      <w:iCs/>
      <w:sz w:val="26"/>
      <w:szCs w:val="26"/>
    </w:rPr>
  </w:style>
  <w:style w:type="paragraph" w:styleId="6">
    <w:name w:val="heading 6"/>
    <w:basedOn w:val="a"/>
    <w:next w:val="a"/>
    <w:link w:val="60"/>
    <w:qFormat/>
    <w:rsid w:val="00292A6F"/>
    <w:pPr>
      <w:spacing w:before="240" w:after="60"/>
      <w:outlineLvl w:val="5"/>
    </w:pPr>
    <w:rPr>
      <w:b/>
      <w:bCs/>
      <w:sz w:val="22"/>
      <w:szCs w:val="22"/>
    </w:rPr>
  </w:style>
  <w:style w:type="paragraph" w:styleId="7">
    <w:name w:val="heading 7"/>
    <w:basedOn w:val="a"/>
    <w:next w:val="a"/>
    <w:link w:val="70"/>
    <w:qFormat/>
    <w:rsid w:val="00292A6F"/>
    <w:pPr>
      <w:spacing w:before="240" w:after="60"/>
      <w:outlineLvl w:val="6"/>
    </w:pPr>
  </w:style>
  <w:style w:type="paragraph" w:styleId="8">
    <w:name w:val="heading 8"/>
    <w:basedOn w:val="a"/>
    <w:next w:val="a"/>
    <w:link w:val="80"/>
    <w:qFormat/>
    <w:rsid w:val="00292A6F"/>
    <w:pPr>
      <w:spacing w:before="240" w:after="60"/>
      <w:outlineLvl w:val="7"/>
    </w:pPr>
    <w:rPr>
      <w:i/>
      <w:iCs/>
    </w:rPr>
  </w:style>
  <w:style w:type="paragraph" w:styleId="9">
    <w:name w:val="heading 9"/>
    <w:basedOn w:val="a"/>
    <w:next w:val="a"/>
    <w:link w:val="90"/>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92A6F"/>
    <w:rPr>
      <w:rFonts w:ascii="Cambria" w:hAnsi="Cambria"/>
      <w:b/>
      <w:bCs/>
      <w:kern w:val="32"/>
      <w:sz w:val="32"/>
      <w:szCs w:val="32"/>
      <w:lang w:val="ru-RU" w:eastAsia="en-US" w:bidi="en-US"/>
    </w:rPr>
  </w:style>
  <w:style w:type="character" w:customStyle="1" w:styleId="20">
    <w:name w:val="Заголовок 2 Знак"/>
    <w:link w:val="2"/>
    <w:uiPriority w:val="9"/>
    <w:rsid w:val="00292A6F"/>
    <w:rPr>
      <w:rFonts w:ascii="Cambria" w:hAnsi="Cambria"/>
      <w:b/>
      <w:bCs/>
      <w:i/>
      <w:iCs/>
      <w:sz w:val="28"/>
      <w:szCs w:val="28"/>
      <w:lang w:val="ru-RU" w:eastAsia="en-US" w:bidi="en-US"/>
    </w:rPr>
  </w:style>
  <w:style w:type="character" w:customStyle="1" w:styleId="30">
    <w:name w:val="Заголовок 3 Знак"/>
    <w:link w:val="3"/>
    <w:rsid w:val="00292A6F"/>
    <w:rPr>
      <w:rFonts w:ascii="Cambria" w:hAnsi="Cambria"/>
      <w:b/>
      <w:bCs/>
      <w:sz w:val="26"/>
      <w:szCs w:val="26"/>
      <w:lang w:val="ru-RU" w:eastAsia="en-US" w:bidi="en-US"/>
    </w:rPr>
  </w:style>
  <w:style w:type="character" w:customStyle="1" w:styleId="40">
    <w:name w:val="Заголовок 4 Знак"/>
    <w:link w:val="4"/>
    <w:rsid w:val="00292A6F"/>
    <w:rPr>
      <w:rFonts w:ascii="Calibri" w:hAnsi="Calibri"/>
      <w:b/>
      <w:bCs/>
      <w:sz w:val="28"/>
      <w:szCs w:val="28"/>
      <w:lang w:val="ru-RU" w:eastAsia="en-US" w:bidi="en-US"/>
    </w:rPr>
  </w:style>
  <w:style w:type="character" w:customStyle="1" w:styleId="50">
    <w:name w:val="Заголовок 5 Знак"/>
    <w:link w:val="5"/>
    <w:rsid w:val="00292A6F"/>
    <w:rPr>
      <w:rFonts w:ascii="Calibri" w:hAnsi="Calibri"/>
      <w:b/>
      <w:bCs/>
      <w:i/>
      <w:iCs/>
      <w:sz w:val="26"/>
      <w:szCs w:val="26"/>
      <w:lang w:val="ru-RU" w:eastAsia="en-US" w:bidi="en-US"/>
    </w:rPr>
  </w:style>
  <w:style w:type="character" w:customStyle="1" w:styleId="60">
    <w:name w:val="Заголовок 6 Знак"/>
    <w:link w:val="6"/>
    <w:rsid w:val="00292A6F"/>
    <w:rPr>
      <w:rFonts w:ascii="Calibri" w:hAnsi="Calibri"/>
      <w:b/>
      <w:bCs/>
      <w:sz w:val="22"/>
      <w:szCs w:val="22"/>
      <w:lang w:val="ru-RU" w:eastAsia="en-US" w:bidi="en-US"/>
    </w:rPr>
  </w:style>
  <w:style w:type="character" w:customStyle="1" w:styleId="70">
    <w:name w:val="Заголовок 7 Знак"/>
    <w:link w:val="7"/>
    <w:rsid w:val="00292A6F"/>
    <w:rPr>
      <w:rFonts w:ascii="Calibri" w:hAnsi="Calibri"/>
      <w:sz w:val="24"/>
      <w:szCs w:val="24"/>
      <w:lang w:val="ru-RU" w:eastAsia="en-US" w:bidi="en-US"/>
    </w:rPr>
  </w:style>
  <w:style w:type="character" w:customStyle="1" w:styleId="80">
    <w:name w:val="Заголовок 8 Знак"/>
    <w:link w:val="8"/>
    <w:rsid w:val="00292A6F"/>
    <w:rPr>
      <w:rFonts w:ascii="Calibri" w:hAnsi="Calibri"/>
      <w:i/>
      <w:iCs/>
      <w:sz w:val="24"/>
      <w:szCs w:val="24"/>
      <w:lang w:val="ru-RU" w:eastAsia="en-US" w:bidi="en-US"/>
    </w:rPr>
  </w:style>
  <w:style w:type="character" w:customStyle="1" w:styleId="90">
    <w:name w:val="Заголовок 9 Знак"/>
    <w:link w:val="9"/>
    <w:rsid w:val="00292A6F"/>
    <w:rPr>
      <w:rFonts w:ascii="Cambria" w:hAnsi="Cambria"/>
      <w:sz w:val="22"/>
      <w:szCs w:val="22"/>
      <w:lang w:val="ru-RU" w:eastAsia="en-US" w:bidi="en-US"/>
    </w:rPr>
  </w:style>
  <w:style w:type="paragraph" w:styleId="21">
    <w:name w:val="Body Text Indent 2"/>
    <w:basedOn w:val="a"/>
    <w:link w:val="22"/>
    <w:rsid w:val="00292A6F"/>
    <w:pPr>
      <w:ind w:firstLine="709"/>
      <w:jc w:val="both"/>
    </w:pPr>
    <w:rPr>
      <w:szCs w:val="20"/>
    </w:rPr>
  </w:style>
  <w:style w:type="character" w:customStyle="1" w:styleId="22">
    <w:name w:val="Основной текст с отступом 2 Знак"/>
    <w:link w:val="21"/>
    <w:rsid w:val="00292A6F"/>
    <w:rPr>
      <w:rFonts w:ascii="Calibri" w:hAnsi="Calibri"/>
      <w:sz w:val="24"/>
      <w:lang w:val="ru-RU" w:eastAsia="en-US" w:bidi="en-US"/>
    </w:rPr>
  </w:style>
  <w:style w:type="paragraph" w:styleId="a3">
    <w:name w:val="Body Text"/>
    <w:aliases w:val=" Знак"/>
    <w:basedOn w:val="a"/>
    <w:link w:val="a4"/>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rsid w:val="00292A6F"/>
    <w:pPr>
      <w:spacing w:after="120"/>
      <w:ind w:left="283"/>
    </w:pPr>
  </w:style>
  <w:style w:type="character" w:customStyle="1" w:styleId="aa">
    <w:name w:val="Основной текст с отступом Знак"/>
    <w:link w:val="a9"/>
    <w:rsid w:val="00292A6F"/>
    <w:rPr>
      <w:rFonts w:ascii="Calibri" w:hAnsi="Calibri"/>
      <w:sz w:val="24"/>
      <w:szCs w:val="24"/>
      <w:lang w:val="ru-RU" w:eastAsia="en-US" w:bidi="en-US"/>
    </w:rPr>
  </w:style>
  <w:style w:type="paragraph" w:styleId="ab">
    <w:name w:val="caption"/>
    <w:basedOn w:val="a"/>
    <w:next w:val="a"/>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uiPriority w:val="10"/>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99"/>
    <w:qFormat/>
    <w:rsid w:val="00292A6F"/>
    <w:rPr>
      <w:szCs w:val="32"/>
    </w:rPr>
  </w:style>
  <w:style w:type="character" w:customStyle="1" w:styleId="af9">
    <w:name w:val="Без интервала Знак"/>
    <w:link w:val="af8"/>
    <w:uiPriority w:val="99"/>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uiPriority w:val="29"/>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rsid w:val="001C2F25"/>
    <w:pPr>
      <w:spacing w:after="120"/>
    </w:pPr>
    <w:rPr>
      <w:rFonts w:ascii="Times New Roman" w:hAnsi="Times New Roman"/>
      <w:sz w:val="16"/>
      <w:szCs w:val="16"/>
      <w:lang w:bidi="ar-SA"/>
    </w:rPr>
  </w:style>
  <w:style w:type="character" w:customStyle="1" w:styleId="34">
    <w:name w:val="Основной текст 3 Знак"/>
    <w:link w:val="33"/>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rsid w:val="00FD76F8"/>
    <w:pPr>
      <w:spacing w:after="120" w:line="480" w:lineRule="auto"/>
    </w:pPr>
  </w:style>
  <w:style w:type="character" w:customStyle="1" w:styleId="27">
    <w:name w:val="Основной текст 2 Знак"/>
    <w:link w:val="26"/>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rsid w:val="00005F3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rsid w:val="00005F3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rsid w:val="00005F3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rsid w:val="00005F3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rsid w:val="00005F3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rsid w:val="00005F3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nhideWhenUsed/>
    <w:rsid w:val="002D4092"/>
    <w:pPr>
      <w:suppressLineNumbers/>
      <w:suppressAutoHyphens/>
    </w:pPr>
    <w:rPr>
      <w:rFonts w:ascii="Times New Roman" w:hAnsi="Times New Roman" w:cs="Tahoma"/>
      <w:lang w:eastAsia="ar-SA" w:bidi="ar-SA"/>
    </w:rPr>
  </w:style>
  <w:style w:type="paragraph" w:styleId="afffa">
    <w:name w:val="List"/>
    <w:basedOn w:val="a3"/>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afffb">
    <w:name w:val="Заголовок"/>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c">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d">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5">
    <w:name w:val="Обычный1"/>
    <w:rsid w:val="002D4092"/>
    <w:pPr>
      <w:widowControl w:val="0"/>
      <w:snapToGrid w:val="0"/>
    </w:pPr>
  </w:style>
  <w:style w:type="table" w:customStyle="1" w:styleId="1f6">
    <w:name w:val="Сетка таблицы1"/>
    <w:basedOn w:val="a1"/>
    <w:rsid w:val="002D4092"/>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7">
    <w:name w:val="Указатель1"/>
    <w:basedOn w:val="a"/>
    <w:rsid w:val="002D4092"/>
    <w:pPr>
      <w:suppressLineNumbers/>
      <w:suppressAutoHyphens/>
    </w:pPr>
    <w:rPr>
      <w:rFonts w:ascii="Arial" w:hAnsi="Arial" w:cs="Tahoma"/>
      <w:sz w:val="20"/>
      <w:szCs w:val="20"/>
      <w:lang w:eastAsia="ar-SA" w:bidi="ar-SA"/>
    </w:rPr>
  </w:style>
  <w:style w:type="paragraph" w:customStyle="1" w:styleId="1f8">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9">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e">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f">
    <w:name w:val="annotation subject"/>
    <w:basedOn w:val="afff7"/>
    <w:next w:val="afff7"/>
    <w:link w:val="affff0"/>
    <w:uiPriority w:val="99"/>
    <w:rsid w:val="002D4092"/>
    <w:rPr>
      <w:b/>
      <w:bCs/>
    </w:rPr>
  </w:style>
  <w:style w:type="character" w:customStyle="1" w:styleId="affff0">
    <w:name w:val="Тема примечания Знак"/>
    <w:link w:val="affff"/>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uiPriority w:val="99"/>
    <w:rsid w:val="009803DC"/>
    <w:pPr>
      <w:spacing w:after="160" w:line="240" w:lineRule="exact"/>
    </w:pPr>
    <w:rPr>
      <w:rFonts w:ascii="Times New Roman" w:eastAsia="SimSun" w:hAnsi="Times New Roman"/>
      <w:b/>
      <w:sz w:val="28"/>
      <w:lang w:val="en-US" w:bidi="ar-SA"/>
    </w:rPr>
  </w:style>
  <w:style w:type="paragraph" w:customStyle="1" w:styleId="1fa">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b">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uiPriority w:val="99"/>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uiPriority w:val="99"/>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uiPriority w:val="99"/>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uiPriority w:val="99"/>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uiPriority w:val="99"/>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uiPriority w:val="99"/>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uiPriority w:val="99"/>
    <w:rsid w:val="005423DF"/>
    <w:pPr>
      <w:spacing w:after="160" w:line="240" w:lineRule="exact"/>
    </w:pPr>
    <w:rPr>
      <w:rFonts w:ascii="Times New Roman" w:eastAsia="SimSun" w:hAnsi="Times New Roman"/>
      <w:b/>
      <w:sz w:val="28"/>
      <w:lang w:val="en-US" w:bidi="ar-SA"/>
    </w:rPr>
  </w:style>
  <w:style w:type="paragraph" w:customStyle="1" w:styleId="1fc">
    <w:name w:val="Знак Знак Знак Знак Знак Знак1 Знак Знак Знак Знак Знак Знак Знак Знак Знак"/>
    <w:basedOn w:val="a"/>
    <w:autoRedefine/>
    <w:uiPriority w:val="99"/>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uiPriority w:val="99"/>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uiPriority w:val="99"/>
    <w:rsid w:val="002554A8"/>
    <w:rPr>
      <w:szCs w:val="20"/>
    </w:rPr>
  </w:style>
  <w:style w:type="paragraph" w:customStyle="1" w:styleId="2140">
    <w:name w:val="Основной текст 214"/>
    <w:basedOn w:val="a"/>
    <w:uiPriority w:val="99"/>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uiPriority w:val="99"/>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uiPriority w:val="99"/>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uiPriority w:val="99"/>
    <w:rsid w:val="002554A8"/>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w:basedOn w:val="a"/>
    <w:autoRedefine/>
    <w:uiPriority w:val="99"/>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uiPriority w:val="99"/>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uiPriority w:val="99"/>
    <w:rsid w:val="009229A9"/>
    <w:rPr>
      <w:sz w:val="24"/>
      <w:szCs w:val="24"/>
    </w:rPr>
  </w:style>
  <w:style w:type="paragraph" w:customStyle="1" w:styleId="181">
    <w:name w:val="Без интервала18"/>
    <w:uiPriority w:val="99"/>
    <w:rsid w:val="005D140F"/>
    <w:rPr>
      <w:sz w:val="24"/>
      <w:szCs w:val="24"/>
    </w:rPr>
  </w:style>
  <w:style w:type="paragraph" w:customStyle="1" w:styleId="2141">
    <w:name w:val="Основной текст с отступом 214"/>
    <w:basedOn w:val="a"/>
    <w:uiPriority w:val="99"/>
    <w:rsid w:val="00810FA5"/>
    <w:pPr>
      <w:suppressAutoHyphens/>
      <w:spacing w:line="100" w:lineRule="atLeast"/>
      <w:ind w:firstLine="709"/>
      <w:jc w:val="both"/>
    </w:pPr>
    <w:rPr>
      <w:kern w:val="1"/>
      <w:szCs w:val="20"/>
    </w:rPr>
  </w:style>
  <w:style w:type="table" w:customStyle="1" w:styleId="2f2">
    <w:name w:val="Сетка таблицы2"/>
    <w:basedOn w:val="a1"/>
    <w:next w:val="affd"/>
    <w:uiPriority w:val="59"/>
    <w:rsid w:val="008F1A2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3">
    <w:name w:val="Знак Знак Знак Знак Знак Знак Знак Знак2"/>
    <w:basedOn w:val="a"/>
    <w:autoRedefine/>
    <w:rsid w:val="00655FCF"/>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 Знак Знак1"/>
    <w:basedOn w:val="a"/>
    <w:autoRedefine/>
    <w:rsid w:val="00655FCF"/>
    <w:pPr>
      <w:spacing w:after="160" w:line="240" w:lineRule="exact"/>
    </w:pPr>
    <w:rPr>
      <w:rFonts w:ascii="Times New Roman" w:eastAsia="SimSun" w:hAnsi="Times New Roman"/>
      <w:b/>
      <w:sz w:val="28"/>
      <w:lang w:val="en-US" w:bidi="ar-SA"/>
    </w:rPr>
  </w:style>
  <w:style w:type="character" w:customStyle="1" w:styleId="216">
    <w:name w:val="Основной текст с отступом 2 Знак1"/>
    <w:rsid w:val="00655FCF"/>
    <w:rPr>
      <w:rFonts w:ascii="Calibri" w:hAnsi="Calibri"/>
      <w:kern w:val="1"/>
      <w:sz w:val="24"/>
      <w:szCs w:val="24"/>
      <w:lang w:eastAsia="en-US" w:bidi="en-US"/>
    </w:rPr>
  </w:style>
  <w:style w:type="paragraph" w:customStyle="1" w:styleId="89">
    <w:name w:val="Обычный8"/>
    <w:uiPriority w:val="99"/>
    <w:rsid w:val="00655FCF"/>
    <w:pPr>
      <w:spacing w:line="276" w:lineRule="auto"/>
    </w:pPr>
    <w:rPr>
      <w:rFonts w:ascii="Arial" w:eastAsia="Arial" w:hAnsi="Arial" w:cs="Arial"/>
      <w:color w:val="000000"/>
      <w:sz w:val="22"/>
      <w:szCs w:val="22"/>
    </w:rPr>
  </w:style>
  <w:style w:type="paragraph" w:customStyle="1" w:styleId="3f5">
    <w:name w:val="Знак Знак Знак Знак Знак Знак Знак Знак3"/>
    <w:basedOn w:val="a"/>
    <w:autoRedefine/>
    <w:uiPriority w:val="99"/>
    <w:rsid w:val="00655FCF"/>
    <w:pPr>
      <w:spacing w:after="160" w:line="240" w:lineRule="exact"/>
    </w:pPr>
    <w:rPr>
      <w:rFonts w:ascii="Times New Roman" w:eastAsia="SimSun" w:hAnsi="Times New Roman"/>
      <w:b/>
      <w:sz w:val="28"/>
      <w:lang w:val="en-US" w:bidi="ar-SA"/>
    </w:rPr>
  </w:style>
  <w:style w:type="paragraph" w:customStyle="1" w:styleId="xl63">
    <w:name w:val="xl63"/>
    <w:basedOn w:val="a"/>
    <w:uiPriority w:val="99"/>
    <w:rsid w:val="00655FCF"/>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character" w:customStyle="1" w:styleId="2f4">
    <w:name w:val="Основной шрифт абзаца2"/>
    <w:rsid w:val="00655FCF"/>
  </w:style>
  <w:style w:type="character" w:customStyle="1" w:styleId="ListLabel1">
    <w:name w:val="ListLabel 1"/>
    <w:rsid w:val="00655FCF"/>
    <w:rPr>
      <w:b/>
      <w:sz w:val="28"/>
      <w:szCs w:val="28"/>
    </w:rPr>
  </w:style>
  <w:style w:type="character" w:customStyle="1" w:styleId="ListLabel2">
    <w:name w:val="ListLabel 2"/>
    <w:rsid w:val="00655FCF"/>
    <w:rPr>
      <w:b/>
      <w:color w:val="000000"/>
    </w:rPr>
  </w:style>
  <w:style w:type="paragraph" w:customStyle="1" w:styleId="2150">
    <w:name w:val="Основной текст с отступом 215"/>
    <w:basedOn w:val="a"/>
    <w:uiPriority w:val="99"/>
    <w:rsid w:val="00655FCF"/>
    <w:pPr>
      <w:suppressAutoHyphens/>
      <w:spacing w:line="100" w:lineRule="atLeast"/>
      <w:ind w:firstLine="709"/>
      <w:jc w:val="both"/>
    </w:pPr>
    <w:rPr>
      <w:kern w:val="1"/>
      <w:szCs w:val="20"/>
    </w:rPr>
  </w:style>
  <w:style w:type="character" w:customStyle="1" w:styleId="Absatz-Standardschriftart">
    <w:name w:val="Absatz-Standardschriftart"/>
    <w:rsid w:val="00655FCF"/>
  </w:style>
  <w:style w:type="character" w:customStyle="1" w:styleId="WW-Absatz-Standardschriftart">
    <w:name w:val="WW-Absatz-Standardschriftart"/>
    <w:rsid w:val="00655FCF"/>
  </w:style>
  <w:style w:type="character" w:customStyle="1" w:styleId="WW-Absatz-Standardschriftart1">
    <w:name w:val="WW-Absatz-Standardschriftart1"/>
    <w:rsid w:val="00655FCF"/>
  </w:style>
  <w:style w:type="character" w:customStyle="1" w:styleId="WW-Absatz-Standardschriftart11">
    <w:name w:val="WW-Absatz-Standardschriftart11"/>
    <w:rsid w:val="00655FCF"/>
  </w:style>
  <w:style w:type="character" w:customStyle="1" w:styleId="WW8Num7z0">
    <w:name w:val="WW8Num7z0"/>
    <w:rsid w:val="00655FCF"/>
    <w:rPr>
      <w:b/>
      <w:sz w:val="28"/>
      <w:szCs w:val="28"/>
    </w:rPr>
  </w:style>
  <w:style w:type="character" w:customStyle="1" w:styleId="WW8Num7z1">
    <w:name w:val="WW8Num7z1"/>
    <w:rsid w:val="00655FCF"/>
    <w:rPr>
      <w:color w:val="auto"/>
    </w:rPr>
  </w:style>
  <w:style w:type="paragraph" w:customStyle="1" w:styleId="WW-">
    <w:name w:val="WW-Знак"/>
    <w:basedOn w:val="a"/>
    <w:uiPriority w:val="99"/>
    <w:rsid w:val="00655FCF"/>
    <w:pPr>
      <w:suppressAutoHyphens/>
      <w:spacing w:after="160" w:line="240" w:lineRule="exact"/>
    </w:pPr>
    <w:rPr>
      <w:rFonts w:ascii="Times New Roman" w:eastAsia="SimSun" w:hAnsi="Times New Roman"/>
      <w:b/>
      <w:sz w:val="28"/>
      <w:lang w:val="en-US" w:eastAsia="zh-CN" w:bidi="ar-SA"/>
    </w:rPr>
  </w:style>
  <w:style w:type="paragraph" w:customStyle="1" w:styleId="2160">
    <w:name w:val="Основной текст с отступом 216"/>
    <w:basedOn w:val="a"/>
    <w:uiPriority w:val="99"/>
    <w:rsid w:val="00C7219D"/>
    <w:pPr>
      <w:suppressAutoHyphens/>
      <w:spacing w:line="100" w:lineRule="atLeast"/>
      <w:ind w:firstLine="709"/>
      <w:jc w:val="both"/>
    </w:pPr>
    <w:rPr>
      <w:kern w:val="2"/>
      <w:szCs w:val="20"/>
    </w:rPr>
  </w:style>
  <w:style w:type="paragraph" w:customStyle="1" w:styleId="2f5">
    <w:name w:val="Абзац списка2"/>
    <w:basedOn w:val="a"/>
    <w:uiPriority w:val="34"/>
    <w:qFormat/>
    <w:rsid w:val="00C7219D"/>
    <w:pPr>
      <w:ind w:left="720"/>
      <w:contextualSpacing/>
    </w:pPr>
    <w:rPr>
      <w:lang w:bidi="ar-SA"/>
    </w:rPr>
  </w:style>
  <w:style w:type="character" w:customStyle="1" w:styleId="NoSpacingChar2">
    <w:name w:val="No Spacing Char2"/>
    <w:link w:val="190"/>
    <w:uiPriority w:val="1"/>
    <w:locked/>
    <w:rsid w:val="00C7219D"/>
    <w:rPr>
      <w:rFonts w:ascii="Calibri" w:hAnsi="Calibri"/>
      <w:sz w:val="32"/>
      <w:lang w:eastAsia="en-US"/>
    </w:rPr>
  </w:style>
  <w:style w:type="paragraph" w:customStyle="1" w:styleId="190">
    <w:name w:val="Без интервала19"/>
    <w:basedOn w:val="a"/>
    <w:link w:val="NoSpacingChar2"/>
    <w:uiPriority w:val="1"/>
    <w:qFormat/>
    <w:rsid w:val="00C7219D"/>
    <w:rPr>
      <w:sz w:val="32"/>
      <w:szCs w:val="20"/>
      <w:lang w:bidi="ar-SA"/>
    </w:rPr>
  </w:style>
  <w:style w:type="character" w:customStyle="1" w:styleId="QuoteChar">
    <w:name w:val="Quote Char"/>
    <w:link w:val="217"/>
    <w:uiPriority w:val="29"/>
    <w:locked/>
    <w:rsid w:val="00C7219D"/>
    <w:rPr>
      <w:rFonts w:ascii="Calibri" w:hAnsi="Calibri"/>
      <w:i/>
      <w:sz w:val="24"/>
      <w:szCs w:val="24"/>
      <w:lang w:eastAsia="en-US"/>
    </w:rPr>
  </w:style>
  <w:style w:type="paragraph" w:customStyle="1" w:styleId="217">
    <w:name w:val="Цитата 21"/>
    <w:basedOn w:val="a"/>
    <w:next w:val="a"/>
    <w:link w:val="QuoteChar"/>
    <w:uiPriority w:val="29"/>
    <w:qFormat/>
    <w:rsid w:val="00C7219D"/>
    <w:rPr>
      <w:i/>
      <w:lang w:bidi="ar-SA"/>
    </w:rPr>
  </w:style>
  <w:style w:type="character" w:customStyle="1" w:styleId="IntenseQuoteChar">
    <w:name w:val="Intense Quote Char"/>
    <w:link w:val="1ff"/>
    <w:uiPriority w:val="30"/>
    <w:locked/>
    <w:rsid w:val="00C7219D"/>
    <w:rPr>
      <w:rFonts w:ascii="Calibri" w:hAnsi="Calibri"/>
      <w:b/>
      <w:i/>
      <w:sz w:val="24"/>
      <w:lang w:eastAsia="en-US"/>
    </w:rPr>
  </w:style>
  <w:style w:type="paragraph" w:customStyle="1" w:styleId="1ff">
    <w:name w:val="Выделенная цитата1"/>
    <w:basedOn w:val="a"/>
    <w:next w:val="a"/>
    <w:link w:val="IntenseQuoteChar"/>
    <w:uiPriority w:val="30"/>
    <w:qFormat/>
    <w:rsid w:val="00C7219D"/>
    <w:pPr>
      <w:ind w:left="720" w:right="720"/>
    </w:pPr>
    <w:rPr>
      <w:b/>
      <w:i/>
      <w:szCs w:val="20"/>
      <w:lang w:bidi="ar-SA"/>
    </w:rPr>
  </w:style>
  <w:style w:type="paragraph" w:customStyle="1" w:styleId="1ff0">
    <w:name w:val="Заголовок оглавления1"/>
    <w:basedOn w:val="1"/>
    <w:next w:val="a"/>
    <w:uiPriority w:val="39"/>
    <w:qFormat/>
    <w:rsid w:val="00C7219D"/>
    <w:pPr>
      <w:outlineLvl w:val="9"/>
    </w:pPr>
    <w:rPr>
      <w:lang w:bidi="ar-SA"/>
    </w:rPr>
  </w:style>
  <w:style w:type="paragraph" w:customStyle="1" w:styleId="1ff1">
    <w:name w:val="Рецензия1"/>
    <w:uiPriority w:val="99"/>
    <w:semiHidden/>
    <w:rsid w:val="00C7219D"/>
    <w:rPr>
      <w:rFonts w:ascii="Calibri" w:hAnsi="Calibri"/>
      <w:sz w:val="24"/>
      <w:szCs w:val="24"/>
      <w:lang w:eastAsia="en-US"/>
    </w:rPr>
  </w:style>
  <w:style w:type="character" w:customStyle="1" w:styleId="3f6">
    <w:name w:val="Основной шрифт абзаца3"/>
    <w:rsid w:val="00C7219D"/>
  </w:style>
  <w:style w:type="character" w:customStyle="1" w:styleId="1ff2">
    <w:name w:val="Слабое выделение1"/>
    <w:uiPriority w:val="19"/>
    <w:qFormat/>
    <w:rsid w:val="00C7219D"/>
    <w:rPr>
      <w:i/>
      <w:iCs w:val="0"/>
      <w:color w:val="5A5A5A"/>
    </w:rPr>
  </w:style>
  <w:style w:type="character" w:customStyle="1" w:styleId="1ff3">
    <w:name w:val="Сильное выделение1"/>
    <w:uiPriority w:val="21"/>
    <w:qFormat/>
    <w:rsid w:val="00C7219D"/>
    <w:rPr>
      <w:b/>
      <w:bCs w:val="0"/>
      <w:i/>
      <w:iCs w:val="0"/>
      <w:sz w:val="24"/>
      <w:u w:val="single"/>
    </w:rPr>
  </w:style>
  <w:style w:type="character" w:customStyle="1" w:styleId="1ff4">
    <w:name w:val="Слабая ссылка1"/>
    <w:uiPriority w:val="31"/>
    <w:qFormat/>
    <w:rsid w:val="00C7219D"/>
    <w:rPr>
      <w:sz w:val="24"/>
      <w:u w:val="single"/>
    </w:rPr>
  </w:style>
  <w:style w:type="character" w:customStyle="1" w:styleId="1ff5">
    <w:name w:val="Сильная ссылка1"/>
    <w:uiPriority w:val="32"/>
    <w:qFormat/>
    <w:rsid w:val="00C7219D"/>
    <w:rPr>
      <w:b/>
      <w:bCs w:val="0"/>
      <w:sz w:val="24"/>
      <w:u w:val="single"/>
    </w:rPr>
  </w:style>
  <w:style w:type="character" w:customStyle="1" w:styleId="1ff6">
    <w:name w:val="Название книги1"/>
    <w:uiPriority w:val="33"/>
    <w:qFormat/>
    <w:rsid w:val="00C7219D"/>
    <w:rPr>
      <w:rFonts w:ascii="Cambria" w:hAnsi="Cambria" w:hint="default"/>
      <w:b/>
      <w:bCs w:val="0"/>
      <w:i/>
      <w:iCs w:val="0"/>
      <w:sz w:val="24"/>
    </w:rPr>
  </w:style>
  <w:style w:type="table" w:customStyle="1" w:styleId="3f7">
    <w:name w:val="Сетка таблицы3"/>
    <w:basedOn w:val="a1"/>
    <w:uiPriority w:val="59"/>
    <w:rsid w:val="00C7219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1"/>
    <w:uiPriority w:val="39"/>
    <w:rsid w:val="00C7219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1">
    <w:name w:val="Знак Знак19"/>
    <w:locked/>
    <w:rsid w:val="00116188"/>
    <w:rPr>
      <w:rFonts w:ascii="Calibri" w:hAnsi="Calibri" w:cs="Times New Roman"/>
      <w:b/>
      <w:bCs/>
      <w:sz w:val="28"/>
      <w:szCs w:val="28"/>
    </w:rPr>
  </w:style>
  <w:style w:type="paragraph" w:customStyle="1" w:styleId="affff1">
    <w:name w:val="Знак Знак Знак Знак Знак Знак Знак Знак"/>
    <w:basedOn w:val="a"/>
    <w:autoRedefine/>
    <w:rsid w:val="00116188"/>
    <w:pPr>
      <w:spacing w:after="160" w:line="240" w:lineRule="exact"/>
    </w:pPr>
    <w:rPr>
      <w:rFonts w:ascii="Times New Roman" w:eastAsia="SimSun" w:hAnsi="Times New Roman"/>
      <w:b/>
      <w:sz w:val="28"/>
      <w:lang w:val="en-US" w:bidi="ar-SA"/>
    </w:rPr>
  </w:style>
  <w:style w:type="character" w:customStyle="1" w:styleId="4c">
    <w:name w:val="Основной шрифт абзаца4"/>
    <w:rsid w:val="00116188"/>
  </w:style>
  <w:style w:type="paragraph" w:customStyle="1" w:styleId="2170">
    <w:name w:val="Основной текст с отступом 217"/>
    <w:basedOn w:val="a"/>
    <w:rsid w:val="00116188"/>
    <w:pPr>
      <w:suppressAutoHyphens/>
      <w:spacing w:line="100" w:lineRule="atLeast"/>
      <w:ind w:firstLine="709"/>
      <w:jc w:val="both"/>
    </w:pPr>
    <w:rPr>
      <w:kern w:val="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6593">
      <w:bodyDiv w:val="1"/>
      <w:marLeft w:val="0"/>
      <w:marRight w:val="0"/>
      <w:marTop w:val="0"/>
      <w:marBottom w:val="0"/>
      <w:divBdr>
        <w:top w:val="none" w:sz="0" w:space="0" w:color="auto"/>
        <w:left w:val="none" w:sz="0" w:space="0" w:color="auto"/>
        <w:bottom w:val="none" w:sz="0" w:space="0" w:color="auto"/>
        <w:right w:val="none" w:sz="0" w:space="0" w:color="auto"/>
      </w:divBdr>
    </w:div>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5377205">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37051132">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069836">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4989070">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024046">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572728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6788">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6404131">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59385183">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630466">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6475789">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1149621">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9070475">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416263">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08069861">
      <w:bodyDiv w:val="1"/>
      <w:marLeft w:val="0"/>
      <w:marRight w:val="0"/>
      <w:marTop w:val="0"/>
      <w:marBottom w:val="0"/>
      <w:divBdr>
        <w:top w:val="none" w:sz="0" w:space="0" w:color="auto"/>
        <w:left w:val="none" w:sz="0" w:space="0" w:color="auto"/>
        <w:bottom w:val="none" w:sz="0" w:space="0" w:color="auto"/>
        <w:right w:val="none" w:sz="0" w:space="0" w:color="auto"/>
      </w:divBdr>
    </w:div>
    <w:div w:id="1711689124">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0171192">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2863665">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3484150">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3854652">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654628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5014646">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1394190">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1.xml"/><Relationship Id="rId21" Type="http://schemas.openxmlformats.org/officeDocument/2006/relationships/footer" Target="footer6.xml"/><Relationship Id="rId42" Type="http://schemas.openxmlformats.org/officeDocument/2006/relationships/hyperlink" Target="http://ru.wikipedia.org/wiki/%D0%9A%D0%B0%D0%B7%D0%B0%D1%85%D1%81%D1%82%D0%B0%D0%BD" TargetMode="External"/><Relationship Id="rId47" Type="http://schemas.openxmlformats.org/officeDocument/2006/relationships/image" Target="media/image20.jpe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image" Target="media/image57.jpeg"/><Relationship Id="rId89" Type="http://schemas.openxmlformats.org/officeDocument/2006/relationships/image" Target="media/image62.jpeg"/><Relationship Id="rId112" Type="http://schemas.openxmlformats.org/officeDocument/2006/relationships/image" Target="media/image82.png"/><Relationship Id="rId16" Type="http://schemas.openxmlformats.org/officeDocument/2006/relationships/footer" Target="footer4.xml"/><Relationship Id="rId107" Type="http://schemas.openxmlformats.org/officeDocument/2006/relationships/image" Target="media/image80.jpeg"/><Relationship Id="rId11" Type="http://schemas.openxmlformats.org/officeDocument/2006/relationships/footer" Target="footer2.xml"/><Relationship Id="rId32" Type="http://schemas.openxmlformats.org/officeDocument/2006/relationships/image" Target="media/image8.jpeg"/><Relationship Id="rId37" Type="http://schemas.openxmlformats.org/officeDocument/2006/relationships/image" Target="media/image13.jpeg"/><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5.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22" Type="http://schemas.openxmlformats.org/officeDocument/2006/relationships/footer" Target="footer7.xml"/><Relationship Id="rId27" Type="http://schemas.openxmlformats.org/officeDocument/2006/relationships/image" Target="media/image3.jpeg"/><Relationship Id="rId43" Type="http://schemas.openxmlformats.org/officeDocument/2006/relationships/hyperlink" Target="http://ru.wikipedia.org/wiki/%D0%91%D0%B0%D0%BB%D1%85%D0%B0%D1%88_(%D0%BE%D0%B7%D0%B5%D1%80%D0%BE)" TargetMode="External"/><Relationship Id="rId48" Type="http://schemas.openxmlformats.org/officeDocument/2006/relationships/image" Target="media/image21.jpeg"/><Relationship Id="rId64" Type="http://schemas.openxmlformats.org/officeDocument/2006/relationships/image" Target="media/image37.jpeg"/><Relationship Id="rId69" Type="http://schemas.openxmlformats.org/officeDocument/2006/relationships/image" Target="media/image42.jpeg"/><Relationship Id="rId113" Type="http://schemas.openxmlformats.org/officeDocument/2006/relationships/fontTable" Target="fontTable.xml"/><Relationship Id="rId80" Type="http://schemas.openxmlformats.org/officeDocument/2006/relationships/image" Target="media/image53.jpeg"/><Relationship Id="rId85" Type="http://schemas.openxmlformats.org/officeDocument/2006/relationships/image" Target="media/image58.jpeg"/><Relationship Id="rId12" Type="http://schemas.openxmlformats.org/officeDocument/2006/relationships/header" Target="header2.xml"/><Relationship Id="rId17" Type="http://schemas.openxmlformats.org/officeDocument/2006/relationships/footer" Target="footer5.xml"/><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2.jpeg"/><Relationship Id="rId103" Type="http://schemas.openxmlformats.org/officeDocument/2006/relationships/image" Target="media/image76.jpeg"/><Relationship Id="rId108" Type="http://schemas.openxmlformats.org/officeDocument/2006/relationships/image" Target="media/image81.jpeg"/><Relationship Id="rId54" Type="http://schemas.openxmlformats.org/officeDocument/2006/relationships/image" Target="media/image27.jpeg"/><Relationship Id="rId70" Type="http://schemas.openxmlformats.org/officeDocument/2006/relationships/image" Target="media/image43.jpeg"/><Relationship Id="rId75" Type="http://schemas.openxmlformats.org/officeDocument/2006/relationships/image" Target="media/image48.jpe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8.xm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image" Target="media/image79.jpe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7.jpe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1.xml"/><Relationship Id="rId18" Type="http://schemas.openxmlformats.org/officeDocument/2006/relationships/image" Target="media/image2.jpeg"/><Relationship Id="rId39" Type="http://schemas.openxmlformats.org/officeDocument/2006/relationships/image" Target="media/image15.jpeg"/><Relationship Id="rId109" Type="http://schemas.openxmlformats.org/officeDocument/2006/relationships/footer" Target="footer12.xml"/><Relationship Id="rId34" Type="http://schemas.openxmlformats.org/officeDocument/2006/relationships/image" Target="media/image10.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footer" Target="footer9.xml"/><Relationship Id="rId40" Type="http://schemas.openxmlformats.org/officeDocument/2006/relationships/image" Target="media/image16.jpeg"/><Relationship Id="rId45" Type="http://schemas.openxmlformats.org/officeDocument/2006/relationships/image" Target="media/image18.jpeg"/><Relationship Id="rId66" Type="http://schemas.openxmlformats.org/officeDocument/2006/relationships/image" Target="media/image39.jpeg"/><Relationship Id="rId87" Type="http://schemas.openxmlformats.org/officeDocument/2006/relationships/image" Target="media/image60.jpeg"/><Relationship Id="rId110" Type="http://schemas.openxmlformats.org/officeDocument/2006/relationships/footer" Target="footer13.xml"/><Relationship Id="rId61" Type="http://schemas.openxmlformats.org/officeDocument/2006/relationships/image" Target="media/image34.jpeg"/><Relationship Id="rId82" Type="http://schemas.openxmlformats.org/officeDocument/2006/relationships/image" Target="media/image55.jpeg"/><Relationship Id="rId19" Type="http://schemas.openxmlformats.org/officeDocument/2006/relationships/chart" Target="charts/chart3.xml"/><Relationship Id="rId14" Type="http://schemas.openxmlformats.org/officeDocument/2006/relationships/chart" Target="charts/chart2.xml"/><Relationship Id="rId30" Type="http://schemas.openxmlformats.org/officeDocument/2006/relationships/image" Target="media/image6.jpeg"/><Relationship Id="rId35" Type="http://schemas.openxmlformats.org/officeDocument/2006/relationships/image" Target="media/image11.jpeg"/><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3" Type="http://schemas.openxmlformats.org/officeDocument/2006/relationships/styles" Target="styles.xml"/><Relationship Id="rId25" Type="http://schemas.openxmlformats.org/officeDocument/2006/relationships/footer" Target="footer10.xml"/><Relationship Id="rId46" Type="http://schemas.openxmlformats.org/officeDocument/2006/relationships/image" Target="media/image19.jpeg"/><Relationship Id="rId67" Type="http://schemas.openxmlformats.org/officeDocument/2006/relationships/image" Target="media/image40.jpeg"/><Relationship Id="rId20" Type="http://schemas.openxmlformats.org/officeDocument/2006/relationships/chart" Target="charts/chart4.xml"/><Relationship Id="rId41" Type="http://schemas.openxmlformats.org/officeDocument/2006/relationships/hyperlink" Target="http://ru.wikipedia.org/wiki/%D0%A2%D1%8F%D0%BD%D1%8C-%D0%A8%D0%B0%D0%BD%D1%8C" TargetMode="External"/><Relationship Id="rId62" Type="http://schemas.openxmlformats.org/officeDocument/2006/relationships/image" Target="media/image35.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footer" Target="footer14.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ospanova_i\&#1056;&#1072;&#1073;&#1086;&#1095;&#1080;&#1081;%20&#1089;&#1090;&#1086;&#1083;\&#1057;&#1048;%20&#1080;%20&#1053;&#1055;%20&#1079;&#1072;%202016%20&#1075;&#1086;&#1076;\&#1044;&#1080;&#1072;&#1075;&#1088;&#1072;&#1084;&#1084;&#1072;%20&#1079;&#1072;%204%20&#1082;&#1074;&#1072;&#1088;&#1090;&#1072;&#1083;%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basembekova_s.KAZHYDROMET\&#1056;&#1072;&#1073;&#1086;&#1095;&#1080;&#1081;%20&#1089;&#1090;&#1086;&#1083;\DEM%20Saltanat\&#1052;&#1077;&#1089;&#1103;&#1095;&#1085;&#1099;&#1077;%20&#1086;&#1090;&#1095;&#1077;&#1090;&#1099;\&#1057;&#1048;&#1080;&#1053;&#1055;\2016%20&#1075;&#1086;&#1076;\4%20&#1082;&#1074;&#1072;&#1088;&#1090;&#1072;&#1083;,%20&#1075;&#1086;&#1076;%20&#1079;&#1072;%202016%20&#1075;&#1086;&#1076;\&#1044;&#1080;&#1072;&#1075;&#1088;&#1072;&#1084;&#1084;&#1072;%20&#1079;&#1072;%204%20&#1082;&#1074;&#1072;&#1088;&#1090;&#1072;&#1083;%20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altenova_a.KAZHYDROMET\&#1056;&#1072;&#1073;&#1086;&#1095;&#1080;&#1081;%20&#1089;&#1090;&#1086;&#1083;\&#1075;&#1088;&#1072;&#1092;&#1080;&#1082;%20-%20&#1082;&#1074;&#1072;&#1088;&#1090;&#1072;&#1083;%204.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altenova_a.KAZHYDROMET\&#1056;&#1072;&#1073;&#1086;&#1095;&#1080;&#1081;%20&#1089;&#1090;&#1086;&#1083;\&#1075;&#1088;&#1072;&#1092;&#1080;&#1082;%20-%20&#1082;&#1074;&#1072;&#1088;&#1090;&#1072;&#1083;%204.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sz="1800" b="1" i="0" u="none" strike="noStrike" baseline="0">
              <a:solidFill>
                <a:srgbClr val="000000"/>
              </a:solidFill>
              <a:latin typeface="Times New Roman"/>
              <a:ea typeface="Times New Roman"/>
              <a:cs typeface="Times New Roman"/>
            </a:defRPr>
          </a:pPr>
          <a:endParaRPr lang="ru-RU"/>
        </a:p>
      </c:txPr>
    </c:title>
    <c:autoTitleDeleted val="0"/>
    <c:plotArea>
      <c:layout>
        <c:manualLayout>
          <c:layoutTarget val="inner"/>
          <c:xMode val="edge"/>
          <c:yMode val="edge"/>
          <c:x val="0.26066885389326488"/>
          <c:y val="5.0375079992244005E-2"/>
          <c:w val="0.58989501312336523"/>
          <c:h val="0.91064398622753762"/>
        </c:manualLayout>
      </c:layout>
      <c:barChart>
        <c:barDir val="bar"/>
        <c:grouping val="clustered"/>
        <c:varyColors val="0"/>
        <c:ser>
          <c:idx val="0"/>
          <c:order val="0"/>
          <c:tx>
            <c:strRef>
              <c:f>'уровень загрязнения'!$C$3</c:f>
              <c:strCache>
                <c:ptCount val="1"/>
                <c:pt idx="0">
                  <c:v>СИ</c:v>
                </c:pt>
              </c:strCache>
            </c:strRef>
          </c:tx>
          <c:invertIfNegative val="0"/>
          <c:dLbls>
            <c:spPr>
              <a:noFill/>
              <a:ln>
                <a:noFill/>
              </a:ln>
              <a:effectLst/>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'уровень загрязнения'!$B$4:$B$49</c:f>
              <c:strCache>
                <c:ptCount val="46"/>
                <c:pt idx="0">
                  <c:v>Аксай</c:v>
                </c:pt>
                <c:pt idx="1">
                  <c:v>п. Акай</c:v>
                </c:pt>
                <c:pt idx="2">
                  <c:v>п. Березовка</c:v>
                </c:pt>
                <c:pt idx="3">
                  <c:v>п. Сарыбулак</c:v>
                </c:pt>
                <c:pt idx="4">
                  <c:v>п. Торетам</c:v>
                </c:pt>
                <c:pt idx="5">
                  <c:v>п. Январцево</c:v>
                </c:pt>
                <c:pt idx="6">
                  <c:v>СКФМ Боровое</c:v>
                </c:pt>
                <c:pt idx="7">
                  <c:v>Степногорск</c:v>
                </c:pt>
                <c:pt idx="8">
                  <c:v>ЩБКЗ</c:v>
                </c:pt>
                <c:pt idx="9">
                  <c:v>Зыряновск</c:v>
                </c:pt>
                <c:pt idx="10">
                  <c:v>Аксу</c:v>
                </c:pt>
                <c:pt idx="11">
                  <c:v>Актау</c:v>
                </c:pt>
                <c:pt idx="12">
                  <c:v>Екибастуз</c:v>
                </c:pt>
                <c:pt idx="13">
                  <c:v>Кокшетау</c:v>
                </c:pt>
                <c:pt idx="14">
                  <c:v>Костанай</c:v>
                </c:pt>
                <c:pt idx="15">
                  <c:v>Кульсары</c:v>
                </c:pt>
                <c:pt idx="16">
                  <c:v>п. Кордай</c:v>
                </c:pt>
                <c:pt idx="17">
                  <c:v>Сарань</c:v>
                </c:pt>
                <c:pt idx="18">
                  <c:v>Туркестан</c:v>
                </c:pt>
                <c:pt idx="19">
                  <c:v>Кентау</c:v>
                </c:pt>
                <c:pt idx="20">
                  <c:v>Кызылорда</c:v>
                </c:pt>
                <c:pt idx="21">
                  <c:v>п. Глубокое</c:v>
                </c:pt>
                <c:pt idx="22">
                  <c:v>Риддер</c:v>
                </c:pt>
                <c:pt idx="23">
                  <c:v>Рудный</c:v>
                </c:pt>
                <c:pt idx="24">
                  <c:v>Тараз</c:v>
                </c:pt>
                <c:pt idx="25">
                  <c:v>Алматы</c:v>
                </c:pt>
                <c:pt idx="26">
                  <c:v>Жанаозен</c:v>
                </c:pt>
                <c:pt idx="27">
                  <c:v>Павлодар</c:v>
                </c:pt>
                <c:pt idx="28">
                  <c:v>Семей</c:v>
                </c:pt>
                <c:pt idx="29">
                  <c:v>Талдыкорган</c:v>
                </c:pt>
                <c:pt idx="30">
                  <c:v>Уральск</c:v>
                </c:pt>
                <c:pt idx="31">
                  <c:v>Шымкент</c:v>
                </c:pt>
                <c:pt idx="32">
                  <c:v>Жанатас</c:v>
                </c:pt>
                <c:pt idx="33">
                  <c:v>Жезказган</c:v>
                </c:pt>
                <c:pt idx="34">
                  <c:v>п. Бейнеу</c:v>
                </c:pt>
                <c:pt idx="35">
                  <c:v>Петропавловск</c:v>
                </c:pt>
                <c:pt idx="36">
                  <c:v>Темиртау</c:v>
                </c:pt>
                <c:pt idx="37">
                  <c:v>п. Карабалык</c:v>
                </c:pt>
                <c:pt idx="38">
                  <c:v>Балхаш</c:v>
                </c:pt>
                <c:pt idx="39">
                  <c:v>Шу</c:v>
                </c:pt>
                <c:pt idx="40">
                  <c:v>Астана</c:v>
                </c:pt>
                <c:pt idx="41">
                  <c:v>Атырау</c:v>
                </c:pt>
                <c:pt idx="42">
                  <c:v>Усть-Каменогорск</c:v>
                </c:pt>
                <c:pt idx="43">
                  <c:v>Каратау</c:v>
                </c:pt>
                <c:pt idx="44">
                  <c:v>Караганда</c:v>
                </c:pt>
                <c:pt idx="45">
                  <c:v>Актобе</c:v>
                </c:pt>
              </c:strCache>
            </c:strRef>
          </c:cat>
          <c:val>
            <c:numRef>
              <c:f>'уровень загрязнения'!$C$4:$C$49</c:f>
              <c:numCache>
                <c:formatCode>General</c:formatCode>
                <c:ptCount val="46"/>
                <c:pt idx="0">
                  <c:v>1</c:v>
                </c:pt>
                <c:pt idx="1">
                  <c:v>1</c:v>
                </c:pt>
                <c:pt idx="2">
                  <c:v>1</c:v>
                </c:pt>
                <c:pt idx="3">
                  <c:v>1</c:v>
                </c:pt>
                <c:pt idx="4">
                  <c:v>1</c:v>
                </c:pt>
                <c:pt idx="5">
                  <c:v>1</c:v>
                </c:pt>
                <c:pt idx="6">
                  <c:v>1</c:v>
                </c:pt>
                <c:pt idx="7">
                  <c:v>1</c:v>
                </c:pt>
                <c:pt idx="8">
                  <c:v>1</c:v>
                </c:pt>
                <c:pt idx="9">
                  <c:v>1</c:v>
                </c:pt>
                <c:pt idx="10">
                  <c:v>2</c:v>
                </c:pt>
                <c:pt idx="11">
                  <c:v>2</c:v>
                </c:pt>
                <c:pt idx="12">
                  <c:v>2</c:v>
                </c:pt>
                <c:pt idx="13">
                  <c:v>2</c:v>
                </c:pt>
                <c:pt idx="14">
                  <c:v>2</c:v>
                </c:pt>
                <c:pt idx="15">
                  <c:v>2</c:v>
                </c:pt>
                <c:pt idx="16">
                  <c:v>2</c:v>
                </c:pt>
                <c:pt idx="17">
                  <c:v>2</c:v>
                </c:pt>
                <c:pt idx="18">
                  <c:v>2</c:v>
                </c:pt>
                <c:pt idx="19">
                  <c:v>3</c:v>
                </c:pt>
                <c:pt idx="20">
                  <c:v>3</c:v>
                </c:pt>
                <c:pt idx="21">
                  <c:v>3</c:v>
                </c:pt>
                <c:pt idx="22">
                  <c:v>3</c:v>
                </c:pt>
                <c:pt idx="23">
                  <c:v>3</c:v>
                </c:pt>
                <c:pt idx="24">
                  <c:v>3</c:v>
                </c:pt>
                <c:pt idx="25">
                  <c:v>4</c:v>
                </c:pt>
                <c:pt idx="26">
                  <c:v>4</c:v>
                </c:pt>
                <c:pt idx="27">
                  <c:v>4</c:v>
                </c:pt>
                <c:pt idx="28">
                  <c:v>4</c:v>
                </c:pt>
                <c:pt idx="29">
                  <c:v>4</c:v>
                </c:pt>
                <c:pt idx="30">
                  <c:v>4</c:v>
                </c:pt>
                <c:pt idx="31">
                  <c:v>4</c:v>
                </c:pt>
                <c:pt idx="32">
                  <c:v>5</c:v>
                </c:pt>
                <c:pt idx="33">
                  <c:v>5</c:v>
                </c:pt>
                <c:pt idx="34">
                  <c:v>5</c:v>
                </c:pt>
                <c:pt idx="35">
                  <c:v>5</c:v>
                </c:pt>
                <c:pt idx="36">
                  <c:v>5</c:v>
                </c:pt>
                <c:pt idx="37">
                  <c:v>6</c:v>
                </c:pt>
                <c:pt idx="38">
                  <c:v>7</c:v>
                </c:pt>
                <c:pt idx="39">
                  <c:v>7</c:v>
                </c:pt>
                <c:pt idx="40">
                  <c:v>8</c:v>
                </c:pt>
                <c:pt idx="41">
                  <c:v>9</c:v>
                </c:pt>
                <c:pt idx="42">
                  <c:v>9</c:v>
                </c:pt>
                <c:pt idx="43">
                  <c:v>10</c:v>
                </c:pt>
                <c:pt idx="44">
                  <c:v>21</c:v>
                </c:pt>
                <c:pt idx="45">
                  <c:v>30</c:v>
                </c:pt>
              </c:numCache>
            </c:numRef>
          </c:val>
        </c:ser>
        <c:dLbls>
          <c:showLegendKey val="0"/>
          <c:showVal val="0"/>
          <c:showCatName val="0"/>
          <c:showSerName val="0"/>
          <c:showPercent val="0"/>
          <c:showBubbleSize val="0"/>
        </c:dLbls>
        <c:gapWidth val="150"/>
        <c:axId val="1799319472"/>
        <c:axId val="1394125360"/>
      </c:barChart>
      <c:catAx>
        <c:axId val="1799319472"/>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394125360"/>
        <c:crosses val="autoZero"/>
        <c:auto val="1"/>
        <c:lblAlgn val="ctr"/>
        <c:lblOffset val="100"/>
        <c:noMultiLvlLbl val="0"/>
      </c:catAx>
      <c:valAx>
        <c:axId val="1394125360"/>
        <c:scaling>
          <c:orientation val="minMax"/>
          <c:max val="30"/>
        </c:scaling>
        <c:delete val="0"/>
        <c:axPos val="b"/>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799319472"/>
        <c:crosses val="autoZero"/>
        <c:crossBetween val="between"/>
        <c:majorUnit val="5"/>
        <c:minorUnit val="1"/>
      </c:valAx>
    </c:plotArea>
    <c:legend>
      <c:legendPos val="r"/>
      <c:layout/>
      <c:overlay val="0"/>
      <c:txPr>
        <a:bodyPr/>
        <a:lstStyle/>
        <a:p>
          <a:pPr>
            <a:defRPr sz="845"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xPr>
        <a:bodyPr/>
        <a:lstStyle/>
        <a:p>
          <a:pPr>
            <a:defRPr sz="1800" b="1" i="0" u="none" strike="noStrike" baseline="0">
              <a:solidFill>
                <a:srgbClr val="000000"/>
              </a:solidFill>
              <a:latin typeface="Times New Roman"/>
              <a:ea typeface="Times New Roman"/>
              <a:cs typeface="Times New Roman"/>
            </a:defRPr>
          </a:pPr>
          <a:endParaRPr lang="ru-RU"/>
        </a:p>
      </c:txPr>
    </c:title>
    <c:autoTitleDeleted val="0"/>
    <c:plotArea>
      <c:layout>
        <c:manualLayout>
          <c:layoutTarget val="inner"/>
          <c:xMode val="edge"/>
          <c:yMode val="edge"/>
          <c:x val="0.26066885389326466"/>
          <c:y val="5.6438445842762967E-2"/>
          <c:w val="0.60937999660272335"/>
          <c:h val="0.9045806268218135"/>
        </c:manualLayout>
      </c:layout>
      <c:barChart>
        <c:barDir val="bar"/>
        <c:grouping val="clustered"/>
        <c:varyColors val="0"/>
        <c:ser>
          <c:idx val="0"/>
          <c:order val="0"/>
          <c:tx>
            <c:strRef>
              <c:f>'уровень загрязнения'!$C$52</c:f>
              <c:strCache>
                <c:ptCount val="1"/>
                <c:pt idx="0">
                  <c:v>НП, %</c:v>
                </c:pt>
              </c:strCache>
            </c:strRef>
          </c:tx>
          <c:invertIfNegative val="0"/>
          <c:dLbls>
            <c:spPr>
              <a:noFill/>
              <a:ln>
                <a:noFill/>
              </a:ln>
              <a:effectLst/>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'уровень загрязнения'!$B$53:$B$98</c:f>
              <c:strCache>
                <c:ptCount val="46"/>
                <c:pt idx="0">
                  <c:v>Аксай</c:v>
                </c:pt>
                <c:pt idx="1">
                  <c:v>п. Акай</c:v>
                </c:pt>
                <c:pt idx="2">
                  <c:v>п. Березовка</c:v>
                </c:pt>
                <c:pt idx="3">
                  <c:v>п. Сарыбулак</c:v>
                </c:pt>
                <c:pt idx="4">
                  <c:v>п. Торетам</c:v>
                </c:pt>
                <c:pt idx="5">
                  <c:v>п. Январцево</c:v>
                </c:pt>
                <c:pt idx="6">
                  <c:v>СКФМ Боровое</c:v>
                </c:pt>
                <c:pt idx="7">
                  <c:v>Степногорск</c:v>
                </c:pt>
                <c:pt idx="8">
                  <c:v>ЩБКЗ</c:v>
                </c:pt>
                <c:pt idx="9">
                  <c:v>Зыряновск</c:v>
                </c:pt>
                <c:pt idx="10">
                  <c:v>Аксу</c:v>
                </c:pt>
                <c:pt idx="11">
                  <c:v>Екибастуз</c:v>
                </c:pt>
                <c:pt idx="12">
                  <c:v>Кульсары</c:v>
                </c:pt>
                <c:pt idx="13">
                  <c:v>Уральск</c:v>
                </c:pt>
                <c:pt idx="14">
                  <c:v>Кокшетау</c:v>
                </c:pt>
                <c:pt idx="15">
                  <c:v>Костанай</c:v>
                </c:pt>
                <c:pt idx="16">
                  <c:v>п. Кордай</c:v>
                </c:pt>
                <c:pt idx="17">
                  <c:v>Сарань</c:v>
                </c:pt>
                <c:pt idx="18">
                  <c:v>Кызылорда</c:v>
                </c:pt>
                <c:pt idx="19">
                  <c:v>Жанаозен</c:v>
                </c:pt>
                <c:pt idx="20">
                  <c:v>Павлодар</c:v>
                </c:pt>
                <c:pt idx="21">
                  <c:v>Жанатас</c:v>
                </c:pt>
                <c:pt idx="22">
                  <c:v>Туркестан</c:v>
                </c:pt>
                <c:pt idx="23">
                  <c:v>Актау</c:v>
                </c:pt>
                <c:pt idx="24">
                  <c:v>Кентау</c:v>
                </c:pt>
                <c:pt idx="25">
                  <c:v>Рудный</c:v>
                </c:pt>
                <c:pt idx="26">
                  <c:v>п. Бейнеу</c:v>
                </c:pt>
                <c:pt idx="27">
                  <c:v>Атырау</c:v>
                </c:pt>
                <c:pt idx="28">
                  <c:v>Тараз</c:v>
                </c:pt>
                <c:pt idx="29">
                  <c:v>Талдыкорган</c:v>
                </c:pt>
                <c:pt idx="30">
                  <c:v>Каратау</c:v>
                </c:pt>
                <c:pt idx="31">
                  <c:v>Шымкент</c:v>
                </c:pt>
                <c:pt idx="32">
                  <c:v>п. Глубокое</c:v>
                </c:pt>
                <c:pt idx="33">
                  <c:v>Семей</c:v>
                </c:pt>
                <c:pt idx="34">
                  <c:v>Балхаш</c:v>
                </c:pt>
                <c:pt idx="35">
                  <c:v>Шу</c:v>
                </c:pt>
                <c:pt idx="36">
                  <c:v>Риддер</c:v>
                </c:pt>
                <c:pt idx="37">
                  <c:v>Усть-Каменогорск</c:v>
                </c:pt>
                <c:pt idx="38">
                  <c:v>Жезказган</c:v>
                </c:pt>
                <c:pt idx="39">
                  <c:v>Темиртау</c:v>
                </c:pt>
                <c:pt idx="40">
                  <c:v>п. Карабалык</c:v>
                </c:pt>
                <c:pt idx="41">
                  <c:v>Караганда</c:v>
                </c:pt>
                <c:pt idx="42">
                  <c:v>Алматы</c:v>
                </c:pt>
                <c:pt idx="43">
                  <c:v>Петропавловск</c:v>
                </c:pt>
                <c:pt idx="44">
                  <c:v>Астана</c:v>
                </c:pt>
                <c:pt idx="45">
                  <c:v>Актобе</c:v>
                </c:pt>
              </c:strCache>
            </c:strRef>
          </c:cat>
          <c:val>
            <c:numRef>
              <c:f>'уровень загрязнения'!$C$53:$C$98</c:f>
              <c:numCache>
                <c:formatCode>General</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1</c:v>
                </c:pt>
                <c:pt idx="15">
                  <c:v>1</c:v>
                </c:pt>
                <c:pt idx="16">
                  <c:v>1</c:v>
                </c:pt>
                <c:pt idx="17">
                  <c:v>1</c:v>
                </c:pt>
                <c:pt idx="18">
                  <c:v>1</c:v>
                </c:pt>
                <c:pt idx="19">
                  <c:v>1</c:v>
                </c:pt>
                <c:pt idx="20">
                  <c:v>1</c:v>
                </c:pt>
                <c:pt idx="21">
                  <c:v>1</c:v>
                </c:pt>
                <c:pt idx="22">
                  <c:v>1</c:v>
                </c:pt>
                <c:pt idx="23">
                  <c:v>2</c:v>
                </c:pt>
                <c:pt idx="24">
                  <c:v>2</c:v>
                </c:pt>
                <c:pt idx="25">
                  <c:v>2</c:v>
                </c:pt>
                <c:pt idx="26">
                  <c:v>2</c:v>
                </c:pt>
                <c:pt idx="27">
                  <c:v>2</c:v>
                </c:pt>
                <c:pt idx="28">
                  <c:v>4</c:v>
                </c:pt>
                <c:pt idx="29">
                  <c:v>4</c:v>
                </c:pt>
                <c:pt idx="30">
                  <c:v>4</c:v>
                </c:pt>
                <c:pt idx="31">
                  <c:v>5</c:v>
                </c:pt>
                <c:pt idx="32">
                  <c:v>6</c:v>
                </c:pt>
                <c:pt idx="33">
                  <c:v>6</c:v>
                </c:pt>
                <c:pt idx="34">
                  <c:v>6</c:v>
                </c:pt>
                <c:pt idx="35">
                  <c:v>10</c:v>
                </c:pt>
                <c:pt idx="36">
                  <c:v>14</c:v>
                </c:pt>
                <c:pt idx="37">
                  <c:v>14</c:v>
                </c:pt>
                <c:pt idx="38">
                  <c:v>23</c:v>
                </c:pt>
                <c:pt idx="39">
                  <c:v>24</c:v>
                </c:pt>
                <c:pt idx="40">
                  <c:v>24</c:v>
                </c:pt>
                <c:pt idx="41">
                  <c:v>24</c:v>
                </c:pt>
                <c:pt idx="42">
                  <c:v>33</c:v>
                </c:pt>
                <c:pt idx="43">
                  <c:v>37</c:v>
                </c:pt>
                <c:pt idx="44">
                  <c:v>50</c:v>
                </c:pt>
                <c:pt idx="45">
                  <c:v>54</c:v>
                </c:pt>
              </c:numCache>
            </c:numRef>
          </c:val>
        </c:ser>
        <c:dLbls>
          <c:showLegendKey val="0"/>
          <c:showVal val="0"/>
          <c:showCatName val="0"/>
          <c:showSerName val="0"/>
          <c:showPercent val="0"/>
          <c:showBubbleSize val="0"/>
        </c:dLbls>
        <c:gapWidth val="150"/>
        <c:axId val="1394134064"/>
        <c:axId val="1394125904"/>
      </c:barChart>
      <c:catAx>
        <c:axId val="1394134064"/>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1394125904"/>
        <c:crosses val="autoZero"/>
        <c:auto val="1"/>
        <c:lblAlgn val="ctr"/>
        <c:lblOffset val="100"/>
        <c:noMultiLvlLbl val="0"/>
      </c:catAx>
      <c:valAx>
        <c:axId val="1394125904"/>
        <c:scaling>
          <c:orientation val="minMax"/>
        </c:scaling>
        <c:delete val="0"/>
        <c:axPos val="b"/>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394134064"/>
        <c:crosses val="autoZero"/>
        <c:crossBetween val="between"/>
        <c:majorUnit val="5"/>
        <c:minorUnit val="1"/>
      </c:valAx>
    </c:plotArea>
    <c:legend>
      <c:legendPos val="r"/>
      <c:layout/>
      <c:overlay val="0"/>
      <c:txPr>
        <a:bodyPr/>
        <a:lstStyle/>
        <a:p>
          <a:pPr>
            <a:defRPr sz="845"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031770538487625"/>
          <c:y val="2.0455602045560212E-2"/>
          <c:w val="0.66108760914690001"/>
          <c:h val="0.91378484802192517"/>
        </c:manualLayout>
      </c:layout>
      <c:barChart>
        <c:barDir val="bar"/>
        <c:grouping val="clustered"/>
        <c:varyColors val="0"/>
        <c:ser>
          <c:idx val="0"/>
          <c:order val="0"/>
          <c:tx>
            <c:strRef>
              <c:f>Лист1!$B$2</c:f>
              <c:strCache>
                <c:ptCount val="1"/>
                <c:pt idx="0">
                  <c:v>4 квартал 2016 г. (адм. область)</c:v>
                </c:pt>
              </c:strCache>
            </c:strRef>
          </c:tx>
          <c:spPr>
            <a:solidFill>
              <a:srgbClr val="002060"/>
            </a:solidFill>
            <a:scene3d>
              <a:camera prst="orthographicFront"/>
              <a:lightRig rig="threePt" dir="t"/>
            </a:scene3d>
            <a:sp3d>
              <a:bevelT/>
              <a:bevelB w="0" h="0"/>
            </a:sp3d>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Лист1!$A$3:$A$80</c:f>
              <c:strCache>
                <c:ptCount val="78"/>
                <c:pt idx="0">
                  <c:v>р. Кара Ертис (ВКО)</c:v>
                </c:pt>
                <c:pt idx="1">
                  <c:v>р. Ертис (ВКО)</c:v>
                </c:pt>
                <c:pt idx="2">
                  <c:v>р. Ертис (Павлодарская)</c:v>
                </c:pt>
                <c:pt idx="3">
                  <c:v>р.Буктырма (ВКО)</c:v>
                </c:pt>
                <c:pt idx="4">
                  <c:v>р.Брекса (ВКО) </c:v>
                </c:pt>
                <c:pt idx="5">
                  <c:v>р.Тихая (ВКО)</c:v>
                </c:pt>
                <c:pt idx="6">
                  <c:v>р.Ульби (ВКО) </c:v>
                </c:pt>
                <c:pt idx="7">
                  <c:v>р.Глубочанка (ВКО)</c:v>
                </c:pt>
                <c:pt idx="8">
                  <c:v>р.Красноярка (ВКО)</c:v>
                </c:pt>
                <c:pt idx="9">
                  <c:v>р.Оба (ВКО)</c:v>
                </c:pt>
                <c:pt idx="10">
                  <c:v>р. Емель (ВКО)</c:v>
                </c:pt>
                <c:pt idx="11">
                  <c:v>р. Шаронова (Атырауская)</c:v>
                </c:pt>
                <c:pt idx="12">
                  <c:v>р.Кигаш (Атырауская)</c:v>
                </c:pt>
                <c:pt idx="13">
                  <c:v>р. Жайык (Атырауская)</c:v>
                </c:pt>
                <c:pt idx="14">
                  <c:v>р.Жайык (ЗКО)</c:v>
                </c:pt>
                <c:pt idx="15">
                  <c:v>р. Шаган (ЗКО)</c:v>
                </c:pt>
                <c:pt idx="16">
                  <c:v>р.Дерколь (ЗКО)</c:v>
                </c:pt>
                <c:pt idx="17">
                  <c:v>р. Елек (ЗКО)</c:v>
                </c:pt>
                <c:pt idx="18">
                  <c:v>р. Шынгырлау (ЗКО)</c:v>
                </c:pt>
                <c:pt idx="19">
                  <c:v>р.Караозен (ЗКО)</c:v>
                </c:pt>
                <c:pt idx="20">
                  <c:v>р.Сарыозен (ЗКО)</c:v>
                </c:pt>
                <c:pt idx="21">
                  <c:v>р. Елек (Актюбинская)</c:v>
                </c:pt>
                <c:pt idx="22">
                  <c:v>р. Каргалы (Актюбинская)</c:v>
                </c:pt>
                <c:pt idx="23">
                  <c:v>р.Косестек (Актюбинская)</c:v>
                </c:pt>
                <c:pt idx="24">
                  <c:v>р. Актасты (Актюбинская)</c:v>
                </c:pt>
                <c:pt idx="25">
                  <c:v>р.Ойыл (Актюбинская)</c:v>
                </c:pt>
                <c:pt idx="26">
                  <c:v>р. Улькен Кобда (Актюбинская)</c:v>
                </c:pt>
                <c:pt idx="27">
                  <c:v>р. Кара Кобда (Актюбинская)</c:v>
                </c:pt>
                <c:pt idx="28">
                  <c:v>р.Орь (Актюбинская)</c:v>
                </c:pt>
                <c:pt idx="29">
                  <c:v>р. Ыргыз (Актюбинская)</c:v>
                </c:pt>
                <c:pt idx="30">
                  <c:v>р. Темир (Актюбинская)</c:v>
                </c:pt>
                <c:pt idx="31">
                  <c:v>р. Эмба (Актюбинская)</c:v>
                </c:pt>
                <c:pt idx="32">
                  <c:v>р.Тобыл (Костанайская)</c:v>
                </c:pt>
                <c:pt idx="33">
                  <c:v>р.Айет (Костанайская)</c:v>
                </c:pt>
                <c:pt idx="34">
                  <c:v>р.Тогызак  (Костанайская)</c:v>
                </c:pt>
                <c:pt idx="35">
                  <c:v>Уй (Костанайская)</c:v>
                </c:pt>
                <c:pt idx="36">
                  <c:v>р. Желкуар (Костанайская)</c:v>
                </c:pt>
                <c:pt idx="37">
                  <c:v>р. Есиль (СКО)</c:v>
                </c:pt>
                <c:pt idx="38">
                  <c:v>р. Есиль (Акмолинская)</c:v>
                </c:pt>
                <c:pt idx="39">
                  <c:v>р. Жабай (Акмолинская)</c:v>
                </c:pt>
                <c:pt idx="40">
                  <c:v>р. Беттыбулак (Акмолинская)</c:v>
                </c:pt>
                <c:pt idx="41">
                  <c:v>р. Акбулак (г.Астана)</c:v>
                </c:pt>
                <c:pt idx="42">
                  <c:v>р. Сарыбулак (г.Астана)</c:v>
                </c:pt>
                <c:pt idx="43">
                  <c:v>р. Нура (Акмолинская)</c:v>
                </c:pt>
                <c:pt idx="44">
                  <c:v>р. Нура (Карагандинская)</c:v>
                </c:pt>
                <c:pt idx="45">
                  <c:v>р. Кара Кенгир (Карагандинская)</c:v>
                </c:pt>
                <c:pt idx="46">
                  <c:v>р. Шерубайнура (Карагандинская)</c:v>
                </c:pt>
                <c:pt idx="47">
                  <c:v>р. Сокыр (Карагандинская)</c:v>
                </c:pt>
                <c:pt idx="48">
                  <c:v>р.Кокпекты, (Карагандин-ская)</c:v>
                </c:pt>
                <c:pt idx="49">
                  <c:v>р.Иле (Алматинская)</c:v>
                </c:pt>
                <c:pt idx="50">
                  <c:v>р.Текес (Алматинская)</c:v>
                </c:pt>
                <c:pt idx="51">
                  <c:v>р.Баянкол (Алматинская)</c:v>
                </c:pt>
                <c:pt idx="52">
                  <c:v>р.Коргас (Алматинская)</c:v>
                </c:pt>
                <c:pt idx="53">
                  <c:v>р.Шилик (Алматинская)</c:v>
                </c:pt>
                <c:pt idx="54">
                  <c:v>р.Шарын (Алматинская)</c:v>
                </c:pt>
                <c:pt idx="55">
                  <c:v>р.Каскелен (Алматинская)</c:v>
                </c:pt>
                <c:pt idx="56">
                  <c:v>р.Каркара (Алматинская)</c:v>
                </c:pt>
                <c:pt idx="57">
                  <c:v>р.Есик (Алматинская)</c:v>
                </c:pt>
                <c:pt idx="58">
                  <c:v>р.Тургень (Алматинская)</c:v>
                </c:pt>
                <c:pt idx="59">
                  <c:v>р.Талгар (Алматинская)</c:v>
                </c:pt>
                <c:pt idx="60">
                  <c:v>р.Темирлик (Алматинская)</c:v>
                </c:pt>
                <c:pt idx="61">
                  <c:v>р.Киши Алматы (г.Алматы)</c:v>
                </c:pt>
                <c:pt idx="62">
                  <c:v>р.Есентай (г.Алматы)</c:v>
                </c:pt>
                <c:pt idx="63">
                  <c:v>р.Улькен Алматы (г.Алматы)</c:v>
                </c:pt>
                <c:pt idx="64">
                  <c:v>р.Талас (Жамбылская)</c:v>
                </c:pt>
                <c:pt idx="65">
                  <c:v>р.Шу (Жамбылская)</c:v>
                </c:pt>
                <c:pt idx="66">
                  <c:v>р.Асса (Жамбылская)</c:v>
                </c:pt>
                <c:pt idx="67">
                  <c:v>р.Бериккара (Жамбылская)</c:v>
                </c:pt>
                <c:pt idx="68">
                  <c:v>р.Аксу (Жамбылская)</c:v>
                </c:pt>
                <c:pt idx="69">
                  <c:v>р.Карабалта (Жамбылская)</c:v>
                </c:pt>
                <c:pt idx="70">
                  <c:v>р.Токташ (Жамбылская)</c:v>
                </c:pt>
                <c:pt idx="71">
                  <c:v>р.Сарыкау (Жамбылская)</c:v>
                </c:pt>
                <c:pt idx="72">
                  <c:v>р.Келес (ЮКО)</c:v>
                </c:pt>
                <c:pt idx="73">
                  <c:v>р.Бадам (ЮКО)</c:v>
                </c:pt>
                <c:pt idx="74">
                  <c:v>р.Арыс (ЮКО)</c:v>
                </c:pt>
                <c:pt idx="75">
                  <c:v>р.Катта-Бугунь (ЮКО)</c:v>
                </c:pt>
                <c:pt idx="76">
                  <c:v>р.Сырдария (ЮКО)</c:v>
                </c:pt>
                <c:pt idx="77">
                  <c:v>р.Сырдария (Кызылординская)</c:v>
                </c:pt>
              </c:strCache>
            </c:strRef>
          </c:cat>
          <c:val>
            <c:numRef>
              <c:f>Лист1!$B$3:$B$80</c:f>
              <c:numCache>
                <c:formatCode>General</c:formatCode>
                <c:ptCount val="78"/>
                <c:pt idx="0">
                  <c:v>1.7</c:v>
                </c:pt>
                <c:pt idx="1">
                  <c:v>1.8</c:v>
                </c:pt>
                <c:pt idx="2">
                  <c:v>1.5</c:v>
                </c:pt>
                <c:pt idx="3">
                  <c:v>2.2999999999999998</c:v>
                </c:pt>
                <c:pt idx="4" formatCode="0.0">
                  <c:v>13.1</c:v>
                </c:pt>
                <c:pt idx="5">
                  <c:v>8</c:v>
                </c:pt>
                <c:pt idx="6">
                  <c:v>5.4</c:v>
                </c:pt>
                <c:pt idx="7">
                  <c:v>5</c:v>
                </c:pt>
                <c:pt idx="8" formatCode="0.0">
                  <c:v>5.5</c:v>
                </c:pt>
                <c:pt idx="9">
                  <c:v>2.4</c:v>
                </c:pt>
                <c:pt idx="10">
                  <c:v>1.7</c:v>
                </c:pt>
                <c:pt idx="11">
                  <c:v>0</c:v>
                </c:pt>
                <c:pt idx="12">
                  <c:v>0</c:v>
                </c:pt>
                <c:pt idx="13">
                  <c:v>0</c:v>
                </c:pt>
                <c:pt idx="14" formatCode="0.00">
                  <c:v>1.1000000000000001</c:v>
                </c:pt>
                <c:pt idx="15" formatCode="0.00">
                  <c:v>1.24</c:v>
                </c:pt>
                <c:pt idx="16" formatCode="0.00">
                  <c:v>1.26</c:v>
                </c:pt>
                <c:pt idx="17" formatCode="0.00">
                  <c:v>1.2</c:v>
                </c:pt>
                <c:pt idx="18" formatCode="0.00">
                  <c:v>1.35</c:v>
                </c:pt>
                <c:pt idx="19" formatCode="0.00">
                  <c:v>1.35</c:v>
                </c:pt>
                <c:pt idx="20" formatCode="0.00">
                  <c:v>3</c:v>
                </c:pt>
                <c:pt idx="21" formatCode="0.00">
                  <c:v>5.41</c:v>
                </c:pt>
                <c:pt idx="22" formatCode="0.00">
                  <c:v>1.83</c:v>
                </c:pt>
                <c:pt idx="23" formatCode="0.00">
                  <c:v>1.8</c:v>
                </c:pt>
                <c:pt idx="24" formatCode="0.00">
                  <c:v>3</c:v>
                </c:pt>
                <c:pt idx="25" formatCode="0.00">
                  <c:v>5.63</c:v>
                </c:pt>
                <c:pt idx="26" formatCode="0.00">
                  <c:v>3.8699999999999997</c:v>
                </c:pt>
                <c:pt idx="27" formatCode="0.00">
                  <c:v>3.8699999999999997</c:v>
                </c:pt>
                <c:pt idx="28" formatCode="0.00">
                  <c:v>1.950000000000006</c:v>
                </c:pt>
                <c:pt idx="29" formatCode="0.00">
                  <c:v>4.9000000000000004</c:v>
                </c:pt>
                <c:pt idx="30" formatCode="0.00">
                  <c:v>2.0299999999999998</c:v>
                </c:pt>
                <c:pt idx="31" formatCode="0.00">
                  <c:v>2.8</c:v>
                </c:pt>
                <c:pt idx="32" formatCode="0.0">
                  <c:v>2.19</c:v>
                </c:pt>
                <c:pt idx="33" formatCode="0.00">
                  <c:v>2.4699999999999998</c:v>
                </c:pt>
                <c:pt idx="34" formatCode="0.00">
                  <c:v>2.1800000000000002</c:v>
                </c:pt>
                <c:pt idx="35" formatCode="0.00">
                  <c:v>4.0999999999999996</c:v>
                </c:pt>
                <c:pt idx="36" formatCode="0.00">
                  <c:v>3.25</c:v>
                </c:pt>
                <c:pt idx="37" formatCode="0.00">
                  <c:v>2.2400000000000002</c:v>
                </c:pt>
                <c:pt idx="38" formatCode="0.00">
                  <c:v>1.52</c:v>
                </c:pt>
                <c:pt idx="39" formatCode="0.00">
                  <c:v>3.1</c:v>
                </c:pt>
                <c:pt idx="40" formatCode="0.00">
                  <c:v>3.24</c:v>
                </c:pt>
                <c:pt idx="41" formatCode="0.00">
                  <c:v>2.9</c:v>
                </c:pt>
                <c:pt idx="42" formatCode="0.00">
                  <c:v>4.46</c:v>
                </c:pt>
                <c:pt idx="43">
                  <c:v>1.9200000000000021</c:v>
                </c:pt>
                <c:pt idx="44">
                  <c:v>2.06</c:v>
                </c:pt>
                <c:pt idx="45">
                  <c:v>4.26</c:v>
                </c:pt>
                <c:pt idx="46" formatCode="0.00">
                  <c:v>5.07</c:v>
                </c:pt>
                <c:pt idx="47">
                  <c:v>5.39</c:v>
                </c:pt>
                <c:pt idx="48">
                  <c:v>3.14</c:v>
                </c:pt>
                <c:pt idx="49">
                  <c:v>1.85</c:v>
                </c:pt>
                <c:pt idx="50">
                  <c:v>2.7</c:v>
                </c:pt>
                <c:pt idx="51">
                  <c:v>1.45</c:v>
                </c:pt>
                <c:pt idx="52">
                  <c:v>3.3</c:v>
                </c:pt>
                <c:pt idx="53">
                  <c:v>1.4</c:v>
                </c:pt>
                <c:pt idx="54">
                  <c:v>1.3</c:v>
                </c:pt>
                <c:pt idx="55">
                  <c:v>2.2999999999999998</c:v>
                </c:pt>
                <c:pt idx="56">
                  <c:v>1.45</c:v>
                </c:pt>
                <c:pt idx="57">
                  <c:v>1.5</c:v>
                </c:pt>
                <c:pt idx="58">
                  <c:v>1.7</c:v>
                </c:pt>
                <c:pt idx="59">
                  <c:v>1.9000000000000001</c:v>
                </c:pt>
                <c:pt idx="60">
                  <c:v>1.3</c:v>
                </c:pt>
                <c:pt idx="61">
                  <c:v>1.9000000000000001</c:v>
                </c:pt>
                <c:pt idx="62">
                  <c:v>1.8</c:v>
                </c:pt>
                <c:pt idx="63" formatCode="0.0">
                  <c:v>1.49</c:v>
                </c:pt>
                <c:pt idx="64">
                  <c:v>1.950000000000006</c:v>
                </c:pt>
                <c:pt idx="65">
                  <c:v>2.63</c:v>
                </c:pt>
                <c:pt idx="66">
                  <c:v>1.950000000000006</c:v>
                </c:pt>
                <c:pt idx="67">
                  <c:v>2.5</c:v>
                </c:pt>
                <c:pt idx="68">
                  <c:v>2.1</c:v>
                </c:pt>
                <c:pt idx="69">
                  <c:v>2</c:v>
                </c:pt>
                <c:pt idx="70">
                  <c:v>2.4</c:v>
                </c:pt>
                <c:pt idx="71">
                  <c:v>2.0699999999999998</c:v>
                </c:pt>
                <c:pt idx="72">
                  <c:v>2.7</c:v>
                </c:pt>
                <c:pt idx="73">
                  <c:v>1.8</c:v>
                </c:pt>
                <c:pt idx="74">
                  <c:v>1.3</c:v>
                </c:pt>
                <c:pt idx="75" formatCode="0.00">
                  <c:v>0</c:v>
                </c:pt>
                <c:pt idx="76">
                  <c:v>2.65</c:v>
                </c:pt>
                <c:pt idx="77">
                  <c:v>3.2</c:v>
                </c:pt>
              </c:numCache>
            </c:numRef>
          </c:val>
        </c:ser>
        <c:dLbls>
          <c:showLegendKey val="0"/>
          <c:showVal val="0"/>
          <c:showCatName val="0"/>
          <c:showSerName val="0"/>
          <c:showPercent val="0"/>
          <c:showBubbleSize val="0"/>
        </c:dLbls>
        <c:gapWidth val="150"/>
        <c:axId val="1394135152"/>
        <c:axId val="1394126992"/>
      </c:barChart>
      <c:catAx>
        <c:axId val="1394135152"/>
        <c:scaling>
          <c:orientation val="minMax"/>
        </c:scaling>
        <c:delete val="0"/>
        <c:axPos val="l"/>
        <c:numFmt formatCode="General" sourceLinked="0"/>
        <c:majorTickMark val="out"/>
        <c:minorTickMark val="none"/>
        <c:tickLblPos val="nextTo"/>
        <c:txPr>
          <a:bodyPr/>
          <a:lstStyle/>
          <a:p>
            <a:pPr>
              <a:defRPr sz="700" baseline="0"/>
            </a:pPr>
            <a:endParaRPr lang="ru-RU"/>
          </a:p>
        </c:txPr>
        <c:crossAx val="1394126992"/>
        <c:crosses val="autoZero"/>
        <c:auto val="1"/>
        <c:lblAlgn val="ctr"/>
        <c:lblOffset val="100"/>
        <c:noMultiLvlLbl val="0"/>
      </c:catAx>
      <c:valAx>
        <c:axId val="1394126992"/>
        <c:scaling>
          <c:orientation val="minMax"/>
        </c:scaling>
        <c:delete val="0"/>
        <c:axPos val="b"/>
        <c:majorGridlines/>
        <c:numFmt formatCode="General" sourceLinked="1"/>
        <c:majorTickMark val="out"/>
        <c:minorTickMark val="none"/>
        <c:tickLblPos val="nextTo"/>
        <c:crossAx val="1394135152"/>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6199682018164997"/>
          <c:y val="0.96065056943803961"/>
          <c:w val="0.32296712551218881"/>
          <c:h val="1.9039518107958901E-2"/>
        </c:manualLayout>
      </c:layout>
      <c:overlay val="0"/>
      <c:txPr>
        <a:bodyPr/>
        <a:lstStyle/>
        <a:p>
          <a:pPr>
            <a:defRPr sz="800"/>
          </a:pPr>
          <a:endParaRPr lang="ru-RU"/>
        </a:p>
      </c:txPr>
    </c:legend>
    <c:plotVisOnly val="1"/>
    <c:dispBlanksAs val="gap"/>
    <c:showDLblsOverMax val="0"/>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500" baseline="0">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763353905086551"/>
          <c:y val="2.6618269812462191E-2"/>
          <c:w val="0.57998231302168313"/>
          <c:h val="0.86607790766242365"/>
        </c:manualLayout>
      </c:layout>
      <c:barChart>
        <c:barDir val="bar"/>
        <c:grouping val="clustered"/>
        <c:varyColors val="0"/>
        <c:ser>
          <c:idx val="0"/>
          <c:order val="0"/>
          <c:tx>
            <c:strRef>
              <c:f>Лист1!$B$96</c:f>
              <c:strCache>
                <c:ptCount val="1"/>
                <c:pt idx="0">
                  <c:v>4 квартал 2016 г. (адм. область)</c:v>
                </c:pt>
              </c:strCache>
            </c:strRef>
          </c:tx>
          <c:spPr>
            <a:solidFill>
              <a:srgbClr val="002060"/>
            </a:solidFill>
            <a:scene3d>
              <a:camera prst="orthographicFront"/>
              <a:lightRig rig="threePt" dir="t"/>
            </a:scene3d>
            <a:sp3d>
              <a:bevelT/>
              <a:bevelB/>
            </a:sp3d>
          </c:spPr>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Лист1!$A$97:$A$133</c:f>
              <c:strCache>
                <c:ptCount val="37"/>
                <c:pt idx="0">
                  <c:v>вдхр. Сергеевское  (СКО)</c:v>
                </c:pt>
                <c:pt idx="1">
                  <c:v>вдхр. Аманкельды (Костанайская)</c:v>
                </c:pt>
                <c:pt idx="2">
                  <c:v>вдхр. Каратомар (Костанайская)</c:v>
                </c:pt>
                <c:pt idx="3">
                  <c:v>вдхр. Жогаргы Тобыл (Костанайская)</c:v>
                </c:pt>
                <c:pt idx="4">
                  <c:v>вдхр. Вячеславское (Акмолинская)</c:v>
                </c:pt>
                <c:pt idx="5">
                  <c:v>оз.Копа  (Акмолинская)</c:v>
                </c:pt>
                <c:pt idx="6">
                  <c:v>оз.Султанкельды  (Акмолинская)</c:v>
                </c:pt>
                <c:pt idx="7">
                  <c:v>оз. Зеренды (Акмолинская)</c:v>
                </c:pt>
                <c:pt idx="8">
                  <c:v>оз. Бурабай (Акмолинская)</c:v>
                </c:pt>
                <c:pt idx="9">
                  <c:v>оз.Улькен Шабакты (Акмолинская)</c:v>
                </c:pt>
                <c:pt idx="10">
                  <c:v>оз. Шучье (Акмолинская)</c:v>
                </c:pt>
                <c:pt idx="11">
                  <c:v>оз. Киши Шабакты (Акмолинская)</c:v>
                </c:pt>
                <c:pt idx="12">
                  <c:v>оз. Карасье (Акмолинская)</c:v>
                </c:pt>
                <c:pt idx="13">
                  <c:v>оз. Сулуколь (Акмолинская)</c:v>
                </c:pt>
                <c:pt idx="14">
                  <c:v>кан. Нура-Есиль (Акмолинская)</c:v>
                </c:pt>
                <c:pt idx="15">
                  <c:v>канал Ертис-Караганды (Карагандин-ская)</c:v>
                </c:pt>
                <c:pt idx="16">
                  <c:v>Канал Нура-Есиль (Карагандин-ская)</c:v>
                </c:pt>
                <c:pt idx="17">
                  <c:v>канал сточных вод  (Карагандинская)</c:v>
                </c:pt>
                <c:pt idx="18">
                  <c:v>оз. Шолак, Коргалжинский заповедник (Карагандин-ская)</c:v>
                </c:pt>
                <c:pt idx="19">
                  <c:v>оз. Есей, Коргалжинский заповедник (Карагандин-ская)</c:v>
                </c:pt>
                <c:pt idx="20">
                  <c:v>оз. Султанкельды Коргалжинский заповедник (Кар-я)</c:v>
                </c:pt>
                <c:pt idx="21">
                  <c:v>оз. Кокай, Коргалжинский заповедник (Карагандин-ская)</c:v>
                </c:pt>
                <c:pt idx="22">
                  <c:v>Кошимский канал (ЗКО)</c:v>
                </c:pt>
                <c:pt idx="23">
                  <c:v>оз. Шалкар (ЗКО)</c:v>
                </c:pt>
                <c:pt idx="24">
                  <c:v>оз. Шалкар (Актюбинская)</c:v>
                </c:pt>
                <c:pt idx="25">
                  <c:v>вдхр Кенгир (Карагандинская)</c:v>
                </c:pt>
                <c:pt idx="26">
                  <c:v>вдхр Самаркан (Карагандинская)</c:v>
                </c:pt>
                <c:pt idx="27">
                  <c:v>оз. Балкаш (Карагандинская)</c:v>
                </c:pt>
                <c:pt idx="28">
                  <c:v>вдхр. Капшагай (Алматинская)</c:v>
                </c:pt>
                <c:pt idx="29">
                  <c:v>вдхр Курты (Алматинская)</c:v>
                </c:pt>
                <c:pt idx="30">
                  <c:v>вдхр. Бартогай (Алматинская)</c:v>
                </c:pt>
                <c:pt idx="31">
                  <c:v>оз. Улькен Алматы (г.Алматы)</c:v>
                </c:pt>
                <c:pt idx="32">
                  <c:v>оз.Биликоль (Жамбылская)</c:v>
                </c:pt>
                <c:pt idx="33">
                  <c:v>вдхр. Тасоткель (Жамбылская)</c:v>
                </c:pt>
                <c:pt idx="34">
                  <c:v>вдхр Шардара (ЮКО)</c:v>
                </c:pt>
                <c:pt idx="35">
                  <c:v>Каспийское море</c:v>
                </c:pt>
                <c:pt idx="36">
                  <c:v>Аральское море</c:v>
                </c:pt>
              </c:strCache>
            </c:strRef>
          </c:cat>
          <c:val>
            <c:numRef>
              <c:f>Лист1!$B$97:$B$133</c:f>
              <c:numCache>
                <c:formatCode>General</c:formatCode>
                <c:ptCount val="37"/>
                <c:pt idx="0">
                  <c:v>3</c:v>
                </c:pt>
                <c:pt idx="1">
                  <c:v>2.9699999999999998</c:v>
                </c:pt>
                <c:pt idx="2">
                  <c:v>3.9</c:v>
                </c:pt>
                <c:pt idx="3">
                  <c:v>3.4499999999999997</c:v>
                </c:pt>
                <c:pt idx="4" formatCode="0.00">
                  <c:v>1.9000000000000001</c:v>
                </c:pt>
                <c:pt idx="5">
                  <c:v>4.22</c:v>
                </c:pt>
                <c:pt idx="6">
                  <c:v>1.9200000000000021</c:v>
                </c:pt>
                <c:pt idx="7" formatCode="0.00">
                  <c:v>2.4699999999999998</c:v>
                </c:pt>
                <c:pt idx="8">
                  <c:v>3.42</c:v>
                </c:pt>
                <c:pt idx="9" formatCode="0.00">
                  <c:v>6.42</c:v>
                </c:pt>
                <c:pt idx="10" formatCode="0.00">
                  <c:v>4.26</c:v>
                </c:pt>
                <c:pt idx="11">
                  <c:v>7.8199999999999985</c:v>
                </c:pt>
                <c:pt idx="12" formatCode="0.00">
                  <c:v>4.24</c:v>
                </c:pt>
                <c:pt idx="13">
                  <c:v>4.0999999999999996</c:v>
                </c:pt>
                <c:pt idx="14">
                  <c:v>2.4299999999999997</c:v>
                </c:pt>
                <c:pt idx="15">
                  <c:v>2.4</c:v>
                </c:pt>
                <c:pt idx="16">
                  <c:v>3.63</c:v>
                </c:pt>
                <c:pt idx="17">
                  <c:v>2.64</c:v>
                </c:pt>
                <c:pt idx="18">
                  <c:v>3.9499999999999997</c:v>
                </c:pt>
                <c:pt idx="19">
                  <c:v>3.65</c:v>
                </c:pt>
                <c:pt idx="20">
                  <c:v>4.3</c:v>
                </c:pt>
                <c:pt idx="21">
                  <c:v>3.4</c:v>
                </c:pt>
                <c:pt idx="22" formatCode="0.00">
                  <c:v>2</c:v>
                </c:pt>
                <c:pt idx="23" formatCode="0.00">
                  <c:v>4.4000000000000004</c:v>
                </c:pt>
                <c:pt idx="24" formatCode="0.00">
                  <c:v>4</c:v>
                </c:pt>
                <c:pt idx="25" formatCode="0.00">
                  <c:v>2.4299999999999997</c:v>
                </c:pt>
                <c:pt idx="26">
                  <c:v>1.9300000000000059</c:v>
                </c:pt>
                <c:pt idx="27" formatCode="0.00">
                  <c:v>3.3099999999999987</c:v>
                </c:pt>
                <c:pt idx="28">
                  <c:v>1.6</c:v>
                </c:pt>
                <c:pt idx="29">
                  <c:v>1.4</c:v>
                </c:pt>
                <c:pt idx="30">
                  <c:v>2.9499999999999997</c:v>
                </c:pt>
                <c:pt idx="31">
                  <c:v>2.0499999999999998</c:v>
                </c:pt>
                <c:pt idx="32">
                  <c:v>2.9</c:v>
                </c:pt>
                <c:pt idx="33">
                  <c:v>2.13</c:v>
                </c:pt>
                <c:pt idx="34" formatCode="0.0">
                  <c:v>2.8</c:v>
                </c:pt>
                <c:pt idx="35" formatCode="0.0">
                  <c:v>0</c:v>
                </c:pt>
                <c:pt idx="36">
                  <c:v>2.9</c:v>
                </c:pt>
              </c:numCache>
            </c:numRef>
          </c:val>
        </c:ser>
        <c:dLbls>
          <c:showLegendKey val="0"/>
          <c:showVal val="0"/>
          <c:showCatName val="0"/>
          <c:showSerName val="0"/>
          <c:showPercent val="0"/>
          <c:showBubbleSize val="0"/>
        </c:dLbls>
        <c:gapWidth val="150"/>
        <c:axId val="1394129712"/>
        <c:axId val="1394130256"/>
      </c:barChart>
      <c:catAx>
        <c:axId val="1394129712"/>
        <c:scaling>
          <c:orientation val="minMax"/>
        </c:scaling>
        <c:delete val="0"/>
        <c:axPos val="l"/>
        <c:numFmt formatCode="General" sourceLinked="0"/>
        <c:majorTickMark val="out"/>
        <c:minorTickMark val="none"/>
        <c:tickLblPos val="nextTo"/>
        <c:txPr>
          <a:bodyPr/>
          <a:lstStyle/>
          <a:p>
            <a:pPr>
              <a:defRPr sz="700" baseline="0"/>
            </a:pPr>
            <a:endParaRPr lang="ru-RU"/>
          </a:p>
        </c:txPr>
        <c:crossAx val="1394130256"/>
        <c:crosses val="autoZero"/>
        <c:auto val="1"/>
        <c:lblAlgn val="ctr"/>
        <c:lblOffset val="100"/>
        <c:noMultiLvlLbl val="0"/>
      </c:catAx>
      <c:valAx>
        <c:axId val="1394130256"/>
        <c:scaling>
          <c:orientation val="minMax"/>
        </c:scaling>
        <c:delete val="0"/>
        <c:axPos val="b"/>
        <c:majorGridlines/>
        <c:numFmt formatCode="General" sourceLinked="1"/>
        <c:majorTickMark val="out"/>
        <c:minorTickMark val="none"/>
        <c:tickLblPos val="nextTo"/>
        <c:crossAx val="1394129712"/>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50447729232401961"/>
          <c:y val="0.95563606051389915"/>
          <c:w val="0.47885613576281605"/>
          <c:h val="3.226769400606045E-2"/>
        </c:manualLayout>
      </c:layout>
      <c:overlay val="0"/>
    </c:legend>
    <c:plotVisOnly val="1"/>
    <c:dispBlanksAs val="gap"/>
    <c:showDLblsOverMax val="0"/>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sz="8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6B3AD0-1B3B-4B02-9FB3-81663A252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227</Pages>
  <Words>52594</Words>
  <Characters>299787</Characters>
  <Application>Microsoft Office Word</Application>
  <DocSecurity>0</DocSecurity>
  <Lines>2498</Lines>
  <Paragraphs>703</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351678</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creator>Пользователь</dc:creator>
  <cp:lastModifiedBy>Гульбаршын Бекбенбетова</cp:lastModifiedBy>
  <cp:revision>29</cp:revision>
  <cp:lastPrinted>2016-07-10T11:31:00Z</cp:lastPrinted>
  <dcterms:created xsi:type="dcterms:W3CDTF">2017-01-19T03:08:00Z</dcterms:created>
  <dcterms:modified xsi:type="dcterms:W3CDTF">2017-01-23T10:36:00Z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-1766722077</vt:i4>
  </property>
</Properties>
</file>